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520" w:rsidRDefault="00964D83" w:rsidP="00964D83">
      <w:pPr>
        <w:pStyle w:val="Heading1"/>
      </w:pPr>
      <w:r>
        <w:t>GUI Documentation</w:t>
      </w:r>
    </w:p>
    <w:p w:rsidR="00964D83" w:rsidRDefault="00964D83" w:rsidP="00964D83">
      <w:pPr>
        <w:pStyle w:val="Heading2"/>
      </w:pPr>
      <w:r>
        <w:t>GUI Design</w:t>
      </w:r>
    </w:p>
    <w:p w:rsidR="00964D83" w:rsidRDefault="00964D83" w:rsidP="00964D83">
      <w:r>
        <w:t xml:space="preserve">For the GUI, I opted for a simple HTML file. This is for a number of reasons, the first being that running a full web framework for a single page GUI is overkill and would essentially just be a fancy way of serving the html document. Secondly, the reason I opted not to use a </w:t>
      </w:r>
      <w:proofErr w:type="spellStart"/>
      <w:r>
        <w:t>python+tkinter</w:t>
      </w:r>
      <w:proofErr w:type="spellEnd"/>
      <w:r>
        <w:t xml:space="preserve"> type GUI is that HTML/</w:t>
      </w:r>
      <w:proofErr w:type="spellStart"/>
      <w:r>
        <w:t>Javascript</w:t>
      </w:r>
      <w:proofErr w:type="spellEnd"/>
      <w:r>
        <w:t xml:space="preserve"> is perfectly adapted to making http requests, making it a better fit for our API which is a flask http server.</w:t>
      </w:r>
      <w:r w:rsidR="00613B61">
        <w:t xml:space="preserve"> If you take a look at ‘full_monty.py’, you will also see how easy it is for us to start the</w:t>
      </w:r>
      <w:r w:rsidR="00A96B1E">
        <w:t xml:space="preserve"> html</w:t>
      </w:r>
      <w:r w:rsidR="00613B61">
        <w:t xml:space="preserve"> API on a local machine programmatically.</w:t>
      </w:r>
      <w:r w:rsidR="00211F1F">
        <w:t xml:space="preserve"> It is also not uncommon for websites to serve .html files even today.</w:t>
      </w:r>
    </w:p>
    <w:p w:rsidR="00964D83" w:rsidRDefault="00964D83" w:rsidP="00964D83">
      <w:r>
        <w:t>The UI itself uses</w:t>
      </w:r>
      <w:r w:rsidR="00337E21">
        <w:t xml:space="preserve"> twitter’s</w:t>
      </w:r>
      <w:r>
        <w:t xml:space="preserve"> boot</w:t>
      </w:r>
      <w:r w:rsidR="00337E21">
        <w:t>strap for styling, making the page not only look nice, but also making it cross platform – the page is useable and aesthetic on both desktop and mobile devices on a vast span of screen sizes.</w:t>
      </w:r>
    </w:p>
    <w:p w:rsidR="00337E21" w:rsidRDefault="00337E21" w:rsidP="00964D83">
      <w:r>
        <w:t>The UI elements are minimal and clearly labelled, there is an expandable field for entering a movie plot and a button to get the prediction. Clicking the button outputs the prediction and the percentage certainty below. There is also a search box at the top of the page for the user to type a movie name into, it will search Wikipedia for a match so that the user can copy the plot and paste it into the main text-entry box.</w:t>
      </w:r>
      <w:r w:rsidR="00080382">
        <w:t xml:space="preserve"> The background is an artistic wallpaper from the movie “Alien”, chosen because it fits with our theme of movie plot predictions, but also because the darkness</w:t>
      </w:r>
      <w:r w:rsidR="004465BD">
        <w:t xml:space="preserve"> of the image</w:t>
      </w:r>
      <w:r w:rsidR="00080382">
        <w:t xml:space="preserve"> makes the text very easy to read and because Alien is a truly awesome film.</w:t>
      </w:r>
    </w:p>
    <w:p w:rsidR="002704F4" w:rsidRDefault="002704F4" w:rsidP="002704F4">
      <w:pPr>
        <w:pStyle w:val="Heading2"/>
      </w:pPr>
      <w:r>
        <w:t>Model Integration</w:t>
      </w:r>
    </w:p>
    <w:p w:rsidR="002704F4" w:rsidRDefault="002704F4" w:rsidP="002704F4">
      <w:r>
        <w:t xml:space="preserve">To communicate with the API, a post request must be sent to </w:t>
      </w:r>
      <w:hyperlink r:id="rId4" w:history="1">
        <w:r w:rsidRPr="00522AC9">
          <w:rPr>
            <w:rStyle w:val="Hyperlink"/>
          </w:rPr>
          <w:t>http://localhost:5000/prediction</w:t>
        </w:r>
      </w:hyperlink>
      <w:r>
        <w:t xml:space="preserve"> containing the plot in the data. In the first iteration of the GUI, the response to that request was served raw to the </w:t>
      </w:r>
      <w:r w:rsidR="0046327A">
        <w:t>user.</w:t>
      </w:r>
      <w:r>
        <w:t xml:space="preserve"> </w:t>
      </w:r>
      <w:r w:rsidR="0046327A">
        <w:t>T</w:t>
      </w:r>
      <w:r>
        <w:t xml:space="preserve">hat meant basically redirecting away from the </w:t>
      </w:r>
      <w:r w:rsidR="0046327A">
        <w:t>GUI</w:t>
      </w:r>
      <w:r>
        <w:t>, to the address above. In the interest of keeping the user on the GUI page, I switched the request method from a form submission, to an AJAX request</w:t>
      </w:r>
      <w:r w:rsidR="005339D0">
        <w:t xml:space="preserve"> which meant the user never has to leave the page, and all the work is seemingly done in the background</w:t>
      </w:r>
      <w:r>
        <w:t>.</w:t>
      </w:r>
      <w:r w:rsidR="00113B85">
        <w:t xml:space="preserve"> To help me do this, I included the jQuery code (makes code style prettier than vanilla </w:t>
      </w:r>
      <w:r w:rsidR="0046327A">
        <w:t>JS</w:t>
      </w:r>
      <w:r w:rsidR="00113B85">
        <w:t xml:space="preserve">, adds functionality, simplifies existing functionality). Once the </w:t>
      </w:r>
      <w:r w:rsidR="0046327A">
        <w:t xml:space="preserve">AJAX </w:t>
      </w:r>
      <w:r w:rsidR="00113B85">
        <w:t xml:space="preserve">request change was made, the API </w:t>
      </w:r>
      <w:r w:rsidR="008641F0">
        <w:t>was</w:t>
      </w:r>
      <w:r w:rsidR="00113B85">
        <w:t xml:space="preserve"> rejecting </w:t>
      </w:r>
      <w:r w:rsidR="00F87D67">
        <w:t xml:space="preserve">these types of </w:t>
      </w:r>
      <w:r w:rsidR="00113B85">
        <w:t xml:space="preserve">request due to </w:t>
      </w:r>
      <w:r w:rsidR="00F87D67">
        <w:t xml:space="preserve">having no </w:t>
      </w:r>
      <w:r w:rsidR="00113B85">
        <w:t xml:space="preserve">CORS policy, to make the API accept </w:t>
      </w:r>
      <w:proofErr w:type="gramStart"/>
      <w:r w:rsidR="00113B85">
        <w:t>ajax</w:t>
      </w:r>
      <w:proofErr w:type="gramEnd"/>
      <w:r w:rsidR="00113B85">
        <w:t xml:space="preserve"> requests, I had to </w:t>
      </w:r>
      <w:r w:rsidR="00607639">
        <w:t>add a</w:t>
      </w:r>
      <w:r w:rsidR="00113B85">
        <w:t xml:space="preserve"> CORS policy</w:t>
      </w:r>
      <w:r w:rsidR="001A5CC9">
        <w:t xml:space="preserve"> and configure it</w:t>
      </w:r>
      <w:r w:rsidR="00113B85">
        <w:t>.</w:t>
      </w:r>
    </w:p>
    <w:p w:rsidR="00113B85" w:rsidRDefault="00113B85" w:rsidP="002704F4">
      <w:r>
        <w:t xml:space="preserve">When the model was updated so that it could work out the certainty of a prediction, minor changes were made to the API and the GUI in order to transmit </w:t>
      </w:r>
      <w:r w:rsidR="00EC5BAC">
        <w:t xml:space="preserve">these </w:t>
      </w:r>
      <w:r>
        <w:t>two pieces of data at once. The GUI was now receiving data in Object form opposed to Array form.</w:t>
      </w:r>
      <w:r w:rsidR="00684B37">
        <w:t xml:space="preserve"> The </w:t>
      </w:r>
      <w:r w:rsidR="0046327A">
        <w:t>API</w:t>
      </w:r>
      <w:r w:rsidR="00684B37">
        <w:t xml:space="preserve"> return</w:t>
      </w:r>
      <w:r w:rsidR="006604CB">
        <w:t>ed</w:t>
      </w:r>
      <w:r w:rsidR="00684B37">
        <w:t xml:space="preserve"> prediction </w:t>
      </w:r>
      <w:r w:rsidR="00483558">
        <w:t xml:space="preserve">certainty </w:t>
      </w:r>
      <w:r w:rsidR="00684B37">
        <w:t>as a number between 0 and 1, in order to make this human readable, I multiplied the number by 100 and rounded it off to 3 decimal places to get a percentage</w:t>
      </w:r>
      <w:r w:rsidR="00357224">
        <w:t xml:space="preserve"> before returning that along with the prediction to the user</w:t>
      </w:r>
      <w:r w:rsidR="00FB2F31">
        <w:t>.</w:t>
      </w:r>
    </w:p>
    <w:p w:rsidR="00FB2F31" w:rsidRDefault="00FB2F31" w:rsidP="00FB2F31">
      <w:pPr>
        <w:pStyle w:val="Heading2"/>
      </w:pPr>
      <w:r>
        <w:t>User Testing</w:t>
      </w:r>
    </w:p>
    <w:p w:rsidR="00FB2F31" w:rsidRDefault="00620AF0" w:rsidP="00FB2F31">
      <w:r>
        <w:t>Testing the AJAX requests was when I reached the major hurdle, which was that the API had no CORS policy.</w:t>
      </w:r>
      <w:r w:rsidR="009C5745">
        <w:t xml:space="preserve"> Upon further research, I realised this was an easy fix</w:t>
      </w:r>
      <w:r w:rsidR="001E741D">
        <w:t>, implemented it, tested and it worked.</w:t>
      </w:r>
    </w:p>
    <w:p w:rsidR="001E741D" w:rsidRDefault="001E741D" w:rsidP="00FB2F31">
      <w:r>
        <w:t xml:space="preserve">I have also tested the layout to make sure it works on various devices and screen widths. When adding the </w:t>
      </w:r>
      <w:r w:rsidR="00A53377">
        <w:t>movie title</w:t>
      </w:r>
      <w:bookmarkStart w:id="0" w:name="_GoBack"/>
      <w:bookmarkEnd w:id="0"/>
      <w:r>
        <w:t xml:space="preserve"> search field, I tested this again to make sure the new element didn’t mess with the current layout or overflow off the page. At first it did, so I limited it to 300 pixels width.</w:t>
      </w:r>
    </w:p>
    <w:p w:rsidR="001E741D" w:rsidRPr="00FB2F31" w:rsidRDefault="001E741D" w:rsidP="00FB2F31">
      <w:r>
        <w:lastRenderedPageBreak/>
        <w:t xml:space="preserve">I tested the </w:t>
      </w:r>
      <w:r w:rsidR="00A53377">
        <w:t>movie title</w:t>
      </w:r>
      <w:r>
        <w:t xml:space="preserve"> search function</w:t>
      </w:r>
      <w:r w:rsidR="00A53377">
        <w:t xml:space="preserve"> a fair bit</w:t>
      </w:r>
      <w:r>
        <w:t xml:space="preserve">. </w:t>
      </w:r>
      <w:r w:rsidR="00A53377">
        <w:t xml:space="preserve">It started off quite primitively by opening a new tab which searched Wikipedia for the movie which the user had entered, the user would then have to copy and paste the plot back into the text field. </w:t>
      </w:r>
      <w:r>
        <w:t>A few times I tried adding “(film)” or “(movie)” to the end of the</w:t>
      </w:r>
      <w:r w:rsidR="00A53377">
        <w:t xml:space="preserve"> Wikipedia</w:t>
      </w:r>
      <w:r>
        <w:t xml:space="preserve"> search query in order to stop a search for “cars” from redirecting to a page about cars rather than the movie, this proved unsuccessful and messed with the results which worked fine before.</w:t>
      </w:r>
      <w:r w:rsidR="00A70278">
        <w:t xml:space="preserve"> I looked at the Wikipedia</w:t>
      </w:r>
      <w:r w:rsidR="00A53377">
        <w:t>’s</w:t>
      </w:r>
      <w:r w:rsidR="00A70278">
        <w:t xml:space="preserve"> API as well, however this didn’t contain the functionality I needed.</w:t>
      </w:r>
      <w:r w:rsidR="00A53377">
        <w:t xml:space="preserve"> Eventually I got access to IMBDs API, which had all the functionality I needed and only contains records on movies and television so “cars” would get the correct information. Upon testing this solution, I realised that searching for movies with a space in them wasn’t working, this is because I’d manually URI encoded the title, and the AJAX request was automatically URI encoding the title again.</w:t>
      </w:r>
    </w:p>
    <w:sectPr w:rsidR="001E741D" w:rsidRPr="00FB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83"/>
    <w:rsid w:val="00080382"/>
    <w:rsid w:val="00103C90"/>
    <w:rsid w:val="00113B85"/>
    <w:rsid w:val="001A5CC9"/>
    <w:rsid w:val="001E741D"/>
    <w:rsid w:val="00211F1F"/>
    <w:rsid w:val="002704F4"/>
    <w:rsid w:val="00337E21"/>
    <w:rsid w:val="00357224"/>
    <w:rsid w:val="004465BD"/>
    <w:rsid w:val="0046327A"/>
    <w:rsid w:val="00483558"/>
    <w:rsid w:val="005339D0"/>
    <w:rsid w:val="00607639"/>
    <w:rsid w:val="00613B61"/>
    <w:rsid w:val="00620AF0"/>
    <w:rsid w:val="006604CB"/>
    <w:rsid w:val="00684B37"/>
    <w:rsid w:val="006E4C3D"/>
    <w:rsid w:val="008641F0"/>
    <w:rsid w:val="00964D83"/>
    <w:rsid w:val="009C5745"/>
    <w:rsid w:val="00A53377"/>
    <w:rsid w:val="00A70278"/>
    <w:rsid w:val="00A96B1E"/>
    <w:rsid w:val="00AC5F96"/>
    <w:rsid w:val="00BD76E7"/>
    <w:rsid w:val="00EC5BAC"/>
    <w:rsid w:val="00F31B22"/>
    <w:rsid w:val="00F87D67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95F1"/>
  <w15:chartTrackingRefBased/>
  <w15:docId w15:val="{F710296E-6656-42D6-B99E-E279E2D7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0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Graney-Ward</dc:creator>
  <cp:keywords/>
  <dc:description/>
  <cp:lastModifiedBy>Chris Graney-Ward</cp:lastModifiedBy>
  <cp:revision>22</cp:revision>
  <dcterms:created xsi:type="dcterms:W3CDTF">2020-04-16T01:02:00Z</dcterms:created>
  <dcterms:modified xsi:type="dcterms:W3CDTF">2020-04-16T02:50:00Z</dcterms:modified>
</cp:coreProperties>
</file>