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KF5012 Hand-in confirmation and detail sheet</w:t>
      </w:r>
    </w:p>
    <w:p>
      <w:pPr>
        <w:pStyle w:val="Treść"/>
        <w:jc w:val="center"/>
        <w:rPr>
          <w:b w:val="1"/>
          <w:bCs w:val="1"/>
          <w:u w:val="single"/>
        </w:rPr>
      </w:pPr>
    </w:p>
    <w:p>
      <w:pPr>
        <w:pStyle w:val="Treść"/>
      </w:pPr>
      <w:r>
        <w:rPr>
          <w:rtl w:val="0"/>
        </w:rPr>
        <w:t>Please edit this document, adding the relevant details, and upload to the special link on Blackboard.</w:t>
      </w:r>
    </w:p>
    <w:p>
      <w:pPr>
        <w:pStyle w:val="Treść"/>
      </w:pPr>
    </w:p>
    <w:p>
      <w:pPr>
        <w:pStyle w:val="Treś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Team Name: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Only Fools and Horses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Team Stream: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Artificial Intelligence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Is this a whole team, partial team or individual submission?: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Whole team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submission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Team member(s) this submission is from: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Justyna Wachowiak, Christopher Graney-Ward,</w:t>
      </w:r>
      <w:r>
        <w:rPr>
          <w:rtl w:val="0"/>
        </w:rPr>
        <w:t xml:space="preserve"> </w:t>
      </w:r>
      <w:r>
        <w:rPr>
          <w:rtl w:val="0"/>
          <w:lang w:val="da-DK"/>
        </w:rPr>
        <w:t>Michael Anderson</w:t>
      </w:r>
      <w:r>
        <w:rPr>
          <w:rtl w:val="0"/>
        </w:rPr>
        <w:t>,</w:t>
      </w:r>
      <w:r>
        <w:rPr>
          <w:rtl w:val="0"/>
        </w:rPr>
        <w:t xml:space="preserve"> Radek Jirkovsky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Hand-in Method: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tl w:val="0"/>
        </w:rPr>
        <w:t>S</w:t>
      </w:r>
      <w:r>
        <w:rPr>
          <w:rtl w:val="0"/>
          <w:lang w:val="en-US"/>
        </w:rPr>
        <w:t>ubmitti</w:t>
      </w:r>
      <w:r>
        <w:rPr>
          <w:rtl w:val="0"/>
        </w:rPr>
        <w:t>on</w:t>
      </w:r>
      <w:r>
        <w:rPr>
          <w:rtl w:val="0"/>
          <w:lang w:val="en-US"/>
        </w:rPr>
        <w:t xml:space="preserve"> via GITHUB</w:t>
      </w:r>
    </w:p>
    <w:p>
      <w:pPr>
        <w:pStyle w:val="Treść"/>
        <w:rPr>
          <w:rFonts w:ascii="Calibri" w:cs="Calibri" w:hAnsi="Calibri" w:eastAsia="Calibri"/>
          <w:b w:val="1"/>
          <w:bCs w:val="1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hd w:val="clear" w:color="auto" w:fill="ffdf7f"/>
        </w:rPr>
      </w:pPr>
      <w:r>
        <w:rPr>
          <w:b w:val="1"/>
          <w:bCs w:val="1"/>
          <w:shd w:val="clear" w:color="auto" w:fill="ffdf7f"/>
          <w:rtl w:val="0"/>
          <w:lang w:val="de-DE"/>
        </w:rPr>
        <w:t xml:space="preserve">Hand in URL: 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shd w:val="clear" w:color="auto" w:fill="ffdf7f"/>
        </w:rPr>
      </w:pPr>
      <w:r>
        <w:rPr>
          <w:b w:val="1"/>
          <w:bCs w:val="1"/>
          <w:shd w:val="clear" w:color="auto" w:fill="ffdf7f"/>
          <w:rtl w:val="0"/>
          <w:lang w:val="en-US"/>
        </w:rPr>
        <w:t>Running instructions:</w:t>
      </w:r>
    </w:p>
    <w:p>
      <w:pPr>
        <w:pStyle w:val="Treść"/>
      </w:pPr>
      <w:r>
        <w:rPr>
          <w:rtl w:val="0"/>
        </w:rPr>
        <w:t xml:space="preserve">NOTE: the nature of this will differ by streams. For CompSci Java entry point, and DB instructions, for Web, starting file/URL, for Games </w:t>
      </w:r>
      <w:r>
        <w:rPr>
          <w:rtl w:val="0"/>
        </w:rPr>
        <w:t xml:space="preserve">– </w:t>
      </w:r>
      <w:r>
        <w:rPr>
          <w:rtl w:val="0"/>
        </w:rPr>
        <w:t>starting Unreal map. For AI</w:t>
      </w:r>
      <w:r>
        <w:rPr>
          <w:rtl w:val="0"/>
        </w:rPr>
        <w:t xml:space="preserve">… </w:t>
      </w:r>
      <w:r>
        <w:rPr>
          <w:rtl w:val="0"/>
        </w:rPr>
        <w:t xml:space="preserve">not sure. Please also include any other details you think are relevant (e.g. for games </w:t>
      </w:r>
      <w:r>
        <w:rPr>
          <w:rtl w:val="0"/>
        </w:rPr>
        <w:t xml:space="preserve">– </w:t>
      </w:r>
      <w:r>
        <w:rPr>
          <w:rtl w:val="0"/>
        </w:rPr>
        <w:t>controls!)</w:t>
      </w:r>
    </w:p>
    <w:p>
      <w:pPr>
        <w:pStyle w:val="Treść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Who did which missions in this submission?: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>Project Ideation</w:t>
      </w:r>
      <w:r>
        <w:rPr>
          <w:rFonts w:ascii="Arial" w:hAnsi="Arial"/>
          <w:color w:val="212121"/>
          <w:u w:color="212121"/>
          <w:rtl w:val="0"/>
        </w:rPr>
        <w:t xml:space="preserve"> - Radek Jirkovsky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de-DE"/>
        </w:rPr>
      </w:pPr>
      <w:r>
        <w:rPr>
          <w:rFonts w:ascii="Arial" w:hAnsi="Arial"/>
          <w:color w:val="212121"/>
          <w:u w:color="212121"/>
          <w:rtl w:val="0"/>
          <w:lang w:val="de-DE"/>
        </w:rPr>
        <w:t>Solution Design</w:t>
      </w:r>
      <w:r>
        <w:rPr>
          <w:rFonts w:ascii="Arial" w:hAnsi="Arial"/>
          <w:color w:val="212121"/>
          <w:u w:color="212121"/>
          <w:rtl w:val="0"/>
        </w:rPr>
        <w:t xml:space="preserve"> - </w:t>
      </w:r>
      <w:r>
        <w:rPr>
          <w:rFonts w:ascii="Arial" w:hAnsi="Arial"/>
          <w:color w:val="212121"/>
          <w:u w:color="212121"/>
          <w:rtl w:val="0"/>
          <w:lang w:val="de-DE"/>
        </w:rPr>
        <w:t>Christopher Graney-Ward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</w:rPr>
      </w:pPr>
      <w:r>
        <w:rPr>
          <w:rFonts w:ascii="Arial" w:hAnsi="Arial"/>
          <w:color w:val="212121"/>
          <w:u w:color="212121"/>
          <w:rtl w:val="0"/>
        </w:rPr>
        <w:t>Baseline Implementation</w:t>
      </w:r>
      <w:r>
        <w:rPr>
          <w:rFonts w:ascii="Arial" w:hAnsi="Arial"/>
          <w:color w:val="212121"/>
          <w:u w:color="212121"/>
          <w:rtl w:val="0"/>
        </w:rPr>
        <w:t>. - Justyna Wachowiak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 xml:space="preserve">Iterative Development </w:t>
      </w:r>
      <w:r>
        <w:rPr>
          <w:rFonts w:ascii="Arial" w:hAnsi="Arial"/>
          <w:color w:val="212121"/>
          <w:u w:color="212121"/>
          <w:rtl w:val="0"/>
        </w:rPr>
        <w:t>- Group mission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de-DE"/>
        </w:rPr>
      </w:pPr>
      <w:r>
        <w:rPr>
          <w:rFonts w:ascii="Arial" w:hAnsi="Arial"/>
          <w:color w:val="212121"/>
          <w:u w:color="212121"/>
          <w:rtl w:val="0"/>
          <w:lang w:val="de-DE"/>
        </w:rPr>
        <w:t>Solution Testing</w:t>
      </w:r>
      <w:r>
        <w:rPr>
          <w:rFonts w:ascii="Arial" w:hAnsi="Arial"/>
          <w:color w:val="212121"/>
          <w:u w:color="212121"/>
          <w:rtl w:val="0"/>
        </w:rPr>
        <w:t xml:space="preserve"> - Michael </w:t>
      </w:r>
      <w:r>
        <w:rPr>
          <w:rFonts w:ascii="Arial" w:hAnsi="Arial"/>
          <w:color w:val="212121"/>
          <w:u w:color="212121"/>
          <w:rtl w:val="0"/>
        </w:rPr>
        <w:t>Anderson</w:t>
      </w:r>
    </w:p>
    <w:p>
      <w:pPr>
        <w:pStyle w:val="Treść"/>
        <w:numPr>
          <w:ilvl w:val="0"/>
          <w:numId w:val="2"/>
        </w:numPr>
        <w:bidi w:val="0"/>
        <w:spacing w:after="2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>Project Management</w:t>
      </w:r>
      <w:r>
        <w:rPr>
          <w:rFonts w:ascii="Arial" w:hAnsi="Arial"/>
          <w:color w:val="212121"/>
          <w:u w:color="212121"/>
          <w:rtl w:val="0"/>
        </w:rPr>
        <w:t xml:space="preserve"> - Justyna Wachowiak</w:t>
      </w:r>
    </w:p>
    <w:p>
      <w:pPr>
        <w:pStyle w:val="Treść"/>
        <w:numPr>
          <w:ilvl w:val="0"/>
          <w:numId w:val="2"/>
        </w:numPr>
        <w:bidi w:val="0"/>
        <w:spacing w:after="0" w:line="264" w:lineRule="auto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>Mathematical Review</w:t>
      </w:r>
      <w:r>
        <w:rPr>
          <w:rFonts w:ascii="Arial" w:hAnsi="Arial"/>
          <w:color w:val="212121"/>
          <w:u w:color="212121"/>
          <w:rtl w:val="0"/>
        </w:rPr>
        <w:t xml:space="preserve"> - Radek Jirkovsky</w:t>
      </w:r>
    </w:p>
    <w:p>
      <w:pPr>
        <w:pStyle w:val="Treść"/>
        <w:numPr>
          <w:ilvl w:val="0"/>
          <w:numId w:val="2"/>
        </w:numPr>
        <w:bidi w:val="0"/>
        <w:spacing w:after="0"/>
        <w:ind w:right="0"/>
        <w:jc w:val="left"/>
        <w:rPr>
          <w:rFonts w:ascii="Arial" w:cs="Arial" w:hAnsi="Arial" w:eastAsia="Arial"/>
          <w:color w:val="212121"/>
          <w:u w:color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 xml:space="preserve">Application Programming Interface </w:t>
      </w:r>
      <w:r>
        <w:rPr>
          <w:rFonts w:ascii="Arial" w:hAnsi="Arial"/>
          <w:color w:val="212121"/>
          <w:u w:color="212121"/>
          <w:rtl w:val="0"/>
        </w:rPr>
        <w:t xml:space="preserve">- Michael </w:t>
      </w:r>
      <w:r>
        <w:rPr>
          <w:rFonts w:ascii="Arial" w:hAnsi="Arial"/>
          <w:color w:val="212121"/>
          <w:u w:color="212121"/>
          <w:rtl w:val="0"/>
        </w:rPr>
        <w:t>Anderson</w:t>
      </w:r>
      <w:r>
        <w:rPr>
          <w:rFonts w:ascii="Arial" w:hAnsi="Arial"/>
          <w:color w:val="212121"/>
          <w:u w:color="212121"/>
          <w:rtl w:val="0"/>
        </w:rPr>
        <w:t xml:space="preserve"> 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212121"/>
          <w:rtl w:val="0"/>
          <w:lang w:val="en-US"/>
        </w:rPr>
      </w:pPr>
      <w:r>
        <w:rPr>
          <w:rFonts w:ascii="Arial" w:hAnsi="Arial"/>
          <w:color w:val="212121"/>
          <w:u w:color="212121"/>
          <w:rtl w:val="0"/>
          <w:lang w:val="en-US"/>
        </w:rPr>
        <w:t>Graphical User Interface</w:t>
      </w:r>
      <w:r>
        <w:rPr>
          <w:rFonts w:ascii="Arial" w:hAnsi="Arial"/>
          <w:color w:val="212121"/>
          <w:u w:color="212121"/>
          <w:rtl w:val="0"/>
        </w:rPr>
        <w:t xml:space="preserve"> - </w:t>
      </w:r>
      <w:r>
        <w:rPr>
          <w:rFonts w:ascii="Arial" w:hAnsi="Arial"/>
          <w:color w:val="212121"/>
          <w:u w:color="212121"/>
          <w:rtl w:val="0"/>
          <w:lang w:val="de-DE"/>
        </w:rPr>
        <w:t>Christopher Graney-Ward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tl w:val="0"/>
        </w:rPr>
        <w:t>You will receive a receipt from your stream leader once your submission has been successfully received.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Punktor">
    <w:name w:val="Punktor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