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National University of Computer and Emerging Sciences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28800" cy="178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rPr>
          <w:sz w:val="28"/>
          <w:szCs w:val="28"/>
        </w:rPr>
      </w:pPr>
      <w:r w:rsidDel="00000000" w:rsidR="00000000" w:rsidRPr="00000000">
        <w:rPr>
          <w:sz w:val="28"/>
          <w:szCs w:val="28"/>
          <w:rtl w:val="0"/>
        </w:rPr>
        <w:t xml:space="preserve">Laboratory Manual</w:t>
      </w:r>
    </w:p>
    <w:p w:rsidR="00000000" w:rsidDel="00000000" w:rsidP="00000000" w:rsidRDefault="00000000" w:rsidRPr="00000000" w14:paraId="00000006">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p>
    <w:p w:rsidR="00000000" w:rsidDel="00000000" w:rsidP="00000000" w:rsidRDefault="00000000" w:rsidRPr="00000000" w14:paraId="00000007">
      <w:pPr>
        <w:pStyle w:val="Title"/>
        <w:rPr>
          <w:sz w:val="28"/>
          <w:szCs w:val="28"/>
        </w:rPr>
      </w:pPr>
      <w:r w:rsidDel="00000000" w:rsidR="00000000" w:rsidRPr="00000000">
        <w:rPr>
          <w:sz w:val="28"/>
          <w:szCs w:val="28"/>
          <w:rtl w:val="0"/>
        </w:rPr>
        <w:t xml:space="preserve">Data Structures Lab</w:t>
      </w:r>
    </w:p>
    <w:p w:rsidR="00000000" w:rsidDel="00000000" w:rsidP="00000000" w:rsidRDefault="00000000" w:rsidRPr="00000000" w14:paraId="00000008">
      <w:pPr>
        <w:pStyle w:val="Title"/>
        <w:rPr>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left"/>
        <w:tblInd w:w="1456.0" w:type="dxa"/>
        <w:tblLayout w:type="fixed"/>
        <w:tblLook w:val="04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Mr.UzairNaqvi</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Fariha Maqbool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Marwa Khan</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BCS-3</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2022</w:t>
            </w:r>
          </w:p>
        </w:tc>
      </w:tr>
    </w:tbl>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FAST-NU, Lahore, Pakistan</w:t>
      </w:r>
    </w:p>
    <w:p w:rsidR="00000000" w:rsidDel="00000000" w:rsidP="00000000" w:rsidRDefault="00000000" w:rsidRPr="00000000" w14:paraId="0000001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students will practice: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Min Heap Using Arrays</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a struct HeapItem as follows: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color w:val="000000"/>
          <w:rtl w:val="0"/>
        </w:rPr>
        <w:t xml:space="preserve"> &lt;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2b91af"/>
          <w:rtl w:val="0"/>
        </w:rPr>
        <w:t xml:space="preserve">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2b91af"/>
          <w:rtl w:val="0"/>
        </w:rPr>
        <w:t xml:space="preserve">v</w:t>
      </w:r>
      <w:r w:rsidDel="00000000" w:rsidR="00000000" w:rsidRPr="00000000">
        <w:rPr>
          <w:rFonts w:ascii="Times New Roman" w:cs="Times New Roman" w:eastAsia="Times New Roman" w:hAnsi="Times New Roman"/>
          <w:color w:val="000000"/>
          <w:rtl w:val="0"/>
        </w:rPr>
        <w:t xml:space="preserve">&gt;</w:t>
      </w:r>
    </w:p>
    <w:p w:rsidR="00000000" w:rsidDel="00000000" w:rsidP="00000000" w:rsidRDefault="00000000" w:rsidRPr="00000000" w14:paraId="00000026">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ff"/>
          <w:rtl w:val="0"/>
        </w:rPr>
        <w:t xml:space="preserve">struct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2b91af"/>
          <w:rtl w:val="0"/>
        </w:rPr>
        <w:t xml:space="preserve">HeapItem</w:t>
      </w:r>
      <w:r w:rsidDel="00000000" w:rsidR="00000000" w:rsidRPr="00000000">
        <w:rPr>
          <w:rtl w:val="0"/>
        </w:rPr>
      </w:r>
    </w:p>
    <w:p w:rsidR="00000000" w:rsidDel="00000000" w:rsidP="00000000" w:rsidRDefault="00000000" w:rsidRPr="00000000" w14:paraId="00000027">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8">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2b91af"/>
          <w:rtl w:val="0"/>
        </w:rPr>
        <w:t xml:space="preserve">k</w:t>
      </w:r>
      <w:r w:rsidDel="00000000" w:rsidR="00000000" w:rsidRPr="00000000">
        <w:rPr>
          <w:rFonts w:ascii="Times New Roman" w:cs="Times New Roman" w:eastAsia="Times New Roman" w:hAnsi="Times New Roman"/>
          <w:color w:val="000000"/>
          <w:rtl w:val="0"/>
        </w:rPr>
        <w:t xml:space="preserve"> key;</w:t>
      </w:r>
    </w:p>
    <w:p w:rsidR="00000000" w:rsidDel="00000000" w:rsidP="00000000" w:rsidRDefault="00000000" w:rsidRPr="00000000" w14:paraId="00000029">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2b91af"/>
          <w:rtl w:val="0"/>
        </w:rPr>
        <w:t xml:space="preserve">v</w:t>
      </w:r>
      <w:r w:rsidDel="00000000" w:rsidR="00000000" w:rsidRPr="00000000">
        <w:rPr>
          <w:rFonts w:ascii="Times New Roman" w:cs="Times New Roman" w:eastAsia="Times New Roman" w:hAnsi="Times New Roman"/>
          <w:color w:val="000000"/>
          <w:rtl w:val="0"/>
        </w:rPr>
        <w:t xml:space="preserve"> value;</w:t>
        <w:tab/>
      </w:r>
    </w:p>
    <w:p w:rsidR="00000000" w:rsidDel="00000000" w:rsidP="00000000" w:rsidRDefault="00000000" w:rsidRPr="00000000" w14:paraId="0000002A">
      <w:pPr>
        <w:spacing w:after="0" w:line="240" w:lineRule="auto"/>
        <w:ind w:firstLine="72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2B">
      <w:pPr>
        <w:spacing w:after="0" w:line="240" w:lineRule="auto"/>
        <w:ind w:firstLine="720"/>
        <w:jc w:val="both"/>
        <w:rPr>
          <w:rFonts w:ascii="Times New Roman" w:cs="Times New Roman" w:eastAsia="Times New Roman" w:hAnsi="Times New Roman"/>
          <w:b w:val="1"/>
          <w:color w:val="000000"/>
          <w:sz w:val="19"/>
          <w:szCs w:val="19"/>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 create a MinHeap class which contains: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pointer to HeapItem, “arr”.</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int variable “capacity” which stores the total capacity of heap.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int variable “totalItems” which contains the count of current total number of items stored.</w:t>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the following member functions for your MinHeap class:</w:t>
      </w:r>
    </w:p>
    <w:p w:rsidR="00000000" w:rsidDel="00000000" w:rsidP="00000000" w:rsidRDefault="00000000" w:rsidRPr="00000000" w14:paraId="00000032">
      <w:pPr>
        <w:spacing w:after="0" w:line="24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default constructor which assigns nullptr to arr pointer.   MinHeap()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overloaded constructor which takes as argument the value of capacity and allocates the memory of the required capacity to arr pointer. MinHeap(</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_</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capacity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insert function which takes as argument a key value pair. It then inserts the key value pair in the heap array such that, the resultant heap tree is a complete binary tree and it follows min heap ordering. If totalItems==capacity, then double the capacity of heap array and insert the key value pair. There must not be any memory leaks.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insert(</w:t>
      </w:r>
      <w:r w:rsidDel="00000000" w:rsidR="00000000" w:rsidRPr="00000000">
        <w:rPr>
          <w:rFonts w:ascii="Times New Roman" w:cs="Times New Roman" w:eastAsia="Times New Roman" w:hAnsi="Times New Roman"/>
          <w:b w:val="0"/>
          <w:i w:val="0"/>
          <w:smallCaps w:val="0"/>
          <w:strike w:val="0"/>
          <w:color w:val="2b91af"/>
          <w:sz w:val="22"/>
          <w:szCs w:val="2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b91af"/>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getMin function which assigns the value of that HeapItem, whose key is minimum, to the parameter passed by reference. It does not delete that HeapItem from the heap. Use assert(totalItems&gt;0) to throw an error if the heap is empty.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getMin(</w:t>
      </w:r>
      <w:r w:rsidDel="00000000" w:rsidR="00000000" w:rsidRPr="00000000">
        <w:rPr>
          <w:rFonts w:ascii="Times New Roman" w:cs="Times New Roman" w:eastAsia="Times New Roman" w:hAnsi="Times New Roman"/>
          <w:b w:val="0"/>
          <w:i w:val="0"/>
          <w:smallCaps w:val="0"/>
          <w:strike w:val="0"/>
          <w:color w:val="2b91af"/>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_value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deleteMin function which deletes the HeapItem which has the minimum key. The Heap must remain a complete binary tree and it must follow min heap ordering after deleteMin is called. User assert(totalItems&gt;0) to throw an error if the heap is empty.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deleteMin()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function isEmpty which returns true if the heap has no element.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bool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isEmpty()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destructor </w:t>
      </w:r>
    </w:p>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6">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student class which contains rollNumber as int, name as string, and cgpa as float. Implement any constructors, getters and setters.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the &lt;&lt; operator to neatly print the student object on the screen.</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buildStudentHeap which takes as argument a file name and an initially empty min heap object by reference. Your task is to read student data from the file and insert Student objects into the min heap. The key will be roll number.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buildStudentHeap(string fileName, MinHeap&lt;</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Student&gt; &amp;stdHeap)</w:t>
      </w:r>
    </w:p>
    <w:p w:rsidR="00000000" w:rsidDel="00000000" w:rsidP="00000000" w:rsidRDefault="00000000" w:rsidRPr="00000000" w14:paraId="0000004F">
      <w:pPr>
        <w:spacing w:after="0" w:line="240" w:lineRule="auto"/>
        <w:jc w:val="both"/>
        <w:rPr>
          <w:color w:val="000000"/>
        </w:rPr>
      </w:pPr>
      <w:r w:rsidDel="00000000" w:rsidR="00000000" w:rsidRPr="00000000">
        <w:rPr>
          <w:rtl w:val="0"/>
        </w:rPr>
      </w:r>
    </w:p>
    <w:p w:rsidR="00000000" w:rsidDel="00000000" w:rsidP="00000000" w:rsidRDefault="00000000" w:rsidRPr="00000000" w14:paraId="00000050">
      <w:pPr>
        <w:spacing w:after="0" w:line="240" w:lineRule="auto"/>
        <w:jc w:val="both"/>
        <w:rPr>
          <w:color w:val="000000"/>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w:t>
      </w:r>
    </w:p>
    <w:p w:rsidR="00000000" w:rsidDel="00000000" w:rsidP="00000000" w:rsidRDefault="00000000" w:rsidRPr="00000000" w14:paraId="00000052">
      <w:pPr>
        <w:spacing w:after="0" w:line="240" w:lineRule="auto"/>
        <w:ind w:firstLine="360"/>
        <w:jc w:val="both"/>
        <w:rPr>
          <w:b w:val="1"/>
          <w:sz w:val="24"/>
          <w:szCs w:val="24"/>
        </w:rPr>
      </w:pPr>
      <w:r w:rsidDel="00000000" w:rsidR="00000000" w:rsidRPr="00000000">
        <w:rPr>
          <w:b w:val="1"/>
          <w:sz w:val="24"/>
          <w:szCs w:val="24"/>
          <w:rtl w:val="0"/>
        </w:rPr>
        <w:t xml:space="preserve">Run the following main program </w:t>
      </w:r>
    </w:p>
    <w:p w:rsidR="00000000" w:rsidDel="00000000" w:rsidP="00000000" w:rsidRDefault="00000000" w:rsidRPr="00000000" w14:paraId="00000053">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54">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main()</w:t>
      </w:r>
    </w:p>
    <w:p w:rsidR="00000000" w:rsidDel="00000000" w:rsidP="00000000" w:rsidRDefault="00000000" w:rsidRPr="00000000" w14:paraId="00000055">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56">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 xml:space="preserve">MinHeap&lt;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Student&gt; stdHeap;</w:t>
      </w:r>
    </w:p>
    <w:p w:rsidR="00000000" w:rsidDel="00000000" w:rsidP="00000000" w:rsidRDefault="00000000" w:rsidRPr="00000000" w14:paraId="00000057">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 xml:space="preserve">buildStudentHeap(</w:t>
      </w:r>
      <w:r w:rsidDel="00000000" w:rsidR="00000000" w:rsidRPr="00000000">
        <w:rPr>
          <w:rFonts w:ascii="Consolas" w:cs="Consolas" w:eastAsia="Consolas" w:hAnsi="Consolas"/>
          <w:color w:val="a31515"/>
          <w:rtl w:val="0"/>
        </w:rPr>
        <w:t xml:space="preserve">"students.txt"</w:t>
      </w:r>
      <w:r w:rsidDel="00000000" w:rsidR="00000000" w:rsidRPr="00000000">
        <w:rPr>
          <w:rFonts w:ascii="Consolas" w:cs="Consolas" w:eastAsia="Consolas" w:hAnsi="Consolas"/>
          <w:color w:val="000000"/>
          <w:rtl w:val="0"/>
        </w:rPr>
        <w:t xml:space="preserve">, stdHeap);</w:t>
      </w:r>
    </w:p>
    <w:p w:rsidR="00000000" w:rsidDel="00000000" w:rsidP="00000000" w:rsidRDefault="00000000" w:rsidRPr="00000000" w14:paraId="00000058">
      <w:pPr>
        <w:spacing w:after="0" w:line="240" w:lineRule="auto"/>
        <w:ind w:firstLine="36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59">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 (!stdHeap.isEmpty())</w:t>
      </w:r>
    </w:p>
    <w:p w:rsidR="00000000" w:rsidDel="00000000" w:rsidP="00000000" w:rsidRDefault="00000000" w:rsidRPr="00000000" w14:paraId="0000005A">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 xml:space="preserve">{</w:t>
      </w:r>
    </w:p>
    <w:p w:rsidR="00000000" w:rsidDel="00000000" w:rsidP="00000000" w:rsidRDefault="00000000" w:rsidRPr="00000000" w14:paraId="0000005B">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ab/>
        <w:t xml:space="preserve">Student s;</w:t>
      </w:r>
    </w:p>
    <w:p w:rsidR="00000000" w:rsidDel="00000000" w:rsidP="00000000" w:rsidRDefault="00000000" w:rsidRPr="00000000" w14:paraId="0000005C">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ab/>
        <w:t xml:space="preserve">stdHeap.getMin(s);</w:t>
      </w:r>
    </w:p>
    <w:p w:rsidR="00000000" w:rsidDel="00000000" w:rsidP="00000000" w:rsidRDefault="00000000" w:rsidRPr="00000000" w14:paraId="0000005D">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ab/>
        <w:t xml:space="preserve">cout &lt;&lt; s &lt;&lt;endl&lt;&lt;endl;</w:t>
      </w:r>
    </w:p>
    <w:p w:rsidR="00000000" w:rsidDel="00000000" w:rsidP="00000000" w:rsidRDefault="00000000" w:rsidRPr="00000000" w14:paraId="0000005E">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ab/>
        <w:t xml:space="preserve">stdHeap.deleteMin();</w:t>
      </w:r>
    </w:p>
    <w:p w:rsidR="00000000" w:rsidDel="00000000" w:rsidP="00000000" w:rsidRDefault="00000000" w:rsidRPr="00000000" w14:paraId="0000005F">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 xml:space="preserve">}</w:t>
      </w:r>
    </w:p>
    <w:p w:rsidR="00000000" w:rsidDel="00000000" w:rsidP="00000000" w:rsidRDefault="00000000" w:rsidRPr="00000000" w14:paraId="00000060">
      <w:pPr>
        <w:spacing w:after="0" w:line="240" w:lineRule="auto"/>
        <w:ind w:firstLine="36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1">
      <w:pPr>
        <w:spacing w:after="0" w:line="240" w:lineRule="auto"/>
        <w:ind w:firstLine="360"/>
        <w:rPr>
          <w:rFonts w:ascii="Consolas" w:cs="Consolas" w:eastAsia="Consolas" w:hAnsi="Consolas"/>
          <w:color w:val="000000"/>
        </w:rPr>
      </w:pPr>
      <w:r w:rsidDel="00000000" w:rsidR="00000000" w:rsidRPr="00000000">
        <w:rPr>
          <w:rFonts w:ascii="Consolas" w:cs="Consolas" w:eastAsia="Consolas" w:hAnsi="Consolas"/>
          <w:color w:val="000000"/>
          <w:rtl w:val="0"/>
        </w:rPr>
        <w:tab/>
        <w:t xml:space="preserve">system(</w:t>
      </w:r>
      <w:r w:rsidDel="00000000" w:rsidR="00000000" w:rsidRPr="00000000">
        <w:rPr>
          <w:rFonts w:ascii="Consolas" w:cs="Consolas" w:eastAsia="Consolas" w:hAnsi="Consolas"/>
          <w:color w:val="a31515"/>
          <w:rtl w:val="0"/>
        </w:rPr>
        <w:t xml:space="preserve">"pause"</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62">
      <w:pPr>
        <w:spacing w:after="0" w:line="240" w:lineRule="auto"/>
        <w:ind w:firstLine="360"/>
        <w:jc w:val="both"/>
        <w:rPr>
          <w:b w:val="1"/>
        </w:rPr>
      </w:pP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63">
      <w:pPr>
        <w:spacing w:after="0" w:line="240" w:lineRule="auto"/>
        <w:jc w:val="both"/>
        <w:rPr>
          <w:color w:val="0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440" w:top="1440" w:left="1080" w:right="1080" w:header="22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