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CB1C2" w14:textId="3BB29CC5" w:rsidR="00A300A5" w:rsidRDefault="0098291F" w:rsidP="003B6FDC">
      <w:pPr>
        <w:spacing w:line="360" w:lineRule="auto"/>
        <w:jc w:val="center"/>
        <w:rPr>
          <w:b/>
          <w:bCs/>
          <w:lang w:val="en-US"/>
        </w:rPr>
      </w:pPr>
      <w:r w:rsidRPr="0098291F">
        <w:rPr>
          <w:b/>
          <w:bCs/>
          <w:lang w:val="en-US"/>
        </w:rPr>
        <w:t>HƯỚNG DẪN SỬ DỤNG ỨNG DỤNG</w:t>
      </w:r>
    </w:p>
    <w:p w14:paraId="01DB965B" w14:textId="0A394FE1" w:rsidR="00F46900" w:rsidRDefault="00F46900" w:rsidP="00F46900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Đề tài: Phát hiện bất thường trong ảnh y khoa</w:t>
      </w:r>
    </w:p>
    <w:p w14:paraId="63D9032D" w14:textId="6E10E59B" w:rsidR="00F46900" w:rsidRDefault="00F46900" w:rsidP="00F46900">
      <w:pPr>
        <w:spacing w:line="360" w:lineRule="auto"/>
        <w:rPr>
          <w:b/>
          <w:bCs/>
          <w:lang w:val="en-US"/>
        </w:rPr>
      </w:pPr>
      <w:r w:rsidRPr="00F46900">
        <w:rPr>
          <w:b/>
          <w:bCs/>
          <w:lang w:val="en-US"/>
        </w:rPr>
        <w:t>Sinh viên thực hiện : L</w:t>
      </w:r>
      <w:r>
        <w:rPr>
          <w:b/>
          <w:bCs/>
          <w:lang w:val="en-US"/>
        </w:rPr>
        <w:t>ê Thanh Truyền</w:t>
      </w:r>
    </w:p>
    <w:p w14:paraId="13661E84" w14:textId="2FE0481C" w:rsidR="00F46900" w:rsidRDefault="00F46900" w:rsidP="00F46900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Lớp: DA20TTB</w:t>
      </w:r>
    </w:p>
    <w:p w14:paraId="5B7DF1D0" w14:textId="19C29F92" w:rsidR="00F46900" w:rsidRPr="00F46900" w:rsidRDefault="00F46900" w:rsidP="00F46900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MSSV: 110120163</w:t>
      </w:r>
    </w:p>
    <w:p w14:paraId="6CEBA3E3" w14:textId="4C720310" w:rsidR="00A300A5" w:rsidRPr="00F46900" w:rsidRDefault="00A300A5" w:rsidP="003B6FDC">
      <w:pPr>
        <w:spacing w:line="360" w:lineRule="auto"/>
        <w:ind w:firstLine="720"/>
        <w:rPr>
          <w:lang w:val="en-US"/>
        </w:rPr>
      </w:pPr>
      <w:r w:rsidRPr="00F46900">
        <w:rPr>
          <w:b/>
          <w:bCs/>
          <w:lang w:val="en-US"/>
        </w:rPr>
        <w:t>Bước 1:</w:t>
      </w:r>
      <w:r w:rsidRPr="00F46900">
        <w:rPr>
          <w:lang w:val="en-US"/>
        </w:rPr>
        <w:t xml:space="preserve"> Cài Python phiên bản 3.9.11</w:t>
      </w:r>
    </w:p>
    <w:p w14:paraId="2D3B2660" w14:textId="7DC38F81" w:rsidR="00A300A5" w:rsidRDefault="00A300A5" w:rsidP="003B6FDC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Tải về tại: </w:t>
      </w:r>
      <w:r w:rsidRPr="008748FA">
        <w:t>https://www.python.org/downloads/release/python-3911/</w:t>
      </w:r>
    </w:p>
    <w:p w14:paraId="1C0FDCE6" w14:textId="77777777" w:rsidR="00A300A5" w:rsidRDefault="00A300A5" w:rsidP="003B6FDC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4CA055A5" wp14:editId="52653230">
            <wp:extent cx="5943600" cy="2331720"/>
            <wp:effectExtent l="0" t="0" r="0" b="0"/>
            <wp:docPr id="11565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3037" w14:textId="4ADBE559" w:rsidR="00A300A5" w:rsidRPr="00C96BE7" w:rsidRDefault="00A300A5" w:rsidP="003B6FDC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6"/>
          <w:szCs w:val="26"/>
        </w:rPr>
      </w:pPr>
      <w:r w:rsidRPr="00A300A5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A300A5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A300A5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A300A5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F2211B">
        <w:rPr>
          <w:b/>
          <w:bCs/>
          <w:i w:val="0"/>
          <w:iCs w:val="0"/>
          <w:noProof/>
          <w:color w:val="auto"/>
          <w:sz w:val="26"/>
          <w:szCs w:val="26"/>
        </w:rPr>
        <w:t>1</w:t>
      </w:r>
      <w:r w:rsidRPr="00A300A5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C96BE7">
        <w:rPr>
          <w:b/>
          <w:bCs/>
          <w:i w:val="0"/>
          <w:iCs w:val="0"/>
          <w:color w:val="auto"/>
          <w:sz w:val="26"/>
          <w:szCs w:val="26"/>
        </w:rPr>
        <w:t>. Vị trí tệp Python cần tải</w:t>
      </w:r>
    </w:p>
    <w:p w14:paraId="4BCFE271" w14:textId="7F01084A" w:rsidR="0098291F" w:rsidRPr="008748FA" w:rsidRDefault="00A300A5" w:rsidP="00C96BE7">
      <w:pPr>
        <w:spacing w:line="360" w:lineRule="auto"/>
      </w:pPr>
      <w:r w:rsidRPr="00C96BE7">
        <w:tab/>
      </w:r>
      <w:r w:rsidRPr="00C96BE7">
        <w:rPr>
          <w:b/>
          <w:bCs/>
        </w:rPr>
        <w:t>Bước 2:</w:t>
      </w:r>
      <w:r w:rsidRPr="00C96BE7">
        <w:t xml:space="preserve"> Mở thư mục chứa ứng dụng lên bằng ứng dụng Visual Studio Code (hoặc Command Prompt)</w:t>
      </w:r>
    </w:p>
    <w:p w14:paraId="0FCB333A" w14:textId="0179003B" w:rsidR="00C96BE7" w:rsidRPr="00C96BE7" w:rsidRDefault="00C96BE7" w:rsidP="003B6FDC">
      <w:pPr>
        <w:keepNext/>
        <w:spacing w:line="360" w:lineRule="auto"/>
        <w:jc w:val="center"/>
        <w:rPr>
          <w:lang w:val="en-US"/>
        </w:rPr>
      </w:pPr>
      <w:r w:rsidRPr="000531F8">
        <w:rPr>
          <w:noProof/>
        </w:rPr>
        <w:lastRenderedPageBreak/>
        <w:drawing>
          <wp:inline distT="0" distB="0" distL="0" distR="0" wp14:anchorId="1A0A87D7" wp14:editId="189BE634">
            <wp:extent cx="2353003" cy="2438740"/>
            <wp:effectExtent l="0" t="0" r="9525" b="0"/>
            <wp:docPr id="569517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171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60D0" w14:textId="4E454133" w:rsidR="00A300A5" w:rsidRPr="00C96BE7" w:rsidRDefault="0098291F" w:rsidP="003B6FDC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6"/>
          <w:szCs w:val="26"/>
        </w:rPr>
      </w:pPr>
      <w:r w:rsidRPr="0098291F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98291F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98291F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98291F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F2211B">
        <w:rPr>
          <w:b/>
          <w:bCs/>
          <w:i w:val="0"/>
          <w:iCs w:val="0"/>
          <w:noProof/>
          <w:color w:val="auto"/>
          <w:sz w:val="26"/>
          <w:szCs w:val="26"/>
        </w:rPr>
        <w:t>2</w:t>
      </w:r>
      <w:r w:rsidRPr="0098291F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98291F">
        <w:rPr>
          <w:b/>
          <w:bCs/>
          <w:i w:val="0"/>
          <w:iCs w:val="0"/>
          <w:color w:val="auto"/>
          <w:sz w:val="26"/>
          <w:szCs w:val="26"/>
        </w:rPr>
        <w:t>. Cấu trúc thư mục của ứng dụng</w:t>
      </w:r>
    </w:p>
    <w:p w14:paraId="70683B93" w14:textId="77777777" w:rsidR="0098291F" w:rsidRPr="00C96BE7" w:rsidRDefault="0098291F" w:rsidP="003B6FDC">
      <w:pPr>
        <w:spacing w:line="360" w:lineRule="auto"/>
      </w:pPr>
      <w:r w:rsidRPr="00C96BE7">
        <w:tab/>
      </w:r>
      <w:r w:rsidRPr="00C96BE7">
        <w:rPr>
          <w:b/>
          <w:bCs/>
        </w:rPr>
        <w:t>Bước 3:</w:t>
      </w:r>
      <w:r w:rsidRPr="00C96BE7">
        <w:t xml:space="preserve"> Mở cửa sổ dòng lệnh (terminal) lên, gõ lệnh:</w:t>
      </w:r>
    </w:p>
    <w:p w14:paraId="5119FFE2" w14:textId="08985164" w:rsidR="0098291F" w:rsidRPr="00C96BE7" w:rsidRDefault="0098291F" w:rsidP="003B6FDC">
      <w:pPr>
        <w:spacing w:line="360" w:lineRule="auto"/>
        <w:ind w:firstLine="720"/>
      </w:pPr>
      <w:r w:rsidRPr="00C96BE7">
        <w:t>.\.venv\Scripts\activate</w:t>
      </w:r>
    </w:p>
    <w:p w14:paraId="350000D5" w14:textId="4B1C07E0" w:rsidR="0098291F" w:rsidRPr="00C96BE7" w:rsidRDefault="0098291F" w:rsidP="003B6FDC">
      <w:pPr>
        <w:spacing w:line="360" w:lineRule="auto"/>
        <w:ind w:firstLine="720"/>
      </w:pPr>
      <w:r w:rsidRPr="00C96BE7">
        <w:t>Lệnh này để kích hoạt môi trường ảo nhằm cài đặt các thư viện riêng biệt tránh xung đột.</w:t>
      </w:r>
    </w:p>
    <w:p w14:paraId="0739B021" w14:textId="77777777" w:rsidR="0078009F" w:rsidRDefault="003B6FDC" w:rsidP="0078009F">
      <w:pPr>
        <w:keepNext/>
        <w:spacing w:line="360" w:lineRule="auto"/>
        <w:jc w:val="center"/>
      </w:pPr>
      <w:r w:rsidRPr="003B6FDC">
        <w:rPr>
          <w:noProof/>
          <w:lang w:val="en-US"/>
        </w:rPr>
        <w:drawing>
          <wp:inline distT="0" distB="0" distL="0" distR="0" wp14:anchorId="029751AE" wp14:editId="7693B942">
            <wp:extent cx="5501640" cy="366776"/>
            <wp:effectExtent l="0" t="0" r="3810" b="0"/>
            <wp:docPr id="64886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60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154" cy="3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CEC6" w14:textId="15433FD5" w:rsidR="003B6FDC" w:rsidRPr="0078009F" w:rsidRDefault="0078009F" w:rsidP="0078009F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r w:rsidRPr="0078009F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78009F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F2211B">
        <w:rPr>
          <w:b/>
          <w:bCs/>
          <w:i w:val="0"/>
          <w:iCs w:val="0"/>
          <w:noProof/>
          <w:color w:val="auto"/>
          <w:sz w:val="26"/>
          <w:szCs w:val="26"/>
        </w:rPr>
        <w:t>3</w: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78009F">
        <w:rPr>
          <w:b/>
          <w:bCs/>
          <w:i w:val="0"/>
          <w:iCs w:val="0"/>
          <w:color w:val="auto"/>
          <w:sz w:val="26"/>
          <w:szCs w:val="26"/>
        </w:rPr>
        <w:t>. Kích hoạt môi trường ảo</w:t>
      </w:r>
    </w:p>
    <w:p w14:paraId="6C2B2829" w14:textId="2BCABC6F" w:rsidR="003B6FDC" w:rsidRPr="0078009F" w:rsidRDefault="0098291F" w:rsidP="003B6FDC">
      <w:pPr>
        <w:spacing w:line="360" w:lineRule="auto"/>
      </w:pPr>
      <w:r w:rsidRPr="0078009F">
        <w:tab/>
      </w:r>
      <w:r w:rsidRPr="0078009F">
        <w:rPr>
          <w:b/>
          <w:bCs/>
        </w:rPr>
        <w:t>Bước 4:</w:t>
      </w:r>
      <w:r w:rsidRPr="0078009F">
        <w:t xml:space="preserve"> </w:t>
      </w:r>
      <w:r w:rsidR="003B6FDC" w:rsidRPr="0078009F">
        <w:t xml:space="preserve">Chạy </w:t>
      </w:r>
      <w:r w:rsidR="0078009F" w:rsidRPr="0078009F">
        <w:t>ứng dụng</w:t>
      </w:r>
      <w:r w:rsidR="003B6FDC" w:rsidRPr="0078009F">
        <w:t xml:space="preserve"> bằng câu lệnh:</w:t>
      </w:r>
    </w:p>
    <w:p w14:paraId="37B72310" w14:textId="2BBDE5B8" w:rsidR="0098291F" w:rsidRPr="00C96BE7" w:rsidRDefault="003B6FDC" w:rsidP="003B6FDC">
      <w:pPr>
        <w:spacing w:line="360" w:lineRule="auto"/>
        <w:ind w:firstLine="720"/>
      </w:pPr>
      <w:r w:rsidRPr="00C96BE7">
        <w:t xml:space="preserve">python </w:t>
      </w:r>
      <w:r w:rsidR="0098291F" w:rsidRPr="00C96BE7">
        <w:t>app.py</w:t>
      </w:r>
    </w:p>
    <w:p w14:paraId="64931FFC" w14:textId="0C06E9AC" w:rsidR="0098291F" w:rsidRPr="00C96BE7" w:rsidRDefault="003B6FDC" w:rsidP="003B6FDC">
      <w:pPr>
        <w:spacing w:line="360" w:lineRule="auto"/>
        <w:ind w:firstLine="720"/>
      </w:pPr>
      <w:r w:rsidRPr="00C96BE7">
        <w:t>Khi đó màn hình cửa sổ dòng lệnh hiển thị:</w:t>
      </w:r>
    </w:p>
    <w:p w14:paraId="3C3E4193" w14:textId="77777777" w:rsidR="0078009F" w:rsidRDefault="003B6FDC" w:rsidP="0078009F">
      <w:pPr>
        <w:keepNext/>
        <w:spacing w:line="360" w:lineRule="auto"/>
        <w:jc w:val="center"/>
      </w:pPr>
      <w:r w:rsidRPr="003B6FDC">
        <w:rPr>
          <w:noProof/>
          <w:lang w:val="en-US"/>
        </w:rPr>
        <w:drawing>
          <wp:inline distT="0" distB="0" distL="0" distR="0" wp14:anchorId="3CFDCA3A" wp14:editId="5C51D695">
            <wp:extent cx="5943600" cy="634365"/>
            <wp:effectExtent l="0" t="0" r="0" b="0"/>
            <wp:docPr id="149180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02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8162" w14:textId="231DFBBD" w:rsidR="003B6FDC" w:rsidRPr="0078009F" w:rsidRDefault="0078009F" w:rsidP="0078009F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r w:rsidRPr="0078009F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78009F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F2211B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78009F">
        <w:rPr>
          <w:b/>
          <w:bCs/>
          <w:i w:val="0"/>
          <w:iCs w:val="0"/>
          <w:color w:val="auto"/>
          <w:sz w:val="26"/>
          <w:szCs w:val="26"/>
        </w:rPr>
        <w:t>. Thông báo chạy giao diện ứng dụng</w:t>
      </w:r>
    </w:p>
    <w:p w14:paraId="42DA8443" w14:textId="5124E702" w:rsidR="003B6FDC" w:rsidRDefault="003B6FDC" w:rsidP="003B6FDC">
      <w:pPr>
        <w:spacing w:line="360" w:lineRule="auto"/>
        <w:rPr>
          <w:lang w:val="en-US"/>
        </w:rPr>
      </w:pPr>
      <w:r w:rsidRPr="0078009F">
        <w:lastRenderedPageBreak/>
        <w:tab/>
      </w:r>
      <w:r w:rsidRPr="00C96BE7">
        <w:rPr>
          <w:b/>
          <w:bCs/>
        </w:rPr>
        <w:t>Bước 5:</w:t>
      </w:r>
      <w:r w:rsidRPr="00C96BE7">
        <w:t xml:space="preserve"> Mở trình duyệt web lên, sao chép địa chỉ http://127.0.0.1:5000 vào thanh địa chỉ và nhấn Enter (Hoặc giữ phím Ctrl và nhấn chuột trái trực tiếp vào địa chỉ đó trong cửa sổ dòng lệnh). </w:t>
      </w:r>
      <w:r>
        <w:rPr>
          <w:lang w:val="en-US"/>
        </w:rPr>
        <w:t>Màn hình trình duyệt có dạng:</w:t>
      </w:r>
    </w:p>
    <w:p w14:paraId="01B89635" w14:textId="0075C331" w:rsidR="0078009F" w:rsidRDefault="00C96BE7" w:rsidP="0078009F">
      <w:pPr>
        <w:keepNext/>
        <w:spacing w:line="360" w:lineRule="auto"/>
        <w:jc w:val="center"/>
      </w:pPr>
      <w:r w:rsidRPr="00B533C9">
        <w:rPr>
          <w:noProof/>
        </w:rPr>
        <w:drawing>
          <wp:inline distT="0" distB="0" distL="0" distR="0" wp14:anchorId="40CDD3AA" wp14:editId="333E08B0">
            <wp:extent cx="5940425" cy="2491740"/>
            <wp:effectExtent l="0" t="0" r="3175" b="3810"/>
            <wp:docPr id="1336274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743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7EF3" w14:textId="21D43334" w:rsidR="003B6FDC" w:rsidRPr="0078009F" w:rsidRDefault="0078009F" w:rsidP="0078009F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r w:rsidRPr="0078009F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78009F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F2211B">
        <w:rPr>
          <w:b/>
          <w:bCs/>
          <w:i w:val="0"/>
          <w:iCs w:val="0"/>
          <w:noProof/>
          <w:color w:val="auto"/>
          <w:sz w:val="26"/>
          <w:szCs w:val="26"/>
        </w:rPr>
        <w:t>5</w: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78009F">
        <w:rPr>
          <w:b/>
          <w:bCs/>
          <w:i w:val="0"/>
          <w:iCs w:val="0"/>
          <w:color w:val="auto"/>
          <w:sz w:val="26"/>
          <w:szCs w:val="26"/>
        </w:rPr>
        <w:t>. Giao diện ứng dụng trên trình duyệt</w:t>
      </w:r>
    </w:p>
    <w:p w14:paraId="3370128D" w14:textId="1BBAA153" w:rsidR="003B6FDC" w:rsidRPr="00C96BE7" w:rsidRDefault="003B6FDC" w:rsidP="003B6FDC">
      <w:pPr>
        <w:spacing w:line="360" w:lineRule="auto"/>
      </w:pPr>
      <w:r w:rsidRPr="0078009F">
        <w:tab/>
      </w:r>
      <w:r w:rsidRPr="00C96BE7">
        <w:rPr>
          <w:b/>
          <w:bCs/>
        </w:rPr>
        <w:t>Bước 6:</w:t>
      </w:r>
      <w:r w:rsidRPr="00C96BE7">
        <w:t xml:space="preserve"> Nhấn chuột trái vào nút Choose File và chọn tệp hình ảnh tải lên</w:t>
      </w:r>
    </w:p>
    <w:p w14:paraId="44EB632A" w14:textId="083DE41D" w:rsidR="0078009F" w:rsidRDefault="00C96BE7" w:rsidP="0078009F">
      <w:pPr>
        <w:keepNext/>
        <w:spacing w:line="360" w:lineRule="auto"/>
        <w:jc w:val="center"/>
      </w:pPr>
      <w:r w:rsidRPr="00B533C9">
        <w:rPr>
          <w:noProof/>
        </w:rPr>
        <w:lastRenderedPageBreak/>
        <w:drawing>
          <wp:inline distT="0" distB="0" distL="0" distR="0" wp14:anchorId="4964DD50" wp14:editId="3D8B296B">
            <wp:extent cx="5940425" cy="4880610"/>
            <wp:effectExtent l="0" t="0" r="3175" b="0"/>
            <wp:docPr id="1567090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901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58AE" w14:textId="62C8A6E5" w:rsidR="003B6FDC" w:rsidRPr="0078009F" w:rsidRDefault="0078009F" w:rsidP="0078009F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r w:rsidRPr="0078009F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78009F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F2211B">
        <w:rPr>
          <w:b/>
          <w:bCs/>
          <w:i w:val="0"/>
          <w:iCs w:val="0"/>
          <w:noProof/>
          <w:color w:val="auto"/>
          <w:sz w:val="26"/>
          <w:szCs w:val="26"/>
        </w:rPr>
        <w:t>6</w:t>
      </w:r>
      <w:r w:rsidRPr="0078009F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78009F">
        <w:rPr>
          <w:b/>
          <w:bCs/>
          <w:i w:val="0"/>
          <w:iCs w:val="0"/>
          <w:color w:val="auto"/>
          <w:sz w:val="26"/>
          <w:szCs w:val="26"/>
        </w:rPr>
        <w:t>. Chọn tệp hình ảnh cần thử</w:t>
      </w:r>
    </w:p>
    <w:p w14:paraId="5BB7C981" w14:textId="32F02F3B" w:rsidR="003B6FDC" w:rsidRPr="0078009F" w:rsidRDefault="003B6FDC" w:rsidP="0078009F">
      <w:pPr>
        <w:spacing w:line="360" w:lineRule="auto"/>
        <w:ind w:firstLine="720"/>
      </w:pPr>
      <w:r w:rsidRPr="0078009F">
        <w:t>Kết quả</w:t>
      </w:r>
      <w:r w:rsidR="0078009F" w:rsidRPr="0078009F">
        <w:t xml:space="preserve"> sau khi chọn</w:t>
      </w:r>
      <w:r w:rsidRPr="0078009F">
        <w:t>:</w:t>
      </w:r>
    </w:p>
    <w:p w14:paraId="37BE4FE0" w14:textId="694AD1F1" w:rsidR="00F2211B" w:rsidRDefault="00C96BE7" w:rsidP="00F2211B">
      <w:pPr>
        <w:keepNext/>
        <w:spacing w:line="360" w:lineRule="auto"/>
        <w:jc w:val="center"/>
      </w:pPr>
      <w:r w:rsidRPr="00B533C9">
        <w:rPr>
          <w:noProof/>
        </w:rPr>
        <w:lastRenderedPageBreak/>
        <w:drawing>
          <wp:inline distT="0" distB="0" distL="0" distR="0" wp14:anchorId="7664EEF4" wp14:editId="192FEFC5">
            <wp:extent cx="3649916" cy="3274975"/>
            <wp:effectExtent l="0" t="0" r="8255" b="1905"/>
            <wp:docPr id="1429352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522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4327" cy="32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BC43" w14:textId="42BC10BD" w:rsidR="003B6FDC" w:rsidRPr="00F2211B" w:rsidRDefault="00F2211B" w:rsidP="00F2211B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r w:rsidRPr="00F2211B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F2211B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F2211B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F2211B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7</w:t>
      </w:r>
      <w:r w:rsidRPr="00F2211B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F2211B">
        <w:rPr>
          <w:b/>
          <w:bCs/>
          <w:i w:val="0"/>
          <w:iCs w:val="0"/>
          <w:color w:val="auto"/>
          <w:sz w:val="26"/>
          <w:szCs w:val="26"/>
        </w:rPr>
        <w:t>. Giao diện sau khi chọn</w:t>
      </w:r>
    </w:p>
    <w:p w14:paraId="5D9868CB" w14:textId="2D82695F" w:rsidR="003B6FDC" w:rsidRPr="00C96BE7" w:rsidRDefault="003B6FDC" w:rsidP="00F2211B">
      <w:pPr>
        <w:spacing w:line="360" w:lineRule="auto"/>
        <w:ind w:firstLine="720"/>
      </w:pPr>
      <w:r w:rsidRPr="00F2211B">
        <w:rPr>
          <w:b/>
          <w:bCs/>
        </w:rPr>
        <w:t>Bước 7:</w:t>
      </w:r>
      <w:r w:rsidRPr="00F2211B">
        <w:t xml:space="preserve"> Sau khi hình ảnh được tải lên, nhấn chuột vào nút “Dự đoán”</w:t>
      </w:r>
      <w:r w:rsidR="0078009F" w:rsidRPr="00F2211B">
        <w:t xml:space="preserve">. </w:t>
      </w:r>
      <w:r w:rsidR="0078009F" w:rsidRPr="00C96BE7">
        <w:t>Kết quả dự đoán sẽ được hiển thị trên màn hình</w:t>
      </w:r>
    </w:p>
    <w:p w14:paraId="3A79DF1F" w14:textId="33EF7548" w:rsidR="00F2211B" w:rsidRDefault="00C96BE7" w:rsidP="00F2211B">
      <w:pPr>
        <w:keepNext/>
        <w:spacing w:line="360" w:lineRule="auto"/>
        <w:jc w:val="center"/>
      </w:pPr>
      <w:r w:rsidRPr="00B533C9">
        <w:rPr>
          <w:noProof/>
        </w:rPr>
        <w:lastRenderedPageBreak/>
        <w:drawing>
          <wp:inline distT="0" distB="0" distL="0" distR="0" wp14:anchorId="0473156A" wp14:editId="4E093735">
            <wp:extent cx="3442554" cy="3811281"/>
            <wp:effectExtent l="0" t="0" r="5715" b="0"/>
            <wp:docPr id="1866174454" name="Picture 1" descr="A screenshot of a screenshot of a chest x-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74454" name="Picture 1" descr="A screenshot of a screenshot of a chest x-ra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4219" cy="38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9605" w14:textId="137A9F05" w:rsidR="003B6FDC" w:rsidRPr="00C96BE7" w:rsidRDefault="00F2211B" w:rsidP="00F2211B">
      <w:pPr>
        <w:pStyle w:val="Caption"/>
        <w:jc w:val="center"/>
        <w:rPr>
          <w:b/>
          <w:bCs/>
          <w:i w:val="0"/>
          <w:iCs w:val="0"/>
          <w:color w:val="auto"/>
          <w:sz w:val="26"/>
          <w:szCs w:val="26"/>
        </w:rPr>
      </w:pPr>
      <w:r w:rsidRPr="00F2211B">
        <w:rPr>
          <w:b/>
          <w:bCs/>
          <w:i w:val="0"/>
          <w:iCs w:val="0"/>
          <w:color w:val="auto"/>
          <w:sz w:val="26"/>
          <w:szCs w:val="26"/>
        </w:rPr>
        <w:t xml:space="preserve">Hình </w:t>
      </w:r>
      <w:r w:rsidRPr="00F2211B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F2211B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F2211B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Pr="00F2211B">
        <w:rPr>
          <w:b/>
          <w:bCs/>
          <w:i w:val="0"/>
          <w:iCs w:val="0"/>
          <w:noProof/>
          <w:color w:val="auto"/>
          <w:sz w:val="26"/>
          <w:szCs w:val="26"/>
        </w:rPr>
        <w:t>8</w:t>
      </w:r>
      <w:r w:rsidRPr="00F2211B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F2211B">
        <w:rPr>
          <w:b/>
          <w:bCs/>
          <w:i w:val="0"/>
          <w:iCs w:val="0"/>
          <w:color w:val="auto"/>
          <w:sz w:val="26"/>
          <w:szCs w:val="26"/>
        </w:rPr>
        <w:t>. Kết quả nhận dạng “bình thường”</w:t>
      </w:r>
    </w:p>
    <w:p w14:paraId="27F37D2D" w14:textId="2C7EB36F" w:rsidR="00F2211B" w:rsidRPr="00C96BE7" w:rsidRDefault="00F2211B" w:rsidP="00F2211B">
      <w:pPr>
        <w:spacing w:line="360" w:lineRule="auto"/>
        <w:ind w:firstLine="720"/>
      </w:pPr>
      <w:r w:rsidRPr="00F2211B">
        <w:rPr>
          <w:b/>
          <w:bCs/>
        </w:rPr>
        <w:t xml:space="preserve">Bước </w:t>
      </w:r>
      <w:r w:rsidRPr="00C96BE7">
        <w:rPr>
          <w:b/>
          <w:bCs/>
        </w:rPr>
        <w:t>8</w:t>
      </w:r>
      <w:r w:rsidRPr="00F2211B">
        <w:rPr>
          <w:b/>
          <w:bCs/>
        </w:rPr>
        <w:t>:</w:t>
      </w:r>
      <w:r w:rsidRPr="00F2211B">
        <w:t xml:space="preserve"> </w:t>
      </w:r>
      <w:r w:rsidRPr="00C96BE7">
        <w:t>Lặp lại các bước 6, 7 nếu muốn thử với các hình khác.</w:t>
      </w:r>
    </w:p>
    <w:p w14:paraId="60523CF4" w14:textId="77777777" w:rsidR="00F2211B" w:rsidRPr="00F2211B" w:rsidRDefault="00F2211B" w:rsidP="00F2211B"/>
    <w:sectPr w:rsidR="00F2211B" w:rsidRPr="00F2211B" w:rsidSect="009B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92CC2"/>
    <w:multiLevelType w:val="hybridMultilevel"/>
    <w:tmpl w:val="A5CC1D84"/>
    <w:lvl w:ilvl="0" w:tplc="F1026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3C7F"/>
    <w:multiLevelType w:val="hybridMultilevel"/>
    <w:tmpl w:val="D02A991C"/>
    <w:lvl w:ilvl="0" w:tplc="99B2BB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556705">
    <w:abstractNumId w:val="1"/>
  </w:num>
  <w:num w:numId="2" w16cid:durableId="82832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A5"/>
    <w:rsid w:val="00085144"/>
    <w:rsid w:val="001566F6"/>
    <w:rsid w:val="00247BBE"/>
    <w:rsid w:val="003B6FDC"/>
    <w:rsid w:val="004E7909"/>
    <w:rsid w:val="005D5E3C"/>
    <w:rsid w:val="00603D81"/>
    <w:rsid w:val="0072115F"/>
    <w:rsid w:val="0078009F"/>
    <w:rsid w:val="00845C44"/>
    <w:rsid w:val="008748FA"/>
    <w:rsid w:val="0098291F"/>
    <w:rsid w:val="009B3D6C"/>
    <w:rsid w:val="00A300A5"/>
    <w:rsid w:val="00A533F3"/>
    <w:rsid w:val="00BE2ED2"/>
    <w:rsid w:val="00C96BE7"/>
    <w:rsid w:val="00ED2465"/>
    <w:rsid w:val="00F2211B"/>
    <w:rsid w:val="00F4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829C1"/>
  <w15:chartTrackingRefBased/>
  <w15:docId w15:val="{9B34F365-F1E1-4A8A-9E72-0C6F2022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0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0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0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0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0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0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0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0A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0A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0A5"/>
    <w:rPr>
      <w:rFonts w:asciiTheme="minorHAnsi" w:eastAsiaTheme="majorEastAsia" w:hAnsiTheme="minorHAnsi" w:cstheme="majorBidi"/>
      <w:color w:val="2F5496" w:themeColor="accent1" w:themeShade="BF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0A5"/>
    <w:rPr>
      <w:rFonts w:asciiTheme="minorHAnsi" w:eastAsiaTheme="majorEastAsia" w:hAnsiTheme="minorHAnsi" w:cstheme="majorBidi"/>
      <w:i/>
      <w:iCs/>
      <w:color w:val="2F5496" w:themeColor="accent1" w:themeShade="BF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0A5"/>
    <w:rPr>
      <w:rFonts w:asciiTheme="minorHAnsi" w:eastAsiaTheme="majorEastAsia" w:hAnsiTheme="minorHAnsi" w:cstheme="majorBidi"/>
      <w:color w:val="2F5496" w:themeColor="accent1" w:themeShade="BF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0A5"/>
    <w:rPr>
      <w:rFonts w:asciiTheme="minorHAnsi" w:eastAsiaTheme="majorEastAsia" w:hAnsiTheme="minorHAnsi" w:cstheme="majorBidi"/>
      <w:i/>
      <w:iCs/>
      <w:color w:val="595959" w:themeColor="text1" w:themeTint="A6"/>
      <w:szCs w:val="3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0A5"/>
    <w:rPr>
      <w:rFonts w:asciiTheme="minorHAnsi" w:eastAsiaTheme="majorEastAsia" w:hAnsiTheme="minorHAnsi" w:cstheme="majorBidi"/>
      <w:color w:val="595959" w:themeColor="text1" w:themeTint="A6"/>
      <w:szCs w:val="3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0A5"/>
    <w:rPr>
      <w:rFonts w:asciiTheme="minorHAnsi" w:eastAsiaTheme="majorEastAsia" w:hAnsiTheme="minorHAnsi" w:cstheme="majorBidi"/>
      <w:i/>
      <w:iCs/>
      <w:color w:val="272727" w:themeColor="text1" w:themeTint="D8"/>
      <w:szCs w:val="3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0A5"/>
    <w:rPr>
      <w:rFonts w:asciiTheme="minorHAnsi" w:eastAsiaTheme="majorEastAsia" w:hAnsiTheme="minorHAnsi" w:cstheme="majorBidi"/>
      <w:color w:val="272727" w:themeColor="text1" w:themeTint="D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A30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00A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0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00A5"/>
    <w:rPr>
      <w:rFonts w:asciiTheme="minorHAnsi" w:eastAsiaTheme="majorEastAsia" w:hAnsiTheme="minorHAnsi" w:cstheme="majorBidi"/>
      <w:color w:val="595959" w:themeColor="text1" w:themeTint="A6"/>
      <w:spacing w:val="15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00A5"/>
    <w:pPr>
      <w:spacing w:before="160"/>
      <w:jc w:val="center"/>
    </w:pPr>
    <w:rPr>
      <w:rFonts w:cs="Angsana New"/>
      <w:i/>
      <w:iCs/>
      <w:color w:val="404040" w:themeColor="text1" w:themeTint="BF"/>
      <w:szCs w:val="35"/>
    </w:rPr>
  </w:style>
  <w:style w:type="character" w:customStyle="1" w:styleId="QuoteChar">
    <w:name w:val="Quote Char"/>
    <w:basedOn w:val="DefaultParagraphFont"/>
    <w:link w:val="Quote"/>
    <w:uiPriority w:val="29"/>
    <w:rsid w:val="00A300A5"/>
    <w:rPr>
      <w:rFonts w:cs="Angsana New"/>
      <w:i/>
      <w:iCs/>
      <w:color w:val="404040" w:themeColor="text1" w:themeTint="BF"/>
      <w:szCs w:val="35"/>
    </w:rPr>
  </w:style>
  <w:style w:type="paragraph" w:styleId="ListParagraph">
    <w:name w:val="List Paragraph"/>
    <w:basedOn w:val="Normal"/>
    <w:uiPriority w:val="34"/>
    <w:qFormat/>
    <w:rsid w:val="00A300A5"/>
    <w:pPr>
      <w:ind w:left="720"/>
      <w:contextualSpacing/>
    </w:pPr>
    <w:rPr>
      <w:rFonts w:cs="Angsana New"/>
      <w:szCs w:val="35"/>
    </w:rPr>
  </w:style>
  <w:style w:type="character" w:styleId="IntenseEmphasis">
    <w:name w:val="Intense Emphasis"/>
    <w:basedOn w:val="DefaultParagraphFont"/>
    <w:uiPriority w:val="21"/>
    <w:qFormat/>
    <w:rsid w:val="00A300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0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3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0A5"/>
    <w:rPr>
      <w:rFonts w:cs="Angsana New"/>
      <w:i/>
      <w:iCs/>
      <w:color w:val="2F5496" w:themeColor="accent1" w:themeShade="BF"/>
      <w:szCs w:val="35"/>
    </w:rPr>
  </w:style>
  <w:style w:type="character" w:styleId="IntenseReference">
    <w:name w:val="Intense Reference"/>
    <w:basedOn w:val="DefaultParagraphFont"/>
    <w:uiPriority w:val="32"/>
    <w:qFormat/>
    <w:rsid w:val="00A300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00A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300A5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B6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1DB0B7-B9CF-4452-BF0E-C07E8E983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2024-07-17T03:46:00Z</dcterms:created>
  <dcterms:modified xsi:type="dcterms:W3CDTF">2024-07-30T08:32:00Z</dcterms:modified>
</cp:coreProperties>
</file>