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393D" w14:textId="04BE18FE" w:rsidR="002E7557" w:rsidRDefault="002E7557">
      <w:pPr>
        <w:pStyle w:val="Title"/>
        <w:jc w:val="center"/>
      </w:pPr>
      <w:r>
        <w:t xml:space="preserve">LLM LAB – </w:t>
      </w:r>
      <w:r w:rsidR="001637AF">
        <w:t>Fronten</w:t>
      </w:r>
      <w:r>
        <w:t>d</w:t>
      </w:r>
    </w:p>
    <w:p w14:paraId="274DBE60" w14:textId="56508514" w:rsidR="0053258E" w:rsidRDefault="001637AF">
      <w:pPr>
        <w:pStyle w:val="Title"/>
        <w:jc w:val="center"/>
      </w:pPr>
      <w:r>
        <w:t xml:space="preserve"> Technical Documentation</w:t>
      </w:r>
    </w:p>
    <w:p w14:paraId="6C8D2C15" w14:textId="77777777" w:rsidR="0053258E" w:rsidRDefault="001637AF">
      <w:r>
        <w:t>This document provides a comprehensive technical overview of the frontend project, including setup instructions, architecture, technology stack, API strategy, component structure, UI/UX design rationale, quality metrics explanation, and deployment considerations.</w:t>
      </w:r>
    </w:p>
    <w:p w14:paraId="7EE11F35" w14:textId="77777777" w:rsidR="0053258E" w:rsidRDefault="001637AF">
      <w:pPr>
        <w:pStyle w:val="Heading1"/>
      </w:pPr>
      <w:r>
        <w:t>1. Setup Instructions</w:t>
      </w:r>
    </w:p>
    <w:p w14:paraId="1D771E94" w14:textId="77777777" w:rsidR="0053258E" w:rsidRDefault="001637AF">
      <w:r>
        <w:t>Follow these steps to set up and run the project locally:</w:t>
      </w:r>
    </w:p>
    <w:p w14:paraId="7DDCE403" w14:textId="5EB41BA4" w:rsidR="0053258E" w:rsidRDefault="001637AF">
      <w:r>
        <w:t xml:space="preserve">1. Clone the repository from </w:t>
      </w:r>
      <w:r w:rsidR="0074109C">
        <w:t xml:space="preserve">Github - </w:t>
      </w:r>
      <w:r w:rsidR="0025131F" w:rsidRPr="0025131F">
        <w:t>https://github.com/sitakanta007/llm-lab-</w:t>
      </w:r>
      <w:r w:rsidR="0025131F">
        <w:t>front</w:t>
      </w:r>
      <w:r w:rsidR="0025131F" w:rsidRPr="0025131F">
        <w:t>end</w:t>
      </w:r>
    </w:p>
    <w:p w14:paraId="1E243589" w14:textId="77777777" w:rsidR="0053258E" w:rsidRDefault="001637AF">
      <w:r>
        <w:t>2. Navigate to the project folder.</w:t>
      </w:r>
    </w:p>
    <w:p w14:paraId="6E2698B7" w14:textId="77777777" w:rsidR="0053258E" w:rsidRDefault="001637AF">
      <w:r>
        <w:t>3. Run `npm install` to install dependencies.</w:t>
      </w:r>
    </w:p>
    <w:p w14:paraId="59BD9D6A" w14:textId="352EBCEE" w:rsidR="0053258E" w:rsidRDefault="001637AF">
      <w:r>
        <w:t>4. Configure environment variables (</w:t>
      </w:r>
      <w:r w:rsidR="0025131F">
        <w:t xml:space="preserve">such as </w:t>
      </w:r>
      <w:r>
        <w:t>API base URL</w:t>
      </w:r>
      <w:r>
        <w:t>).</w:t>
      </w:r>
    </w:p>
    <w:p w14:paraId="5A4CCBF0" w14:textId="77777777" w:rsidR="0053258E" w:rsidRDefault="001637AF">
      <w:r>
        <w:t>5. Run `npm run dev` to start the development server.</w:t>
      </w:r>
    </w:p>
    <w:p w14:paraId="4F38AD9F" w14:textId="77777777" w:rsidR="0053258E" w:rsidRDefault="001637AF">
      <w:r>
        <w:t>6. Access the application in your browser at http://localhost:3000</w:t>
      </w:r>
    </w:p>
    <w:p w14:paraId="4C699B21" w14:textId="77777777" w:rsidR="0053258E" w:rsidRDefault="001637AF">
      <w:r>
        <w:rPr>
          <w:b/>
        </w:rPr>
        <w:t>Recommended Node version: 18.x or above</w:t>
      </w:r>
    </w:p>
    <w:p w14:paraId="0A71302F" w14:textId="77777777" w:rsidR="0053258E" w:rsidRDefault="001637AF">
      <w:pPr>
        <w:rPr>
          <w:b/>
        </w:rPr>
      </w:pPr>
      <w:r>
        <w:rPr>
          <w:b/>
        </w:rPr>
        <w:t>Package Manager: npm</w:t>
      </w:r>
    </w:p>
    <w:p w14:paraId="5C5BDB9F" w14:textId="218529BC" w:rsidR="00F257CF" w:rsidRDefault="00F257CF" w:rsidP="00F257CF">
      <w:pPr>
        <w:pStyle w:val="Heading1"/>
      </w:pPr>
      <w:r>
        <w:t xml:space="preserve">2. </w:t>
      </w:r>
      <w:r>
        <w:t>Quick Start Guide</w:t>
      </w:r>
    </w:p>
    <w:p w14:paraId="47DF4B62" w14:textId="4B05479D" w:rsidR="00F257CF" w:rsidRDefault="00F257CF" w:rsidP="00F257CF">
      <w:r>
        <w:br/>
        <w:t>- Install dependencies and run the development server.</w:t>
      </w:r>
      <w:r>
        <w:br/>
        <w:t>- Open the application in a browser and navigate to the dashboard.</w:t>
      </w:r>
      <w:r>
        <w:br/>
        <w:t>- Run or load an experiment to view results.</w:t>
      </w:r>
      <w:r>
        <w:br/>
        <w:t>- Use comparison and visualization features to analyze data.</w:t>
      </w:r>
      <w:r>
        <w:br/>
        <w:t>- Export results if needed.</w:t>
      </w:r>
    </w:p>
    <w:p w14:paraId="335243D5" w14:textId="42F265F6" w:rsidR="0053258E" w:rsidRDefault="00F257CF">
      <w:pPr>
        <w:pStyle w:val="Heading1"/>
      </w:pPr>
      <w:r>
        <w:t>3</w:t>
      </w:r>
      <w:r w:rsidR="001637AF">
        <w:t>. Folder Structure</w:t>
      </w:r>
    </w:p>
    <w:p w14:paraId="7601042A" w14:textId="77777777" w:rsidR="0053258E" w:rsidRDefault="001637AF">
      <w:r>
        <w:t>The project directory is organized in a feature-driven structure for modularity and scalability.</w:t>
      </w:r>
    </w:p>
    <w:p w14:paraId="2009AB88" w14:textId="77777777" w:rsidR="0053258E" w:rsidRDefault="001637AF">
      <w:pPr>
        <w:pStyle w:val="IntenseQuote"/>
      </w:pPr>
      <w:r>
        <w:lastRenderedPageBreak/>
        <w:t>llm-lab-frontend/</w:t>
      </w:r>
      <w:r>
        <w:br/>
        <w:t xml:space="preserve">    jsconfig.json</w:t>
      </w:r>
      <w:r>
        <w:br/>
        <w:t xml:space="preserve">    next.config.mjs</w:t>
      </w:r>
      <w:r>
        <w:br/>
        <w:t xml:space="preserve">    package.json</w:t>
      </w:r>
      <w:r>
        <w:br/>
        <w:t xml:space="preserve">    postcss.config.js</w:t>
      </w:r>
      <w:r>
        <w:br/>
        <w:t xml:space="preserve">    README.md</w:t>
      </w:r>
      <w:r>
        <w:br/>
        <w:t xml:space="preserve">    tailwind.config.js</w:t>
      </w:r>
      <w:r>
        <w:br/>
        <w:t xml:space="preserve">    hooks/</w:t>
      </w:r>
      <w:r>
        <w:br/>
        <w:t xml:space="preserve">        useMounted.js</w:t>
      </w:r>
      <w:r>
        <w:br/>
        <w:t xml:space="preserve">    store/</w:t>
      </w:r>
      <w:r>
        <w:br/>
        <w:t xml:space="preserve">        experimentSlice.js</w:t>
      </w:r>
      <w:r>
        <w:br/>
        <w:t xml:space="preserve">        index.js</w:t>
      </w:r>
      <w:r>
        <w:br/>
        <w:t xml:space="preserve">    styles/</w:t>
      </w:r>
      <w:r>
        <w:br/>
        <w:t xml:space="preserve">        globals.css</w:t>
      </w:r>
      <w:r>
        <w:br/>
        <w:t xml:space="preserve">    api/</w:t>
      </w:r>
      <w:r>
        <w:br/>
        <w:t xml:space="preserve">        axiosClient.js</w:t>
      </w:r>
      <w:r>
        <w:br/>
        <w:t xml:space="preserve">        experimentApi.js</w:t>
      </w:r>
      <w:r>
        <w:br/>
        <w:t xml:space="preserve">    app/</w:t>
      </w:r>
      <w:r>
        <w:br/>
        <w:t xml:space="preserve">        layout.jsx</w:t>
      </w:r>
      <w:r>
        <w:br/>
        <w:t xml:space="preserve">        page.jsx</w:t>
      </w:r>
      <w:r>
        <w:br/>
        <w:t xml:space="preserve">        experiments/</w:t>
      </w:r>
      <w:r>
        <w:br/>
        <w:t xml:space="preserve">            page.jsx</w:t>
      </w:r>
      <w:r>
        <w:br/>
        <w:t xml:space="preserve">            [id]/</w:t>
      </w:r>
      <w:r>
        <w:br/>
        <w:t xml:space="preserve">                page.jsx</w:t>
      </w:r>
      <w:r>
        <w:br/>
        <w:t xml:space="preserve">    components/</w:t>
      </w:r>
      <w:r>
        <w:br/>
        <w:t xml:space="preserve">        Providers.jsx</w:t>
      </w:r>
      <w:r>
        <w:br/>
        <w:t xml:space="preserve">        ResultCard.jsx</w:t>
      </w:r>
      <w:r>
        <w:br/>
        <w:t xml:space="preserve">        Charts/</w:t>
      </w:r>
      <w:r>
        <w:br/>
        <w:t xml:space="preserve">            C</w:t>
      </w:r>
      <w:r>
        <w:t>hartSkeleton.jsx</w:t>
      </w:r>
      <w:r>
        <w:br/>
        <w:t xml:space="preserve">            PremiumChart.jsx</w:t>
      </w:r>
      <w:r>
        <w:br/>
        <w:t xml:space="preserve">        Compare/</w:t>
      </w:r>
      <w:r>
        <w:br/>
        <w:t xml:space="preserve">            CompareFloatingBar.jsx</w:t>
      </w:r>
      <w:r>
        <w:br/>
        <w:t xml:space="preserve">            CompareModal.jsx</w:t>
      </w:r>
      <w:r>
        <w:br/>
        <w:t xml:space="preserve">        Home/</w:t>
      </w:r>
      <w:r>
        <w:br/>
        <w:t xml:space="preserve">            DashboardCard.jsx</w:t>
      </w:r>
      <w:r>
        <w:br/>
        <w:t xml:space="preserve">            PromptSection.jsx</w:t>
      </w:r>
      <w:r>
        <w:br/>
        <w:t xml:space="preserve">        Response/</w:t>
      </w:r>
      <w:r>
        <w:br/>
        <w:t xml:space="preserve">            ResponseCard.jsx</w:t>
      </w:r>
      <w:r>
        <w:br/>
        <w:t xml:space="preserve">            ResponseGrid.jsx</w:t>
      </w:r>
      <w:r>
        <w:br/>
        <w:t xml:space="preserve">        Utils/</w:t>
      </w:r>
      <w:r>
        <w:br/>
        <w:t xml:space="preserve">            ExportButton.jsx</w:t>
      </w:r>
      <w:r>
        <w:br/>
        <w:t xml:space="preserve">            InlineError.jsx</w:t>
      </w:r>
      <w:r>
        <w:br/>
        <w:t xml:space="preserve">            NavTabs.jsx</w:t>
      </w:r>
      <w:r>
        <w:br/>
      </w:r>
      <w:r>
        <w:lastRenderedPageBreak/>
        <w:t xml:space="preserve">            ParamCombos.jsx</w:t>
      </w:r>
      <w:r>
        <w:br/>
        <w:t xml:space="preserve">            ParamInput.jsx</w:t>
      </w:r>
      <w:r>
        <w:br/>
        <w:t xml:space="preserve">            ScrollToTopButton.jsx</w:t>
      </w:r>
      <w:r>
        <w:br/>
        <w:t xml:space="preserve">            SliderField.jsx</w:t>
      </w:r>
      <w:r>
        <w:br/>
        <w:t xml:space="preserve">            ThemeToggl</w:t>
      </w:r>
      <w:r>
        <w:t>e.jsx</w:t>
      </w:r>
      <w:r>
        <w:br/>
        <w:t xml:space="preserve">            ToolTip.jsx</w:t>
      </w:r>
      <w:r>
        <w:br/>
        <w:t xml:space="preserve">    config/</w:t>
      </w:r>
      <w:r>
        <w:br/>
        <w:t xml:space="preserve">        paramsConfig.js</w:t>
      </w:r>
    </w:p>
    <w:p w14:paraId="2E064604" w14:textId="3F07F5B7" w:rsidR="0053258E" w:rsidRDefault="00F257CF">
      <w:pPr>
        <w:pStyle w:val="Heading1"/>
      </w:pPr>
      <w:r>
        <w:t>4</w:t>
      </w:r>
      <w:r w:rsidR="001637AF">
        <w:t>. Technology Stack</w:t>
      </w:r>
    </w:p>
    <w:p w14:paraId="41B8D77A" w14:textId="77777777" w:rsidR="0053258E" w:rsidRDefault="001637AF">
      <w:r>
        <w:t>The project uses the following technologies:</w:t>
      </w:r>
    </w:p>
    <w:p w14:paraId="6B2F3CDB" w14:textId="77777777" w:rsidR="0053258E" w:rsidRDefault="001637AF">
      <w:pPr>
        <w:pStyle w:val="Heading2"/>
      </w:pPr>
      <w:r>
        <w:t>Frontend Framework &amp; Language</w:t>
      </w:r>
    </w:p>
    <w:p w14:paraId="0E3EA016" w14:textId="77777777" w:rsidR="0053258E" w:rsidRDefault="001637AF">
      <w:r>
        <w:t>Next.js (React-based), JavaScript with JSX</w:t>
      </w:r>
    </w:p>
    <w:p w14:paraId="13902FA8" w14:textId="77777777" w:rsidR="0053258E" w:rsidRDefault="001637AF">
      <w:pPr>
        <w:pStyle w:val="Heading2"/>
      </w:pPr>
      <w:r>
        <w:t>Styling</w:t>
      </w:r>
    </w:p>
    <w:p w14:paraId="1D80F455" w14:textId="77777777" w:rsidR="0053258E" w:rsidRDefault="001637AF">
      <w:r>
        <w:t>Tailwind CSS, Global styles managed via styles/globals.css, Utility-first styling approach</w:t>
      </w:r>
    </w:p>
    <w:p w14:paraId="772A3279" w14:textId="77777777" w:rsidR="0053258E" w:rsidRDefault="001637AF">
      <w:pPr>
        <w:pStyle w:val="Heading2"/>
      </w:pPr>
      <w:r>
        <w:t>State Management</w:t>
      </w:r>
    </w:p>
    <w:p w14:paraId="28DF44BE" w14:textId="77777777" w:rsidR="0053258E" w:rsidRDefault="001637AF">
      <w:r>
        <w:t>Redux Toolkit, Centralized state handling through slices in the store directory.</w:t>
      </w:r>
    </w:p>
    <w:p w14:paraId="185CFF5F" w14:textId="77777777" w:rsidR="0053258E" w:rsidRDefault="001637AF">
      <w:pPr>
        <w:pStyle w:val="Heading2"/>
      </w:pPr>
      <w:r>
        <w:t>Build &amp; Config</w:t>
      </w:r>
    </w:p>
    <w:p w14:paraId="42BDAAE4" w14:textId="518B2339" w:rsidR="0053258E" w:rsidRDefault="001637AF">
      <w:r>
        <w:t>Next.js build pipeline, PostCSS, Tailwind configuration files, jsconfig.json for path alias</w:t>
      </w:r>
      <w:r>
        <w:t>.</w:t>
      </w:r>
    </w:p>
    <w:p w14:paraId="0151BC55" w14:textId="1D610DE4" w:rsidR="0053258E" w:rsidRDefault="00F257CF">
      <w:pPr>
        <w:pStyle w:val="Heading1"/>
      </w:pPr>
      <w:r>
        <w:t>5</w:t>
      </w:r>
      <w:r w:rsidR="001637AF">
        <w:t>. Architectural Approach &amp; Key Decisions</w:t>
      </w:r>
    </w:p>
    <w:p w14:paraId="37B2B1A4" w14:textId="5E3236BA" w:rsidR="0053258E" w:rsidRDefault="00F257CF">
      <w:pPr>
        <w:pStyle w:val="Heading2"/>
      </w:pPr>
      <w:r>
        <w:t>5</w:t>
      </w:r>
      <w:r w:rsidR="001637AF">
        <w:t>.1 Data Flow</w:t>
      </w:r>
    </w:p>
    <w:p w14:paraId="476B77C3" w14:textId="77777777" w:rsidR="00B32D08" w:rsidRDefault="001637AF">
      <w:r>
        <w:br/>
        <w:t>The application follows a unidirectional data flow pattern:</w:t>
      </w:r>
    </w:p>
    <w:p w14:paraId="5D55B339" w14:textId="0AC95F89" w:rsidR="0053258E" w:rsidRDefault="00B32D08">
      <w:r>
        <w:t xml:space="preserve">- Users interact with </w:t>
      </w:r>
      <w:r w:rsidR="00133588">
        <w:t>UI components.</w:t>
      </w:r>
      <w:r w:rsidR="001637AF">
        <w:br/>
        <w:t>- Components dispatch actions</w:t>
      </w:r>
      <w:r w:rsidR="00133588">
        <w:t>.</w:t>
      </w:r>
      <w:r w:rsidR="001637AF">
        <w:br/>
        <w:t>- Redux store updates the global state</w:t>
      </w:r>
      <w:r w:rsidR="00133588">
        <w:t>.</w:t>
      </w:r>
      <w:r w:rsidR="001637AF">
        <w:br/>
        <w:t>- UI re-renders based on the updated state</w:t>
      </w:r>
      <w:r w:rsidR="00133588">
        <w:t>.</w:t>
      </w:r>
      <w:r w:rsidR="001637AF">
        <w:br/>
        <w:t>- API layer remains decoupled for clean separation of concerns</w:t>
      </w:r>
      <w:r w:rsidR="00133588">
        <w:t>.</w:t>
      </w:r>
    </w:p>
    <w:p w14:paraId="3BC9846C" w14:textId="56C1DC24" w:rsidR="0053258E" w:rsidRDefault="00F257CF">
      <w:pPr>
        <w:pStyle w:val="Heading2"/>
      </w:pPr>
      <w:r>
        <w:t>5</w:t>
      </w:r>
      <w:r w:rsidR="001637AF">
        <w:t>.2 API Endpoints</w:t>
      </w:r>
    </w:p>
    <w:p w14:paraId="3CEA0098" w14:textId="3AAC9F59" w:rsidR="0053258E" w:rsidRDefault="001637AF">
      <w:r>
        <w:br/>
      </w:r>
      <w:r>
        <w:t xml:space="preserve">All API calls are handled via Axios client defined in api/axiosClient.js. </w:t>
      </w:r>
      <w:r>
        <w:br/>
        <w:t xml:space="preserve">Experiment-related endpoints are managed in experimentApi.js. </w:t>
      </w:r>
      <w:r>
        <w:br/>
        <w:t>This modular API layer allows easy maintenance and reusability.</w:t>
      </w:r>
    </w:p>
    <w:p w14:paraId="7825AD7E" w14:textId="0A4CAC87" w:rsidR="0053258E" w:rsidRDefault="00F257CF">
      <w:pPr>
        <w:pStyle w:val="Heading2"/>
      </w:pPr>
      <w:r>
        <w:lastRenderedPageBreak/>
        <w:t>5</w:t>
      </w:r>
      <w:r w:rsidR="001637AF">
        <w:t>.3 Component Structure</w:t>
      </w:r>
    </w:p>
    <w:p w14:paraId="587DB8A7" w14:textId="4ECE4606" w:rsidR="0053258E" w:rsidRDefault="001637AF">
      <w:r>
        <w:br/>
        <w:t>- Components are organized by feature folders.</w:t>
      </w:r>
      <w:r>
        <w:br/>
        <w:t>- Reusable components are kept inside Utils.</w:t>
      </w:r>
      <w:r>
        <w:br/>
        <w:t xml:space="preserve">- Page components live in the </w:t>
      </w:r>
      <w:r w:rsidR="00BF2184">
        <w:t>‘</w:t>
      </w:r>
      <w:r>
        <w:t>app/</w:t>
      </w:r>
      <w:r w:rsidR="00BF2184">
        <w:t>’</w:t>
      </w:r>
      <w:r>
        <w:t xml:space="preserve"> folder following Next.js App Router conventions.</w:t>
      </w:r>
      <w:r>
        <w:br/>
        <w:t xml:space="preserve">- Charts, comparison modals, </w:t>
      </w:r>
      <w:r>
        <w:t>and dashboard card</w:t>
      </w:r>
      <w:r w:rsidR="00162CAF">
        <w:t>s</w:t>
      </w:r>
      <w:r w:rsidR="00D66ABF">
        <w:t xml:space="preserve"> </w:t>
      </w:r>
      <w:r>
        <w:t xml:space="preserve"> are separated by logical grouping.</w:t>
      </w:r>
      <w:r>
        <w:br/>
      </w:r>
    </w:p>
    <w:p w14:paraId="6A21BE80" w14:textId="5C839A0B" w:rsidR="0053258E" w:rsidRDefault="00F257CF">
      <w:pPr>
        <w:pStyle w:val="Heading1"/>
      </w:pPr>
      <w:r>
        <w:t>6</w:t>
      </w:r>
      <w:r w:rsidR="001637AF">
        <w:t>. UI/UX Design Rationale</w:t>
      </w:r>
    </w:p>
    <w:p w14:paraId="2B961A8E" w14:textId="4599329B" w:rsidR="0053258E" w:rsidRDefault="001637AF">
      <w:r>
        <w:br/>
        <w:t>The UI/UX design emphasizes simplicity, responsiveness, and a clean interface:</w:t>
      </w:r>
      <w:r>
        <w:br/>
        <w:t>- Consistent use of Tailwind utility classes ensures responsive design.</w:t>
      </w:r>
      <w:r>
        <w:br/>
        <w:t>- Minimalist dashboards with clear visual hierarchy.</w:t>
      </w:r>
      <w:r>
        <w:br/>
        <w:t xml:space="preserve">- Interactive elements like sliders, tooltips, </w:t>
      </w:r>
      <w:r w:rsidR="008E487C">
        <w:t xml:space="preserve">info chips, </w:t>
      </w:r>
      <w:r>
        <w:t>and modals enhance usability.</w:t>
      </w:r>
      <w:r>
        <w:br/>
        <w:t>- Dark/light theme toggle provides accessibility and personalization.</w:t>
      </w:r>
    </w:p>
    <w:p w14:paraId="38857C33" w14:textId="77777777" w:rsidR="0053258E" w:rsidRDefault="001637AF">
      <w:pPr>
        <w:pStyle w:val="Heading2"/>
      </w:pPr>
      <w:r>
        <w:t>User Journey</w:t>
      </w:r>
    </w:p>
    <w:p w14:paraId="73FA765C" w14:textId="43BD5DEA" w:rsidR="0053258E" w:rsidRDefault="001637AF">
      <w:r>
        <w:br/>
        <w:t>1. User lands on the home dashboard.</w:t>
      </w:r>
      <w:r>
        <w:br/>
        <w:t xml:space="preserve">2. User navigates to </w:t>
      </w:r>
      <w:r w:rsidR="003C6990">
        <w:t>prompt section and</w:t>
      </w:r>
      <w:r>
        <w:t xml:space="preserve"> creat</w:t>
      </w:r>
      <w:r w:rsidR="003C6990">
        <w:t>e</w:t>
      </w:r>
      <w:r w:rsidR="00593589">
        <w:t>s</w:t>
      </w:r>
      <w:r w:rsidR="003C6990">
        <w:t xml:space="preserve"> experiments</w:t>
      </w:r>
      <w:r>
        <w:t>.</w:t>
      </w:r>
      <w:r>
        <w:br/>
        <w:t>3. System fetches and displays experiment results.</w:t>
      </w:r>
      <w:r>
        <w:br/>
        <w:t>4. User can compare results visually using charts</w:t>
      </w:r>
      <w:r w:rsidR="00220432">
        <w:t>, or through comparison modals</w:t>
      </w:r>
      <w:r>
        <w:t>.</w:t>
      </w:r>
      <w:r>
        <w:br/>
        <w:t>5. Export and customization options are available to the user.</w:t>
      </w:r>
    </w:p>
    <w:p w14:paraId="6A9B8C59" w14:textId="4822F27C" w:rsidR="0053258E" w:rsidRDefault="00F257CF">
      <w:pPr>
        <w:pStyle w:val="Heading1"/>
      </w:pPr>
      <w:r>
        <w:t>7</w:t>
      </w:r>
      <w:r w:rsidR="001637AF">
        <w:t>. Quality Metrics Visualization</w:t>
      </w:r>
    </w:p>
    <w:p w14:paraId="6C6425F2" w14:textId="52C8B2DF" w:rsidR="0053258E" w:rsidRDefault="001637AF">
      <w:r>
        <w:br/>
      </w:r>
      <w:r>
        <w:t>The application includes visualization of quality metrics using chart components (PremiumChart, ChartSkeleton).</w:t>
      </w:r>
      <w:r>
        <w:br/>
        <w:t>These charts are rendered based on experiment results and model outputs.</w:t>
      </w:r>
    </w:p>
    <w:p w14:paraId="5910992B" w14:textId="3AB3519F" w:rsidR="0053258E" w:rsidRDefault="001637AF">
      <w:pPr>
        <w:pStyle w:val="Heading2"/>
      </w:pPr>
      <w:r>
        <w:t>Metrics Displayed</w:t>
      </w:r>
    </w:p>
    <w:p w14:paraId="467459DC" w14:textId="7EEB7E89" w:rsidR="0053258E" w:rsidRDefault="001637AF" w:rsidP="00F257CF">
      <w:r>
        <w:br/>
        <w:t xml:space="preserve">- </w:t>
      </w:r>
      <w:r w:rsidR="00220432">
        <w:t>Temperature</w:t>
      </w:r>
      <w:r>
        <w:br/>
        <w:t xml:space="preserve">- </w:t>
      </w:r>
      <w:r w:rsidR="00220432">
        <w:t>Top_p</w:t>
      </w:r>
      <w:r>
        <w:br/>
        <w:t xml:space="preserve">- </w:t>
      </w:r>
      <w:r w:rsidR="006312E5">
        <w:t>Coherence Input</w:t>
      </w:r>
      <w:r>
        <w:br/>
        <w:t xml:space="preserve">- </w:t>
      </w:r>
      <w:r w:rsidR="006312E5" w:rsidRPr="006312E5">
        <w:t>Frequency_penalty</w:t>
      </w:r>
    </w:p>
    <w:p w14:paraId="6462A9D7" w14:textId="5DBC0045" w:rsidR="0053258E" w:rsidRDefault="001637AF">
      <w:r>
        <w:br/>
      </w:r>
    </w:p>
    <w:p w14:paraId="381A85A2" w14:textId="77777777" w:rsidR="0053258E" w:rsidRDefault="001637AF">
      <w:pPr>
        <w:pStyle w:val="Heading1"/>
      </w:pPr>
      <w:r>
        <w:lastRenderedPageBreak/>
        <w:t>8. Deployment</w:t>
      </w:r>
    </w:p>
    <w:p w14:paraId="6C855A3C" w14:textId="0C3129F8" w:rsidR="0053258E" w:rsidRDefault="001637AF">
      <w:r>
        <w:br/>
        <w:t xml:space="preserve">The application is </w:t>
      </w:r>
      <w:r>
        <w:t xml:space="preserve">deployment on </w:t>
      </w:r>
      <w:r w:rsidR="0083796F">
        <w:t>Vercel</w:t>
      </w:r>
      <w:r w:rsidR="0083796F">
        <w:t xml:space="preserve"> </w:t>
      </w:r>
      <w:r>
        <w:t>hosting platforms</w:t>
      </w:r>
      <w:r w:rsidR="00EA0A7E">
        <w:t>.</w:t>
      </w:r>
      <w:r>
        <w:br/>
        <w:t>Build and deployment steps:</w:t>
      </w:r>
      <w:r>
        <w:br/>
        <w:t>1. Run `npm run build` to create production build.</w:t>
      </w:r>
      <w:r w:rsidR="00F96A41">
        <w:t xml:space="preserve"> (For Vercel deployments, configure Github account)</w:t>
      </w:r>
      <w:r>
        <w:br/>
        <w:t>2. Deploy the output folder to the hosting provider.</w:t>
      </w:r>
      <w:r>
        <w:br/>
        <w:t>3. Configure environment variables in production.</w:t>
      </w:r>
      <w:r>
        <w:br/>
        <w:t>4. Set up a custom subdomain via DNS using Amazon Route 53 if required.</w:t>
      </w:r>
    </w:p>
    <w:p w14:paraId="52E3AD73" w14:textId="77777777" w:rsidR="0053258E" w:rsidRDefault="001637AF">
      <w:pPr>
        <w:pStyle w:val="Heading1"/>
      </w:pPr>
      <w:r>
        <w:t>9. Summary</w:t>
      </w:r>
    </w:p>
    <w:p w14:paraId="03820626" w14:textId="5C5C0F8C" w:rsidR="0053258E" w:rsidRDefault="001637AF">
      <w:r>
        <w:br/>
        <w:t>- Modular architecture with reusable components</w:t>
      </w:r>
      <w:r w:rsidR="00D82E54">
        <w:t>.</w:t>
      </w:r>
      <w:r>
        <w:br/>
        <w:t>- Clean API integration and data flow</w:t>
      </w:r>
      <w:r w:rsidR="00D82E54">
        <w:t>.</w:t>
      </w:r>
      <w:r>
        <w:br/>
        <w:t>- Strong UI/UX design principles with responsive layouts</w:t>
      </w:r>
      <w:r w:rsidR="00D82E54">
        <w:t>.</w:t>
      </w:r>
      <w:r>
        <w:br/>
        <w:t xml:space="preserve">- Built-in visualization for </w:t>
      </w:r>
      <w:r>
        <w:t>metrics</w:t>
      </w:r>
      <w:r w:rsidR="00D82E54">
        <w:t>.</w:t>
      </w:r>
      <w:r>
        <w:br/>
      </w:r>
    </w:p>
    <w:sectPr w:rsidR="00532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13420">
    <w:abstractNumId w:val="8"/>
  </w:num>
  <w:num w:numId="2" w16cid:durableId="2121144967">
    <w:abstractNumId w:val="6"/>
  </w:num>
  <w:num w:numId="3" w16cid:durableId="1071465545">
    <w:abstractNumId w:val="5"/>
  </w:num>
  <w:num w:numId="4" w16cid:durableId="999233426">
    <w:abstractNumId w:val="4"/>
  </w:num>
  <w:num w:numId="5" w16cid:durableId="895512450">
    <w:abstractNumId w:val="7"/>
  </w:num>
  <w:num w:numId="6" w16cid:durableId="904871291">
    <w:abstractNumId w:val="3"/>
  </w:num>
  <w:num w:numId="7" w16cid:durableId="1660037346">
    <w:abstractNumId w:val="2"/>
  </w:num>
  <w:num w:numId="8" w16cid:durableId="463622485">
    <w:abstractNumId w:val="1"/>
  </w:num>
  <w:num w:numId="9" w16cid:durableId="31348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B4B"/>
    <w:rsid w:val="00133588"/>
    <w:rsid w:val="0015074B"/>
    <w:rsid w:val="00162CAF"/>
    <w:rsid w:val="001637AF"/>
    <w:rsid w:val="001C6659"/>
    <w:rsid w:val="002069B7"/>
    <w:rsid w:val="00220432"/>
    <w:rsid w:val="0025131F"/>
    <w:rsid w:val="0029639D"/>
    <w:rsid w:val="002E7557"/>
    <w:rsid w:val="00326F90"/>
    <w:rsid w:val="00367E94"/>
    <w:rsid w:val="003C6990"/>
    <w:rsid w:val="0053258E"/>
    <w:rsid w:val="00593589"/>
    <w:rsid w:val="006312E5"/>
    <w:rsid w:val="0074109C"/>
    <w:rsid w:val="0083796F"/>
    <w:rsid w:val="008E487C"/>
    <w:rsid w:val="00AA1D8D"/>
    <w:rsid w:val="00B32D08"/>
    <w:rsid w:val="00B47730"/>
    <w:rsid w:val="00BF2184"/>
    <w:rsid w:val="00C114A6"/>
    <w:rsid w:val="00CB0664"/>
    <w:rsid w:val="00D171EA"/>
    <w:rsid w:val="00D66ABF"/>
    <w:rsid w:val="00D82E54"/>
    <w:rsid w:val="00E04896"/>
    <w:rsid w:val="00EA0A7E"/>
    <w:rsid w:val="00F257CF"/>
    <w:rsid w:val="00F96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1D98E"/>
  <w14:defaultImageDpi w14:val="300"/>
  <w15:docId w15:val="{BCCDD0F8-9756-4190-89A5-9B49E2C0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sitakanta mahapatra</cp:lastModifiedBy>
  <cp:revision>28</cp:revision>
  <dcterms:created xsi:type="dcterms:W3CDTF">2025-10-25T19:15:00Z</dcterms:created>
  <dcterms:modified xsi:type="dcterms:W3CDTF">2025-10-25T19:44:00Z</dcterms:modified>
  <cp:category/>
</cp:coreProperties>
</file>