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A" w:rsidRPr="00224096" w:rsidRDefault="00156B7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24096" w:rsidRPr="00224096">
        <w:rPr>
          <w:b/>
          <w:sz w:val="40"/>
          <w:szCs w:val="40"/>
        </w:rPr>
        <w:t>TOWN MAP OF PEREN (NAGALAND)</w:t>
      </w:r>
    </w:p>
    <w:p w:rsidR="00224096" w:rsidRDefault="00224096"/>
    <w:p w:rsidR="00224096" w:rsidRDefault="00224096">
      <w:r>
        <w:rPr>
          <w:noProof/>
          <w:lang w:val="en-US"/>
        </w:rPr>
        <w:drawing>
          <wp:inline distT="0" distB="0" distL="0" distR="0">
            <wp:extent cx="5201920" cy="761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096" w:rsidSect="0033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odafone Rg">
    <w:altName w:val="Franklin Gothic Medium Cond"/>
    <w:charset w:val="00"/>
    <w:family w:val="swiss"/>
    <w:pitch w:val="variable"/>
    <w:sig w:usb0="00000001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096"/>
    <w:rsid w:val="00156B72"/>
    <w:rsid w:val="00157ACA"/>
    <w:rsid w:val="001758C3"/>
    <w:rsid w:val="00224096"/>
    <w:rsid w:val="00334BEC"/>
    <w:rsid w:val="00347C5F"/>
    <w:rsid w:val="00922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odafone Rg" w:eastAsiaTheme="minorHAnsi" w:hAnsi="Vodafone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Vodafone India Ltd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Deka2, Santanu, Vodafone India (external)</dc:creator>
  <cp:keywords/>
  <dc:description/>
  <cp:lastModifiedBy>mkm</cp:lastModifiedBy>
  <cp:revision>2</cp:revision>
  <dcterms:created xsi:type="dcterms:W3CDTF">2018-04-26T09:52:00Z</dcterms:created>
  <dcterms:modified xsi:type="dcterms:W3CDTF">2018-04-30T03:01:00Z</dcterms:modified>
</cp:coreProperties>
</file>