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8D331" w14:textId="77777777" w:rsidR="00384CE4" w:rsidRPr="00FC1071" w:rsidRDefault="00384CE4" w:rsidP="00384CE4">
      <w:pPr>
        <w:jc w:val="center"/>
        <w:rPr>
          <w:b/>
        </w:rPr>
      </w:pPr>
      <w:r w:rsidRPr="00FC1071">
        <w:rPr>
          <w:rFonts w:hint="eastAsia"/>
          <w:b/>
        </w:rPr>
        <w:t>北京邮电大学</w:t>
      </w:r>
      <w:bookmarkStart w:id="0" w:name="_Toc108584823"/>
    </w:p>
    <w:p w14:paraId="5C98D332" w14:textId="5B79F29E" w:rsidR="00384CE4" w:rsidRPr="00FC1071" w:rsidRDefault="00384CE4" w:rsidP="00384CE4">
      <w:pPr>
        <w:jc w:val="center"/>
        <w:rPr>
          <w:b/>
        </w:rPr>
      </w:pPr>
      <w:r w:rsidRPr="00FC1071">
        <w:rPr>
          <w:rFonts w:hint="eastAsia"/>
          <w:b/>
        </w:rPr>
        <w:t>本科毕业设计（论文）开题报告</w:t>
      </w:r>
      <w:bookmarkEnd w:id="0"/>
    </w:p>
    <w:tbl>
      <w:tblPr>
        <w:tblpPr w:leftFromText="180" w:rightFromText="180" w:vertAnchor="text" w:horzAnchor="margin" w:tblpY="158"/>
        <w:tblW w:w="928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875"/>
        <w:gridCol w:w="33"/>
        <w:gridCol w:w="2290"/>
        <w:gridCol w:w="362"/>
        <w:gridCol w:w="772"/>
        <w:gridCol w:w="1043"/>
        <w:gridCol w:w="552"/>
        <w:gridCol w:w="1080"/>
        <w:gridCol w:w="1281"/>
      </w:tblGrid>
      <w:tr w:rsidR="00384CE4" w:rsidRPr="00FC1071" w14:paraId="5C98D339" w14:textId="77777777" w:rsidTr="003F6FA5">
        <w:trPr>
          <w:trHeight w:val="453"/>
        </w:trPr>
        <w:tc>
          <w:tcPr>
            <w:tcW w:w="1908" w:type="dxa"/>
            <w:gridSpan w:val="2"/>
            <w:vAlign w:val="center"/>
          </w:tcPr>
          <w:p w14:paraId="5C98D333" w14:textId="77777777" w:rsidR="00384CE4" w:rsidRPr="00FC1071" w:rsidRDefault="00384CE4" w:rsidP="00526421">
            <w:pPr>
              <w:jc w:val="center"/>
            </w:pPr>
            <w:r w:rsidRPr="00FC1071">
              <w:rPr>
                <w:rFonts w:hint="eastAsia"/>
              </w:rPr>
              <w:t>学院</w:t>
            </w:r>
          </w:p>
        </w:tc>
        <w:tc>
          <w:tcPr>
            <w:tcW w:w="2290" w:type="dxa"/>
            <w:vAlign w:val="center"/>
          </w:tcPr>
          <w:p w14:paraId="5C98D334" w14:textId="7C907BF8" w:rsidR="00384CE4" w:rsidRPr="00FC1071" w:rsidRDefault="00953D66" w:rsidP="00526421">
            <w:pPr>
              <w:jc w:val="center"/>
            </w:pPr>
            <w:r>
              <w:rPr>
                <w:rFonts w:hint="eastAsia"/>
              </w:rPr>
              <w:t>电子</w:t>
            </w:r>
            <w:r w:rsidR="00C430F2">
              <w:rPr>
                <w:rFonts w:hint="eastAsia"/>
              </w:rPr>
              <w:t>工程学院</w:t>
            </w:r>
          </w:p>
        </w:tc>
        <w:tc>
          <w:tcPr>
            <w:tcW w:w="1134" w:type="dxa"/>
            <w:gridSpan w:val="2"/>
            <w:vAlign w:val="center"/>
          </w:tcPr>
          <w:p w14:paraId="5C98D335" w14:textId="77777777" w:rsidR="00384CE4" w:rsidRPr="00FC1071" w:rsidRDefault="00384CE4" w:rsidP="00526421">
            <w:pPr>
              <w:ind w:left="17"/>
              <w:jc w:val="center"/>
            </w:pPr>
            <w:r w:rsidRPr="00FC1071">
              <w:rPr>
                <w:rFonts w:hint="eastAsia"/>
              </w:rPr>
              <w:t>专业</w:t>
            </w:r>
          </w:p>
        </w:tc>
        <w:tc>
          <w:tcPr>
            <w:tcW w:w="1595" w:type="dxa"/>
            <w:gridSpan w:val="2"/>
            <w:vAlign w:val="center"/>
          </w:tcPr>
          <w:p w14:paraId="5C98D336" w14:textId="426E73A9" w:rsidR="00384CE4" w:rsidRPr="00FC1071" w:rsidRDefault="00C430F2" w:rsidP="00526421">
            <w:pPr>
              <w:jc w:val="center"/>
            </w:pPr>
            <w:r>
              <w:rPr>
                <w:rFonts w:hint="eastAsia"/>
              </w:rPr>
              <w:t>电子信息科学与技术</w:t>
            </w:r>
          </w:p>
        </w:tc>
        <w:tc>
          <w:tcPr>
            <w:tcW w:w="1080" w:type="dxa"/>
            <w:vAlign w:val="center"/>
          </w:tcPr>
          <w:p w14:paraId="5C98D337" w14:textId="77777777" w:rsidR="00384CE4" w:rsidRPr="00FC1071" w:rsidRDefault="00384CE4" w:rsidP="00526421">
            <w:pPr>
              <w:jc w:val="center"/>
            </w:pPr>
            <w:r w:rsidRPr="00FC1071">
              <w:rPr>
                <w:rFonts w:hint="eastAsia"/>
              </w:rPr>
              <w:t>班级</w:t>
            </w:r>
          </w:p>
        </w:tc>
        <w:tc>
          <w:tcPr>
            <w:tcW w:w="1281" w:type="dxa"/>
            <w:vAlign w:val="center"/>
          </w:tcPr>
          <w:p w14:paraId="5C98D338" w14:textId="2830B63F" w:rsidR="00384CE4" w:rsidRPr="005D51DD" w:rsidRDefault="00A47F2E" w:rsidP="00526421">
            <w:pPr>
              <w:jc w:val="center"/>
              <w:rPr>
                <w:rFonts w:cs="Times New Roman"/>
              </w:rPr>
            </w:pPr>
            <w:r w:rsidRPr="00C1590C">
              <w:rPr>
                <w:rFonts w:cs="Times New Roman"/>
              </w:rPr>
              <w:t>201</w:t>
            </w:r>
            <w:r w:rsidR="00C430F2">
              <w:rPr>
                <w:rFonts w:cs="Times New Roman" w:hint="eastAsia"/>
              </w:rPr>
              <w:t>5211201</w:t>
            </w:r>
          </w:p>
        </w:tc>
      </w:tr>
      <w:tr w:rsidR="00384CE4" w:rsidRPr="00FC1071" w14:paraId="5C98D340" w14:textId="77777777" w:rsidTr="003F6FA5">
        <w:trPr>
          <w:trHeight w:val="270"/>
        </w:trPr>
        <w:tc>
          <w:tcPr>
            <w:tcW w:w="1908" w:type="dxa"/>
            <w:gridSpan w:val="2"/>
            <w:vAlign w:val="center"/>
          </w:tcPr>
          <w:p w14:paraId="5C98D33A" w14:textId="77777777" w:rsidR="00384CE4" w:rsidRPr="00FC1071" w:rsidRDefault="00384CE4" w:rsidP="00526421">
            <w:pPr>
              <w:jc w:val="center"/>
            </w:pPr>
            <w:r w:rsidRPr="00FC1071">
              <w:rPr>
                <w:rFonts w:hint="eastAsia"/>
              </w:rPr>
              <w:t>学生姓名</w:t>
            </w:r>
          </w:p>
        </w:tc>
        <w:tc>
          <w:tcPr>
            <w:tcW w:w="2290" w:type="dxa"/>
            <w:vAlign w:val="center"/>
          </w:tcPr>
          <w:p w14:paraId="5C98D33B" w14:textId="7149BDF0" w:rsidR="00384CE4" w:rsidRPr="00FC1071" w:rsidRDefault="00C430F2" w:rsidP="00526421">
            <w:pPr>
              <w:jc w:val="center"/>
            </w:pPr>
            <w:proofErr w:type="gramStart"/>
            <w:r>
              <w:rPr>
                <w:rFonts w:hint="eastAsia"/>
              </w:rPr>
              <w:t>曹叶贝</w:t>
            </w:r>
            <w:proofErr w:type="gramEnd"/>
          </w:p>
        </w:tc>
        <w:tc>
          <w:tcPr>
            <w:tcW w:w="1134" w:type="dxa"/>
            <w:gridSpan w:val="2"/>
            <w:vAlign w:val="center"/>
          </w:tcPr>
          <w:p w14:paraId="5C98D33C" w14:textId="77777777" w:rsidR="00384CE4" w:rsidRPr="00FC1071" w:rsidRDefault="00384CE4" w:rsidP="00526421">
            <w:pPr>
              <w:jc w:val="center"/>
            </w:pPr>
            <w:r w:rsidRPr="00FC1071">
              <w:rPr>
                <w:rFonts w:hint="eastAsia"/>
              </w:rPr>
              <w:t>学号</w:t>
            </w:r>
          </w:p>
        </w:tc>
        <w:tc>
          <w:tcPr>
            <w:tcW w:w="1595" w:type="dxa"/>
            <w:gridSpan w:val="2"/>
            <w:vAlign w:val="center"/>
          </w:tcPr>
          <w:p w14:paraId="5C98D33D" w14:textId="4E35E586" w:rsidR="00384CE4" w:rsidRPr="005D51DD" w:rsidRDefault="00A47F2E" w:rsidP="00526421">
            <w:pPr>
              <w:ind w:left="30"/>
              <w:jc w:val="center"/>
              <w:rPr>
                <w:rFonts w:cs="Times New Roman"/>
              </w:rPr>
            </w:pPr>
            <w:r w:rsidRPr="00C1590C">
              <w:rPr>
                <w:rFonts w:cs="Times New Roman"/>
              </w:rPr>
              <w:t>201</w:t>
            </w:r>
            <w:r w:rsidR="00C430F2">
              <w:rPr>
                <w:rFonts w:cs="Times New Roman" w:hint="eastAsia"/>
              </w:rPr>
              <w:t>5210823</w:t>
            </w:r>
          </w:p>
        </w:tc>
        <w:tc>
          <w:tcPr>
            <w:tcW w:w="1080" w:type="dxa"/>
            <w:vAlign w:val="center"/>
          </w:tcPr>
          <w:p w14:paraId="5C98D33E" w14:textId="77777777" w:rsidR="00384CE4" w:rsidRPr="00FC1071" w:rsidRDefault="00384CE4" w:rsidP="00526421">
            <w:pPr>
              <w:jc w:val="center"/>
            </w:pPr>
            <w:r w:rsidRPr="00FC1071">
              <w:rPr>
                <w:rFonts w:hint="eastAsia"/>
              </w:rPr>
              <w:t>班内序号</w:t>
            </w:r>
          </w:p>
        </w:tc>
        <w:tc>
          <w:tcPr>
            <w:tcW w:w="1281" w:type="dxa"/>
            <w:vAlign w:val="center"/>
          </w:tcPr>
          <w:p w14:paraId="5C98D33F" w14:textId="2775329A" w:rsidR="00384CE4" w:rsidRPr="005D51DD" w:rsidRDefault="00C430F2" w:rsidP="00526421">
            <w:pPr>
              <w:jc w:val="center"/>
              <w:rPr>
                <w:rFonts w:cs="Times New Roman"/>
              </w:rPr>
            </w:pPr>
            <w:r>
              <w:rPr>
                <w:rFonts w:cs="Times New Roman" w:hint="eastAsia"/>
              </w:rPr>
              <w:t>23</w:t>
            </w:r>
          </w:p>
        </w:tc>
      </w:tr>
      <w:tr w:rsidR="00384CE4" w:rsidRPr="00FC1071" w14:paraId="5C98D347" w14:textId="77777777" w:rsidTr="003F6FA5">
        <w:trPr>
          <w:trHeight w:val="270"/>
        </w:trPr>
        <w:tc>
          <w:tcPr>
            <w:tcW w:w="1908" w:type="dxa"/>
            <w:gridSpan w:val="2"/>
            <w:vAlign w:val="center"/>
          </w:tcPr>
          <w:p w14:paraId="5C98D341" w14:textId="77777777" w:rsidR="00384CE4" w:rsidRPr="00FC1071" w:rsidRDefault="00384CE4" w:rsidP="00526421">
            <w:pPr>
              <w:jc w:val="center"/>
            </w:pPr>
            <w:r w:rsidRPr="00FC1071">
              <w:rPr>
                <w:rFonts w:hint="eastAsia"/>
              </w:rPr>
              <w:t>指导教师姓名</w:t>
            </w:r>
          </w:p>
        </w:tc>
        <w:tc>
          <w:tcPr>
            <w:tcW w:w="2290" w:type="dxa"/>
            <w:vAlign w:val="center"/>
          </w:tcPr>
          <w:p w14:paraId="5C98D342" w14:textId="3F9CEACA" w:rsidR="00384CE4" w:rsidRPr="00FC1071" w:rsidRDefault="00C430F2" w:rsidP="00526421">
            <w:pPr>
              <w:jc w:val="center"/>
            </w:pPr>
            <w:r>
              <w:rPr>
                <w:rFonts w:hint="eastAsia"/>
              </w:rPr>
              <w:t>崔岩松</w:t>
            </w:r>
          </w:p>
        </w:tc>
        <w:tc>
          <w:tcPr>
            <w:tcW w:w="1134" w:type="dxa"/>
            <w:gridSpan w:val="2"/>
            <w:vAlign w:val="center"/>
          </w:tcPr>
          <w:p w14:paraId="5C98D343" w14:textId="77777777" w:rsidR="00384CE4" w:rsidRPr="00FC1071" w:rsidRDefault="00384CE4" w:rsidP="00526421">
            <w:pPr>
              <w:jc w:val="center"/>
            </w:pPr>
            <w:r w:rsidRPr="00FC1071">
              <w:rPr>
                <w:rFonts w:hint="eastAsia"/>
              </w:rPr>
              <w:t>所在单位</w:t>
            </w:r>
          </w:p>
        </w:tc>
        <w:tc>
          <w:tcPr>
            <w:tcW w:w="1595" w:type="dxa"/>
            <w:gridSpan w:val="2"/>
            <w:vAlign w:val="center"/>
          </w:tcPr>
          <w:p w14:paraId="5C98D344" w14:textId="4546CA8E" w:rsidR="00384CE4" w:rsidRPr="00FC1071" w:rsidRDefault="00C430F2" w:rsidP="00526421">
            <w:pPr>
              <w:jc w:val="center"/>
            </w:pPr>
            <w:r>
              <w:rPr>
                <w:rFonts w:hint="eastAsia"/>
              </w:rPr>
              <w:t>电子工程学院</w:t>
            </w:r>
          </w:p>
        </w:tc>
        <w:tc>
          <w:tcPr>
            <w:tcW w:w="1080" w:type="dxa"/>
            <w:vAlign w:val="center"/>
          </w:tcPr>
          <w:p w14:paraId="5C98D345" w14:textId="77777777" w:rsidR="00384CE4" w:rsidRPr="00FC1071" w:rsidRDefault="00384CE4" w:rsidP="00526421">
            <w:pPr>
              <w:jc w:val="center"/>
            </w:pPr>
            <w:r w:rsidRPr="00FC1071">
              <w:rPr>
                <w:rFonts w:hint="eastAsia"/>
              </w:rPr>
              <w:t>职称</w:t>
            </w:r>
          </w:p>
        </w:tc>
        <w:tc>
          <w:tcPr>
            <w:tcW w:w="1281" w:type="dxa"/>
            <w:vAlign w:val="center"/>
          </w:tcPr>
          <w:p w14:paraId="5C98D346" w14:textId="47D57D81" w:rsidR="00384CE4" w:rsidRPr="00FC1071" w:rsidRDefault="00A47F2E" w:rsidP="00526421">
            <w:pPr>
              <w:jc w:val="center"/>
            </w:pPr>
            <w:r>
              <w:rPr>
                <w:rFonts w:hint="eastAsia"/>
              </w:rPr>
              <w:t>教授</w:t>
            </w:r>
          </w:p>
        </w:tc>
      </w:tr>
      <w:tr w:rsidR="00384CE4" w:rsidRPr="00FC1071" w14:paraId="5C98D34A" w14:textId="77777777" w:rsidTr="00123F00">
        <w:trPr>
          <w:trHeight w:val="255"/>
        </w:trPr>
        <w:tc>
          <w:tcPr>
            <w:tcW w:w="1908" w:type="dxa"/>
            <w:gridSpan w:val="2"/>
            <w:vMerge w:val="restart"/>
            <w:vAlign w:val="center"/>
          </w:tcPr>
          <w:p w14:paraId="5C98D348" w14:textId="77777777" w:rsidR="00384CE4" w:rsidRPr="00FC1071" w:rsidRDefault="00384CE4" w:rsidP="00526421">
            <w:pPr>
              <w:jc w:val="center"/>
            </w:pPr>
            <w:r w:rsidRPr="00FC1071">
              <w:rPr>
                <w:rFonts w:hint="eastAsia"/>
              </w:rPr>
              <w:t>设计（论文）题目</w:t>
            </w:r>
          </w:p>
        </w:tc>
        <w:tc>
          <w:tcPr>
            <w:tcW w:w="7380" w:type="dxa"/>
            <w:gridSpan w:val="7"/>
            <w:vAlign w:val="center"/>
          </w:tcPr>
          <w:p w14:paraId="5C98D349" w14:textId="28F832EC" w:rsidR="00384CE4" w:rsidRPr="00FC1071" w:rsidRDefault="00384CE4" w:rsidP="00526421">
            <w:pPr>
              <w:ind w:left="30"/>
            </w:pPr>
            <w:r w:rsidRPr="00FC1071">
              <w:rPr>
                <w:rFonts w:hint="eastAsia"/>
              </w:rPr>
              <w:t>（中文）</w:t>
            </w:r>
            <w:r w:rsidR="00A47F2E" w:rsidRPr="00A47F2E">
              <w:rPr>
                <w:rFonts w:hint="eastAsia"/>
              </w:rPr>
              <w:t>基于</w:t>
            </w:r>
            <w:proofErr w:type="gramStart"/>
            <w:r w:rsidR="00C430F2">
              <w:rPr>
                <w:rFonts w:hint="eastAsia"/>
              </w:rPr>
              <w:t>微信公众号</w:t>
            </w:r>
            <w:proofErr w:type="gramEnd"/>
            <w:r w:rsidR="00C430F2">
              <w:rPr>
                <w:rFonts w:hint="eastAsia"/>
              </w:rPr>
              <w:t>的视频云平台的研究与设计</w:t>
            </w:r>
          </w:p>
        </w:tc>
      </w:tr>
      <w:tr w:rsidR="00384CE4" w:rsidRPr="00FC1071" w14:paraId="5C98D34D" w14:textId="77777777" w:rsidTr="00123F00">
        <w:trPr>
          <w:trHeight w:val="255"/>
        </w:trPr>
        <w:tc>
          <w:tcPr>
            <w:tcW w:w="1908" w:type="dxa"/>
            <w:gridSpan w:val="2"/>
            <w:vMerge/>
            <w:vAlign w:val="center"/>
          </w:tcPr>
          <w:p w14:paraId="5C98D34B" w14:textId="77777777" w:rsidR="00384CE4" w:rsidRPr="00FC1071" w:rsidRDefault="00384CE4" w:rsidP="00526421">
            <w:pPr>
              <w:jc w:val="center"/>
            </w:pPr>
          </w:p>
        </w:tc>
        <w:tc>
          <w:tcPr>
            <w:tcW w:w="7380" w:type="dxa"/>
            <w:gridSpan w:val="7"/>
            <w:vAlign w:val="center"/>
          </w:tcPr>
          <w:p w14:paraId="5C98D34C" w14:textId="35A4DB4D" w:rsidR="00C430F2" w:rsidRPr="00FC1071" w:rsidRDefault="00384CE4" w:rsidP="00C430F2">
            <w:pPr>
              <w:ind w:left="30"/>
            </w:pPr>
            <w:r w:rsidRPr="00FC1071">
              <w:rPr>
                <w:rFonts w:hint="eastAsia"/>
              </w:rPr>
              <w:t>（英文）</w:t>
            </w:r>
            <w:r w:rsidR="00C430F2">
              <w:rPr>
                <w:rFonts w:hint="eastAsia"/>
              </w:rPr>
              <w:t>Research</w:t>
            </w:r>
            <w:r w:rsidR="00C430F2">
              <w:t xml:space="preserve"> and</w:t>
            </w:r>
            <w:r w:rsidR="00C430F2">
              <w:rPr>
                <w:rFonts w:hint="eastAsia"/>
              </w:rPr>
              <w:t xml:space="preserve"> </w:t>
            </w:r>
            <w:r w:rsidR="00C430F2">
              <w:t xml:space="preserve">design of </w:t>
            </w:r>
            <w:proofErr w:type="spellStart"/>
            <w:r w:rsidR="00C430F2">
              <w:t>vedio</w:t>
            </w:r>
            <w:proofErr w:type="spellEnd"/>
            <w:r w:rsidR="00C430F2">
              <w:t xml:space="preserve"> cloud platform based on WeChat</w:t>
            </w:r>
          </w:p>
        </w:tc>
      </w:tr>
      <w:tr w:rsidR="00384CE4" w:rsidRPr="004A3D3A" w14:paraId="5C98D379" w14:textId="77777777" w:rsidTr="004F2ACA">
        <w:trPr>
          <w:trHeight w:val="122"/>
        </w:trPr>
        <w:tc>
          <w:tcPr>
            <w:tcW w:w="9288" w:type="dxa"/>
            <w:gridSpan w:val="9"/>
            <w:tcBorders>
              <w:top w:val="single" w:sz="4" w:space="0" w:color="auto"/>
            </w:tcBorders>
            <w:shd w:val="clear" w:color="auto" w:fill="auto"/>
          </w:tcPr>
          <w:p w14:paraId="5C98D34E" w14:textId="64477F9B" w:rsidR="00FC1071" w:rsidRDefault="00384CE4" w:rsidP="00FC1071">
            <w:pPr>
              <w:numPr>
                <w:ilvl w:val="0"/>
                <w:numId w:val="1"/>
              </w:numPr>
              <w:rPr>
                <w:b/>
              </w:rPr>
            </w:pPr>
            <w:r w:rsidRPr="00FC1071">
              <w:rPr>
                <w:b/>
              </w:rPr>
              <w:t>选题的背景和意义</w:t>
            </w:r>
          </w:p>
          <w:p w14:paraId="25F7422A" w14:textId="34972136" w:rsidR="002D0C63" w:rsidRDefault="002D0C63" w:rsidP="00572804">
            <w:pPr>
              <w:pStyle w:val="aa"/>
              <w:numPr>
                <w:ilvl w:val="1"/>
                <w:numId w:val="9"/>
              </w:numPr>
              <w:ind w:firstLineChars="0"/>
              <w:rPr>
                <w:b/>
              </w:rPr>
            </w:pPr>
            <w:proofErr w:type="gramStart"/>
            <w:r w:rsidRPr="00572804">
              <w:rPr>
                <w:rFonts w:hint="eastAsia"/>
                <w:b/>
              </w:rPr>
              <w:t>微信公众号</w:t>
            </w:r>
            <w:proofErr w:type="gramEnd"/>
          </w:p>
          <w:p w14:paraId="7088FA05" w14:textId="77777777" w:rsidR="00D45D46" w:rsidRDefault="00D45D46" w:rsidP="00D45D46">
            <w:pPr>
              <w:spacing w:line="288" w:lineRule="auto"/>
              <w:ind w:firstLineChars="200" w:firstLine="420"/>
            </w:pPr>
            <w:r>
              <w:rPr>
                <w:rFonts w:hint="eastAsia"/>
              </w:rPr>
              <w:t>随着移动互联网近年来的发展和进步，人们的生活生产方式产生了许多的改变。根据</w:t>
            </w:r>
            <w:r>
              <w:t>CNNIC</w:t>
            </w:r>
            <w:r>
              <w:rPr>
                <w:rFonts w:hint="eastAsia"/>
              </w:rPr>
              <w:t>发布的《第</w:t>
            </w:r>
            <w:r>
              <w:rPr>
                <w:rFonts w:hint="eastAsia"/>
              </w:rPr>
              <w:t>40</w:t>
            </w:r>
            <w:r>
              <w:rPr>
                <w:rFonts w:hint="eastAsia"/>
              </w:rPr>
              <w:t>次中国互联网发展状况统计报告》显示，截至</w:t>
            </w:r>
            <w:r>
              <w:rPr>
                <w:rFonts w:hint="eastAsia"/>
              </w:rPr>
              <w:t>2017</w:t>
            </w:r>
            <w:r>
              <w:rPr>
                <w:rFonts w:hint="eastAsia"/>
              </w:rPr>
              <w:t>年</w:t>
            </w:r>
            <w:r>
              <w:rPr>
                <w:rFonts w:hint="eastAsia"/>
              </w:rPr>
              <w:t>6</w:t>
            </w:r>
            <w:r>
              <w:rPr>
                <w:rFonts w:hint="eastAsia"/>
              </w:rPr>
              <w:t>月，中国网民规模达</w:t>
            </w:r>
            <w:r>
              <w:rPr>
                <w:rFonts w:hint="eastAsia"/>
              </w:rPr>
              <w:t>7.51</w:t>
            </w:r>
            <w:r>
              <w:rPr>
                <w:rFonts w:hint="eastAsia"/>
              </w:rPr>
              <w:t>亿，互联网普及率为</w:t>
            </w:r>
            <w:r>
              <w:rPr>
                <w:rFonts w:hint="eastAsia"/>
              </w:rPr>
              <w:t>54.3%</w:t>
            </w:r>
            <w:r>
              <w:rPr>
                <w:rFonts w:hint="eastAsia"/>
              </w:rPr>
              <w:t>，其中手机网民规模也达到了空前的</w:t>
            </w:r>
            <w:r>
              <w:rPr>
                <w:rFonts w:hint="eastAsia"/>
              </w:rPr>
              <w:t>7.24</w:t>
            </w:r>
            <w:r>
              <w:rPr>
                <w:rFonts w:hint="eastAsia"/>
              </w:rPr>
              <w:t>亿。根据手机网民群体的增大及其保持快速增长的情况，反映出移动互联网的出现已经在很大程度上渗透和影响了人们的生活。</w:t>
            </w:r>
          </w:p>
          <w:p w14:paraId="08B644C0" w14:textId="75664235" w:rsidR="00077B22" w:rsidRPr="00D71559" w:rsidRDefault="00D45D46" w:rsidP="00820BAD">
            <w:pPr>
              <w:spacing w:line="288" w:lineRule="auto"/>
              <w:ind w:firstLineChars="200" w:firstLine="420"/>
            </w:pPr>
            <w:r>
              <w:rPr>
                <w:rFonts w:hint="eastAsia"/>
              </w:rPr>
              <w:t>其中，</w:t>
            </w:r>
            <w:proofErr w:type="gramStart"/>
            <w:r>
              <w:rPr>
                <w:rFonts w:hint="eastAsia"/>
              </w:rPr>
              <w:t>由腾讯公司</w:t>
            </w:r>
            <w:proofErr w:type="gramEnd"/>
            <w:r>
              <w:rPr>
                <w:rFonts w:hint="eastAsia"/>
              </w:rPr>
              <w:t>推出的</w:t>
            </w:r>
            <w:proofErr w:type="gramStart"/>
            <w:r>
              <w:rPr>
                <w:rFonts w:hint="eastAsia"/>
              </w:rPr>
              <w:t>微信程</w:t>
            </w:r>
            <w:proofErr w:type="gramEnd"/>
            <w:r>
              <w:rPr>
                <w:rFonts w:hint="eastAsia"/>
              </w:rPr>
              <w:t>序，凭借其自由，免费，便捷，注重隐私等特点，更是覆盖了中国</w:t>
            </w:r>
            <w:r>
              <w:rPr>
                <w:rFonts w:hint="eastAsia"/>
              </w:rPr>
              <w:t>94%</w:t>
            </w:r>
            <w:r>
              <w:rPr>
                <w:rFonts w:hint="eastAsia"/>
              </w:rPr>
              <w:t>以上的智能手机，截至</w:t>
            </w:r>
            <w:r>
              <w:rPr>
                <w:rFonts w:hint="eastAsia"/>
              </w:rPr>
              <w:t>2016</w:t>
            </w:r>
            <w:r>
              <w:rPr>
                <w:rFonts w:hint="eastAsia"/>
              </w:rPr>
              <w:t>年第二季度，</w:t>
            </w:r>
            <w:proofErr w:type="gramStart"/>
            <w:r>
              <w:rPr>
                <w:rFonts w:hint="eastAsia"/>
              </w:rPr>
              <w:t>月活</w:t>
            </w:r>
            <w:proofErr w:type="gramEnd"/>
            <w:r>
              <w:rPr>
                <w:rFonts w:hint="eastAsia"/>
              </w:rPr>
              <w:t>跃用户达到</w:t>
            </w:r>
            <w:r>
              <w:rPr>
                <w:rFonts w:hint="eastAsia"/>
              </w:rPr>
              <w:t>8.06</w:t>
            </w:r>
            <w:r>
              <w:rPr>
                <w:rFonts w:hint="eastAsia"/>
              </w:rPr>
              <w:t>亿。其</w:t>
            </w:r>
            <w:r>
              <w:rPr>
                <w:rFonts w:hint="eastAsia"/>
              </w:rPr>
              <w:t>2012</w:t>
            </w:r>
            <w:r>
              <w:rPr>
                <w:rFonts w:hint="eastAsia"/>
              </w:rPr>
              <w:t>年推出的</w:t>
            </w:r>
            <w:proofErr w:type="gramStart"/>
            <w:r>
              <w:rPr>
                <w:rFonts w:hint="eastAsia"/>
              </w:rPr>
              <w:t>微信公众号</w:t>
            </w:r>
            <w:proofErr w:type="gramEnd"/>
            <w:r>
              <w:rPr>
                <w:rFonts w:hint="eastAsia"/>
              </w:rPr>
              <w:t>平台，账号总数已经超过</w:t>
            </w:r>
            <w:r>
              <w:rPr>
                <w:rFonts w:hint="eastAsia"/>
              </w:rPr>
              <w:t>800</w:t>
            </w:r>
            <w:r>
              <w:rPr>
                <w:rFonts w:hint="eastAsia"/>
              </w:rPr>
              <w:t>万个，任何个人和企业组织都可以免费使用这个平台，开创了移动互联网传播的新时代。</w:t>
            </w:r>
          </w:p>
          <w:p w14:paraId="4F5CC24F" w14:textId="2A6F3647" w:rsidR="00D45D46" w:rsidRDefault="00D45D46" w:rsidP="00572804">
            <w:pPr>
              <w:pStyle w:val="aa"/>
              <w:numPr>
                <w:ilvl w:val="1"/>
                <w:numId w:val="9"/>
              </w:numPr>
              <w:ind w:firstLineChars="0"/>
              <w:rPr>
                <w:b/>
              </w:rPr>
            </w:pPr>
            <w:r>
              <w:rPr>
                <w:rFonts w:hint="eastAsia"/>
                <w:b/>
              </w:rPr>
              <w:t>云平台</w:t>
            </w:r>
          </w:p>
          <w:p w14:paraId="4551D165" w14:textId="2B304225" w:rsidR="00077B22" w:rsidRPr="00D71559" w:rsidRDefault="00D71559" w:rsidP="00820BAD">
            <w:pPr>
              <w:spacing w:line="288" w:lineRule="auto"/>
              <w:ind w:firstLineChars="200" w:firstLine="420"/>
            </w:pPr>
            <w:r>
              <w:rPr>
                <w:rFonts w:hint="eastAsia"/>
              </w:rPr>
              <w:t>一般</w:t>
            </w:r>
            <w:r w:rsidR="00077B22">
              <w:rPr>
                <w:rFonts w:hint="eastAsia"/>
              </w:rPr>
              <w:t>户内应用平台分为三个部分：一个基础（</w:t>
            </w:r>
            <w:r w:rsidR="00077B22">
              <w:rPr>
                <w:rFonts w:hint="eastAsia"/>
              </w:rPr>
              <w:t>foundation</w:t>
            </w:r>
            <w:r w:rsidR="00077B22">
              <w:rPr>
                <w:rFonts w:hint="eastAsia"/>
              </w:rPr>
              <w:t>）、一组基础设施服务（</w:t>
            </w:r>
            <w:r w:rsidR="00077B22">
              <w:rPr>
                <w:rFonts w:hint="eastAsia"/>
              </w:rPr>
              <w:t>infrastructure</w:t>
            </w:r>
            <w:r w:rsidR="00077B22">
              <w:t xml:space="preserve"> </w:t>
            </w:r>
            <w:proofErr w:type="spellStart"/>
            <w:r w:rsidR="00077B22">
              <w:rPr>
                <w:rFonts w:hint="eastAsia"/>
              </w:rPr>
              <w:t>sevices</w:t>
            </w:r>
            <w:proofErr w:type="spellEnd"/>
            <w:r w:rsidR="00077B22">
              <w:rPr>
                <w:rFonts w:hint="eastAsia"/>
              </w:rPr>
              <w:t>）（包括存储、集成、身份管理等）、一套应用服务</w:t>
            </w:r>
            <w:r w:rsidR="005C3C17">
              <w:rPr>
                <w:rFonts w:hint="eastAsia"/>
              </w:rPr>
              <w:t>（</w:t>
            </w:r>
            <w:r w:rsidR="005C3C17">
              <w:rPr>
                <w:rFonts w:hint="eastAsia"/>
              </w:rPr>
              <w:t>application</w:t>
            </w:r>
            <w:r w:rsidR="005C3C17">
              <w:t xml:space="preserve"> </w:t>
            </w:r>
            <w:r w:rsidR="005C3C17">
              <w:rPr>
                <w:rFonts w:hint="eastAsia"/>
              </w:rPr>
              <w:t>services</w:t>
            </w:r>
            <w:r w:rsidR="005C3C17">
              <w:rPr>
                <w:rFonts w:hint="eastAsia"/>
              </w:rPr>
              <w:t>）</w:t>
            </w:r>
            <w:r w:rsidR="00077B22">
              <w:rPr>
                <w:rFonts w:hint="eastAsia"/>
              </w:rPr>
              <w:t>。而云平台则是由搭载了云平台服务器端软件的云服务器、搭载了云平台客户端软件的</w:t>
            </w:r>
            <w:proofErr w:type="gramStart"/>
            <w:r w:rsidR="00077B22">
              <w:rPr>
                <w:rFonts w:hint="eastAsia"/>
              </w:rPr>
              <w:t>云电脑</w:t>
            </w:r>
            <w:proofErr w:type="gramEnd"/>
            <w:r w:rsidR="00077B22">
              <w:rPr>
                <w:rFonts w:hint="eastAsia"/>
              </w:rPr>
              <w:t>以及网络组件所构成的，用于提高低配置或老旧计算机的综合性能，使其达到现有流行速度的效果。</w:t>
            </w:r>
          </w:p>
          <w:p w14:paraId="4DFDB643" w14:textId="2CFF0729" w:rsidR="00692DAA" w:rsidRPr="00692DAA" w:rsidRDefault="00572804" w:rsidP="00692DAA">
            <w:pPr>
              <w:pStyle w:val="aa"/>
              <w:numPr>
                <w:ilvl w:val="1"/>
                <w:numId w:val="9"/>
              </w:numPr>
              <w:ind w:firstLineChars="0"/>
              <w:rPr>
                <w:b/>
              </w:rPr>
            </w:pPr>
            <w:r>
              <w:rPr>
                <w:rFonts w:hint="eastAsia"/>
                <w:b/>
              </w:rPr>
              <w:t>共享</w:t>
            </w:r>
            <w:r w:rsidR="00692DAA">
              <w:rPr>
                <w:rFonts w:hint="eastAsia"/>
                <w:b/>
              </w:rPr>
              <w:t>教育</w:t>
            </w:r>
            <w:r w:rsidR="00077B22">
              <w:rPr>
                <w:rFonts w:hint="eastAsia"/>
                <w:b/>
              </w:rPr>
              <w:t>。</w:t>
            </w:r>
          </w:p>
          <w:p w14:paraId="6C60E9DF" w14:textId="77777777" w:rsidR="00692DAA" w:rsidRDefault="00692DAA" w:rsidP="00692DAA">
            <w:pPr>
              <w:spacing w:line="288" w:lineRule="auto"/>
              <w:ind w:firstLineChars="200" w:firstLine="420"/>
            </w:pPr>
            <w:r>
              <w:rPr>
                <w:rFonts w:hint="eastAsia"/>
              </w:rPr>
              <w:t>现下，面对青少年的创新教育资源严重不足，线下创新教育课程的开展局限性较大，受众面小，无法让更多用户享受更优质的创新教育；且资源相对封闭，无法形成一个开源的相互学习交流的大环境。</w:t>
            </w:r>
          </w:p>
          <w:p w14:paraId="7E5C699D" w14:textId="6F06D101" w:rsidR="002D0C63" w:rsidRDefault="00692DAA" w:rsidP="00692DAA">
            <w:pPr>
              <w:spacing w:line="288" w:lineRule="auto"/>
              <w:ind w:firstLineChars="200" w:firstLine="420"/>
            </w:pPr>
            <w:r>
              <w:rPr>
                <w:rFonts w:hint="eastAsia"/>
              </w:rPr>
              <w:t>针对这些痛点，共享教育作为一种新的教育模式应运而生。其以智能化平台为依托，将知识作为商品</w:t>
            </w:r>
            <w:r w:rsidR="00137D46">
              <w:rPr>
                <w:rFonts w:hint="eastAsia"/>
              </w:rPr>
              <w:t>，成为非正式学习以及非系统知识和能力获得的重要途经。共享教育的发展将引发传统教育的变革，为学习者提供更广泛的资源，也提供了更加人性化的自主学习新形式，使学习资源从私有化转向大众化，降低权属局限。</w:t>
            </w:r>
          </w:p>
          <w:p w14:paraId="738D06FA" w14:textId="77777777" w:rsidR="00820BAD" w:rsidRDefault="00820BAD" w:rsidP="00692DAA">
            <w:pPr>
              <w:spacing w:line="288" w:lineRule="auto"/>
              <w:ind w:firstLineChars="200" w:firstLine="420"/>
            </w:pPr>
          </w:p>
          <w:p w14:paraId="71868E73" w14:textId="77777777" w:rsidR="002D0C63" w:rsidRDefault="002D0C63" w:rsidP="00485D27">
            <w:pPr>
              <w:spacing w:line="288" w:lineRule="auto"/>
              <w:ind w:firstLineChars="200" w:firstLine="420"/>
            </w:pPr>
          </w:p>
          <w:p w14:paraId="5C98D353" w14:textId="77777777" w:rsidR="0062047B" w:rsidRPr="00FC1071" w:rsidRDefault="0062047B" w:rsidP="0062047B">
            <w:pPr>
              <w:numPr>
                <w:ilvl w:val="0"/>
                <w:numId w:val="1"/>
              </w:numPr>
              <w:rPr>
                <w:b/>
              </w:rPr>
            </w:pPr>
            <w:r w:rsidRPr="00FC1071">
              <w:rPr>
                <w:b/>
              </w:rPr>
              <w:lastRenderedPageBreak/>
              <w:t>研究的基本内容和</w:t>
            </w:r>
            <w:proofErr w:type="gramStart"/>
            <w:r w:rsidRPr="00FC1071">
              <w:rPr>
                <w:b/>
              </w:rPr>
              <w:t>拟解决</w:t>
            </w:r>
            <w:proofErr w:type="gramEnd"/>
            <w:r w:rsidRPr="00FC1071">
              <w:rPr>
                <w:b/>
              </w:rPr>
              <w:t>的主要问题</w:t>
            </w:r>
          </w:p>
          <w:p w14:paraId="5C98D354" w14:textId="77777777" w:rsidR="0062047B" w:rsidRPr="00FC1071" w:rsidRDefault="0062047B" w:rsidP="0062047B">
            <w:pPr>
              <w:rPr>
                <w:rFonts w:ascii="宋体" w:hAnsi="宋体" w:cs="宋体"/>
                <w:b/>
              </w:rPr>
            </w:pPr>
            <w:r w:rsidRPr="00C1590C">
              <w:rPr>
                <w:rFonts w:cs="宋体" w:hint="eastAsia"/>
                <w:b/>
              </w:rPr>
              <w:t>2</w:t>
            </w:r>
            <w:r w:rsidRPr="00CC0808">
              <w:rPr>
                <w:rFonts w:cs="宋体" w:hint="eastAsia"/>
                <w:b/>
              </w:rPr>
              <w:t>.</w:t>
            </w:r>
            <w:r w:rsidRPr="00C1590C">
              <w:rPr>
                <w:rFonts w:cs="宋体" w:hint="eastAsia"/>
                <w:b/>
              </w:rPr>
              <w:t>1</w:t>
            </w:r>
            <w:r w:rsidRPr="00FC1071">
              <w:rPr>
                <w:rFonts w:ascii="宋体" w:hAnsi="宋体" w:cs="宋体" w:hint="eastAsia"/>
                <w:b/>
              </w:rPr>
              <w:t xml:space="preserve"> 研究的基本内容</w:t>
            </w:r>
          </w:p>
          <w:p w14:paraId="276D2880" w14:textId="2975A2EB" w:rsidR="00772CD3" w:rsidRDefault="0057619C" w:rsidP="00ED5F1E">
            <w:pPr>
              <w:spacing w:line="288" w:lineRule="auto"/>
              <w:ind w:firstLine="420"/>
            </w:pPr>
            <w:r>
              <w:rPr>
                <w:rFonts w:hint="eastAsia"/>
              </w:rPr>
              <w:t>由于本研究课题主要是</w:t>
            </w:r>
            <w:r w:rsidR="008C6B5C">
              <w:rPr>
                <w:rFonts w:hint="eastAsia"/>
              </w:rPr>
              <w:t>建立一个依托于</w:t>
            </w:r>
            <w:proofErr w:type="gramStart"/>
            <w:r w:rsidR="008C6B5C">
              <w:rPr>
                <w:rFonts w:hint="eastAsia"/>
              </w:rPr>
              <w:t>微信公众号</w:t>
            </w:r>
            <w:proofErr w:type="gramEnd"/>
            <w:r w:rsidR="008C6B5C">
              <w:rPr>
                <w:rFonts w:hint="eastAsia"/>
              </w:rPr>
              <w:t>的短视频交流平台</w:t>
            </w:r>
            <w:r w:rsidR="0078325C">
              <w:rPr>
                <w:rFonts w:hint="eastAsia"/>
              </w:rPr>
              <w:t>，</w:t>
            </w:r>
            <w:r w:rsidR="008C6B5C">
              <w:rPr>
                <w:rFonts w:hint="eastAsia"/>
              </w:rPr>
              <w:t>对用户而言，</w:t>
            </w:r>
            <w:proofErr w:type="gramStart"/>
            <w:r w:rsidR="008C6B5C">
              <w:rPr>
                <w:rFonts w:hint="eastAsia"/>
              </w:rPr>
              <w:t>需拥有</w:t>
            </w:r>
            <w:proofErr w:type="gramEnd"/>
            <w:r w:rsidR="008C6B5C">
              <w:rPr>
                <w:rFonts w:hint="eastAsia"/>
              </w:rPr>
              <w:t>三大基础功能：视频观看、短视频分享、个人管理；除此之外，该平台</w:t>
            </w:r>
            <w:proofErr w:type="gramStart"/>
            <w:r w:rsidR="008C6B5C">
              <w:rPr>
                <w:rFonts w:hint="eastAsia"/>
              </w:rPr>
              <w:t>需能调动微信</w:t>
            </w:r>
            <w:proofErr w:type="gramEnd"/>
            <w:r w:rsidR="008C6B5C">
              <w:rPr>
                <w:rFonts w:hint="eastAsia"/>
              </w:rPr>
              <w:t>的授权进行用户信息的访问。</w:t>
            </w:r>
            <w:r w:rsidR="0078325C">
              <w:rPr>
                <w:rFonts w:hint="eastAsia"/>
              </w:rPr>
              <w:t>所以</w:t>
            </w:r>
            <w:r w:rsidR="00ED5F1E">
              <w:rPr>
                <w:rFonts w:hint="eastAsia"/>
              </w:rPr>
              <w:t>研究内容流程大致如下：</w:t>
            </w:r>
          </w:p>
          <w:p w14:paraId="58253769" w14:textId="02EAB36C" w:rsidR="008C6B5C" w:rsidRDefault="008C6B5C" w:rsidP="00ED5F1E">
            <w:pPr>
              <w:spacing w:line="288" w:lineRule="auto"/>
              <w:ind w:firstLine="420"/>
            </w:pPr>
            <w:r>
              <w:rPr>
                <w:rFonts w:hint="eastAsia"/>
              </w:rPr>
              <w:t>第一部分为</w:t>
            </w:r>
            <w:r w:rsidR="00A55CDC">
              <w:rPr>
                <w:rFonts w:hint="eastAsia"/>
              </w:rPr>
              <w:t>前端代码的编写，这里主要运用到的技术有</w:t>
            </w:r>
            <w:proofErr w:type="spellStart"/>
            <w:r w:rsidR="00A55CDC">
              <w:rPr>
                <w:rFonts w:hint="eastAsia"/>
              </w:rPr>
              <w:t>Css</w:t>
            </w:r>
            <w:proofErr w:type="spellEnd"/>
            <w:r w:rsidR="00A55CDC">
              <w:rPr>
                <w:rFonts w:hint="eastAsia"/>
              </w:rPr>
              <w:t>、</w:t>
            </w:r>
            <w:r w:rsidR="00A55CDC">
              <w:rPr>
                <w:rFonts w:hint="eastAsia"/>
              </w:rPr>
              <w:t>Html</w:t>
            </w:r>
            <w:r w:rsidR="00A55CDC">
              <w:rPr>
                <w:rFonts w:hint="eastAsia"/>
              </w:rPr>
              <w:t>、</w:t>
            </w:r>
            <w:r w:rsidR="00A55CDC">
              <w:rPr>
                <w:rFonts w:hint="eastAsia"/>
              </w:rPr>
              <w:t>JavaScript</w:t>
            </w:r>
            <w:r w:rsidR="00A55CDC">
              <w:rPr>
                <w:rFonts w:hint="eastAsia"/>
              </w:rPr>
              <w:t>等。编写测试并完成的功能主要包括：</w:t>
            </w:r>
          </w:p>
          <w:p w14:paraId="00F1E525" w14:textId="49F95776" w:rsidR="00A55CDC" w:rsidRDefault="00853204" w:rsidP="00853204">
            <w:pPr>
              <w:pStyle w:val="aa"/>
              <w:numPr>
                <w:ilvl w:val="0"/>
                <w:numId w:val="10"/>
              </w:numPr>
              <w:spacing w:line="288" w:lineRule="auto"/>
              <w:ind w:firstLineChars="0"/>
            </w:pPr>
            <w:r>
              <w:rPr>
                <w:rFonts w:hint="eastAsia"/>
              </w:rPr>
              <w:t>用户登录注册</w:t>
            </w:r>
          </w:p>
          <w:p w14:paraId="7D9D164A" w14:textId="5E29256C" w:rsidR="00853204" w:rsidRDefault="00853204" w:rsidP="00853204">
            <w:pPr>
              <w:pStyle w:val="aa"/>
              <w:numPr>
                <w:ilvl w:val="0"/>
                <w:numId w:val="10"/>
              </w:numPr>
              <w:spacing w:line="288" w:lineRule="auto"/>
              <w:ind w:firstLineChars="0"/>
            </w:pPr>
            <w:r>
              <w:rPr>
                <w:rFonts w:hint="eastAsia"/>
              </w:rPr>
              <w:t>个人管理</w:t>
            </w:r>
          </w:p>
          <w:p w14:paraId="0DAEECAA" w14:textId="51059B38" w:rsidR="00853204" w:rsidRDefault="00853204" w:rsidP="00853204">
            <w:pPr>
              <w:pStyle w:val="aa"/>
              <w:numPr>
                <w:ilvl w:val="0"/>
                <w:numId w:val="10"/>
              </w:numPr>
              <w:spacing w:line="288" w:lineRule="auto"/>
              <w:ind w:firstLineChars="0"/>
              <w:rPr>
                <w:rFonts w:ascii="宋体" w:hAnsi="宋体" w:cs="宋体"/>
              </w:rPr>
            </w:pPr>
            <w:r>
              <w:rPr>
                <w:rFonts w:ascii="宋体" w:hAnsi="宋体" w:cs="宋体" w:hint="eastAsia"/>
              </w:rPr>
              <w:t>视频播放</w:t>
            </w:r>
          </w:p>
          <w:p w14:paraId="47B66BF1" w14:textId="279F49C0" w:rsidR="00853204" w:rsidRDefault="00B15492" w:rsidP="00853204">
            <w:pPr>
              <w:pStyle w:val="aa"/>
              <w:numPr>
                <w:ilvl w:val="0"/>
                <w:numId w:val="10"/>
              </w:numPr>
              <w:spacing w:line="288" w:lineRule="auto"/>
              <w:ind w:firstLineChars="0"/>
              <w:rPr>
                <w:rFonts w:ascii="宋体" w:hAnsi="宋体" w:cs="宋体"/>
              </w:rPr>
            </w:pPr>
            <w:proofErr w:type="gramStart"/>
            <w:r>
              <w:rPr>
                <w:rFonts w:ascii="宋体" w:hAnsi="宋体" w:cs="宋体" w:hint="eastAsia"/>
              </w:rPr>
              <w:t>调动</w:t>
            </w:r>
            <w:r w:rsidR="00853204">
              <w:rPr>
                <w:rFonts w:ascii="宋体" w:hAnsi="宋体" w:cs="宋体" w:hint="eastAsia"/>
              </w:rPr>
              <w:t>微信支付</w:t>
            </w:r>
            <w:proofErr w:type="gramEnd"/>
          </w:p>
          <w:p w14:paraId="5E4BC41C" w14:textId="07504539" w:rsidR="00853204" w:rsidRDefault="00853204" w:rsidP="00853204">
            <w:pPr>
              <w:pStyle w:val="aa"/>
              <w:numPr>
                <w:ilvl w:val="0"/>
                <w:numId w:val="10"/>
              </w:numPr>
              <w:spacing w:line="288" w:lineRule="auto"/>
              <w:ind w:firstLineChars="0"/>
              <w:rPr>
                <w:rFonts w:ascii="宋体" w:hAnsi="宋体" w:cs="宋体"/>
              </w:rPr>
            </w:pPr>
            <w:r>
              <w:rPr>
                <w:rFonts w:ascii="宋体" w:hAnsi="宋体" w:cs="宋体" w:hint="eastAsia"/>
              </w:rPr>
              <w:t>视频上传</w:t>
            </w:r>
          </w:p>
          <w:p w14:paraId="34B0FFF6" w14:textId="15B4CD9C" w:rsidR="000F56EF" w:rsidRDefault="00853204" w:rsidP="000F56EF">
            <w:pPr>
              <w:spacing w:line="288" w:lineRule="auto"/>
              <w:ind w:firstLine="420"/>
            </w:pPr>
            <w:r w:rsidRPr="00853204">
              <w:rPr>
                <w:rFonts w:hint="eastAsia"/>
              </w:rPr>
              <w:t>第二部分包括</w:t>
            </w:r>
            <w:proofErr w:type="gramStart"/>
            <w:r w:rsidRPr="00853204">
              <w:rPr>
                <w:rFonts w:hint="eastAsia"/>
              </w:rPr>
              <w:t>微信公众</w:t>
            </w:r>
            <w:proofErr w:type="gramEnd"/>
            <w:r w:rsidRPr="00853204">
              <w:rPr>
                <w:rFonts w:hint="eastAsia"/>
              </w:rPr>
              <w:t>平台的搭建，需要申请</w:t>
            </w:r>
            <w:proofErr w:type="gramStart"/>
            <w:r w:rsidRPr="00853204">
              <w:rPr>
                <w:rFonts w:hint="eastAsia"/>
              </w:rPr>
              <w:t>微信公众号</w:t>
            </w:r>
            <w:proofErr w:type="gramEnd"/>
            <w:r w:rsidRPr="00853204">
              <w:rPr>
                <w:rFonts w:hint="eastAsia"/>
              </w:rPr>
              <w:t>并搭建服务器，</w:t>
            </w:r>
            <w:proofErr w:type="gramStart"/>
            <w:r w:rsidRPr="00853204">
              <w:rPr>
                <w:rFonts w:hint="eastAsia"/>
              </w:rPr>
              <w:t>微信公众</w:t>
            </w:r>
            <w:proofErr w:type="gramEnd"/>
            <w:r w:rsidRPr="00853204">
              <w:rPr>
                <w:rFonts w:hint="eastAsia"/>
              </w:rPr>
              <w:t>平台提供了开发者</w:t>
            </w:r>
            <w:r>
              <w:rPr>
                <w:rFonts w:hint="eastAsia"/>
              </w:rPr>
              <w:t>与用户进行信息交互的能力</w:t>
            </w:r>
            <w:r w:rsidR="000F56EF">
              <w:rPr>
                <w:rFonts w:hint="eastAsia"/>
              </w:rPr>
              <w:t>。</w:t>
            </w:r>
          </w:p>
          <w:p w14:paraId="51018EC4" w14:textId="6381E387" w:rsidR="00820BAD" w:rsidRPr="00853204" w:rsidRDefault="00820BAD" w:rsidP="000F56EF">
            <w:pPr>
              <w:spacing w:line="288" w:lineRule="auto"/>
              <w:ind w:firstLine="420"/>
            </w:pPr>
            <w:r>
              <w:rPr>
                <w:rFonts w:hint="eastAsia"/>
              </w:rPr>
              <w:t>第三部分包括后台数据的交互，使用户可以在公众号页面上进行操作。</w:t>
            </w:r>
          </w:p>
          <w:p w14:paraId="1F428076" w14:textId="77777777" w:rsidR="004E31CF" w:rsidRPr="006A7391" w:rsidRDefault="004E31CF" w:rsidP="006A7391">
            <w:pPr>
              <w:spacing w:line="288" w:lineRule="auto"/>
              <w:ind w:firstLineChars="200" w:firstLine="420"/>
              <w:rPr>
                <w:rFonts w:eastAsia="宋体" w:cs="宋体"/>
              </w:rPr>
            </w:pPr>
          </w:p>
          <w:p w14:paraId="5C98D359" w14:textId="0902A822" w:rsidR="0062047B" w:rsidRDefault="0062047B" w:rsidP="00ED5F1E">
            <w:pPr>
              <w:spacing w:line="276" w:lineRule="auto"/>
              <w:rPr>
                <w:b/>
              </w:rPr>
            </w:pPr>
            <w:r w:rsidRPr="00C1590C">
              <w:rPr>
                <w:rFonts w:hint="eastAsia"/>
                <w:b/>
              </w:rPr>
              <w:t>2</w:t>
            </w:r>
            <w:r w:rsidRPr="00CC0808">
              <w:rPr>
                <w:rFonts w:hint="eastAsia"/>
                <w:b/>
              </w:rPr>
              <w:t>.</w:t>
            </w:r>
            <w:r w:rsidRPr="00C1590C">
              <w:rPr>
                <w:rFonts w:hint="eastAsia"/>
                <w:b/>
              </w:rPr>
              <w:t>2</w:t>
            </w:r>
            <w:r w:rsidRPr="00FC1071">
              <w:rPr>
                <w:rFonts w:hint="eastAsia"/>
                <w:b/>
              </w:rPr>
              <w:t xml:space="preserve"> </w:t>
            </w:r>
            <w:r w:rsidRPr="00FC1071">
              <w:rPr>
                <w:rFonts w:hint="eastAsia"/>
                <w:b/>
              </w:rPr>
              <w:t>拟解决的主要问题</w:t>
            </w:r>
          </w:p>
          <w:p w14:paraId="45F8DE04" w14:textId="3863807A" w:rsidR="00820BAD" w:rsidRDefault="008B7A1F" w:rsidP="008B7A1F">
            <w:pPr>
              <w:pStyle w:val="aa"/>
              <w:numPr>
                <w:ilvl w:val="0"/>
                <w:numId w:val="11"/>
              </w:numPr>
              <w:ind w:firstLineChars="0"/>
            </w:pPr>
            <w:proofErr w:type="gramStart"/>
            <w:r>
              <w:rPr>
                <w:rFonts w:hint="eastAsia"/>
              </w:rPr>
              <w:t>微信公众号</w:t>
            </w:r>
            <w:proofErr w:type="gramEnd"/>
            <w:r>
              <w:rPr>
                <w:rFonts w:hint="eastAsia"/>
              </w:rPr>
              <w:t>平台搭建过程中需要用到的服务器及接口知识。</w:t>
            </w:r>
          </w:p>
          <w:p w14:paraId="549B9C33" w14:textId="509CE0E5" w:rsidR="008B7A1F" w:rsidRDefault="008B7A1F" w:rsidP="008B7A1F">
            <w:pPr>
              <w:pStyle w:val="aa"/>
              <w:numPr>
                <w:ilvl w:val="0"/>
                <w:numId w:val="11"/>
              </w:numPr>
              <w:ind w:firstLineChars="0"/>
            </w:pPr>
            <w:r>
              <w:rPr>
                <w:rFonts w:hint="eastAsia"/>
              </w:rPr>
              <w:t>学习如何</w:t>
            </w:r>
            <w:proofErr w:type="gramStart"/>
            <w:r>
              <w:rPr>
                <w:rFonts w:hint="eastAsia"/>
              </w:rPr>
              <w:t>调动微信的</w:t>
            </w:r>
            <w:proofErr w:type="gramEnd"/>
            <w:r>
              <w:rPr>
                <w:rFonts w:hint="eastAsia"/>
              </w:rPr>
              <w:t>授权进行用户信息的访问。</w:t>
            </w:r>
          </w:p>
          <w:p w14:paraId="7F561870" w14:textId="2F423C09" w:rsidR="008B7A1F" w:rsidRPr="008B7A1F" w:rsidRDefault="008B7A1F" w:rsidP="008B7A1F">
            <w:pPr>
              <w:pStyle w:val="aa"/>
              <w:numPr>
                <w:ilvl w:val="0"/>
                <w:numId w:val="11"/>
              </w:numPr>
              <w:ind w:firstLineChars="0"/>
              <w:rPr>
                <w:rFonts w:hint="eastAsia"/>
              </w:rPr>
            </w:pPr>
            <w:r>
              <w:rPr>
                <w:rFonts w:hint="eastAsia"/>
              </w:rPr>
              <w:t>考虑</w:t>
            </w:r>
            <w:proofErr w:type="gramStart"/>
            <w:r>
              <w:rPr>
                <w:rFonts w:hint="eastAsia"/>
              </w:rPr>
              <w:t>微信公众号</w:t>
            </w:r>
            <w:proofErr w:type="gramEnd"/>
            <w:r>
              <w:rPr>
                <w:rFonts w:hint="eastAsia"/>
              </w:rPr>
              <w:t>的界面友好性，需复习并好好运用</w:t>
            </w:r>
            <w:r>
              <w:rPr>
                <w:rFonts w:hint="eastAsia"/>
              </w:rPr>
              <w:t>C</w:t>
            </w:r>
            <w:r>
              <w:t>SS</w:t>
            </w:r>
            <w:r>
              <w:rPr>
                <w:rFonts w:hint="eastAsia"/>
              </w:rPr>
              <w:t>、</w:t>
            </w:r>
            <w:r>
              <w:rPr>
                <w:rFonts w:hint="eastAsia"/>
              </w:rPr>
              <w:t>H</w:t>
            </w:r>
            <w:r>
              <w:t>TML</w:t>
            </w:r>
            <w:r>
              <w:rPr>
                <w:rFonts w:hint="eastAsia"/>
              </w:rPr>
              <w:t>、</w:t>
            </w:r>
            <w:r>
              <w:rPr>
                <w:rFonts w:hint="eastAsia"/>
              </w:rPr>
              <w:t>JavaScript</w:t>
            </w:r>
            <w:r>
              <w:rPr>
                <w:rFonts w:hint="eastAsia"/>
              </w:rPr>
              <w:t>的整合。</w:t>
            </w:r>
          </w:p>
          <w:p w14:paraId="25008F20" w14:textId="77777777" w:rsidR="000F56EF" w:rsidRPr="000F56EF" w:rsidRDefault="000F56EF" w:rsidP="00ED5F1E">
            <w:pPr>
              <w:spacing w:line="276" w:lineRule="auto"/>
              <w:rPr>
                <w:rFonts w:ascii="宋体" w:hAnsi="宋体" w:cs="宋体"/>
                <w:b/>
              </w:rPr>
            </w:pPr>
          </w:p>
          <w:p w14:paraId="5C98D35D" w14:textId="563361A8" w:rsidR="0062047B" w:rsidRDefault="0062047B" w:rsidP="0035732B">
            <w:pPr>
              <w:numPr>
                <w:ilvl w:val="0"/>
                <w:numId w:val="1"/>
              </w:numPr>
              <w:rPr>
                <w:b/>
              </w:rPr>
            </w:pPr>
            <w:r w:rsidRPr="00FC1071">
              <w:rPr>
                <w:b/>
              </w:rPr>
              <w:t>研究方法及措施</w:t>
            </w:r>
          </w:p>
          <w:p w14:paraId="3401ADD3" w14:textId="436D0623" w:rsidR="00A15C72" w:rsidRDefault="00A15C72" w:rsidP="00A15C72">
            <w:pPr>
              <w:pStyle w:val="aa"/>
              <w:numPr>
                <w:ilvl w:val="0"/>
                <w:numId w:val="11"/>
              </w:numPr>
              <w:ind w:firstLineChars="0"/>
            </w:pPr>
            <w:r>
              <w:rPr>
                <w:rFonts w:hint="eastAsia"/>
              </w:rPr>
              <w:t>熟悉并掌握</w:t>
            </w:r>
            <w:proofErr w:type="gramStart"/>
            <w:r>
              <w:rPr>
                <w:rFonts w:hint="eastAsia"/>
              </w:rPr>
              <w:t>微信公众号</w:t>
            </w:r>
            <w:proofErr w:type="gramEnd"/>
            <w:r>
              <w:rPr>
                <w:rFonts w:hint="eastAsia"/>
              </w:rPr>
              <w:t>开发系统入门教程，包括公众号注册、开发环境搭建、</w:t>
            </w:r>
            <w:proofErr w:type="spellStart"/>
            <w:r>
              <w:rPr>
                <w:rFonts w:hint="eastAsia"/>
              </w:rPr>
              <w:t>access</w:t>
            </w:r>
            <w:r>
              <w:t>_</w:t>
            </w:r>
            <w:r>
              <w:rPr>
                <w:rFonts w:hint="eastAsia"/>
              </w:rPr>
              <w:t>token</w:t>
            </w:r>
            <w:proofErr w:type="spellEnd"/>
            <w:r>
              <w:rPr>
                <w:rFonts w:hint="eastAsia"/>
              </w:rPr>
              <w:t>管理等。</w:t>
            </w:r>
          </w:p>
          <w:p w14:paraId="3F764B7F" w14:textId="77777777" w:rsidR="00A15C72" w:rsidRDefault="00A15C72" w:rsidP="00A15C72">
            <w:pPr>
              <w:pStyle w:val="aa"/>
              <w:numPr>
                <w:ilvl w:val="0"/>
                <w:numId w:val="11"/>
              </w:numPr>
              <w:ind w:firstLineChars="0"/>
            </w:pPr>
            <w:r>
              <w:rPr>
                <w:rFonts w:hint="eastAsia"/>
              </w:rPr>
              <w:t>分析用户的需求，增强公众号页面交互性，提升用户体验。</w:t>
            </w:r>
          </w:p>
          <w:p w14:paraId="383B2ACB" w14:textId="77777777" w:rsidR="00A15C72" w:rsidRDefault="00A15C72" w:rsidP="00A15C72">
            <w:pPr>
              <w:pStyle w:val="aa"/>
              <w:numPr>
                <w:ilvl w:val="0"/>
                <w:numId w:val="11"/>
              </w:numPr>
              <w:ind w:firstLineChars="0"/>
            </w:pPr>
            <w:r>
              <w:rPr>
                <w:rFonts w:hint="eastAsia"/>
              </w:rPr>
              <w:t>熟悉并掌握</w:t>
            </w:r>
            <w:r>
              <w:rPr>
                <w:rFonts w:hint="eastAsia"/>
              </w:rPr>
              <w:t>JavaScript</w:t>
            </w:r>
            <w:r>
              <w:rPr>
                <w:rFonts w:hint="eastAsia"/>
              </w:rPr>
              <w:t>、</w:t>
            </w:r>
            <w:r>
              <w:rPr>
                <w:rFonts w:hint="eastAsia"/>
              </w:rPr>
              <w:t>C</w:t>
            </w:r>
            <w:r>
              <w:t>SS</w:t>
            </w:r>
            <w:r>
              <w:rPr>
                <w:rFonts w:hint="eastAsia"/>
              </w:rPr>
              <w:t>、</w:t>
            </w:r>
            <w:r>
              <w:rPr>
                <w:rFonts w:hint="eastAsia"/>
              </w:rPr>
              <w:t>H</w:t>
            </w:r>
            <w:r>
              <w:t>TML</w:t>
            </w:r>
            <w:r>
              <w:rPr>
                <w:rFonts w:hint="eastAsia"/>
              </w:rPr>
              <w:t>等技术的应用，编程实现功能。</w:t>
            </w:r>
          </w:p>
          <w:p w14:paraId="50E5778D" w14:textId="77777777" w:rsidR="00A15C72" w:rsidRDefault="00A15C72" w:rsidP="00A15C72">
            <w:pPr>
              <w:pStyle w:val="aa"/>
              <w:numPr>
                <w:ilvl w:val="0"/>
                <w:numId w:val="11"/>
              </w:numPr>
              <w:ind w:firstLineChars="0"/>
            </w:pPr>
            <w:r>
              <w:rPr>
                <w:rFonts w:hint="eastAsia"/>
              </w:rPr>
              <w:t>测试并调用接口，实现后台数据交互。</w:t>
            </w:r>
          </w:p>
          <w:p w14:paraId="0E2832D8" w14:textId="77777777" w:rsidR="00A15C72" w:rsidRPr="000F56EF" w:rsidRDefault="00A15C72" w:rsidP="00A15C72">
            <w:pPr>
              <w:pStyle w:val="aa"/>
              <w:numPr>
                <w:ilvl w:val="0"/>
                <w:numId w:val="11"/>
              </w:numPr>
              <w:ind w:firstLineChars="0"/>
            </w:pPr>
            <w:r>
              <w:rPr>
                <w:rFonts w:hint="eastAsia"/>
              </w:rPr>
              <w:t>完成程序的编码及调试，最终实现基于</w:t>
            </w:r>
            <w:proofErr w:type="gramStart"/>
            <w:r>
              <w:rPr>
                <w:rFonts w:hint="eastAsia"/>
              </w:rPr>
              <w:t>微信公众号</w:t>
            </w:r>
            <w:proofErr w:type="gramEnd"/>
            <w:r>
              <w:rPr>
                <w:rFonts w:hint="eastAsia"/>
              </w:rPr>
              <w:t>的视频交流平台。</w:t>
            </w:r>
          </w:p>
          <w:p w14:paraId="0C365B67" w14:textId="7737D560" w:rsidR="00A15C72" w:rsidRPr="00A15C72" w:rsidRDefault="00A15C72" w:rsidP="00A15C72">
            <w:pPr>
              <w:ind w:left="360"/>
            </w:pPr>
          </w:p>
          <w:p w14:paraId="5C98D36D" w14:textId="33926B5A" w:rsidR="003F6FA5" w:rsidRDefault="0062047B" w:rsidP="00820BAD">
            <w:pPr>
              <w:rPr>
                <w:b/>
              </w:rPr>
            </w:pPr>
            <w:r w:rsidRPr="00C1590C">
              <w:rPr>
                <w:rFonts w:hint="eastAsia"/>
                <w:b/>
              </w:rPr>
              <w:t>3</w:t>
            </w:r>
            <w:r w:rsidRPr="00CC0808">
              <w:rPr>
                <w:rFonts w:hint="eastAsia"/>
                <w:b/>
              </w:rPr>
              <w:t>.</w:t>
            </w:r>
            <w:r w:rsidRPr="00C1590C">
              <w:rPr>
                <w:rFonts w:hint="eastAsia"/>
                <w:b/>
              </w:rPr>
              <w:t>1</w:t>
            </w:r>
            <w:r w:rsidR="003F6FA5" w:rsidRPr="00FC1071">
              <w:rPr>
                <w:b/>
              </w:rPr>
              <w:t>研究工作的步骤与进度</w:t>
            </w:r>
          </w:p>
          <w:p w14:paraId="4401ED44" w14:textId="77777777" w:rsidR="00B15492" w:rsidRPr="00FE7BC0" w:rsidRDefault="00B15492" w:rsidP="00B15492">
            <w:pPr>
              <w:ind w:left="360"/>
              <w:rPr>
                <w:rFonts w:ascii="宋体" w:hAnsi="宋体"/>
                <w:szCs w:val="18"/>
              </w:rPr>
            </w:pPr>
            <w:r w:rsidRPr="00FE7BC0">
              <w:rPr>
                <w:rFonts w:ascii="宋体" w:hAnsi="宋体" w:hint="eastAsia"/>
                <w:szCs w:val="18"/>
              </w:rPr>
              <w:t>第1-2周：了解课题意义，通过借阅相关书籍和浏览相关网站来查看资料，下载相关软件并搭建开发环境。</w:t>
            </w:r>
          </w:p>
          <w:p w14:paraId="18F82B6A" w14:textId="2E83A7B1" w:rsidR="00B15492" w:rsidRPr="00FE7BC0" w:rsidRDefault="00B15492" w:rsidP="00B15492">
            <w:pPr>
              <w:ind w:left="360"/>
              <w:rPr>
                <w:rFonts w:ascii="宋体" w:hAnsi="宋体"/>
                <w:szCs w:val="18"/>
              </w:rPr>
            </w:pPr>
            <w:r w:rsidRPr="00FE7BC0">
              <w:rPr>
                <w:rFonts w:ascii="宋体" w:hAnsi="宋体" w:hint="eastAsia"/>
                <w:szCs w:val="18"/>
              </w:rPr>
              <w:t>第3-4周：初步了解JavaScript，复习之前学过的HTML、CSS等，并完成开题报告。</w:t>
            </w:r>
          </w:p>
          <w:p w14:paraId="03A62F98" w14:textId="25CAEBB2" w:rsidR="00B15492" w:rsidRPr="00FE7BC0" w:rsidRDefault="00B15492" w:rsidP="00B15492">
            <w:pPr>
              <w:ind w:left="360"/>
              <w:rPr>
                <w:rFonts w:ascii="宋体" w:hAnsi="宋体"/>
                <w:szCs w:val="18"/>
              </w:rPr>
            </w:pPr>
            <w:r w:rsidRPr="00FE7BC0">
              <w:rPr>
                <w:rFonts w:ascii="宋体" w:hAnsi="宋体" w:hint="eastAsia"/>
                <w:szCs w:val="18"/>
              </w:rPr>
              <w:lastRenderedPageBreak/>
              <w:t>第5-6周：</w:t>
            </w:r>
            <w:r>
              <w:rPr>
                <w:rFonts w:ascii="宋体" w:hAnsi="宋体" w:hint="eastAsia"/>
                <w:szCs w:val="18"/>
              </w:rPr>
              <w:t>掌握</w:t>
            </w:r>
            <w:proofErr w:type="gramStart"/>
            <w:r>
              <w:rPr>
                <w:rFonts w:ascii="宋体" w:hAnsi="宋体" w:hint="eastAsia"/>
                <w:szCs w:val="18"/>
              </w:rPr>
              <w:t>微信公众号</w:t>
            </w:r>
            <w:proofErr w:type="gramEnd"/>
            <w:r>
              <w:rPr>
                <w:rFonts w:ascii="宋体" w:hAnsi="宋体" w:hint="eastAsia"/>
                <w:szCs w:val="18"/>
              </w:rPr>
              <w:t>开发系统的使用，搭建开放环境，并开始逐步分块完成各个功能的代码的编写。</w:t>
            </w:r>
          </w:p>
          <w:p w14:paraId="197C8288" w14:textId="0DCABF26" w:rsidR="00B15492" w:rsidRPr="00FE7BC0" w:rsidRDefault="00B15492" w:rsidP="00B15492">
            <w:pPr>
              <w:ind w:left="360"/>
              <w:rPr>
                <w:rFonts w:ascii="宋体" w:hAnsi="宋体"/>
                <w:szCs w:val="18"/>
              </w:rPr>
            </w:pPr>
            <w:r w:rsidRPr="00FE7BC0">
              <w:rPr>
                <w:rFonts w:ascii="宋体" w:hAnsi="宋体" w:hint="eastAsia"/>
                <w:szCs w:val="18"/>
              </w:rPr>
              <w:t>第7-8周：细化流程并划分模块，完成一部分的开发任务</w:t>
            </w:r>
            <w:r>
              <w:rPr>
                <w:rFonts w:ascii="宋体" w:hAnsi="宋体" w:hint="eastAsia"/>
                <w:szCs w:val="18"/>
              </w:rPr>
              <w:t>及代码编写任务</w:t>
            </w:r>
            <w:r w:rsidRPr="00FE7BC0">
              <w:rPr>
                <w:rFonts w:ascii="宋体" w:hAnsi="宋体" w:hint="eastAsia"/>
                <w:szCs w:val="18"/>
              </w:rPr>
              <w:t>，并完成中期报告。</w:t>
            </w:r>
          </w:p>
          <w:p w14:paraId="58A86A9B" w14:textId="77777777" w:rsidR="00B15492" w:rsidRPr="00FE7BC0" w:rsidRDefault="00B15492" w:rsidP="00B15492">
            <w:pPr>
              <w:ind w:left="360"/>
              <w:rPr>
                <w:rFonts w:ascii="宋体" w:hAnsi="宋体"/>
                <w:szCs w:val="18"/>
              </w:rPr>
            </w:pPr>
            <w:r w:rsidRPr="00FE7BC0">
              <w:rPr>
                <w:rFonts w:ascii="宋体" w:hAnsi="宋体" w:hint="eastAsia"/>
                <w:szCs w:val="18"/>
              </w:rPr>
              <w:t>第9-11周：完成剩余的开发任务，并将几个模块统一整合到系统中。</w:t>
            </w:r>
          </w:p>
          <w:p w14:paraId="500E95EC" w14:textId="0FE5DD2B" w:rsidR="00B15492" w:rsidRPr="00FE7BC0" w:rsidRDefault="00B15492" w:rsidP="00B15492">
            <w:pPr>
              <w:ind w:left="360"/>
              <w:rPr>
                <w:rFonts w:ascii="宋体" w:hAnsi="宋体"/>
                <w:szCs w:val="18"/>
              </w:rPr>
            </w:pPr>
            <w:r w:rsidRPr="00FE7BC0">
              <w:rPr>
                <w:rFonts w:ascii="宋体" w:hAnsi="宋体" w:hint="eastAsia"/>
                <w:szCs w:val="18"/>
              </w:rPr>
              <w:t>第12-13周：测试编写好的</w:t>
            </w:r>
            <w:r>
              <w:rPr>
                <w:rFonts w:ascii="宋体" w:hAnsi="宋体" w:hint="eastAsia"/>
                <w:szCs w:val="18"/>
              </w:rPr>
              <w:t>公众号</w:t>
            </w:r>
            <w:r w:rsidRPr="00FE7BC0">
              <w:rPr>
                <w:rFonts w:ascii="宋体" w:hAnsi="宋体" w:hint="eastAsia"/>
                <w:szCs w:val="18"/>
              </w:rPr>
              <w:t>并进行改进，完成论文。</w:t>
            </w:r>
          </w:p>
          <w:p w14:paraId="5A9A61DD" w14:textId="77777777" w:rsidR="00B15492" w:rsidRPr="00FE7BC0" w:rsidRDefault="00B15492" w:rsidP="00B15492">
            <w:pPr>
              <w:ind w:left="360"/>
              <w:rPr>
                <w:rFonts w:ascii="宋体" w:hAnsi="宋体"/>
                <w:szCs w:val="18"/>
              </w:rPr>
            </w:pPr>
            <w:r w:rsidRPr="00FE7BC0">
              <w:rPr>
                <w:rFonts w:ascii="宋体" w:hAnsi="宋体" w:hint="eastAsia"/>
                <w:szCs w:val="18"/>
              </w:rPr>
              <w:t>第14-15周：准备答辩的相关事宜。</w:t>
            </w:r>
          </w:p>
          <w:p w14:paraId="132D1817" w14:textId="77777777" w:rsidR="00B15492" w:rsidRPr="00B15492" w:rsidRDefault="00B15492" w:rsidP="00820BAD">
            <w:pPr>
              <w:rPr>
                <w:b/>
              </w:rPr>
            </w:pPr>
          </w:p>
          <w:p w14:paraId="5C98D372" w14:textId="77777777" w:rsidR="003F6FA5" w:rsidRPr="00F40DC2" w:rsidRDefault="00F40DC2" w:rsidP="00C53C2B">
            <w:pPr>
              <w:rPr>
                <w:b/>
              </w:rPr>
            </w:pPr>
            <w:r>
              <w:rPr>
                <w:b/>
              </w:rPr>
              <w:t>五</w:t>
            </w:r>
            <w:r>
              <w:rPr>
                <w:rFonts w:hint="eastAsia"/>
                <w:b/>
              </w:rPr>
              <w:t>、</w:t>
            </w:r>
            <w:r w:rsidR="003F6FA5" w:rsidRPr="00F40DC2">
              <w:rPr>
                <w:b/>
              </w:rPr>
              <w:t>主要参考文献</w:t>
            </w:r>
          </w:p>
          <w:p w14:paraId="5C98D373" w14:textId="381AEB5B" w:rsidR="00A01394" w:rsidRDefault="00145C7B" w:rsidP="00485D27">
            <w:pPr>
              <w:pStyle w:val="aa"/>
              <w:numPr>
                <w:ilvl w:val="0"/>
                <w:numId w:val="5"/>
              </w:numPr>
              <w:spacing w:line="288" w:lineRule="auto"/>
              <w:ind w:firstLineChars="0"/>
            </w:pPr>
            <w:r>
              <w:rPr>
                <w:rFonts w:hint="eastAsia"/>
              </w:rPr>
              <w:t>《</w:t>
            </w:r>
            <w:r w:rsidR="00692DAA">
              <w:rPr>
                <w:rFonts w:hint="eastAsia"/>
              </w:rPr>
              <w:t>第四十次中国互联网发展状况统计报告</w:t>
            </w:r>
            <w:r w:rsidR="00D1077D">
              <w:rPr>
                <w:rFonts w:hint="eastAsia"/>
              </w:rPr>
              <w:t>》</w:t>
            </w:r>
            <w:r w:rsidR="00692DAA">
              <w:rPr>
                <w:rFonts w:hint="eastAsia"/>
              </w:rPr>
              <w:t>.</w:t>
            </w:r>
            <w:r w:rsidR="00692DAA">
              <w:rPr>
                <w:rFonts w:hint="eastAsia"/>
              </w:rPr>
              <w:t>中国互联网信息中心</w:t>
            </w:r>
            <w:r w:rsidR="00D1077D">
              <w:rPr>
                <w:rFonts w:hint="eastAsia"/>
              </w:rPr>
              <w:t>.</w:t>
            </w:r>
            <w:r w:rsidR="00D1077D" w:rsidRPr="00C1590C">
              <w:t>201</w:t>
            </w:r>
            <w:r w:rsidR="00692DAA">
              <w:rPr>
                <w:rFonts w:hint="eastAsia"/>
              </w:rPr>
              <w:t>7</w:t>
            </w:r>
            <w:r w:rsidR="00820BAD">
              <w:rPr>
                <w:rFonts w:hint="eastAsia"/>
              </w:rPr>
              <w:t>年</w:t>
            </w:r>
          </w:p>
          <w:p w14:paraId="5C381903" w14:textId="12E5184E" w:rsidR="00820BAD" w:rsidRPr="00820BAD" w:rsidRDefault="00820BAD" w:rsidP="00820BAD">
            <w:pPr>
              <w:pStyle w:val="aa"/>
              <w:numPr>
                <w:ilvl w:val="0"/>
                <w:numId w:val="5"/>
              </w:numPr>
              <w:spacing w:line="288" w:lineRule="auto"/>
              <w:ind w:firstLineChars="0"/>
            </w:pPr>
            <w:r w:rsidRPr="00820BAD">
              <w:rPr>
                <w:rFonts w:ascii="宋体" w:hAnsi="宋体" w:cs="黑体" w:hint="eastAsia"/>
                <w:bCs/>
                <w:szCs w:val="28"/>
              </w:rPr>
              <w:t>吴强著.《Web前端设计:</w:t>
            </w:r>
            <w:proofErr w:type="spellStart"/>
            <w:r w:rsidRPr="00820BAD">
              <w:rPr>
                <w:rFonts w:ascii="宋体" w:hAnsi="宋体" w:cs="黑体" w:hint="eastAsia"/>
                <w:bCs/>
                <w:szCs w:val="28"/>
              </w:rPr>
              <w:t>HTML+CSS+jQuery</w:t>
            </w:r>
            <w:proofErr w:type="spellEnd"/>
            <w:r w:rsidRPr="00820BAD">
              <w:rPr>
                <w:rFonts w:ascii="宋体" w:hAnsi="宋体" w:cs="黑体" w:hint="eastAsia"/>
                <w:bCs/>
                <w:szCs w:val="28"/>
              </w:rPr>
              <w:t>技术教程》.清华大学出版社.2014年</w:t>
            </w:r>
          </w:p>
          <w:p w14:paraId="708D782B" w14:textId="77777777" w:rsidR="009509D2" w:rsidRPr="00820BAD" w:rsidRDefault="00820BAD" w:rsidP="00820BAD">
            <w:pPr>
              <w:pStyle w:val="aa"/>
              <w:numPr>
                <w:ilvl w:val="0"/>
                <w:numId w:val="5"/>
              </w:numPr>
              <w:spacing w:line="288" w:lineRule="auto"/>
              <w:ind w:firstLineChars="0"/>
            </w:pPr>
            <w:r w:rsidRPr="00820BAD">
              <w:rPr>
                <w:rFonts w:ascii="宋体" w:hAnsi="宋体" w:cs="黑体" w:hint="eastAsia"/>
                <w:bCs/>
                <w:szCs w:val="28"/>
              </w:rPr>
              <w:t xml:space="preserve">Nicholas </w:t>
            </w:r>
            <w:proofErr w:type="spellStart"/>
            <w:r w:rsidRPr="00820BAD">
              <w:rPr>
                <w:rFonts w:ascii="宋体" w:hAnsi="宋体" w:cs="黑体" w:hint="eastAsia"/>
                <w:bCs/>
                <w:szCs w:val="28"/>
              </w:rPr>
              <w:t>C.Zakas</w:t>
            </w:r>
            <w:proofErr w:type="spellEnd"/>
            <w:r w:rsidRPr="00820BAD">
              <w:rPr>
                <w:rFonts w:ascii="宋体" w:hAnsi="宋体" w:cs="黑体" w:hint="eastAsia"/>
                <w:bCs/>
                <w:szCs w:val="28"/>
              </w:rPr>
              <w:t>著，曹力等译.《JavaScript高级程序设计》.人民邮电出版社.2006年</w:t>
            </w:r>
          </w:p>
          <w:p w14:paraId="5C98D378" w14:textId="7E47F13E" w:rsidR="00820BAD" w:rsidRPr="0035732B" w:rsidRDefault="00820BAD" w:rsidP="00820BAD">
            <w:pPr>
              <w:pStyle w:val="aa"/>
              <w:numPr>
                <w:ilvl w:val="0"/>
                <w:numId w:val="5"/>
              </w:numPr>
              <w:spacing w:line="288" w:lineRule="auto"/>
              <w:ind w:firstLineChars="0"/>
            </w:pPr>
            <w:proofErr w:type="gramStart"/>
            <w:r w:rsidRPr="00FE7BC0">
              <w:rPr>
                <w:rFonts w:ascii="宋体" w:hAnsi="宋体" w:cs="黑体" w:hint="eastAsia"/>
                <w:bCs/>
                <w:szCs w:val="28"/>
              </w:rPr>
              <w:t>谢郁著</w:t>
            </w:r>
            <w:proofErr w:type="gramEnd"/>
            <w:r w:rsidRPr="00FE7BC0">
              <w:rPr>
                <w:rFonts w:ascii="宋体" w:hAnsi="宋体" w:cs="黑体" w:hint="eastAsia"/>
                <w:bCs/>
                <w:szCs w:val="28"/>
              </w:rPr>
              <w:t>.《CSS高效开发实战: CSS 3 LESS SASS Bootstrap Foundation 》.电子工业出版社.2014年</w:t>
            </w:r>
          </w:p>
        </w:tc>
        <w:bookmarkStart w:id="1" w:name="_GoBack"/>
        <w:bookmarkEnd w:id="1"/>
      </w:tr>
      <w:tr w:rsidR="003F6FA5" w:rsidRPr="00FC1071" w14:paraId="5C98D37E" w14:textId="77777777" w:rsidTr="003F6FA5">
        <w:trPr>
          <w:trHeight w:val="122"/>
        </w:trPr>
        <w:tc>
          <w:tcPr>
            <w:tcW w:w="1875" w:type="dxa"/>
            <w:tcBorders>
              <w:top w:val="single" w:sz="4" w:space="0" w:color="auto"/>
              <w:right w:val="single" w:sz="4" w:space="0" w:color="auto"/>
            </w:tcBorders>
          </w:tcPr>
          <w:p w14:paraId="5C98D37A" w14:textId="77777777" w:rsidR="003F6FA5" w:rsidRPr="003F6FA5" w:rsidRDefault="003F6FA5" w:rsidP="003F6FA5">
            <w:r w:rsidRPr="003F6FA5">
              <w:rPr>
                <w:rFonts w:hint="eastAsia"/>
              </w:rPr>
              <w:lastRenderedPageBreak/>
              <w:t>指导教师签字</w:t>
            </w:r>
          </w:p>
        </w:tc>
        <w:tc>
          <w:tcPr>
            <w:tcW w:w="2685" w:type="dxa"/>
            <w:gridSpan w:val="3"/>
            <w:tcBorders>
              <w:top w:val="single" w:sz="4" w:space="0" w:color="auto"/>
              <w:left w:val="single" w:sz="4" w:space="0" w:color="auto"/>
              <w:right w:val="single" w:sz="4" w:space="0" w:color="auto"/>
            </w:tcBorders>
          </w:tcPr>
          <w:p w14:paraId="5C98D37B" w14:textId="77777777" w:rsidR="003F6FA5" w:rsidRPr="00FC1071" w:rsidRDefault="003F6FA5" w:rsidP="003F6FA5">
            <w:pPr>
              <w:rPr>
                <w:b/>
              </w:rPr>
            </w:pPr>
          </w:p>
        </w:tc>
        <w:tc>
          <w:tcPr>
            <w:tcW w:w="1815" w:type="dxa"/>
            <w:gridSpan w:val="2"/>
            <w:tcBorders>
              <w:top w:val="single" w:sz="4" w:space="0" w:color="auto"/>
              <w:left w:val="single" w:sz="4" w:space="0" w:color="auto"/>
              <w:right w:val="single" w:sz="4" w:space="0" w:color="auto"/>
            </w:tcBorders>
          </w:tcPr>
          <w:p w14:paraId="5C98D37C" w14:textId="77777777" w:rsidR="003F6FA5" w:rsidRPr="003F6FA5" w:rsidRDefault="003F6FA5" w:rsidP="003F6FA5">
            <w:r w:rsidRPr="003F6FA5">
              <w:rPr>
                <w:rFonts w:hint="eastAsia"/>
              </w:rPr>
              <w:t>日期</w:t>
            </w:r>
          </w:p>
        </w:tc>
        <w:tc>
          <w:tcPr>
            <w:tcW w:w="2913" w:type="dxa"/>
            <w:gridSpan w:val="3"/>
            <w:tcBorders>
              <w:top w:val="single" w:sz="4" w:space="0" w:color="auto"/>
              <w:left w:val="single" w:sz="4" w:space="0" w:color="auto"/>
            </w:tcBorders>
          </w:tcPr>
          <w:p w14:paraId="5C98D37D" w14:textId="77777777" w:rsidR="003F6FA5" w:rsidRPr="00FC1071" w:rsidRDefault="003F6FA5" w:rsidP="003F6FA5">
            <w:pPr>
              <w:rPr>
                <w:b/>
              </w:rPr>
            </w:pPr>
          </w:p>
        </w:tc>
      </w:tr>
    </w:tbl>
    <w:p w14:paraId="6125F4D3" w14:textId="1FAAAC5E" w:rsidR="00DC012F" w:rsidRPr="00FC1071" w:rsidRDefault="00DC012F" w:rsidP="007E608C"/>
    <w:sectPr w:rsidR="00DC012F" w:rsidRPr="00FC1071" w:rsidSect="00526421">
      <w:pgSz w:w="11906" w:h="16838" w:code="9"/>
      <w:pgMar w:top="1418" w:right="1418" w:bottom="1418" w:left="1418"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71937" w14:textId="77777777" w:rsidR="00B86070" w:rsidRDefault="00B86070" w:rsidP="00607FA3">
      <w:r>
        <w:separator/>
      </w:r>
    </w:p>
  </w:endnote>
  <w:endnote w:type="continuationSeparator" w:id="0">
    <w:p w14:paraId="08CE3EC7" w14:textId="77777777" w:rsidR="00B86070" w:rsidRDefault="00B86070" w:rsidP="00607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36EE1" w14:textId="77777777" w:rsidR="00B86070" w:rsidRDefault="00B86070" w:rsidP="00607FA3">
      <w:r>
        <w:separator/>
      </w:r>
    </w:p>
  </w:footnote>
  <w:footnote w:type="continuationSeparator" w:id="0">
    <w:p w14:paraId="7701BCC8" w14:textId="77777777" w:rsidR="00B86070" w:rsidRDefault="00B86070" w:rsidP="00607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05D01"/>
    <w:multiLevelType w:val="hybridMultilevel"/>
    <w:tmpl w:val="59B84E34"/>
    <w:lvl w:ilvl="0" w:tplc="72AE0AEA">
      <w:start w:val="1"/>
      <w:numFmt w:val="japaneseCounting"/>
      <w:lvlText w:val="%1、"/>
      <w:lvlJc w:val="left"/>
      <w:pPr>
        <w:ind w:left="360" w:hanging="360"/>
      </w:pPr>
      <w:rPr>
        <w:rFonts w:ascii="Times New Roman" w:eastAsia="宋体" w:hAnsi="Times New Roman" w:cs="Times New Roman"/>
        <w:sz w:val="20"/>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5624BC"/>
    <w:multiLevelType w:val="multilevel"/>
    <w:tmpl w:val="024A140C"/>
    <w:lvl w:ilvl="0">
      <w:start w:val="1"/>
      <w:numFmt w:val="decimal"/>
      <w:lvlText w:val="%1"/>
      <w:lvlJc w:val="left"/>
      <w:pPr>
        <w:ind w:left="368" w:hanging="368"/>
      </w:pPr>
      <w:rPr>
        <w:rFonts w:hint="default"/>
      </w:rPr>
    </w:lvl>
    <w:lvl w:ilvl="1">
      <w:start w:val="1"/>
      <w:numFmt w:val="decimal"/>
      <w:lvlText w:val="%1.%2"/>
      <w:lvlJc w:val="left"/>
      <w:pPr>
        <w:ind w:left="368" w:hanging="3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AD4172B"/>
    <w:multiLevelType w:val="hybridMultilevel"/>
    <w:tmpl w:val="E65E68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2C3AF8"/>
    <w:multiLevelType w:val="hybridMultilevel"/>
    <w:tmpl w:val="87962406"/>
    <w:lvl w:ilvl="0" w:tplc="CA7477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ADA53F0"/>
    <w:multiLevelType w:val="hybridMultilevel"/>
    <w:tmpl w:val="E1005058"/>
    <w:lvl w:ilvl="0" w:tplc="F6944A1E">
      <w:start w:val="1"/>
      <w:numFmt w:val="japaneseCounting"/>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28B44020"/>
    <w:multiLevelType w:val="hybridMultilevel"/>
    <w:tmpl w:val="E1041732"/>
    <w:lvl w:ilvl="0" w:tplc="F19C9E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6390662"/>
    <w:multiLevelType w:val="hybridMultilevel"/>
    <w:tmpl w:val="D01655D4"/>
    <w:lvl w:ilvl="0" w:tplc="8C1C9878">
      <w:start w:val="1"/>
      <w:numFmt w:val="decimal"/>
      <w:lvlText w:val="%1、"/>
      <w:lvlJc w:val="left"/>
      <w:pPr>
        <w:ind w:left="360" w:hanging="360"/>
      </w:pPr>
      <w:rPr>
        <w:rFonts w:cstheme="minorBidi"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EBB729A"/>
    <w:multiLevelType w:val="hybridMultilevel"/>
    <w:tmpl w:val="7D442124"/>
    <w:lvl w:ilvl="0" w:tplc="C58E8D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02401C3"/>
    <w:multiLevelType w:val="hybridMultilevel"/>
    <w:tmpl w:val="07F46E7A"/>
    <w:lvl w:ilvl="0" w:tplc="093A71E0">
      <w:start w:val="3"/>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3C369D0"/>
    <w:multiLevelType w:val="hybridMultilevel"/>
    <w:tmpl w:val="44387930"/>
    <w:lvl w:ilvl="0" w:tplc="C5AE27F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56805EF"/>
    <w:multiLevelType w:val="hybridMultilevel"/>
    <w:tmpl w:val="3DC046C6"/>
    <w:lvl w:ilvl="0" w:tplc="A53A0BEE">
      <w:start w:val="1"/>
      <w:numFmt w:val="decimal"/>
      <w:lvlText w:val="%1."/>
      <w:lvlJc w:val="left"/>
      <w:pPr>
        <w:ind w:left="360" w:hanging="360"/>
      </w:pPr>
      <w:rPr>
        <w:rFonts w:ascii="Times New Roman" w:hAnsi="Times New Roman" w:cs="Times New Roman" w:hint="default"/>
        <w:b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0"/>
  </w:num>
  <w:num w:numId="4">
    <w:abstractNumId w:val="9"/>
  </w:num>
  <w:num w:numId="5">
    <w:abstractNumId w:val="7"/>
  </w:num>
  <w:num w:numId="6">
    <w:abstractNumId w:val="6"/>
  </w:num>
  <w:num w:numId="7">
    <w:abstractNumId w:val="2"/>
  </w:num>
  <w:num w:numId="8">
    <w:abstractNumId w:val="8"/>
  </w:num>
  <w:num w:numId="9">
    <w:abstractNumId w:val="1"/>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84CE4"/>
    <w:rsid w:val="00004C55"/>
    <w:rsid w:val="00012DF4"/>
    <w:rsid w:val="000133DC"/>
    <w:rsid w:val="0001476C"/>
    <w:rsid w:val="000233EC"/>
    <w:rsid w:val="000326D5"/>
    <w:rsid w:val="00033AAA"/>
    <w:rsid w:val="00045F97"/>
    <w:rsid w:val="00074F05"/>
    <w:rsid w:val="00076F58"/>
    <w:rsid w:val="00077B22"/>
    <w:rsid w:val="00083CD1"/>
    <w:rsid w:val="00083F7D"/>
    <w:rsid w:val="000924DF"/>
    <w:rsid w:val="000930C0"/>
    <w:rsid w:val="00093297"/>
    <w:rsid w:val="00095D40"/>
    <w:rsid w:val="00095F24"/>
    <w:rsid w:val="000A45EE"/>
    <w:rsid w:val="000B44BC"/>
    <w:rsid w:val="000B50EC"/>
    <w:rsid w:val="000C2293"/>
    <w:rsid w:val="000C5407"/>
    <w:rsid w:val="000D1C95"/>
    <w:rsid w:val="000E11EF"/>
    <w:rsid w:val="000F0199"/>
    <w:rsid w:val="000F3D27"/>
    <w:rsid w:val="000F56EF"/>
    <w:rsid w:val="000F6B9E"/>
    <w:rsid w:val="001027ED"/>
    <w:rsid w:val="0011315E"/>
    <w:rsid w:val="001147F7"/>
    <w:rsid w:val="001159BC"/>
    <w:rsid w:val="00123F00"/>
    <w:rsid w:val="00136FF9"/>
    <w:rsid w:val="00137D46"/>
    <w:rsid w:val="00145C7B"/>
    <w:rsid w:val="00150BA4"/>
    <w:rsid w:val="00151554"/>
    <w:rsid w:val="001561EE"/>
    <w:rsid w:val="00156B66"/>
    <w:rsid w:val="001576CD"/>
    <w:rsid w:val="001606DE"/>
    <w:rsid w:val="00165415"/>
    <w:rsid w:val="0017433C"/>
    <w:rsid w:val="00180FBF"/>
    <w:rsid w:val="0018175F"/>
    <w:rsid w:val="001A2E47"/>
    <w:rsid w:val="001B1E33"/>
    <w:rsid w:val="001B3E5B"/>
    <w:rsid w:val="001C4C94"/>
    <w:rsid w:val="001C4F2F"/>
    <w:rsid w:val="001D6CCF"/>
    <w:rsid w:val="001E1A7E"/>
    <w:rsid w:val="001E298F"/>
    <w:rsid w:val="001E368E"/>
    <w:rsid w:val="001E7531"/>
    <w:rsid w:val="001E7A93"/>
    <w:rsid w:val="001F250C"/>
    <w:rsid w:val="001F6A75"/>
    <w:rsid w:val="0020130D"/>
    <w:rsid w:val="00212BB5"/>
    <w:rsid w:val="0023290E"/>
    <w:rsid w:val="002340B4"/>
    <w:rsid w:val="002433DD"/>
    <w:rsid w:val="0024511B"/>
    <w:rsid w:val="00257330"/>
    <w:rsid w:val="002632F6"/>
    <w:rsid w:val="002761EE"/>
    <w:rsid w:val="00277C11"/>
    <w:rsid w:val="00281907"/>
    <w:rsid w:val="00282C30"/>
    <w:rsid w:val="002878D8"/>
    <w:rsid w:val="00296976"/>
    <w:rsid w:val="00297158"/>
    <w:rsid w:val="002A188F"/>
    <w:rsid w:val="002A47C7"/>
    <w:rsid w:val="002A5474"/>
    <w:rsid w:val="002A6499"/>
    <w:rsid w:val="002B1483"/>
    <w:rsid w:val="002B236C"/>
    <w:rsid w:val="002B252C"/>
    <w:rsid w:val="002B2ECB"/>
    <w:rsid w:val="002B3BCE"/>
    <w:rsid w:val="002C5113"/>
    <w:rsid w:val="002D0C63"/>
    <w:rsid w:val="002E0A96"/>
    <w:rsid w:val="002F0D15"/>
    <w:rsid w:val="002F3CA8"/>
    <w:rsid w:val="002F5EC0"/>
    <w:rsid w:val="003007E1"/>
    <w:rsid w:val="00304968"/>
    <w:rsid w:val="003122D1"/>
    <w:rsid w:val="0033037E"/>
    <w:rsid w:val="00334247"/>
    <w:rsid w:val="00335BE1"/>
    <w:rsid w:val="00337F7C"/>
    <w:rsid w:val="00342E07"/>
    <w:rsid w:val="003454BD"/>
    <w:rsid w:val="0035732B"/>
    <w:rsid w:val="00363727"/>
    <w:rsid w:val="0037030C"/>
    <w:rsid w:val="00373243"/>
    <w:rsid w:val="00373E5F"/>
    <w:rsid w:val="00383B05"/>
    <w:rsid w:val="00384CE4"/>
    <w:rsid w:val="0039285F"/>
    <w:rsid w:val="00395B4C"/>
    <w:rsid w:val="0039653C"/>
    <w:rsid w:val="003979D9"/>
    <w:rsid w:val="003A14C2"/>
    <w:rsid w:val="003B5944"/>
    <w:rsid w:val="003B5954"/>
    <w:rsid w:val="003B7CB4"/>
    <w:rsid w:val="003C3D23"/>
    <w:rsid w:val="003C7E68"/>
    <w:rsid w:val="003C7F45"/>
    <w:rsid w:val="003E0856"/>
    <w:rsid w:val="003F2089"/>
    <w:rsid w:val="003F2D69"/>
    <w:rsid w:val="003F6FA5"/>
    <w:rsid w:val="004015CB"/>
    <w:rsid w:val="00402CC4"/>
    <w:rsid w:val="00403CB9"/>
    <w:rsid w:val="00405C1F"/>
    <w:rsid w:val="004157E7"/>
    <w:rsid w:val="00420678"/>
    <w:rsid w:val="0042177C"/>
    <w:rsid w:val="0044143B"/>
    <w:rsid w:val="00474DA8"/>
    <w:rsid w:val="00475BBD"/>
    <w:rsid w:val="004813F2"/>
    <w:rsid w:val="00485D27"/>
    <w:rsid w:val="00486A4B"/>
    <w:rsid w:val="004A2A30"/>
    <w:rsid w:val="004A3D3A"/>
    <w:rsid w:val="004A5FED"/>
    <w:rsid w:val="004C17CE"/>
    <w:rsid w:val="004C2E33"/>
    <w:rsid w:val="004D2A13"/>
    <w:rsid w:val="004E3149"/>
    <w:rsid w:val="004E31CF"/>
    <w:rsid w:val="004E4C6C"/>
    <w:rsid w:val="004F1ABC"/>
    <w:rsid w:val="004F2ACA"/>
    <w:rsid w:val="00503177"/>
    <w:rsid w:val="00507DFC"/>
    <w:rsid w:val="00513956"/>
    <w:rsid w:val="00514E1F"/>
    <w:rsid w:val="005227A8"/>
    <w:rsid w:val="005242CA"/>
    <w:rsid w:val="00526421"/>
    <w:rsid w:val="00527FAA"/>
    <w:rsid w:val="00530F04"/>
    <w:rsid w:val="0053564D"/>
    <w:rsid w:val="00542FFE"/>
    <w:rsid w:val="00550363"/>
    <w:rsid w:val="00552739"/>
    <w:rsid w:val="00552F8A"/>
    <w:rsid w:val="00572804"/>
    <w:rsid w:val="00574216"/>
    <w:rsid w:val="0057619C"/>
    <w:rsid w:val="0057708C"/>
    <w:rsid w:val="005826F9"/>
    <w:rsid w:val="005A35F0"/>
    <w:rsid w:val="005A5D1A"/>
    <w:rsid w:val="005A6545"/>
    <w:rsid w:val="005A7401"/>
    <w:rsid w:val="005B489C"/>
    <w:rsid w:val="005C3C17"/>
    <w:rsid w:val="005D51DD"/>
    <w:rsid w:val="005D69C0"/>
    <w:rsid w:val="005F35D9"/>
    <w:rsid w:val="005F3D44"/>
    <w:rsid w:val="00600D72"/>
    <w:rsid w:val="00604BE5"/>
    <w:rsid w:val="00607FA3"/>
    <w:rsid w:val="0062047B"/>
    <w:rsid w:val="00624019"/>
    <w:rsid w:val="006247BE"/>
    <w:rsid w:val="00627539"/>
    <w:rsid w:val="006342FD"/>
    <w:rsid w:val="006366F7"/>
    <w:rsid w:val="006511BD"/>
    <w:rsid w:val="00651277"/>
    <w:rsid w:val="00651588"/>
    <w:rsid w:val="00654817"/>
    <w:rsid w:val="00654A63"/>
    <w:rsid w:val="00660417"/>
    <w:rsid w:val="00664BCB"/>
    <w:rsid w:val="00671A5A"/>
    <w:rsid w:val="00674622"/>
    <w:rsid w:val="0067709C"/>
    <w:rsid w:val="00684E34"/>
    <w:rsid w:val="00692DAA"/>
    <w:rsid w:val="00695DA5"/>
    <w:rsid w:val="00697A93"/>
    <w:rsid w:val="006A3664"/>
    <w:rsid w:val="006A3668"/>
    <w:rsid w:val="006A417E"/>
    <w:rsid w:val="006A69F4"/>
    <w:rsid w:val="006A7391"/>
    <w:rsid w:val="006C0877"/>
    <w:rsid w:val="006C0D89"/>
    <w:rsid w:val="006C4F24"/>
    <w:rsid w:val="006C5919"/>
    <w:rsid w:val="006C666B"/>
    <w:rsid w:val="006C747C"/>
    <w:rsid w:val="006D0949"/>
    <w:rsid w:val="006D4EB2"/>
    <w:rsid w:val="006E2F83"/>
    <w:rsid w:val="006E473A"/>
    <w:rsid w:val="006E5B67"/>
    <w:rsid w:val="006E64D3"/>
    <w:rsid w:val="006F05B6"/>
    <w:rsid w:val="007009D1"/>
    <w:rsid w:val="00704AC4"/>
    <w:rsid w:val="007118A0"/>
    <w:rsid w:val="007167DD"/>
    <w:rsid w:val="007213BF"/>
    <w:rsid w:val="00726A28"/>
    <w:rsid w:val="007379DA"/>
    <w:rsid w:val="00753FAA"/>
    <w:rsid w:val="00762EFC"/>
    <w:rsid w:val="007716B8"/>
    <w:rsid w:val="00772B31"/>
    <w:rsid w:val="00772CD3"/>
    <w:rsid w:val="00776A28"/>
    <w:rsid w:val="007772DD"/>
    <w:rsid w:val="007805D2"/>
    <w:rsid w:val="0078325C"/>
    <w:rsid w:val="00784A06"/>
    <w:rsid w:val="00787751"/>
    <w:rsid w:val="007920AE"/>
    <w:rsid w:val="007944BD"/>
    <w:rsid w:val="007A5850"/>
    <w:rsid w:val="007A5AE7"/>
    <w:rsid w:val="007A7E23"/>
    <w:rsid w:val="007B0226"/>
    <w:rsid w:val="007B0870"/>
    <w:rsid w:val="007B2200"/>
    <w:rsid w:val="007B3E87"/>
    <w:rsid w:val="007C6D4F"/>
    <w:rsid w:val="007D0603"/>
    <w:rsid w:val="007D3F74"/>
    <w:rsid w:val="007D5B88"/>
    <w:rsid w:val="007E341C"/>
    <w:rsid w:val="007E608C"/>
    <w:rsid w:val="007E6E92"/>
    <w:rsid w:val="007E7368"/>
    <w:rsid w:val="007F00BB"/>
    <w:rsid w:val="007F4225"/>
    <w:rsid w:val="00800239"/>
    <w:rsid w:val="00802B70"/>
    <w:rsid w:val="00803B89"/>
    <w:rsid w:val="0080597F"/>
    <w:rsid w:val="00811113"/>
    <w:rsid w:val="00813A40"/>
    <w:rsid w:val="00814887"/>
    <w:rsid w:val="00820BAD"/>
    <w:rsid w:val="00822B15"/>
    <w:rsid w:val="0082433F"/>
    <w:rsid w:val="00827818"/>
    <w:rsid w:val="00835812"/>
    <w:rsid w:val="008362A8"/>
    <w:rsid w:val="00836BD5"/>
    <w:rsid w:val="00837A0F"/>
    <w:rsid w:val="008401B8"/>
    <w:rsid w:val="00846A46"/>
    <w:rsid w:val="0084757F"/>
    <w:rsid w:val="00850D22"/>
    <w:rsid w:val="00853204"/>
    <w:rsid w:val="00862F78"/>
    <w:rsid w:val="00877753"/>
    <w:rsid w:val="00887763"/>
    <w:rsid w:val="00891DED"/>
    <w:rsid w:val="00897B74"/>
    <w:rsid w:val="008A081F"/>
    <w:rsid w:val="008A6127"/>
    <w:rsid w:val="008B143A"/>
    <w:rsid w:val="008B5214"/>
    <w:rsid w:val="008B7A1F"/>
    <w:rsid w:val="008C2908"/>
    <w:rsid w:val="008C3A11"/>
    <w:rsid w:val="008C51F7"/>
    <w:rsid w:val="008C6B5C"/>
    <w:rsid w:val="008D62DD"/>
    <w:rsid w:val="008D7A3F"/>
    <w:rsid w:val="008E43AF"/>
    <w:rsid w:val="008E7732"/>
    <w:rsid w:val="00902FE5"/>
    <w:rsid w:val="00903BC5"/>
    <w:rsid w:val="00920992"/>
    <w:rsid w:val="00931DDC"/>
    <w:rsid w:val="00932DDF"/>
    <w:rsid w:val="00936834"/>
    <w:rsid w:val="0094040B"/>
    <w:rsid w:val="0094052A"/>
    <w:rsid w:val="009446F3"/>
    <w:rsid w:val="00945C86"/>
    <w:rsid w:val="00947B2F"/>
    <w:rsid w:val="009509D2"/>
    <w:rsid w:val="00952C4D"/>
    <w:rsid w:val="00953D66"/>
    <w:rsid w:val="0095443C"/>
    <w:rsid w:val="00956545"/>
    <w:rsid w:val="00980069"/>
    <w:rsid w:val="00986B57"/>
    <w:rsid w:val="00987F8A"/>
    <w:rsid w:val="00996306"/>
    <w:rsid w:val="009A1D33"/>
    <w:rsid w:val="009B29ED"/>
    <w:rsid w:val="009D3258"/>
    <w:rsid w:val="009D4386"/>
    <w:rsid w:val="009D6C29"/>
    <w:rsid w:val="009E10CA"/>
    <w:rsid w:val="009E79B8"/>
    <w:rsid w:val="009F44A0"/>
    <w:rsid w:val="00A01394"/>
    <w:rsid w:val="00A02842"/>
    <w:rsid w:val="00A13B87"/>
    <w:rsid w:val="00A15C72"/>
    <w:rsid w:val="00A1674D"/>
    <w:rsid w:val="00A3038D"/>
    <w:rsid w:val="00A31D58"/>
    <w:rsid w:val="00A33AAC"/>
    <w:rsid w:val="00A46C81"/>
    <w:rsid w:val="00A47F2E"/>
    <w:rsid w:val="00A502DE"/>
    <w:rsid w:val="00A55CDC"/>
    <w:rsid w:val="00A918BF"/>
    <w:rsid w:val="00AA03A2"/>
    <w:rsid w:val="00AB2666"/>
    <w:rsid w:val="00AB4430"/>
    <w:rsid w:val="00AD415C"/>
    <w:rsid w:val="00AD5796"/>
    <w:rsid w:val="00AD59F8"/>
    <w:rsid w:val="00AF0937"/>
    <w:rsid w:val="00AF65F9"/>
    <w:rsid w:val="00B147E7"/>
    <w:rsid w:val="00B15492"/>
    <w:rsid w:val="00B259AA"/>
    <w:rsid w:val="00B32386"/>
    <w:rsid w:val="00B33842"/>
    <w:rsid w:val="00B42F04"/>
    <w:rsid w:val="00B45137"/>
    <w:rsid w:val="00B562C5"/>
    <w:rsid w:val="00B610FD"/>
    <w:rsid w:val="00B61539"/>
    <w:rsid w:val="00B70849"/>
    <w:rsid w:val="00B71FD2"/>
    <w:rsid w:val="00B84995"/>
    <w:rsid w:val="00B86070"/>
    <w:rsid w:val="00BA2988"/>
    <w:rsid w:val="00BA68DA"/>
    <w:rsid w:val="00BB665B"/>
    <w:rsid w:val="00BB7CE9"/>
    <w:rsid w:val="00BC00B7"/>
    <w:rsid w:val="00BC6CE6"/>
    <w:rsid w:val="00BD7332"/>
    <w:rsid w:val="00BE65B9"/>
    <w:rsid w:val="00BF1AEF"/>
    <w:rsid w:val="00BF5B0B"/>
    <w:rsid w:val="00BF6488"/>
    <w:rsid w:val="00C01901"/>
    <w:rsid w:val="00C12C64"/>
    <w:rsid w:val="00C1590C"/>
    <w:rsid w:val="00C17B4A"/>
    <w:rsid w:val="00C17E53"/>
    <w:rsid w:val="00C2275D"/>
    <w:rsid w:val="00C318BD"/>
    <w:rsid w:val="00C33415"/>
    <w:rsid w:val="00C37AF4"/>
    <w:rsid w:val="00C41958"/>
    <w:rsid w:val="00C41A4C"/>
    <w:rsid w:val="00C430F2"/>
    <w:rsid w:val="00C50D53"/>
    <w:rsid w:val="00C53C2B"/>
    <w:rsid w:val="00C55D70"/>
    <w:rsid w:val="00C67BEB"/>
    <w:rsid w:val="00C876E3"/>
    <w:rsid w:val="00CB209D"/>
    <w:rsid w:val="00CB73C0"/>
    <w:rsid w:val="00CC0808"/>
    <w:rsid w:val="00CC17F3"/>
    <w:rsid w:val="00CD3062"/>
    <w:rsid w:val="00CD704D"/>
    <w:rsid w:val="00CE3FFD"/>
    <w:rsid w:val="00CE7A19"/>
    <w:rsid w:val="00CF6698"/>
    <w:rsid w:val="00D02BFB"/>
    <w:rsid w:val="00D03228"/>
    <w:rsid w:val="00D05D19"/>
    <w:rsid w:val="00D06066"/>
    <w:rsid w:val="00D06067"/>
    <w:rsid w:val="00D076D2"/>
    <w:rsid w:val="00D1077D"/>
    <w:rsid w:val="00D21273"/>
    <w:rsid w:val="00D332D5"/>
    <w:rsid w:val="00D40AD7"/>
    <w:rsid w:val="00D42D78"/>
    <w:rsid w:val="00D4522A"/>
    <w:rsid w:val="00D45D46"/>
    <w:rsid w:val="00D4648E"/>
    <w:rsid w:val="00D47B1D"/>
    <w:rsid w:val="00D606FF"/>
    <w:rsid w:val="00D67D5F"/>
    <w:rsid w:val="00D70CAD"/>
    <w:rsid w:val="00D71559"/>
    <w:rsid w:val="00D7532F"/>
    <w:rsid w:val="00D76CAB"/>
    <w:rsid w:val="00D84C3C"/>
    <w:rsid w:val="00D95F0F"/>
    <w:rsid w:val="00D97DD2"/>
    <w:rsid w:val="00DA0297"/>
    <w:rsid w:val="00DA3F53"/>
    <w:rsid w:val="00DB005F"/>
    <w:rsid w:val="00DC012F"/>
    <w:rsid w:val="00DC74AA"/>
    <w:rsid w:val="00DD3E3C"/>
    <w:rsid w:val="00DE47CD"/>
    <w:rsid w:val="00DF28ED"/>
    <w:rsid w:val="00E009EE"/>
    <w:rsid w:val="00E07A65"/>
    <w:rsid w:val="00E10D28"/>
    <w:rsid w:val="00E1332B"/>
    <w:rsid w:val="00E47290"/>
    <w:rsid w:val="00E50848"/>
    <w:rsid w:val="00E5310A"/>
    <w:rsid w:val="00E54909"/>
    <w:rsid w:val="00E55FD3"/>
    <w:rsid w:val="00E56DE7"/>
    <w:rsid w:val="00E8227B"/>
    <w:rsid w:val="00E8778C"/>
    <w:rsid w:val="00E915F5"/>
    <w:rsid w:val="00E930C6"/>
    <w:rsid w:val="00E93BB4"/>
    <w:rsid w:val="00EA3AE8"/>
    <w:rsid w:val="00EA5A7F"/>
    <w:rsid w:val="00EB0F2B"/>
    <w:rsid w:val="00EC07A5"/>
    <w:rsid w:val="00EC2CA4"/>
    <w:rsid w:val="00EC3A65"/>
    <w:rsid w:val="00ED5F1E"/>
    <w:rsid w:val="00EF4663"/>
    <w:rsid w:val="00EF71EE"/>
    <w:rsid w:val="00F06581"/>
    <w:rsid w:val="00F10897"/>
    <w:rsid w:val="00F132F5"/>
    <w:rsid w:val="00F23CF9"/>
    <w:rsid w:val="00F25824"/>
    <w:rsid w:val="00F3406B"/>
    <w:rsid w:val="00F40A06"/>
    <w:rsid w:val="00F40DC2"/>
    <w:rsid w:val="00F42B8D"/>
    <w:rsid w:val="00F445AE"/>
    <w:rsid w:val="00F5068C"/>
    <w:rsid w:val="00F52441"/>
    <w:rsid w:val="00F6169C"/>
    <w:rsid w:val="00F72BD1"/>
    <w:rsid w:val="00F7547F"/>
    <w:rsid w:val="00F76CFE"/>
    <w:rsid w:val="00F836FC"/>
    <w:rsid w:val="00F867F8"/>
    <w:rsid w:val="00F86D47"/>
    <w:rsid w:val="00F92DF8"/>
    <w:rsid w:val="00F94D89"/>
    <w:rsid w:val="00F97CD0"/>
    <w:rsid w:val="00FB1B21"/>
    <w:rsid w:val="00FB7100"/>
    <w:rsid w:val="00FC1071"/>
    <w:rsid w:val="00FC2112"/>
    <w:rsid w:val="00FC36A6"/>
    <w:rsid w:val="00FD1B11"/>
    <w:rsid w:val="00FD3031"/>
    <w:rsid w:val="00FD733C"/>
    <w:rsid w:val="00FE043D"/>
    <w:rsid w:val="00FE59CD"/>
    <w:rsid w:val="00FE6B56"/>
    <w:rsid w:val="00FE7F9B"/>
    <w:rsid w:val="00FF1CC6"/>
    <w:rsid w:val="00FF319B"/>
    <w:rsid w:val="00FF681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f">
      <v:fill color="white"/>
      <v:stroke on="f"/>
    </o:shapedefaults>
    <o:shapelayout v:ext="edit">
      <o:idmap v:ext="edit" data="1"/>
    </o:shapelayout>
  </w:shapeDefaults>
  <w:decimalSymbol w:val="."/>
  <w:listSeparator w:val=","/>
  <w14:docId w14:val="5C98D331"/>
  <w15:docId w15:val="{71B86A7F-8A04-4689-9FC8-2615BFDA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D3F74"/>
    <w:rPr>
      <w:rFonts w:ascii="Times New Roman" w:hAnsi="Times New Roman"/>
    </w:rPr>
  </w:style>
  <w:style w:type="paragraph" w:styleId="1">
    <w:name w:val="heading 1"/>
    <w:basedOn w:val="a"/>
    <w:link w:val="10"/>
    <w:uiPriority w:val="9"/>
    <w:qFormat/>
    <w:rsid w:val="00FE043D"/>
    <w:pPr>
      <w:spacing w:before="100" w:beforeAutospacing="1" w:after="100" w:afterAutospacing="1" w:line="240" w:lineRule="auto"/>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9E10C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
    <w:name w:val="hps"/>
    <w:rsid w:val="00384CE4"/>
  </w:style>
  <w:style w:type="paragraph" w:styleId="a3">
    <w:name w:val="Balloon Text"/>
    <w:basedOn w:val="a"/>
    <w:link w:val="a4"/>
    <w:uiPriority w:val="99"/>
    <w:semiHidden/>
    <w:unhideWhenUsed/>
    <w:rsid w:val="00384CE4"/>
    <w:rPr>
      <w:sz w:val="18"/>
      <w:szCs w:val="18"/>
    </w:rPr>
  </w:style>
  <w:style w:type="character" w:customStyle="1" w:styleId="a4">
    <w:name w:val="批注框文本 字符"/>
    <w:basedOn w:val="a0"/>
    <w:link w:val="a3"/>
    <w:uiPriority w:val="99"/>
    <w:semiHidden/>
    <w:rsid w:val="00384CE4"/>
    <w:rPr>
      <w:rFonts w:ascii="Times New Roman" w:eastAsia="宋体" w:hAnsi="Times New Roman" w:cs="Times New Roman"/>
      <w:sz w:val="18"/>
      <w:szCs w:val="18"/>
    </w:rPr>
  </w:style>
  <w:style w:type="character" w:styleId="a5">
    <w:name w:val="Hyperlink"/>
    <w:basedOn w:val="a0"/>
    <w:uiPriority w:val="99"/>
    <w:unhideWhenUsed/>
    <w:rsid w:val="00684E34"/>
    <w:rPr>
      <w:color w:val="0000FF"/>
      <w:u w:val="single"/>
    </w:rPr>
  </w:style>
  <w:style w:type="paragraph" w:styleId="a6">
    <w:name w:val="header"/>
    <w:basedOn w:val="a"/>
    <w:link w:val="a7"/>
    <w:uiPriority w:val="99"/>
    <w:unhideWhenUsed/>
    <w:rsid w:val="00607FA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07FA3"/>
    <w:rPr>
      <w:rFonts w:ascii="Times New Roman" w:eastAsia="宋体" w:hAnsi="Times New Roman" w:cs="Times New Roman"/>
      <w:sz w:val="18"/>
      <w:szCs w:val="18"/>
    </w:rPr>
  </w:style>
  <w:style w:type="paragraph" w:styleId="a8">
    <w:name w:val="footer"/>
    <w:basedOn w:val="a"/>
    <w:link w:val="a9"/>
    <w:uiPriority w:val="99"/>
    <w:unhideWhenUsed/>
    <w:rsid w:val="00607FA3"/>
    <w:pPr>
      <w:tabs>
        <w:tab w:val="center" w:pos="4153"/>
        <w:tab w:val="right" w:pos="8306"/>
      </w:tabs>
      <w:snapToGrid w:val="0"/>
    </w:pPr>
    <w:rPr>
      <w:sz w:val="18"/>
      <w:szCs w:val="18"/>
    </w:rPr>
  </w:style>
  <w:style w:type="character" w:customStyle="1" w:styleId="a9">
    <w:name w:val="页脚 字符"/>
    <w:basedOn w:val="a0"/>
    <w:link w:val="a8"/>
    <w:uiPriority w:val="99"/>
    <w:rsid w:val="00607FA3"/>
    <w:rPr>
      <w:rFonts w:ascii="Times New Roman" w:eastAsia="宋体" w:hAnsi="Times New Roman" w:cs="Times New Roman"/>
      <w:sz w:val="18"/>
      <w:szCs w:val="18"/>
    </w:rPr>
  </w:style>
  <w:style w:type="paragraph" w:styleId="aa">
    <w:name w:val="List Paragraph"/>
    <w:basedOn w:val="a"/>
    <w:uiPriority w:val="34"/>
    <w:qFormat/>
    <w:rsid w:val="00D40AD7"/>
    <w:pPr>
      <w:ind w:firstLineChars="200" w:firstLine="420"/>
    </w:pPr>
  </w:style>
  <w:style w:type="character" w:styleId="ab">
    <w:name w:val="Placeholder Text"/>
    <w:basedOn w:val="a0"/>
    <w:uiPriority w:val="99"/>
    <w:semiHidden/>
    <w:rsid w:val="00083CD1"/>
    <w:rPr>
      <w:color w:val="808080"/>
    </w:rPr>
  </w:style>
  <w:style w:type="character" w:customStyle="1" w:styleId="10">
    <w:name w:val="标题 1 字符"/>
    <w:basedOn w:val="a0"/>
    <w:link w:val="1"/>
    <w:uiPriority w:val="9"/>
    <w:rsid w:val="00FE043D"/>
    <w:rPr>
      <w:rFonts w:ascii="宋体" w:eastAsia="宋体" w:hAnsi="宋体" w:cs="宋体"/>
      <w:b/>
      <w:bCs/>
      <w:kern w:val="36"/>
      <w:sz w:val="48"/>
      <w:szCs w:val="48"/>
    </w:rPr>
  </w:style>
  <w:style w:type="character" w:customStyle="1" w:styleId="11">
    <w:name w:val="未处理的提及1"/>
    <w:basedOn w:val="a0"/>
    <w:uiPriority w:val="99"/>
    <w:semiHidden/>
    <w:unhideWhenUsed/>
    <w:rsid w:val="003454BD"/>
    <w:rPr>
      <w:color w:val="808080"/>
      <w:shd w:val="clear" w:color="auto" w:fill="E6E6E6"/>
    </w:rPr>
  </w:style>
  <w:style w:type="character" w:customStyle="1" w:styleId="2">
    <w:name w:val="未处理的提及2"/>
    <w:basedOn w:val="a0"/>
    <w:uiPriority w:val="99"/>
    <w:semiHidden/>
    <w:unhideWhenUsed/>
    <w:rsid w:val="001A2E47"/>
    <w:rPr>
      <w:color w:val="808080"/>
      <w:shd w:val="clear" w:color="auto" w:fill="E6E6E6"/>
    </w:rPr>
  </w:style>
  <w:style w:type="character" w:customStyle="1" w:styleId="30">
    <w:name w:val="标题 3 字符"/>
    <w:basedOn w:val="a0"/>
    <w:link w:val="3"/>
    <w:uiPriority w:val="9"/>
    <w:semiHidden/>
    <w:rsid w:val="009E10CA"/>
    <w:rPr>
      <w:rFonts w:ascii="Times New Roman" w:hAnsi="Times New Roman"/>
      <w:b/>
      <w:bCs/>
      <w:sz w:val="32"/>
      <w:szCs w:val="32"/>
    </w:rPr>
  </w:style>
  <w:style w:type="paragraph" w:styleId="TOC">
    <w:name w:val="TOC Heading"/>
    <w:basedOn w:val="1"/>
    <w:next w:val="a"/>
    <w:uiPriority w:val="39"/>
    <w:unhideWhenUsed/>
    <w:qFormat/>
    <w:rsid w:val="00FF319B"/>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FF319B"/>
    <w:pPr>
      <w:spacing w:after="100" w:line="259" w:lineRule="auto"/>
      <w:ind w:left="220"/>
    </w:pPr>
    <w:rPr>
      <w:rFonts w:asciiTheme="minorHAnsi" w:hAnsiTheme="minorHAnsi" w:cs="Times New Roman"/>
      <w:kern w:val="0"/>
      <w:sz w:val="22"/>
      <w:szCs w:val="22"/>
    </w:rPr>
  </w:style>
  <w:style w:type="paragraph" w:styleId="TOC1">
    <w:name w:val="toc 1"/>
    <w:basedOn w:val="a"/>
    <w:next w:val="a"/>
    <w:autoRedefine/>
    <w:uiPriority w:val="39"/>
    <w:unhideWhenUsed/>
    <w:rsid w:val="00FF319B"/>
    <w:pPr>
      <w:spacing w:after="100" w:line="259" w:lineRule="auto"/>
    </w:pPr>
    <w:rPr>
      <w:rFonts w:asciiTheme="minorHAnsi" w:hAnsiTheme="minorHAnsi" w:cs="Times New Roman"/>
      <w:kern w:val="0"/>
      <w:sz w:val="22"/>
      <w:szCs w:val="22"/>
    </w:rPr>
  </w:style>
  <w:style w:type="paragraph" w:styleId="TOC3">
    <w:name w:val="toc 3"/>
    <w:basedOn w:val="a"/>
    <w:next w:val="a"/>
    <w:autoRedefine/>
    <w:uiPriority w:val="39"/>
    <w:unhideWhenUsed/>
    <w:rsid w:val="00FF319B"/>
    <w:pPr>
      <w:spacing w:after="100" w:line="259" w:lineRule="auto"/>
      <w:ind w:left="440"/>
    </w:pPr>
    <w:rPr>
      <w:rFonts w:asciiTheme="minorHAnsi" w:hAnsiTheme="minorHAnsi"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56806">
      <w:bodyDiv w:val="1"/>
      <w:marLeft w:val="0"/>
      <w:marRight w:val="0"/>
      <w:marTop w:val="0"/>
      <w:marBottom w:val="0"/>
      <w:divBdr>
        <w:top w:val="none" w:sz="0" w:space="0" w:color="auto"/>
        <w:left w:val="none" w:sz="0" w:space="0" w:color="auto"/>
        <w:bottom w:val="none" w:sz="0" w:space="0" w:color="auto"/>
        <w:right w:val="none" w:sz="0" w:space="0" w:color="auto"/>
      </w:divBdr>
    </w:div>
    <w:div w:id="69549506">
      <w:bodyDiv w:val="1"/>
      <w:marLeft w:val="0"/>
      <w:marRight w:val="0"/>
      <w:marTop w:val="0"/>
      <w:marBottom w:val="0"/>
      <w:divBdr>
        <w:top w:val="none" w:sz="0" w:space="0" w:color="auto"/>
        <w:left w:val="none" w:sz="0" w:space="0" w:color="auto"/>
        <w:bottom w:val="none" w:sz="0" w:space="0" w:color="auto"/>
        <w:right w:val="none" w:sz="0" w:space="0" w:color="auto"/>
      </w:divBdr>
    </w:div>
    <w:div w:id="77990842">
      <w:bodyDiv w:val="1"/>
      <w:marLeft w:val="0"/>
      <w:marRight w:val="0"/>
      <w:marTop w:val="0"/>
      <w:marBottom w:val="0"/>
      <w:divBdr>
        <w:top w:val="none" w:sz="0" w:space="0" w:color="auto"/>
        <w:left w:val="none" w:sz="0" w:space="0" w:color="auto"/>
        <w:bottom w:val="none" w:sz="0" w:space="0" w:color="auto"/>
        <w:right w:val="none" w:sz="0" w:space="0" w:color="auto"/>
      </w:divBdr>
    </w:div>
    <w:div w:id="261452553">
      <w:bodyDiv w:val="1"/>
      <w:marLeft w:val="0"/>
      <w:marRight w:val="0"/>
      <w:marTop w:val="0"/>
      <w:marBottom w:val="0"/>
      <w:divBdr>
        <w:top w:val="none" w:sz="0" w:space="0" w:color="auto"/>
        <w:left w:val="none" w:sz="0" w:space="0" w:color="auto"/>
        <w:bottom w:val="none" w:sz="0" w:space="0" w:color="auto"/>
        <w:right w:val="none" w:sz="0" w:space="0" w:color="auto"/>
      </w:divBdr>
    </w:div>
    <w:div w:id="418135951">
      <w:bodyDiv w:val="1"/>
      <w:marLeft w:val="0"/>
      <w:marRight w:val="0"/>
      <w:marTop w:val="0"/>
      <w:marBottom w:val="0"/>
      <w:divBdr>
        <w:top w:val="none" w:sz="0" w:space="0" w:color="auto"/>
        <w:left w:val="none" w:sz="0" w:space="0" w:color="auto"/>
        <w:bottom w:val="none" w:sz="0" w:space="0" w:color="auto"/>
        <w:right w:val="none" w:sz="0" w:space="0" w:color="auto"/>
      </w:divBdr>
    </w:div>
    <w:div w:id="528682385">
      <w:bodyDiv w:val="1"/>
      <w:marLeft w:val="0"/>
      <w:marRight w:val="0"/>
      <w:marTop w:val="0"/>
      <w:marBottom w:val="0"/>
      <w:divBdr>
        <w:top w:val="none" w:sz="0" w:space="0" w:color="auto"/>
        <w:left w:val="none" w:sz="0" w:space="0" w:color="auto"/>
        <w:bottom w:val="none" w:sz="0" w:space="0" w:color="auto"/>
        <w:right w:val="none" w:sz="0" w:space="0" w:color="auto"/>
      </w:divBdr>
    </w:div>
    <w:div w:id="941189336">
      <w:bodyDiv w:val="1"/>
      <w:marLeft w:val="0"/>
      <w:marRight w:val="0"/>
      <w:marTop w:val="0"/>
      <w:marBottom w:val="0"/>
      <w:divBdr>
        <w:top w:val="none" w:sz="0" w:space="0" w:color="auto"/>
        <w:left w:val="none" w:sz="0" w:space="0" w:color="auto"/>
        <w:bottom w:val="none" w:sz="0" w:space="0" w:color="auto"/>
        <w:right w:val="none" w:sz="0" w:space="0" w:color="auto"/>
      </w:divBdr>
    </w:div>
    <w:div w:id="985471541">
      <w:bodyDiv w:val="1"/>
      <w:marLeft w:val="0"/>
      <w:marRight w:val="0"/>
      <w:marTop w:val="0"/>
      <w:marBottom w:val="0"/>
      <w:divBdr>
        <w:top w:val="none" w:sz="0" w:space="0" w:color="auto"/>
        <w:left w:val="none" w:sz="0" w:space="0" w:color="auto"/>
        <w:bottom w:val="none" w:sz="0" w:space="0" w:color="auto"/>
        <w:right w:val="none" w:sz="0" w:space="0" w:color="auto"/>
      </w:divBdr>
    </w:div>
    <w:div w:id="1089082949">
      <w:bodyDiv w:val="1"/>
      <w:marLeft w:val="0"/>
      <w:marRight w:val="0"/>
      <w:marTop w:val="0"/>
      <w:marBottom w:val="0"/>
      <w:divBdr>
        <w:top w:val="none" w:sz="0" w:space="0" w:color="auto"/>
        <w:left w:val="none" w:sz="0" w:space="0" w:color="auto"/>
        <w:bottom w:val="none" w:sz="0" w:space="0" w:color="auto"/>
        <w:right w:val="none" w:sz="0" w:space="0" w:color="auto"/>
      </w:divBdr>
      <w:divsChild>
        <w:div w:id="193226380">
          <w:marLeft w:val="0"/>
          <w:marRight w:val="0"/>
          <w:marTop w:val="0"/>
          <w:marBottom w:val="0"/>
          <w:divBdr>
            <w:top w:val="none" w:sz="0" w:space="0" w:color="auto"/>
            <w:left w:val="none" w:sz="0" w:space="0" w:color="auto"/>
            <w:bottom w:val="none" w:sz="0" w:space="0" w:color="auto"/>
            <w:right w:val="none" w:sz="0" w:space="0" w:color="auto"/>
          </w:divBdr>
        </w:div>
      </w:divsChild>
    </w:div>
    <w:div w:id="1305814589">
      <w:bodyDiv w:val="1"/>
      <w:marLeft w:val="0"/>
      <w:marRight w:val="0"/>
      <w:marTop w:val="0"/>
      <w:marBottom w:val="0"/>
      <w:divBdr>
        <w:top w:val="none" w:sz="0" w:space="0" w:color="auto"/>
        <w:left w:val="none" w:sz="0" w:space="0" w:color="auto"/>
        <w:bottom w:val="none" w:sz="0" w:space="0" w:color="auto"/>
        <w:right w:val="none" w:sz="0" w:space="0" w:color="auto"/>
      </w:divBdr>
    </w:div>
    <w:div w:id="1347102129">
      <w:bodyDiv w:val="1"/>
      <w:marLeft w:val="0"/>
      <w:marRight w:val="0"/>
      <w:marTop w:val="0"/>
      <w:marBottom w:val="0"/>
      <w:divBdr>
        <w:top w:val="none" w:sz="0" w:space="0" w:color="auto"/>
        <w:left w:val="none" w:sz="0" w:space="0" w:color="auto"/>
        <w:bottom w:val="none" w:sz="0" w:space="0" w:color="auto"/>
        <w:right w:val="none" w:sz="0" w:space="0" w:color="auto"/>
      </w:divBdr>
      <w:divsChild>
        <w:div w:id="1767847011">
          <w:marLeft w:val="0"/>
          <w:marRight w:val="0"/>
          <w:marTop w:val="0"/>
          <w:marBottom w:val="0"/>
          <w:divBdr>
            <w:top w:val="none" w:sz="0" w:space="0" w:color="auto"/>
            <w:left w:val="none" w:sz="0" w:space="0" w:color="auto"/>
            <w:bottom w:val="none" w:sz="0" w:space="0" w:color="auto"/>
            <w:right w:val="none" w:sz="0" w:space="0" w:color="auto"/>
          </w:divBdr>
          <w:divsChild>
            <w:div w:id="1174346256">
              <w:marLeft w:val="0"/>
              <w:marRight w:val="0"/>
              <w:marTop w:val="0"/>
              <w:marBottom w:val="0"/>
              <w:divBdr>
                <w:top w:val="none" w:sz="0" w:space="0" w:color="auto"/>
                <w:left w:val="none" w:sz="0" w:space="0" w:color="auto"/>
                <w:bottom w:val="none" w:sz="0" w:space="0" w:color="auto"/>
                <w:right w:val="none" w:sz="0" w:space="0" w:color="auto"/>
              </w:divBdr>
            </w:div>
          </w:divsChild>
        </w:div>
        <w:div w:id="1924100406">
          <w:marLeft w:val="0"/>
          <w:marRight w:val="0"/>
          <w:marTop w:val="0"/>
          <w:marBottom w:val="0"/>
          <w:divBdr>
            <w:top w:val="none" w:sz="0" w:space="0" w:color="auto"/>
            <w:left w:val="none" w:sz="0" w:space="0" w:color="auto"/>
            <w:bottom w:val="none" w:sz="0" w:space="0" w:color="auto"/>
            <w:right w:val="none" w:sz="0" w:space="0" w:color="auto"/>
          </w:divBdr>
          <w:divsChild>
            <w:div w:id="11173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6215">
      <w:bodyDiv w:val="1"/>
      <w:marLeft w:val="0"/>
      <w:marRight w:val="0"/>
      <w:marTop w:val="0"/>
      <w:marBottom w:val="0"/>
      <w:divBdr>
        <w:top w:val="none" w:sz="0" w:space="0" w:color="auto"/>
        <w:left w:val="none" w:sz="0" w:space="0" w:color="auto"/>
        <w:bottom w:val="none" w:sz="0" w:space="0" w:color="auto"/>
        <w:right w:val="none" w:sz="0" w:space="0" w:color="auto"/>
      </w:divBdr>
      <w:divsChild>
        <w:div w:id="388774735">
          <w:marLeft w:val="0"/>
          <w:marRight w:val="0"/>
          <w:marTop w:val="0"/>
          <w:marBottom w:val="0"/>
          <w:divBdr>
            <w:top w:val="none" w:sz="0" w:space="0" w:color="auto"/>
            <w:left w:val="none" w:sz="0" w:space="0" w:color="auto"/>
            <w:bottom w:val="none" w:sz="0" w:space="0" w:color="auto"/>
            <w:right w:val="none" w:sz="0" w:space="0" w:color="auto"/>
          </w:divBdr>
        </w:div>
      </w:divsChild>
    </w:div>
    <w:div w:id="1946420956">
      <w:bodyDiv w:val="1"/>
      <w:marLeft w:val="0"/>
      <w:marRight w:val="0"/>
      <w:marTop w:val="0"/>
      <w:marBottom w:val="0"/>
      <w:divBdr>
        <w:top w:val="none" w:sz="0" w:space="0" w:color="auto"/>
        <w:left w:val="none" w:sz="0" w:space="0" w:color="auto"/>
        <w:bottom w:val="none" w:sz="0" w:space="0" w:color="auto"/>
        <w:right w:val="none" w:sz="0" w:space="0" w:color="auto"/>
      </w:divBdr>
    </w:div>
    <w:div w:id="1996831651">
      <w:bodyDiv w:val="1"/>
      <w:marLeft w:val="0"/>
      <w:marRight w:val="0"/>
      <w:marTop w:val="0"/>
      <w:marBottom w:val="0"/>
      <w:divBdr>
        <w:top w:val="none" w:sz="0" w:space="0" w:color="auto"/>
        <w:left w:val="none" w:sz="0" w:space="0" w:color="auto"/>
        <w:bottom w:val="none" w:sz="0" w:space="0" w:color="auto"/>
        <w:right w:val="none" w:sz="0" w:space="0" w:color="auto"/>
      </w:divBdr>
    </w:div>
    <w:div w:id="206054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48DF0-6F5C-4E11-AA58-7DD78C9F0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3</Pages>
  <Words>965</Words>
  <Characters>1150</Characters>
  <Application>Microsoft Office Word</Application>
  <DocSecurity>0</DocSecurity>
  <Lines>57</Lines>
  <Paragraphs>68</Paragraphs>
  <ScaleCrop>false</ScaleCrop>
  <Company>Hewlett-Packard</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叶贝 曹</cp:lastModifiedBy>
  <cp:revision>4</cp:revision>
  <cp:lastPrinted>2018-03-14T06:47:00Z</cp:lastPrinted>
  <dcterms:created xsi:type="dcterms:W3CDTF">2019-03-04T08:04:00Z</dcterms:created>
  <dcterms:modified xsi:type="dcterms:W3CDTF">2019-03-07T05:12:00Z</dcterms:modified>
</cp:coreProperties>
</file>