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EF856" w14:textId="04F521D6" w:rsidR="00DF6B5E" w:rsidRDefault="009B12E8" w:rsidP="009A3201">
      <w:pPr>
        <w:pStyle w:val="ListParagraph"/>
        <w:numPr>
          <w:ilvl w:val="0"/>
          <w:numId w:val="1"/>
        </w:numPr>
      </w:pPr>
      <w:r>
        <w:t>Opis</w:t>
      </w:r>
    </w:p>
    <w:p w14:paraId="582EC311" w14:textId="5F7AB62D" w:rsidR="009B12E8" w:rsidRDefault="009B12E8">
      <w:r>
        <w:t xml:space="preserve">Aktualne rozwiązanie OnPremisses. </w:t>
      </w:r>
    </w:p>
    <w:p w14:paraId="01ABC853" w14:textId="1BD898A9" w:rsidR="009B12E8" w:rsidRDefault="009B12E8">
      <w:r>
        <w:t xml:space="preserve">6 web serwerów </w:t>
      </w:r>
      <w:r w:rsidR="00481C44">
        <w:t>(Windows, IIS), połączonych jest do 4 klustrów SQL Server (2019 Enterpirse).</w:t>
      </w:r>
    </w:p>
    <w:p w14:paraId="671FBFD8" w14:textId="68104E20" w:rsidR="00481C44" w:rsidRDefault="00481C44">
      <w:r>
        <w:t>N kazdym klustrze znajduje sie osobne (takie samo) środowisko, zazwyczaj „per klient”. Na serwerach IIS działa kilka aplikacji .Net Core MVC, i kilka serwisów Web API</w:t>
      </w:r>
    </w:p>
    <w:p w14:paraId="236F4098" w14:textId="60CA0FE6" w:rsidR="009B12E8" w:rsidRDefault="009B12E8">
      <w:r w:rsidRPr="009B12E8">
        <w:rPr>
          <w:noProof/>
        </w:rPr>
        <w:drawing>
          <wp:inline distT="0" distB="0" distL="0" distR="0" wp14:anchorId="695BCB60" wp14:editId="275E8163">
            <wp:extent cx="5731510" cy="55365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C212" w14:textId="5DB20C5F" w:rsidR="00A82CB5" w:rsidRDefault="00A82CB5"/>
    <w:p w14:paraId="12917E91" w14:textId="72B14349" w:rsidR="00A82CB5" w:rsidRDefault="00A82CB5"/>
    <w:p w14:paraId="156F33B8" w14:textId="661FD868" w:rsidR="00A82CB5" w:rsidRDefault="00A82CB5"/>
    <w:p w14:paraId="6EBE0151" w14:textId="0A458414" w:rsidR="00A82CB5" w:rsidRDefault="00A82CB5"/>
    <w:p w14:paraId="27E8AC4A" w14:textId="24264F21" w:rsidR="00A82CB5" w:rsidRDefault="00A82CB5"/>
    <w:p w14:paraId="6CB659F6" w14:textId="2AA61C51" w:rsidR="00A82CB5" w:rsidRDefault="00A82CB5"/>
    <w:p w14:paraId="74386950" w14:textId="5FBC5DE7" w:rsidR="009A3201" w:rsidRDefault="009A3201" w:rsidP="009A3201">
      <w:pPr>
        <w:pStyle w:val="ListParagraph"/>
        <w:numPr>
          <w:ilvl w:val="0"/>
          <w:numId w:val="1"/>
        </w:numPr>
      </w:pPr>
      <w:r>
        <w:lastRenderedPageBreak/>
        <w:t>Na poziomie Management groups podzieliłbym przeznacznie środowisk PROD, Dev itp.</w:t>
      </w:r>
    </w:p>
    <w:p w14:paraId="586B61F3" w14:textId="0DEA7BE5" w:rsidR="009A3201" w:rsidRDefault="009A3201" w:rsidP="009A3201">
      <w:pPr>
        <w:pStyle w:val="ListParagraph"/>
      </w:pPr>
      <w:r>
        <w:t>W  produkcji każda subskrypcja reprezentowała by środowisko klienta. W kazdej subskrypcji znjdowałby sie Resource groupy podzielone na typ zasobów, Infra, bazy danych itp</w:t>
      </w:r>
    </w:p>
    <w:p w14:paraId="41992345" w14:textId="779FC32D" w:rsidR="00A82CB5" w:rsidRDefault="00A82CB5">
      <w:r w:rsidRPr="00A82CB5">
        <w:rPr>
          <w:noProof/>
        </w:rPr>
        <w:drawing>
          <wp:inline distT="0" distB="0" distL="0" distR="0" wp14:anchorId="4B5B3624" wp14:editId="385D2FA8">
            <wp:extent cx="5731510" cy="29940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7E06" w14:textId="38627C94" w:rsidR="009A3201" w:rsidRDefault="009A3201"/>
    <w:p w14:paraId="35520FC9" w14:textId="2ABDF891" w:rsidR="009A3201" w:rsidRDefault="009A3201" w:rsidP="009A3201">
      <w:pPr>
        <w:pStyle w:val="ListParagraph"/>
        <w:numPr>
          <w:ilvl w:val="0"/>
          <w:numId w:val="1"/>
        </w:numPr>
      </w:pPr>
      <w:r>
        <w:t>Role</w:t>
      </w:r>
    </w:p>
    <w:p w14:paraId="54F5A70B" w14:textId="0DFD8FE9" w:rsidR="009A3201" w:rsidRPr="009A3201" w:rsidRDefault="009A3201" w:rsidP="009A3201">
      <w:pPr>
        <w:pStyle w:val="ListParagraph"/>
      </w:pPr>
      <w:r w:rsidRPr="009A3201">
        <w:t>- Admin – wszystkie zasoby</w:t>
      </w:r>
    </w:p>
    <w:p w14:paraId="690A28FE" w14:textId="2402DEFE" w:rsidR="009A3201" w:rsidRPr="009A3201" w:rsidRDefault="009A3201" w:rsidP="009A3201">
      <w:pPr>
        <w:pStyle w:val="ListParagraph"/>
      </w:pPr>
      <w:r w:rsidRPr="009A3201">
        <w:t xml:space="preserve">- Network Admin </w:t>
      </w:r>
      <w:r>
        <w:t>– zasoby dotyczące infrastruktury i sieci</w:t>
      </w:r>
    </w:p>
    <w:p w14:paraId="0F6857B4" w14:textId="10F7BD48" w:rsidR="009A3201" w:rsidRPr="009A3201" w:rsidRDefault="009A3201" w:rsidP="009A3201">
      <w:pPr>
        <w:pStyle w:val="ListParagraph"/>
      </w:pPr>
      <w:r w:rsidRPr="009A3201">
        <w:t>- Devops</w:t>
      </w:r>
      <w:r>
        <w:t xml:space="preserve"> – zasoby aplikacji (oprócz network)</w:t>
      </w:r>
    </w:p>
    <w:p w14:paraId="5A0192F1" w14:textId="10578983" w:rsidR="009A3201" w:rsidRDefault="009A3201" w:rsidP="009A3201">
      <w:pPr>
        <w:pStyle w:val="ListParagraph"/>
      </w:pPr>
      <w:r>
        <w:t>- DBA – bazy danych</w:t>
      </w:r>
    </w:p>
    <w:p w14:paraId="09431619" w14:textId="1355D1C8" w:rsidR="009A3201" w:rsidRDefault="009A3201" w:rsidP="009A3201">
      <w:pPr>
        <w:pStyle w:val="ListParagraph"/>
      </w:pPr>
      <w:r>
        <w:t>- Reader</w:t>
      </w:r>
    </w:p>
    <w:p w14:paraId="5E5DB18F" w14:textId="4B7194DD" w:rsidR="009A3201" w:rsidRDefault="009A3201" w:rsidP="009A3201">
      <w:pPr>
        <w:pStyle w:val="ListParagraph"/>
      </w:pPr>
    </w:p>
    <w:p w14:paraId="5F68BAEC" w14:textId="1AEBE6B3" w:rsidR="009A3201" w:rsidRDefault="009A3201" w:rsidP="009A3201">
      <w:pPr>
        <w:pStyle w:val="ListParagraph"/>
        <w:numPr>
          <w:ilvl w:val="0"/>
          <w:numId w:val="1"/>
        </w:numPr>
      </w:pPr>
      <w:r>
        <w:t>Polityki</w:t>
      </w:r>
    </w:p>
    <w:p w14:paraId="66FE1985" w14:textId="67BF6E3C" w:rsidR="009A3201" w:rsidRDefault="009A3201" w:rsidP="009A3201">
      <w:pPr>
        <w:pStyle w:val="ListParagraph"/>
      </w:pPr>
      <w:r>
        <w:t>- Audit wszystkich zmian w konfiguracji środowiska</w:t>
      </w:r>
    </w:p>
    <w:p w14:paraId="35F4CF96" w14:textId="790892C2" w:rsidR="009A3201" w:rsidRDefault="009A3201" w:rsidP="009A3201">
      <w:pPr>
        <w:pStyle w:val="ListParagraph"/>
      </w:pPr>
      <w:r>
        <w:t>- Tylko wybrane regiony</w:t>
      </w:r>
    </w:p>
    <w:p w14:paraId="58F3273E" w14:textId="36A0008D" w:rsidR="00E02C72" w:rsidRDefault="00E02C72" w:rsidP="009A3201">
      <w:pPr>
        <w:pStyle w:val="ListParagraph"/>
      </w:pPr>
      <w:r>
        <w:t>- kontrola konwencji nazw</w:t>
      </w:r>
    </w:p>
    <w:p w14:paraId="53C84177" w14:textId="27DF6E20" w:rsidR="009A3201" w:rsidRDefault="009A3201" w:rsidP="009A3201">
      <w:pPr>
        <w:pStyle w:val="ListParagraph"/>
      </w:pPr>
      <w:r>
        <w:t xml:space="preserve">- </w:t>
      </w:r>
      <w:r w:rsidR="00E017E2">
        <w:t>polityka zabraniająca tworzenia zasobów dostępnych publicznie oprócz dozwolonych</w:t>
      </w:r>
    </w:p>
    <w:sectPr w:rsidR="009A3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F26257"/>
    <w:multiLevelType w:val="hybridMultilevel"/>
    <w:tmpl w:val="F0FEF3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E8"/>
    <w:rsid w:val="00481C44"/>
    <w:rsid w:val="009A3201"/>
    <w:rsid w:val="009B12E8"/>
    <w:rsid w:val="00A82CB5"/>
    <w:rsid w:val="00DF6B5E"/>
    <w:rsid w:val="00E017E2"/>
    <w:rsid w:val="00E0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C47F0"/>
  <w15:chartTrackingRefBased/>
  <w15:docId w15:val="{AECF7958-D706-419D-BA31-4A4904B0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131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Sitarz</dc:creator>
  <cp:keywords/>
  <dc:description/>
  <cp:lastModifiedBy>Marcin Sitarz</cp:lastModifiedBy>
  <cp:revision>2</cp:revision>
  <dcterms:created xsi:type="dcterms:W3CDTF">2021-02-12T14:42:00Z</dcterms:created>
  <dcterms:modified xsi:type="dcterms:W3CDTF">2021-02-12T16:06:00Z</dcterms:modified>
</cp:coreProperties>
</file>