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FE310" w14:textId="14A64B49"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Project Design Documentation Template:</w:t>
      </w:r>
    </w:p>
    <w:p w14:paraId="2C26BBF9"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Last updated: August 14th, 2025</w:t>
      </w:r>
    </w:p>
    <w:p w14:paraId="65060D28" w14:textId="77777777" w:rsidR="00091584" w:rsidRPr="00091584" w:rsidRDefault="00091584" w:rsidP="00091584">
      <w:pPr>
        <w:numPr>
          <w:ilvl w:val="0"/>
          <w:numId w:val="2"/>
        </w:numPr>
        <w:spacing w:after="0" w:line="240" w:lineRule="auto"/>
        <w:rPr>
          <w:b/>
          <w:bCs/>
          <w:color w:val="404040" w:themeColor="text1" w:themeTint="BF"/>
          <w:lang w:val="en-US"/>
        </w:rPr>
      </w:pPr>
      <w:r w:rsidRPr="00091584">
        <w:rPr>
          <w:b/>
          <w:bCs/>
          <w:color w:val="404040" w:themeColor="text1" w:themeTint="BF"/>
          <w:lang w:val="en-US"/>
        </w:rPr>
        <w:t>Project Title &amp; Version Control</w:t>
      </w:r>
    </w:p>
    <w:p w14:paraId="34339F3C" w14:textId="51D958B5"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 xml:space="preserve">Project Title: </w:t>
      </w:r>
      <w:proofErr w:type="spellStart"/>
      <w:r w:rsidRPr="00091584">
        <w:rPr>
          <w:color w:val="404040" w:themeColor="text1" w:themeTint="BF"/>
          <w:highlight w:val="yellow"/>
          <w:lang w:val="en-US"/>
        </w:rPr>
        <w:t>ScoutConnect</w:t>
      </w:r>
      <w:proofErr w:type="spellEnd"/>
      <w:r w:rsidRPr="00091584">
        <w:rPr>
          <w:color w:val="404040" w:themeColor="text1" w:themeTint="BF"/>
          <w:lang w:val="en-US"/>
        </w:rPr>
        <w:t xml:space="preserve"> – Smart Scouting Platform for Talent Discovery &amp; Collaboration</w:t>
      </w:r>
    </w:p>
    <w:p w14:paraId="6668593C" w14:textId="77777777" w:rsidR="00091584" w:rsidRPr="00091584" w:rsidRDefault="00091584" w:rsidP="00091584">
      <w:pPr>
        <w:spacing w:after="0" w:line="240" w:lineRule="auto"/>
        <w:rPr>
          <w:color w:val="404040" w:themeColor="text1" w:themeTint="BF"/>
          <w:lang w:val="en-US"/>
        </w:rPr>
      </w:pPr>
      <w:r w:rsidRPr="00091584">
        <w:rPr>
          <w:i/>
          <w:iCs/>
          <w:color w:val="404040" w:themeColor="text1" w:themeTint="BF"/>
          <w:lang w:val="en-US"/>
        </w:rPr>
        <w:t>Version Control</w:t>
      </w:r>
    </w:p>
    <w:p w14:paraId="4C343FF8"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Version: v1.0</w:t>
      </w:r>
    </w:p>
    <w:p w14:paraId="0B86D986" w14:textId="01B81901"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Date: 08/14/2025</w:t>
      </w:r>
    </w:p>
    <w:p w14:paraId="4F53A7A5" w14:textId="6CB1475A"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Change Log: Initial comprehensive design document based on 12-week engineering plan</w:t>
      </w:r>
    </w:p>
    <w:p w14:paraId="57534719" w14:textId="77777777" w:rsidR="00091584" w:rsidRPr="00091584" w:rsidRDefault="00091584" w:rsidP="00091584">
      <w:pPr>
        <w:numPr>
          <w:ilvl w:val="0"/>
          <w:numId w:val="3"/>
        </w:numPr>
        <w:spacing w:after="0" w:line="240" w:lineRule="auto"/>
        <w:rPr>
          <w:b/>
          <w:bCs/>
          <w:color w:val="404040" w:themeColor="text1" w:themeTint="BF"/>
          <w:lang w:val="en-US"/>
        </w:rPr>
      </w:pPr>
      <w:r w:rsidRPr="00091584">
        <w:rPr>
          <w:b/>
          <w:bCs/>
          <w:color w:val="404040" w:themeColor="text1" w:themeTint="BF"/>
          <w:lang w:val="en-US"/>
        </w:rPr>
        <w:t>Project Summary</w:t>
      </w:r>
    </w:p>
    <w:p w14:paraId="30DB61F9" w14:textId="406EA466" w:rsidR="00091584" w:rsidRPr="00091584" w:rsidRDefault="00091584" w:rsidP="00091584">
      <w:pPr>
        <w:spacing w:after="0" w:line="240" w:lineRule="auto"/>
        <w:rPr>
          <w:color w:val="404040" w:themeColor="text1" w:themeTint="BF"/>
          <w:lang w:val="en-US"/>
        </w:rPr>
      </w:pPr>
      <w:proofErr w:type="spellStart"/>
      <w:r w:rsidRPr="00091584">
        <w:rPr>
          <w:color w:val="404040" w:themeColor="text1" w:themeTint="BF"/>
          <w:highlight w:val="yellow"/>
          <w:lang w:val="en-US"/>
        </w:rPr>
        <w:t>ScoutConnect</w:t>
      </w:r>
      <w:proofErr w:type="spellEnd"/>
      <w:r w:rsidRPr="00091584">
        <w:rPr>
          <w:color w:val="404040" w:themeColor="text1" w:themeTint="BF"/>
          <w:lang w:val="en-US"/>
        </w:rPr>
        <w:t xml:space="preserve"> is a backend-driven sports scouting platform that centralizes player data, provides intelligent evaluation tools, and enables collaboration between scouts and coaches. The system streamlines athlete discovery by using standardized criteria, scoring algorithms, and searchable player profiles to highlight both visible and hidden talent. Built with </w:t>
      </w:r>
      <w:proofErr w:type="spellStart"/>
      <w:r w:rsidRPr="00091584">
        <w:rPr>
          <w:color w:val="404040" w:themeColor="text1" w:themeTint="BF"/>
          <w:lang w:val="en-US"/>
        </w:rPr>
        <w:t>FastAPI</w:t>
      </w:r>
      <w:proofErr w:type="spellEnd"/>
      <w:r w:rsidRPr="00091584">
        <w:rPr>
          <w:color w:val="404040" w:themeColor="text1" w:themeTint="BF"/>
          <w:lang w:val="en-US"/>
        </w:rPr>
        <w:t xml:space="preserve"> and SQLite, it provides a secure, scalable foundation for sports talent management with JWT authentication, role-based access control, and comprehensive testing coverage.</w:t>
      </w:r>
    </w:p>
    <w:p w14:paraId="6B4A69C4" w14:textId="446583FD"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What is your project about and why does it matter?</w:t>
      </w:r>
    </w:p>
    <w:p w14:paraId="20C87C04" w14:textId="628CC5ED"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3. Problem Statement / Use Case</w:t>
      </w:r>
    </w:p>
    <w:p w14:paraId="464A6A03" w14:textId="52C059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 xml:space="preserve">Many skilled athletes remain unnoticed due to limited exposure, inconsistent scouting standards, and fragmented data storage across different organizations. Current scouting methods lack standardization, making it difficult to compare players fairly or identify hidden talent. </w:t>
      </w:r>
      <w:proofErr w:type="spellStart"/>
      <w:r w:rsidRPr="00091584">
        <w:rPr>
          <w:color w:val="404040" w:themeColor="text1" w:themeTint="BF"/>
          <w:lang w:val="en-US"/>
        </w:rPr>
        <w:t>ScoutConnect</w:t>
      </w:r>
      <w:proofErr w:type="spellEnd"/>
      <w:r w:rsidRPr="00091584">
        <w:rPr>
          <w:color w:val="404040" w:themeColor="text1" w:themeTint="BF"/>
          <w:lang w:val="en-US"/>
        </w:rPr>
        <w:t xml:space="preserve"> addresses this by providing a unified backend platform where coaches, scouts, and sports organizations can store, analyze, and share player performance metrics using consistent evaluation criteria. The platform ensures fair evaluation, faster decision-making, and greater opportunities for under-the-radar athletes across multiple sports including lacrosse, basketball, and football.</w:t>
      </w:r>
    </w:p>
    <w:p w14:paraId="2FD1D6A6" w14:textId="7D138C6F"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Primary Users:</w:t>
      </w:r>
    </w:p>
    <w:p w14:paraId="202464D1" w14:textId="51BB4683" w:rsidR="00091584" w:rsidRPr="00091584" w:rsidRDefault="00091584" w:rsidP="00091584">
      <w:pPr>
        <w:numPr>
          <w:ilvl w:val="0"/>
          <w:numId w:val="4"/>
        </w:numPr>
        <w:spacing w:after="0" w:line="240" w:lineRule="auto"/>
        <w:rPr>
          <w:color w:val="404040" w:themeColor="text1" w:themeTint="BF"/>
          <w:lang w:val="en-US"/>
        </w:rPr>
      </w:pPr>
      <w:r w:rsidRPr="00091584">
        <w:rPr>
          <w:color w:val="404040" w:themeColor="text1" w:themeTint="BF"/>
          <w:lang w:val="en-US"/>
        </w:rPr>
        <w:t xml:space="preserve">Coaches seeking to </w:t>
      </w:r>
      <w:r w:rsidR="007B2B33" w:rsidRPr="00091584">
        <w:rPr>
          <w:color w:val="404040" w:themeColor="text1" w:themeTint="BF"/>
          <w:lang w:val="en-US"/>
        </w:rPr>
        <w:t>evaluate</w:t>
      </w:r>
      <w:r w:rsidRPr="00091584">
        <w:rPr>
          <w:color w:val="404040" w:themeColor="text1" w:themeTint="BF"/>
          <w:lang w:val="en-US"/>
        </w:rPr>
        <w:t xml:space="preserve"> track player performance</w:t>
      </w:r>
    </w:p>
    <w:p w14:paraId="2F3C567B" w14:textId="440EC4CB" w:rsidR="00091584" w:rsidRPr="00091584" w:rsidRDefault="00091584" w:rsidP="00091584">
      <w:pPr>
        <w:numPr>
          <w:ilvl w:val="0"/>
          <w:numId w:val="4"/>
        </w:numPr>
        <w:spacing w:after="0" w:line="240" w:lineRule="auto"/>
        <w:rPr>
          <w:color w:val="404040" w:themeColor="text1" w:themeTint="BF"/>
          <w:lang w:val="en-US"/>
        </w:rPr>
      </w:pPr>
      <w:r w:rsidRPr="00091584">
        <w:rPr>
          <w:color w:val="404040" w:themeColor="text1" w:themeTint="BF"/>
          <w:lang w:val="en-US"/>
        </w:rPr>
        <w:t>Scouts looking to discover and compare talent</w:t>
      </w:r>
    </w:p>
    <w:p w14:paraId="38CE7B22" w14:textId="4F0597C7" w:rsidR="00091584" w:rsidRPr="00091584" w:rsidRDefault="00091584" w:rsidP="00091584">
      <w:pPr>
        <w:numPr>
          <w:ilvl w:val="0"/>
          <w:numId w:val="4"/>
        </w:numPr>
        <w:spacing w:after="0" w:line="240" w:lineRule="auto"/>
        <w:rPr>
          <w:color w:val="404040" w:themeColor="text1" w:themeTint="BF"/>
          <w:lang w:val="en-US"/>
        </w:rPr>
      </w:pPr>
      <w:r w:rsidRPr="00091584">
        <w:rPr>
          <w:color w:val="404040" w:themeColor="text1" w:themeTint="BF"/>
          <w:lang w:val="en-US"/>
        </w:rPr>
        <w:t>Sports administrators managing player databases</w:t>
      </w:r>
    </w:p>
    <w:p w14:paraId="6456A802" w14:textId="77777777" w:rsidR="00091584" w:rsidRPr="00091584" w:rsidRDefault="00091584" w:rsidP="00091584">
      <w:pPr>
        <w:numPr>
          <w:ilvl w:val="0"/>
          <w:numId w:val="4"/>
        </w:numPr>
        <w:spacing w:after="0" w:line="240" w:lineRule="auto"/>
        <w:rPr>
          <w:color w:val="404040" w:themeColor="text1" w:themeTint="BF"/>
          <w:lang w:val="en-US"/>
        </w:rPr>
      </w:pPr>
      <w:r w:rsidRPr="00091584">
        <w:rPr>
          <w:color w:val="404040" w:themeColor="text1" w:themeTint="BF"/>
          <w:lang w:val="en-US"/>
        </w:rPr>
        <w:t>Athletic organizations needing standardized evaluation systems</w:t>
      </w:r>
    </w:p>
    <w:p w14:paraId="6B783AB4" w14:textId="58E3CB22"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What real-world problem does this solve? Who would use this?</w:t>
      </w:r>
    </w:p>
    <w:p w14:paraId="7E70ED65" w14:textId="1261DADA"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4. Goals and Objectives</w:t>
      </w:r>
    </w:p>
    <w:p w14:paraId="4D502C02" w14:textId="4E002683" w:rsidR="00091584" w:rsidRPr="00091584" w:rsidRDefault="00091584" w:rsidP="00091584">
      <w:pPr>
        <w:numPr>
          <w:ilvl w:val="0"/>
          <w:numId w:val="5"/>
        </w:numPr>
        <w:spacing w:after="0" w:line="240" w:lineRule="auto"/>
        <w:rPr>
          <w:color w:val="404040" w:themeColor="text1" w:themeTint="BF"/>
          <w:lang w:val="en-US"/>
        </w:rPr>
      </w:pPr>
      <w:r w:rsidRPr="00091584">
        <w:rPr>
          <w:color w:val="404040" w:themeColor="text1" w:themeTint="BF"/>
          <w:lang w:val="en-US"/>
        </w:rPr>
        <w:t>Build a secure, scalable backend API with JWT authentication, comprehensive CRUD operations, and role-based permissions (Coach, Scout, Admin)</w:t>
      </w:r>
    </w:p>
    <w:p w14:paraId="17B52D5C" w14:textId="17462662" w:rsidR="00091584" w:rsidRPr="00091584" w:rsidRDefault="00091584" w:rsidP="00091584">
      <w:pPr>
        <w:numPr>
          <w:ilvl w:val="0"/>
          <w:numId w:val="5"/>
        </w:numPr>
        <w:spacing w:after="0" w:line="240" w:lineRule="auto"/>
        <w:rPr>
          <w:color w:val="404040" w:themeColor="text1" w:themeTint="BF"/>
          <w:lang w:val="en-US"/>
        </w:rPr>
      </w:pPr>
      <w:r w:rsidRPr="00091584">
        <w:rPr>
          <w:color w:val="404040" w:themeColor="text1" w:themeTint="BF"/>
          <w:lang w:val="en-US"/>
        </w:rPr>
        <w:t>Develop intelligent scoring systems with both universal metrics (Speed, IQ, Clutch, Strength, Effort) and sport-specific evaluation criteria with customizable weightings</w:t>
      </w:r>
    </w:p>
    <w:p w14:paraId="1C99D3BA" w14:textId="0A9F6F50" w:rsidR="00091584" w:rsidRPr="00091584" w:rsidRDefault="00091584" w:rsidP="00091584">
      <w:pPr>
        <w:numPr>
          <w:ilvl w:val="0"/>
          <w:numId w:val="5"/>
        </w:numPr>
        <w:spacing w:after="0" w:line="240" w:lineRule="auto"/>
        <w:rPr>
          <w:color w:val="404040" w:themeColor="text1" w:themeTint="BF"/>
          <w:lang w:val="en-US"/>
        </w:rPr>
      </w:pPr>
      <w:r w:rsidRPr="00091584">
        <w:rPr>
          <w:color w:val="404040" w:themeColor="text1" w:themeTint="BF"/>
          <w:lang w:val="en-US"/>
        </w:rPr>
        <w:t>Enable seamless collaboration through watchlists, comments, evaluation sharing, tagging systems, and player comparison tools</w:t>
      </w:r>
    </w:p>
    <w:p w14:paraId="545C4DFA" w14:textId="042341D3" w:rsidR="00091584" w:rsidRPr="00091584" w:rsidRDefault="00091584" w:rsidP="00091584">
      <w:pPr>
        <w:numPr>
          <w:ilvl w:val="0"/>
          <w:numId w:val="5"/>
        </w:numPr>
        <w:spacing w:after="0" w:line="240" w:lineRule="auto"/>
        <w:rPr>
          <w:color w:val="404040" w:themeColor="text1" w:themeTint="BF"/>
          <w:lang w:val="en-US"/>
        </w:rPr>
      </w:pPr>
      <w:r w:rsidRPr="00091584">
        <w:rPr>
          <w:color w:val="404040" w:themeColor="text1" w:themeTint="BF"/>
          <w:lang w:val="en-US"/>
        </w:rPr>
        <w:t xml:space="preserve">Implement data-driven talent discovery with </w:t>
      </w:r>
      <w:proofErr w:type="spellStart"/>
      <w:r w:rsidRPr="00091584">
        <w:rPr>
          <w:color w:val="404040" w:themeColor="text1" w:themeTint="BF"/>
          <w:lang w:val="en-US"/>
        </w:rPr>
        <w:t>recruitability</w:t>
      </w:r>
      <w:proofErr w:type="spellEnd"/>
      <w:r w:rsidRPr="00091584">
        <w:rPr>
          <w:color w:val="404040" w:themeColor="text1" w:themeTint="BF"/>
          <w:lang w:val="en-US"/>
        </w:rPr>
        <w:t xml:space="preserve"> algorithms, hidden gem detection, and injury risk prediction</w:t>
      </w:r>
    </w:p>
    <w:p w14:paraId="74284DA1" w14:textId="4910E651"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 xml:space="preserve">List </w:t>
      </w:r>
      <w:proofErr w:type="gramStart"/>
      <w:r w:rsidRPr="00091584">
        <w:rPr>
          <w:color w:val="404040" w:themeColor="text1" w:themeTint="BF"/>
          <w:lang w:val="en-US"/>
        </w:rPr>
        <w:t>2--3</w:t>
      </w:r>
      <w:proofErr w:type="gramEnd"/>
      <w:r w:rsidRPr="00091584">
        <w:rPr>
          <w:color w:val="404040" w:themeColor="text1" w:themeTint="BF"/>
          <w:lang w:val="en-US"/>
        </w:rPr>
        <w:t xml:space="preserve"> clear and specific technical goals of your project.</w:t>
      </w:r>
    </w:p>
    <w:p w14:paraId="49370336"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5. Key Features / Functions</w:t>
      </w:r>
    </w:p>
    <w:p w14:paraId="5E8313D8"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Authentication &amp; Security</w:t>
      </w:r>
    </w:p>
    <w:p w14:paraId="659D2E84" w14:textId="05033E7E" w:rsidR="00091584" w:rsidRPr="00091584" w:rsidRDefault="00091584" w:rsidP="00091584">
      <w:pPr>
        <w:numPr>
          <w:ilvl w:val="0"/>
          <w:numId w:val="6"/>
        </w:numPr>
        <w:spacing w:after="0" w:line="240" w:lineRule="auto"/>
        <w:rPr>
          <w:color w:val="404040" w:themeColor="text1" w:themeTint="BF"/>
          <w:lang w:val="en-US"/>
        </w:rPr>
      </w:pPr>
      <w:r w:rsidRPr="00091584">
        <w:rPr>
          <w:color w:val="404040" w:themeColor="text1" w:themeTint="BF"/>
          <w:lang w:val="en-US"/>
        </w:rPr>
        <w:t xml:space="preserve">JWT-based authentication with secure password hashing using </w:t>
      </w:r>
      <w:proofErr w:type="spellStart"/>
      <w:r w:rsidRPr="00091584">
        <w:rPr>
          <w:color w:val="404040" w:themeColor="text1" w:themeTint="BF"/>
          <w:lang w:val="en-US"/>
        </w:rPr>
        <w:t>passlib</w:t>
      </w:r>
      <w:proofErr w:type="spellEnd"/>
    </w:p>
    <w:p w14:paraId="5A0E711E" w14:textId="5B141229" w:rsidR="00091584" w:rsidRPr="00091584" w:rsidRDefault="00091584" w:rsidP="00091584">
      <w:pPr>
        <w:numPr>
          <w:ilvl w:val="0"/>
          <w:numId w:val="6"/>
        </w:numPr>
        <w:spacing w:after="0" w:line="240" w:lineRule="auto"/>
        <w:rPr>
          <w:color w:val="404040" w:themeColor="text1" w:themeTint="BF"/>
          <w:lang w:val="en-US"/>
        </w:rPr>
      </w:pPr>
      <w:r w:rsidRPr="00091584">
        <w:rPr>
          <w:color w:val="404040" w:themeColor="text1" w:themeTint="BF"/>
          <w:lang w:val="en-US"/>
        </w:rPr>
        <w:lastRenderedPageBreak/>
        <w:t>Role-based access control (Coach, Scout, Admin) with appropriate permissions</w:t>
      </w:r>
    </w:p>
    <w:p w14:paraId="77166CB4" w14:textId="2F62AFAE" w:rsidR="00091584" w:rsidRPr="00091584" w:rsidRDefault="00091584" w:rsidP="00091584">
      <w:pPr>
        <w:numPr>
          <w:ilvl w:val="0"/>
          <w:numId w:val="6"/>
        </w:numPr>
        <w:spacing w:after="0" w:line="240" w:lineRule="auto"/>
        <w:rPr>
          <w:color w:val="404040" w:themeColor="text1" w:themeTint="BF"/>
          <w:lang w:val="en-US"/>
        </w:rPr>
      </w:pPr>
      <w:r w:rsidRPr="00091584">
        <w:rPr>
          <w:color w:val="404040" w:themeColor="text1" w:themeTint="BF"/>
          <w:lang w:val="en-US"/>
        </w:rPr>
        <w:t>Secure API endpoints with comprehensive input validation</w:t>
      </w:r>
    </w:p>
    <w:p w14:paraId="3255294E"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Player Management</w:t>
      </w:r>
    </w:p>
    <w:p w14:paraId="081E6F2E" w14:textId="5A33E14B" w:rsidR="00091584" w:rsidRPr="00091584" w:rsidRDefault="00091584" w:rsidP="00091584">
      <w:pPr>
        <w:numPr>
          <w:ilvl w:val="0"/>
          <w:numId w:val="7"/>
        </w:numPr>
        <w:spacing w:after="0" w:line="240" w:lineRule="auto"/>
        <w:rPr>
          <w:color w:val="404040" w:themeColor="text1" w:themeTint="BF"/>
          <w:lang w:val="en-US"/>
        </w:rPr>
      </w:pPr>
      <w:r w:rsidRPr="00091584">
        <w:rPr>
          <w:color w:val="404040" w:themeColor="text1" w:themeTint="BF"/>
          <w:lang w:val="en-US"/>
        </w:rPr>
        <w:t>Comprehensive player profiles with detailed performance evaluations</w:t>
      </w:r>
    </w:p>
    <w:p w14:paraId="129BE306" w14:textId="77777777" w:rsidR="00091584" w:rsidRPr="00091584" w:rsidRDefault="00091584" w:rsidP="00091584">
      <w:pPr>
        <w:numPr>
          <w:ilvl w:val="0"/>
          <w:numId w:val="7"/>
        </w:numPr>
        <w:spacing w:after="0" w:line="240" w:lineRule="auto"/>
        <w:rPr>
          <w:color w:val="404040" w:themeColor="text1" w:themeTint="BF"/>
          <w:lang w:val="en-US"/>
        </w:rPr>
      </w:pPr>
      <w:r w:rsidRPr="00091584">
        <w:rPr>
          <w:color w:val="404040" w:themeColor="text1" w:themeTint="BF"/>
          <w:lang w:val="en-US"/>
        </w:rPr>
        <w:t>CRUD operations for players with standardized data storage</w:t>
      </w:r>
    </w:p>
    <w:p w14:paraId="01611036" w14:textId="77777777" w:rsidR="00091584" w:rsidRPr="00091584" w:rsidRDefault="00091584" w:rsidP="00091584">
      <w:pPr>
        <w:numPr>
          <w:ilvl w:val="0"/>
          <w:numId w:val="7"/>
        </w:numPr>
        <w:spacing w:after="0" w:line="240" w:lineRule="auto"/>
        <w:rPr>
          <w:color w:val="404040" w:themeColor="text1" w:themeTint="BF"/>
          <w:lang w:val="en-US"/>
        </w:rPr>
      </w:pPr>
      <w:r w:rsidRPr="00091584">
        <w:rPr>
          <w:color w:val="404040" w:themeColor="text1" w:themeTint="BF"/>
          <w:lang w:val="en-US"/>
        </w:rPr>
        <w:t>Multi-sport support with sport-specific evaluation criteria</w:t>
      </w:r>
    </w:p>
    <w:p w14:paraId="03B78F7C" w14:textId="4C928676"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Scoring &amp; Analytics</w:t>
      </w:r>
    </w:p>
    <w:p w14:paraId="34082D70" w14:textId="77777777" w:rsidR="00091584" w:rsidRPr="00091584" w:rsidRDefault="00091584" w:rsidP="00091584">
      <w:pPr>
        <w:numPr>
          <w:ilvl w:val="0"/>
          <w:numId w:val="8"/>
        </w:numPr>
        <w:spacing w:after="0" w:line="240" w:lineRule="auto"/>
        <w:rPr>
          <w:color w:val="404040" w:themeColor="text1" w:themeTint="BF"/>
          <w:lang w:val="en-US"/>
        </w:rPr>
      </w:pPr>
      <w:r w:rsidRPr="00091584">
        <w:rPr>
          <w:color w:val="404040" w:themeColor="text1" w:themeTint="BF"/>
          <w:lang w:val="en-US"/>
        </w:rPr>
        <w:t>Universal scoring engine with metrics: Speed (0-10), IQ (0-10), Clutch (0-10), Strength (0-10), Effort (0-10)</w:t>
      </w:r>
    </w:p>
    <w:p w14:paraId="38C3F92A" w14:textId="1A401251" w:rsidR="00091584" w:rsidRPr="00091584" w:rsidRDefault="00091584" w:rsidP="00091584">
      <w:pPr>
        <w:numPr>
          <w:ilvl w:val="0"/>
          <w:numId w:val="8"/>
        </w:numPr>
        <w:spacing w:after="0" w:line="240" w:lineRule="auto"/>
        <w:rPr>
          <w:color w:val="404040" w:themeColor="text1" w:themeTint="BF"/>
          <w:lang w:val="en-US"/>
        </w:rPr>
      </w:pPr>
      <w:r w:rsidRPr="00091584">
        <w:rPr>
          <w:color w:val="404040" w:themeColor="text1" w:themeTint="BF"/>
          <w:lang w:val="en-US"/>
        </w:rPr>
        <w:t>Sport-specific scoring formulas and weightings</w:t>
      </w:r>
    </w:p>
    <w:p w14:paraId="513A81C8" w14:textId="77777777" w:rsidR="00091584" w:rsidRPr="00091584" w:rsidRDefault="00091584" w:rsidP="00091584">
      <w:pPr>
        <w:numPr>
          <w:ilvl w:val="0"/>
          <w:numId w:val="8"/>
        </w:numPr>
        <w:spacing w:after="0" w:line="240" w:lineRule="auto"/>
        <w:rPr>
          <w:color w:val="404040" w:themeColor="text1" w:themeTint="BF"/>
          <w:lang w:val="en-US"/>
        </w:rPr>
      </w:pPr>
      <w:r w:rsidRPr="00091584">
        <w:rPr>
          <w:color w:val="404040" w:themeColor="text1" w:themeTint="BF"/>
          <w:lang w:val="en-US"/>
        </w:rPr>
        <w:t>Growth tracking and performance trend analysis</w:t>
      </w:r>
    </w:p>
    <w:p w14:paraId="4C91BCC2" w14:textId="77777777" w:rsidR="00091584" w:rsidRPr="00091584" w:rsidRDefault="00091584" w:rsidP="00091584">
      <w:pPr>
        <w:numPr>
          <w:ilvl w:val="0"/>
          <w:numId w:val="8"/>
        </w:numPr>
        <w:spacing w:after="0" w:line="240" w:lineRule="auto"/>
        <w:rPr>
          <w:color w:val="404040" w:themeColor="text1" w:themeTint="BF"/>
          <w:lang w:val="en-US"/>
        </w:rPr>
      </w:pPr>
      <w:r w:rsidRPr="00091584">
        <w:rPr>
          <w:color w:val="404040" w:themeColor="text1" w:themeTint="BF"/>
          <w:lang w:val="en-US"/>
        </w:rPr>
        <w:t>Clutch performance calculation based on high-pressure situations</w:t>
      </w:r>
    </w:p>
    <w:p w14:paraId="0E0335EC" w14:textId="40461586"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Talent Discovery</w:t>
      </w:r>
    </w:p>
    <w:p w14:paraId="2C38513D" w14:textId="511C6D7A" w:rsidR="00091584" w:rsidRPr="00091584" w:rsidRDefault="00091584" w:rsidP="00091584">
      <w:pPr>
        <w:numPr>
          <w:ilvl w:val="0"/>
          <w:numId w:val="9"/>
        </w:numPr>
        <w:spacing w:after="0" w:line="240" w:lineRule="auto"/>
        <w:rPr>
          <w:color w:val="404040" w:themeColor="text1" w:themeTint="BF"/>
          <w:lang w:val="en-US"/>
        </w:rPr>
      </w:pPr>
      <w:proofErr w:type="spellStart"/>
      <w:r w:rsidRPr="00091584">
        <w:rPr>
          <w:color w:val="404040" w:themeColor="text1" w:themeTint="BF"/>
          <w:lang w:val="en-US"/>
        </w:rPr>
        <w:t>Recruitability</w:t>
      </w:r>
      <w:proofErr w:type="spellEnd"/>
      <w:r w:rsidRPr="00091584">
        <w:rPr>
          <w:color w:val="404040" w:themeColor="text1" w:themeTint="BF"/>
          <w:lang w:val="en-US"/>
        </w:rPr>
        <w:t xml:space="preserve"> assessment based on growth trends, injury history, clutch rating, effort, and coach feedback</w:t>
      </w:r>
    </w:p>
    <w:p w14:paraId="079154F9" w14:textId="6539CF93" w:rsidR="00091584" w:rsidRPr="00091584" w:rsidRDefault="00091584" w:rsidP="00091584">
      <w:pPr>
        <w:numPr>
          <w:ilvl w:val="0"/>
          <w:numId w:val="9"/>
        </w:numPr>
        <w:spacing w:after="0" w:line="240" w:lineRule="auto"/>
        <w:rPr>
          <w:color w:val="404040" w:themeColor="text1" w:themeTint="BF"/>
          <w:lang w:val="en-US"/>
        </w:rPr>
      </w:pPr>
      <w:r w:rsidRPr="00091584">
        <w:rPr>
          <w:color w:val="404040" w:themeColor="text1" w:themeTint="BF"/>
          <w:lang w:val="en-US"/>
        </w:rPr>
        <w:t>Hidden gems detection algorithm for high-potential, low-visibility players</w:t>
      </w:r>
    </w:p>
    <w:p w14:paraId="6D7596B1" w14:textId="4547EA34" w:rsidR="00091584" w:rsidRPr="00091584" w:rsidRDefault="00091584" w:rsidP="00091584">
      <w:pPr>
        <w:numPr>
          <w:ilvl w:val="0"/>
          <w:numId w:val="9"/>
        </w:numPr>
        <w:spacing w:after="0" w:line="240" w:lineRule="auto"/>
        <w:rPr>
          <w:color w:val="404040" w:themeColor="text1" w:themeTint="BF"/>
          <w:lang w:val="en-US"/>
        </w:rPr>
      </w:pPr>
      <w:r w:rsidRPr="00091584">
        <w:rPr>
          <w:color w:val="404040" w:themeColor="text1" w:themeTint="BF"/>
          <w:lang w:val="en-US"/>
        </w:rPr>
        <w:t>Advanced filtering by age, sport, competition level</w:t>
      </w:r>
    </w:p>
    <w:p w14:paraId="5322F405" w14:textId="594368F4"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Collaboration Tools</w:t>
      </w:r>
    </w:p>
    <w:p w14:paraId="7EF8370F" w14:textId="5AB7BDB2" w:rsidR="00091584" w:rsidRPr="00091584" w:rsidRDefault="00091584" w:rsidP="00091584">
      <w:pPr>
        <w:numPr>
          <w:ilvl w:val="0"/>
          <w:numId w:val="10"/>
        </w:numPr>
        <w:spacing w:after="0" w:line="240" w:lineRule="auto"/>
        <w:rPr>
          <w:color w:val="404040" w:themeColor="text1" w:themeTint="BF"/>
          <w:lang w:val="en-US"/>
        </w:rPr>
      </w:pPr>
      <w:r w:rsidRPr="00091584">
        <w:rPr>
          <w:color w:val="404040" w:themeColor="text1" w:themeTint="BF"/>
          <w:lang w:val="en-US"/>
        </w:rPr>
        <w:t>Personal watchlists for tracking interesting players</w:t>
      </w:r>
    </w:p>
    <w:p w14:paraId="13653316" w14:textId="71E87610" w:rsidR="00091584" w:rsidRPr="00091584" w:rsidRDefault="00091584" w:rsidP="00091584">
      <w:pPr>
        <w:numPr>
          <w:ilvl w:val="0"/>
          <w:numId w:val="10"/>
        </w:numPr>
        <w:spacing w:after="0" w:line="240" w:lineRule="auto"/>
        <w:rPr>
          <w:color w:val="404040" w:themeColor="text1" w:themeTint="BF"/>
          <w:lang w:val="en-US"/>
        </w:rPr>
      </w:pPr>
      <w:r w:rsidRPr="00091584">
        <w:rPr>
          <w:color w:val="404040" w:themeColor="text1" w:themeTint="BF"/>
          <w:lang w:val="en-US"/>
        </w:rPr>
        <w:t>Player comparison tools for side-by-side metric analysis</w:t>
      </w:r>
    </w:p>
    <w:p w14:paraId="2C65978E" w14:textId="77777777" w:rsidR="00091584" w:rsidRPr="00091584" w:rsidRDefault="00091584" w:rsidP="00091584">
      <w:pPr>
        <w:numPr>
          <w:ilvl w:val="0"/>
          <w:numId w:val="10"/>
        </w:numPr>
        <w:spacing w:after="0" w:line="240" w:lineRule="auto"/>
        <w:rPr>
          <w:color w:val="404040" w:themeColor="text1" w:themeTint="BF"/>
          <w:lang w:val="en-US"/>
        </w:rPr>
      </w:pPr>
      <w:r w:rsidRPr="00091584">
        <w:rPr>
          <w:color w:val="404040" w:themeColor="text1" w:themeTint="BF"/>
          <w:lang w:val="en-US"/>
        </w:rPr>
        <w:t>Comment system for evaluations and player profiles</w:t>
      </w:r>
    </w:p>
    <w:p w14:paraId="5073DDC7" w14:textId="6246AD3C" w:rsidR="00091584" w:rsidRPr="00091584" w:rsidRDefault="00091584" w:rsidP="00091584">
      <w:pPr>
        <w:numPr>
          <w:ilvl w:val="0"/>
          <w:numId w:val="10"/>
        </w:numPr>
        <w:spacing w:after="0" w:line="240" w:lineRule="auto"/>
        <w:rPr>
          <w:color w:val="404040" w:themeColor="text1" w:themeTint="BF"/>
          <w:lang w:val="en-US"/>
        </w:rPr>
      </w:pPr>
      <w:r w:rsidRPr="00091584">
        <w:rPr>
          <w:color w:val="404040" w:themeColor="text1" w:themeTint="BF"/>
          <w:lang w:val="en-US"/>
        </w:rPr>
        <w:t xml:space="preserve">Tagging </w:t>
      </w:r>
      <w:proofErr w:type="gramStart"/>
      <w:r w:rsidRPr="00091584">
        <w:rPr>
          <w:color w:val="404040" w:themeColor="text1" w:themeTint="BF"/>
          <w:lang w:val="en-US"/>
        </w:rPr>
        <w:t>system (#underrated, #</w:t>
      </w:r>
      <w:proofErr w:type="gramEnd"/>
      <w:r w:rsidRPr="00091584">
        <w:rPr>
          <w:color w:val="404040" w:themeColor="text1" w:themeTint="BF"/>
          <w:lang w:val="en-US"/>
        </w:rPr>
        <w:t>clutch, etc.) for easy categorization</w:t>
      </w:r>
    </w:p>
    <w:p w14:paraId="0810082B" w14:textId="77777777" w:rsidR="00091584" w:rsidRPr="00091584" w:rsidRDefault="00091584" w:rsidP="00091584">
      <w:pPr>
        <w:numPr>
          <w:ilvl w:val="0"/>
          <w:numId w:val="10"/>
        </w:numPr>
        <w:spacing w:after="0" w:line="240" w:lineRule="auto"/>
        <w:rPr>
          <w:color w:val="404040" w:themeColor="text1" w:themeTint="BF"/>
          <w:lang w:val="en-US"/>
        </w:rPr>
      </w:pPr>
      <w:r w:rsidRPr="00091584">
        <w:rPr>
          <w:color w:val="404040" w:themeColor="text1" w:themeTint="BF"/>
          <w:lang w:val="en-US"/>
        </w:rPr>
        <w:t>Evaluation sharing between authorized users</w:t>
      </w:r>
    </w:p>
    <w:p w14:paraId="6A160A2C"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Data Integration</w:t>
      </w:r>
    </w:p>
    <w:p w14:paraId="6A912ECC" w14:textId="0A259409" w:rsidR="00091584" w:rsidRPr="00091584" w:rsidRDefault="00091584" w:rsidP="00091584">
      <w:pPr>
        <w:numPr>
          <w:ilvl w:val="0"/>
          <w:numId w:val="11"/>
        </w:numPr>
        <w:spacing w:after="0" w:line="240" w:lineRule="auto"/>
        <w:rPr>
          <w:color w:val="404040" w:themeColor="text1" w:themeTint="BF"/>
          <w:lang w:val="en-US"/>
        </w:rPr>
      </w:pPr>
      <w:r w:rsidRPr="00091584">
        <w:rPr>
          <w:color w:val="404040" w:themeColor="text1" w:themeTint="BF"/>
          <w:lang w:val="en-US"/>
        </w:rPr>
        <w:t xml:space="preserve">CSV/JSON </w:t>
      </w:r>
      <w:proofErr w:type="gramStart"/>
      <w:r w:rsidRPr="00091584">
        <w:rPr>
          <w:color w:val="404040" w:themeColor="text1" w:themeTint="BF"/>
          <w:lang w:val="en-US"/>
        </w:rPr>
        <w:t>stat</w:t>
      </w:r>
      <w:proofErr w:type="gramEnd"/>
      <w:r w:rsidRPr="00091584">
        <w:rPr>
          <w:color w:val="404040" w:themeColor="text1" w:themeTint="BF"/>
          <w:lang w:val="en-US"/>
        </w:rPr>
        <w:t xml:space="preserve"> upload functionality for bulk data import</w:t>
      </w:r>
    </w:p>
    <w:p w14:paraId="5EBD28C4" w14:textId="77777777" w:rsidR="00091584" w:rsidRPr="00091584" w:rsidRDefault="00091584" w:rsidP="00091584">
      <w:pPr>
        <w:numPr>
          <w:ilvl w:val="0"/>
          <w:numId w:val="11"/>
        </w:numPr>
        <w:spacing w:after="0" w:line="240" w:lineRule="auto"/>
        <w:rPr>
          <w:color w:val="404040" w:themeColor="text1" w:themeTint="BF"/>
          <w:lang w:val="en-US"/>
        </w:rPr>
      </w:pPr>
      <w:r w:rsidRPr="00091584">
        <w:rPr>
          <w:color w:val="404040" w:themeColor="text1" w:themeTint="BF"/>
          <w:lang w:val="en-US"/>
        </w:rPr>
        <w:t>Real-time stat integration with automatic score recalculation</w:t>
      </w:r>
    </w:p>
    <w:p w14:paraId="19D1CD2F" w14:textId="5F741052" w:rsidR="00091584" w:rsidRPr="00091584" w:rsidRDefault="00091584" w:rsidP="00091584">
      <w:pPr>
        <w:numPr>
          <w:ilvl w:val="0"/>
          <w:numId w:val="11"/>
        </w:numPr>
        <w:spacing w:after="0" w:line="240" w:lineRule="auto"/>
        <w:rPr>
          <w:color w:val="404040" w:themeColor="text1" w:themeTint="BF"/>
          <w:lang w:val="en-US"/>
        </w:rPr>
      </w:pPr>
      <w:r w:rsidRPr="00091584">
        <w:rPr>
          <w:color w:val="404040" w:themeColor="text1" w:themeTint="BF"/>
          <w:lang w:val="en-US"/>
        </w:rPr>
        <w:t>Game-by-game performance tracking (last 5 games)</w:t>
      </w:r>
    </w:p>
    <w:p w14:paraId="20B93FB8"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Health &amp; Risk Management</w:t>
      </w:r>
    </w:p>
    <w:p w14:paraId="7DCE3FCB" w14:textId="60604872" w:rsidR="00091584" w:rsidRPr="00091584" w:rsidRDefault="00091584" w:rsidP="00091584">
      <w:pPr>
        <w:numPr>
          <w:ilvl w:val="0"/>
          <w:numId w:val="12"/>
        </w:numPr>
        <w:spacing w:after="0" w:line="240" w:lineRule="auto"/>
        <w:rPr>
          <w:color w:val="404040" w:themeColor="text1" w:themeTint="BF"/>
          <w:lang w:val="en-US"/>
        </w:rPr>
      </w:pPr>
      <w:r w:rsidRPr="00091584">
        <w:rPr>
          <w:color w:val="404040" w:themeColor="text1" w:themeTint="BF"/>
          <w:lang w:val="en-US"/>
        </w:rPr>
        <w:t>Injury tracking and recovery monitoring</w:t>
      </w:r>
    </w:p>
    <w:p w14:paraId="6C7259A9" w14:textId="251308BF" w:rsidR="00091584" w:rsidRPr="00091584" w:rsidRDefault="00091584" w:rsidP="00091584">
      <w:pPr>
        <w:numPr>
          <w:ilvl w:val="0"/>
          <w:numId w:val="12"/>
        </w:numPr>
        <w:spacing w:after="0" w:line="240" w:lineRule="auto"/>
        <w:rPr>
          <w:color w:val="404040" w:themeColor="text1" w:themeTint="BF"/>
          <w:lang w:val="en-US"/>
        </w:rPr>
      </w:pPr>
      <w:r w:rsidRPr="00091584">
        <w:rPr>
          <w:color w:val="404040" w:themeColor="text1" w:themeTint="BF"/>
          <w:lang w:val="en-US"/>
        </w:rPr>
        <w:t>Injury risk prediction based on load, performance drops, and injury history</w:t>
      </w:r>
    </w:p>
    <w:p w14:paraId="79E69F9A" w14:textId="2877A863" w:rsidR="00091584" w:rsidRPr="00091584" w:rsidRDefault="00091584" w:rsidP="00091584">
      <w:pPr>
        <w:numPr>
          <w:ilvl w:val="0"/>
          <w:numId w:val="12"/>
        </w:numPr>
        <w:spacing w:after="0" w:line="240" w:lineRule="auto"/>
        <w:rPr>
          <w:color w:val="404040" w:themeColor="text1" w:themeTint="BF"/>
          <w:lang w:val="en-US"/>
        </w:rPr>
      </w:pPr>
      <w:r w:rsidRPr="00091584">
        <w:rPr>
          <w:color w:val="404040" w:themeColor="text1" w:themeTint="BF"/>
          <w:lang w:val="en-US"/>
        </w:rPr>
        <w:t>Comprehensive health summaries per player</w:t>
      </w:r>
    </w:p>
    <w:p w14:paraId="1F85D6DA"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What are the main things your project will do?</w:t>
      </w:r>
    </w:p>
    <w:p w14:paraId="6C901F11"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6. Tech Stack and Tools</w:t>
      </w:r>
    </w:p>
    <w:p w14:paraId="7004C004" w14:textId="755B2DDE"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Backend Framework:</w:t>
      </w:r>
      <w:r w:rsidRPr="00091584">
        <w:rPr>
          <w:color w:val="404040" w:themeColor="text1" w:themeTint="BF"/>
          <w:lang w:val="en-US"/>
        </w:rPr>
        <w:t xml:space="preserve"> </w:t>
      </w:r>
      <w:proofErr w:type="spellStart"/>
      <w:r w:rsidRPr="00091584">
        <w:rPr>
          <w:color w:val="404040" w:themeColor="text1" w:themeTint="BF"/>
          <w:lang w:val="en-US"/>
        </w:rPr>
        <w:t>FastAPI</w:t>
      </w:r>
      <w:proofErr w:type="spellEnd"/>
      <w:r w:rsidRPr="00091584">
        <w:rPr>
          <w:color w:val="404040" w:themeColor="text1" w:themeTint="BF"/>
          <w:lang w:val="en-US"/>
        </w:rPr>
        <w:t xml:space="preserve"> (Python)</w:t>
      </w:r>
      <w:r w:rsidRPr="00091584">
        <w:rPr>
          <w:color w:val="404040" w:themeColor="text1" w:themeTint="BF"/>
          <w:lang w:val="en-US"/>
        </w:rPr>
        <w:br/>
      </w:r>
      <w:r w:rsidRPr="00091584">
        <w:rPr>
          <w:b/>
          <w:bCs/>
          <w:color w:val="404040" w:themeColor="text1" w:themeTint="BF"/>
          <w:lang w:val="en-US"/>
        </w:rPr>
        <w:t>Database:</w:t>
      </w:r>
      <w:r w:rsidRPr="00091584">
        <w:rPr>
          <w:color w:val="404040" w:themeColor="text1" w:themeTint="BF"/>
          <w:lang w:val="en-US"/>
        </w:rPr>
        <w:t xml:space="preserve"> SQLite with </w:t>
      </w:r>
      <w:proofErr w:type="spellStart"/>
      <w:r w:rsidRPr="00091584">
        <w:rPr>
          <w:color w:val="404040" w:themeColor="text1" w:themeTint="BF"/>
          <w:lang w:val="en-US"/>
        </w:rPr>
        <w:t>SQLAlchemy</w:t>
      </w:r>
      <w:proofErr w:type="spellEnd"/>
      <w:r w:rsidRPr="00091584">
        <w:rPr>
          <w:color w:val="404040" w:themeColor="text1" w:themeTint="BF"/>
          <w:lang w:val="en-US"/>
        </w:rPr>
        <w:t xml:space="preserve"> ORM</w:t>
      </w:r>
      <w:r w:rsidRPr="00091584">
        <w:rPr>
          <w:color w:val="404040" w:themeColor="text1" w:themeTint="BF"/>
          <w:lang w:val="en-US"/>
        </w:rPr>
        <w:br/>
      </w:r>
      <w:r w:rsidRPr="00091584">
        <w:rPr>
          <w:b/>
          <w:bCs/>
          <w:color w:val="404040" w:themeColor="text1" w:themeTint="BF"/>
          <w:lang w:val="en-US"/>
        </w:rPr>
        <w:t>Authentication:</w:t>
      </w:r>
      <w:r w:rsidRPr="00091584">
        <w:rPr>
          <w:color w:val="404040" w:themeColor="text1" w:themeTint="BF"/>
          <w:lang w:val="en-US"/>
        </w:rPr>
        <w:t xml:space="preserve"> JWT with </w:t>
      </w:r>
      <w:proofErr w:type="spellStart"/>
      <w:r w:rsidRPr="00091584">
        <w:rPr>
          <w:color w:val="404040" w:themeColor="text1" w:themeTint="BF"/>
          <w:lang w:val="en-US"/>
        </w:rPr>
        <w:t>passlib</w:t>
      </w:r>
      <w:proofErr w:type="spellEnd"/>
      <w:r w:rsidRPr="00091584">
        <w:rPr>
          <w:color w:val="404040" w:themeColor="text1" w:themeTint="BF"/>
          <w:lang w:val="en-US"/>
        </w:rPr>
        <w:t xml:space="preserve"> for password hashing</w:t>
      </w:r>
      <w:r w:rsidRPr="00091584">
        <w:rPr>
          <w:color w:val="404040" w:themeColor="text1" w:themeTint="BF"/>
          <w:lang w:val="en-US"/>
        </w:rPr>
        <w:br/>
      </w:r>
      <w:r w:rsidRPr="00091584">
        <w:rPr>
          <w:b/>
          <w:bCs/>
          <w:color w:val="404040" w:themeColor="text1" w:themeTint="BF"/>
          <w:lang w:val="en-US"/>
        </w:rPr>
        <w:t>Testing:</w:t>
      </w:r>
      <w:r w:rsidRPr="00091584">
        <w:rPr>
          <w:color w:val="404040" w:themeColor="text1" w:themeTint="BF"/>
          <w:lang w:val="en-US"/>
        </w:rPr>
        <w:t xml:space="preserve"> </w:t>
      </w:r>
      <w:proofErr w:type="spellStart"/>
      <w:r w:rsidRPr="00091584">
        <w:rPr>
          <w:color w:val="404040" w:themeColor="text1" w:themeTint="BF"/>
          <w:lang w:val="en-US"/>
        </w:rPr>
        <w:t>pytest</w:t>
      </w:r>
      <w:proofErr w:type="spellEnd"/>
      <w:r w:rsidRPr="00091584">
        <w:rPr>
          <w:color w:val="404040" w:themeColor="text1" w:themeTint="BF"/>
          <w:lang w:val="en-US"/>
        </w:rPr>
        <w:t xml:space="preserve"> with comprehensive unit and integration tests</w:t>
      </w:r>
      <w:r w:rsidRPr="00091584">
        <w:rPr>
          <w:color w:val="404040" w:themeColor="text1" w:themeTint="BF"/>
          <w:lang w:val="en-US"/>
        </w:rPr>
        <w:br/>
      </w:r>
      <w:r w:rsidRPr="00091584">
        <w:rPr>
          <w:b/>
          <w:bCs/>
          <w:color w:val="404040" w:themeColor="text1" w:themeTint="BF"/>
          <w:lang w:val="en-US"/>
        </w:rPr>
        <w:t>API Documentation:</w:t>
      </w:r>
      <w:r w:rsidRPr="00091584">
        <w:rPr>
          <w:color w:val="404040" w:themeColor="text1" w:themeTint="BF"/>
          <w:lang w:val="en-US"/>
        </w:rPr>
        <w:t xml:space="preserve"> Swagger/</w:t>
      </w:r>
      <w:proofErr w:type="spellStart"/>
      <w:r w:rsidRPr="00091584">
        <w:rPr>
          <w:color w:val="404040" w:themeColor="text1" w:themeTint="BF"/>
          <w:lang w:val="en-US"/>
        </w:rPr>
        <w:t>OpenAPI</w:t>
      </w:r>
      <w:proofErr w:type="spellEnd"/>
      <w:r w:rsidRPr="00091584">
        <w:rPr>
          <w:color w:val="404040" w:themeColor="text1" w:themeTint="BF"/>
          <w:lang w:val="en-US"/>
        </w:rPr>
        <w:t xml:space="preserve"> (auto-generated)</w:t>
      </w:r>
      <w:r w:rsidRPr="00091584">
        <w:rPr>
          <w:color w:val="404040" w:themeColor="text1" w:themeTint="BF"/>
          <w:lang w:val="en-US"/>
        </w:rPr>
        <w:br/>
      </w:r>
      <w:r w:rsidRPr="00091584">
        <w:rPr>
          <w:b/>
          <w:bCs/>
          <w:color w:val="404040" w:themeColor="text1" w:themeTint="BF"/>
          <w:lang w:val="en-US"/>
        </w:rPr>
        <w:t>Development Tools:</w:t>
      </w:r>
      <w:r w:rsidRPr="00091584">
        <w:rPr>
          <w:color w:val="404040" w:themeColor="text1" w:themeTint="BF"/>
          <w:lang w:val="en-US"/>
        </w:rPr>
        <w:t xml:space="preserve"> </w:t>
      </w:r>
      <w:proofErr w:type="spellStart"/>
      <w:r w:rsidRPr="00091584">
        <w:rPr>
          <w:color w:val="404040" w:themeColor="text1" w:themeTint="BF"/>
          <w:lang w:val="en-US"/>
        </w:rPr>
        <w:t>uvicorn</w:t>
      </w:r>
      <w:proofErr w:type="spellEnd"/>
      <w:r w:rsidRPr="00091584">
        <w:rPr>
          <w:color w:val="404040" w:themeColor="text1" w:themeTint="BF"/>
          <w:lang w:val="en-US"/>
        </w:rPr>
        <w:t xml:space="preserve"> (ASGI server), </w:t>
      </w:r>
      <w:proofErr w:type="spellStart"/>
      <w:r w:rsidRPr="00091584">
        <w:rPr>
          <w:color w:val="404040" w:themeColor="text1" w:themeTint="BF"/>
          <w:lang w:val="en-US"/>
        </w:rPr>
        <w:t>Pydantic</w:t>
      </w:r>
      <w:proofErr w:type="spellEnd"/>
      <w:r w:rsidRPr="00091584">
        <w:rPr>
          <w:color w:val="404040" w:themeColor="text1" w:themeTint="BF"/>
          <w:lang w:val="en-US"/>
        </w:rPr>
        <w:t xml:space="preserve"> (data validation)</w:t>
      </w:r>
      <w:r w:rsidRPr="00091584">
        <w:rPr>
          <w:color w:val="404040" w:themeColor="text1" w:themeTint="BF"/>
          <w:lang w:val="en-US"/>
        </w:rPr>
        <w:br/>
      </w:r>
      <w:r w:rsidRPr="00091584">
        <w:rPr>
          <w:b/>
          <w:bCs/>
          <w:color w:val="404040" w:themeColor="text1" w:themeTint="BF"/>
          <w:lang w:val="en-US"/>
        </w:rPr>
        <w:t>Version Control:</w:t>
      </w:r>
      <w:r w:rsidRPr="00091584">
        <w:rPr>
          <w:color w:val="404040" w:themeColor="text1" w:themeTint="BF"/>
          <w:lang w:val="en-US"/>
        </w:rPr>
        <w:t xml:space="preserve"> Git with GitHub repository</w:t>
      </w:r>
      <w:r w:rsidRPr="00091584">
        <w:rPr>
          <w:color w:val="404040" w:themeColor="text1" w:themeTint="BF"/>
          <w:lang w:val="en-US"/>
        </w:rPr>
        <w:br/>
      </w:r>
      <w:r w:rsidR="00D345F2" w:rsidRPr="00D345F2">
        <w:rPr>
          <w:b/>
          <w:bCs/>
          <w:noProof/>
          <w:color w:val="404040" w:themeColor="text1" w:themeTint="BF"/>
          <w:lang w:val="en-US"/>
        </w:rPr>
        <w:lastRenderedPageBreak/>
        <mc:AlternateContent>
          <mc:Choice Requires="wps">
            <w:drawing>
              <wp:anchor distT="45720" distB="45720" distL="114300" distR="114300" simplePos="0" relativeHeight="251659264" behindDoc="0" locked="0" layoutInCell="1" allowOverlap="1" wp14:anchorId="4EEE6771" wp14:editId="15FA6EC2">
                <wp:simplePos x="0" y="0"/>
                <wp:positionH relativeFrom="column">
                  <wp:posOffset>3352800</wp:posOffset>
                </wp:positionH>
                <wp:positionV relativeFrom="paragraph">
                  <wp:posOffset>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514BC2" w14:textId="3328712A" w:rsidR="00D345F2" w:rsidRDefault="003A7C9F">
                            <w:r>
                              <w:rPr>
                                <w:noProof/>
                              </w:rPr>
                              <w:drawing>
                                <wp:inline distT="0" distB="0" distL="0" distR="0" wp14:anchorId="318A3818" wp14:editId="3D099AAA">
                                  <wp:extent cx="2185670" cy="3859530"/>
                                  <wp:effectExtent l="0" t="0" r="5080" b="7620"/>
                                  <wp:docPr id="2009320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0898" name="Picture 2009320898"/>
                                          <pic:cNvPicPr/>
                                        </pic:nvPicPr>
                                        <pic:blipFill>
                                          <a:blip r:embed="rId10">
                                            <a:extLst>
                                              <a:ext uri="{28A0092B-C50C-407E-A947-70E740481C1C}">
                                                <a14:useLocalDpi xmlns:a14="http://schemas.microsoft.com/office/drawing/2010/main" val="0"/>
                                              </a:ext>
                                            </a:extLst>
                                          </a:blip>
                                          <a:stretch>
                                            <a:fillRect/>
                                          </a:stretch>
                                        </pic:blipFill>
                                        <pic:spPr>
                                          <a:xfrm>
                                            <a:off x="0" y="0"/>
                                            <a:ext cx="2185670" cy="385953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EE6771" id="_x0000_t202" coordsize="21600,21600" o:spt="202" path="m,l,21600r21600,l21600,xe">
                <v:stroke joinstyle="miter"/>
                <v:path gradientshapeok="t" o:connecttype="rect"/>
              </v:shapetype>
              <v:shape id="Text Box 2" o:spid="_x0000_s1026" type="#_x0000_t202" style="position:absolute;margin-left:264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">
                <v:textbox style="mso-fit-shape-to-text:t">
                  <w:txbxContent>
                    <w:p w14:paraId="48514BC2" w14:textId="3328712A" w:rsidR="00D345F2" w:rsidRDefault="003A7C9F">
                      <w:r>
                        <w:rPr>
                          <w:noProof/>
                        </w:rPr>
                        <w:drawing>
                          <wp:inline distT="0" distB="0" distL="0" distR="0" wp14:anchorId="318A3818" wp14:editId="3D099AAA">
                            <wp:extent cx="2185670" cy="3859530"/>
                            <wp:effectExtent l="0" t="0" r="5080" b="7620"/>
                            <wp:docPr id="2009320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0898" name="Picture 2009320898"/>
                                    <pic:cNvPicPr/>
                                  </pic:nvPicPr>
                                  <pic:blipFill>
                                    <a:blip r:embed="rId10">
                                      <a:extLst>
                                        <a:ext uri="{28A0092B-C50C-407E-A947-70E740481C1C}">
                                          <a14:useLocalDpi xmlns:a14="http://schemas.microsoft.com/office/drawing/2010/main" val="0"/>
                                        </a:ext>
                                      </a:extLst>
                                    </a:blip>
                                    <a:stretch>
                                      <a:fillRect/>
                                    </a:stretch>
                                  </pic:blipFill>
                                  <pic:spPr>
                                    <a:xfrm>
                                      <a:off x="0" y="0"/>
                                      <a:ext cx="2185670" cy="3859530"/>
                                    </a:xfrm>
                                    <a:prstGeom prst="rect">
                                      <a:avLst/>
                                    </a:prstGeom>
                                  </pic:spPr>
                                </pic:pic>
                              </a:graphicData>
                            </a:graphic>
                          </wp:inline>
                        </w:drawing>
                      </w:r>
                    </w:p>
                  </w:txbxContent>
                </v:textbox>
                <w10:wrap type="square"/>
              </v:shape>
            </w:pict>
          </mc:Fallback>
        </mc:AlternateContent>
      </w:r>
      <w:r w:rsidRPr="00091584">
        <w:rPr>
          <w:b/>
          <w:bCs/>
          <w:color w:val="404040" w:themeColor="text1" w:themeTint="BF"/>
          <w:lang w:val="en-US"/>
        </w:rPr>
        <w:t>Containerization:</w:t>
      </w:r>
      <w:r w:rsidRPr="00091584">
        <w:rPr>
          <w:color w:val="404040" w:themeColor="text1" w:themeTint="BF"/>
          <w:lang w:val="en-US"/>
        </w:rPr>
        <w:t xml:space="preserve"> Docker for deployment</w:t>
      </w:r>
      <w:r w:rsidRPr="00091584">
        <w:rPr>
          <w:color w:val="404040" w:themeColor="text1" w:themeTint="BF"/>
          <w:lang w:val="en-US"/>
        </w:rPr>
        <w:br/>
      </w:r>
      <w:r w:rsidRPr="00091584">
        <w:rPr>
          <w:b/>
          <w:bCs/>
          <w:color w:val="404040" w:themeColor="text1" w:themeTint="BF"/>
          <w:lang w:val="en-US"/>
        </w:rPr>
        <w:t>Dependencies:</w:t>
      </w:r>
      <w:r w:rsidRPr="00091584">
        <w:rPr>
          <w:color w:val="404040" w:themeColor="text1" w:themeTint="BF"/>
          <w:lang w:val="en-US"/>
        </w:rPr>
        <w:t xml:space="preserve"> requests, python-</w:t>
      </w:r>
      <w:proofErr w:type="spellStart"/>
      <w:r w:rsidRPr="00091584">
        <w:rPr>
          <w:color w:val="404040" w:themeColor="text1" w:themeTint="BF"/>
          <w:lang w:val="en-US"/>
        </w:rPr>
        <w:t>dotenv</w:t>
      </w:r>
      <w:proofErr w:type="spellEnd"/>
      <w:r w:rsidRPr="00091584">
        <w:rPr>
          <w:color w:val="404040" w:themeColor="text1" w:themeTint="BF"/>
          <w:lang w:val="en-US"/>
        </w:rPr>
        <w:t xml:space="preserve"> for environment management</w:t>
      </w:r>
    </w:p>
    <w:p w14:paraId="01474893"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Languages, frameworks, platforms, or security tools you'll use (e.g., Python, Flask, PostgreSQL, Zeek, Wireshark)</w:t>
      </w:r>
    </w:p>
    <w:p w14:paraId="26B7F144"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7. Architecture / Workflow Diagram</w:t>
      </w:r>
    </w:p>
    <w:p w14:paraId="79AF8A94"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Core Database Schema:</w:t>
      </w:r>
    </w:p>
    <w:p w14:paraId="5E64430B"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users</w:t>
      </w:r>
      <w:r w:rsidRPr="00091584">
        <w:rPr>
          <w:color w:val="404040" w:themeColor="text1" w:themeTint="BF"/>
          <w:lang w:val="en-US"/>
        </w:rPr>
        <w:t>: Authentication and role management</w:t>
      </w:r>
    </w:p>
    <w:p w14:paraId="476CD530"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players</w:t>
      </w:r>
      <w:r w:rsidRPr="00091584">
        <w:rPr>
          <w:color w:val="404040" w:themeColor="text1" w:themeTint="BF"/>
          <w:lang w:val="en-US"/>
        </w:rPr>
        <w:t>: Core player profiles and basic information</w:t>
      </w:r>
    </w:p>
    <w:p w14:paraId="353B6443"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evaluations</w:t>
      </w:r>
      <w:r w:rsidRPr="00091584">
        <w:rPr>
          <w:color w:val="404040" w:themeColor="text1" w:themeTint="BF"/>
          <w:lang w:val="en-US"/>
        </w:rPr>
        <w:t>: Performance assessments linked to players and evaluators</w:t>
      </w:r>
    </w:p>
    <w:p w14:paraId="42821F4E"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stats</w:t>
      </w:r>
      <w:r w:rsidRPr="00091584">
        <w:rPr>
          <w:color w:val="404040" w:themeColor="text1" w:themeTint="BF"/>
          <w:lang w:val="en-US"/>
        </w:rPr>
        <w:t>: Game statistics and performance metrics</w:t>
      </w:r>
    </w:p>
    <w:p w14:paraId="14F7B952" w14:textId="77777777" w:rsidR="00091584" w:rsidRPr="00091584" w:rsidRDefault="00091584" w:rsidP="00091584">
      <w:pPr>
        <w:numPr>
          <w:ilvl w:val="0"/>
          <w:numId w:val="13"/>
        </w:numPr>
        <w:spacing w:after="0" w:line="240" w:lineRule="auto"/>
        <w:rPr>
          <w:color w:val="404040" w:themeColor="text1" w:themeTint="BF"/>
          <w:lang w:val="en-US"/>
        </w:rPr>
      </w:pPr>
      <w:proofErr w:type="spellStart"/>
      <w:r w:rsidRPr="00091584">
        <w:rPr>
          <w:b/>
          <w:bCs/>
          <w:color w:val="404040" w:themeColor="text1" w:themeTint="BF"/>
          <w:lang w:val="en-US"/>
        </w:rPr>
        <w:t>criteria_templates</w:t>
      </w:r>
      <w:proofErr w:type="spellEnd"/>
      <w:r w:rsidRPr="00091584">
        <w:rPr>
          <w:color w:val="404040" w:themeColor="text1" w:themeTint="BF"/>
          <w:lang w:val="en-US"/>
        </w:rPr>
        <w:t>: Custom evaluation criteria per sport/position</w:t>
      </w:r>
    </w:p>
    <w:p w14:paraId="7E8D4B4A"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tags</w:t>
      </w:r>
      <w:r w:rsidRPr="00091584">
        <w:rPr>
          <w:color w:val="404040" w:themeColor="text1" w:themeTint="BF"/>
          <w:lang w:val="en-US"/>
        </w:rPr>
        <w:t>: Categorization system for players</w:t>
      </w:r>
    </w:p>
    <w:p w14:paraId="0D8E412F" w14:textId="77777777" w:rsidR="00091584" w:rsidRPr="00091584" w:rsidRDefault="00091584" w:rsidP="00091584">
      <w:pPr>
        <w:numPr>
          <w:ilvl w:val="0"/>
          <w:numId w:val="13"/>
        </w:numPr>
        <w:spacing w:after="0" w:line="240" w:lineRule="auto"/>
        <w:rPr>
          <w:color w:val="404040" w:themeColor="text1" w:themeTint="BF"/>
          <w:lang w:val="en-US"/>
        </w:rPr>
      </w:pPr>
      <w:proofErr w:type="spellStart"/>
      <w:r w:rsidRPr="00091584">
        <w:rPr>
          <w:b/>
          <w:bCs/>
          <w:color w:val="404040" w:themeColor="text1" w:themeTint="BF"/>
          <w:lang w:val="en-US"/>
        </w:rPr>
        <w:t>player_tags</w:t>
      </w:r>
      <w:proofErr w:type="spellEnd"/>
      <w:r w:rsidRPr="00091584">
        <w:rPr>
          <w:color w:val="404040" w:themeColor="text1" w:themeTint="BF"/>
          <w:lang w:val="en-US"/>
        </w:rPr>
        <w:t>: Many-to-many relationship for player categorization</w:t>
      </w:r>
    </w:p>
    <w:p w14:paraId="25675FBF"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watchlist</w:t>
      </w:r>
      <w:r w:rsidRPr="00091584">
        <w:rPr>
          <w:color w:val="404040" w:themeColor="text1" w:themeTint="BF"/>
          <w:lang w:val="en-US"/>
        </w:rPr>
        <w:t>: Personal player tracking for users</w:t>
      </w:r>
    </w:p>
    <w:p w14:paraId="09D0FAA8"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comments</w:t>
      </w:r>
      <w:r w:rsidRPr="00091584">
        <w:rPr>
          <w:color w:val="404040" w:themeColor="text1" w:themeTint="BF"/>
          <w:lang w:val="en-US"/>
        </w:rPr>
        <w:t>: Collaboration and feedback system</w:t>
      </w:r>
    </w:p>
    <w:p w14:paraId="312CB176" w14:textId="77777777" w:rsidR="00091584" w:rsidRPr="00091584" w:rsidRDefault="00091584" w:rsidP="00091584">
      <w:pPr>
        <w:numPr>
          <w:ilvl w:val="0"/>
          <w:numId w:val="13"/>
        </w:numPr>
        <w:spacing w:after="0" w:line="240" w:lineRule="auto"/>
        <w:rPr>
          <w:color w:val="404040" w:themeColor="text1" w:themeTint="BF"/>
          <w:lang w:val="en-US"/>
        </w:rPr>
      </w:pPr>
      <w:r w:rsidRPr="00091584">
        <w:rPr>
          <w:b/>
          <w:bCs/>
          <w:color w:val="404040" w:themeColor="text1" w:themeTint="BF"/>
          <w:lang w:val="en-US"/>
        </w:rPr>
        <w:t>injuries</w:t>
      </w:r>
      <w:r w:rsidRPr="00091584">
        <w:rPr>
          <w:color w:val="404040" w:themeColor="text1" w:themeTint="BF"/>
          <w:lang w:val="en-US"/>
        </w:rPr>
        <w:t>: Injury tracking and recovery monitoring</w:t>
      </w:r>
    </w:p>
    <w:p w14:paraId="1AA0B8B6"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API Endpoint Structure:</w:t>
      </w:r>
    </w:p>
    <w:p w14:paraId="22DAE47A"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auth</w:t>
      </w:r>
      <w:proofErr w:type="gramEnd"/>
      <w:r w:rsidRPr="00091584">
        <w:rPr>
          <w:color w:val="404040" w:themeColor="text1" w:themeTint="BF"/>
          <w:lang w:val="en-US"/>
        </w:rPr>
        <w:t xml:space="preserve"> (registration, login, logout)</w:t>
      </w:r>
    </w:p>
    <w:p w14:paraId="427BE54D"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players</w:t>
      </w:r>
      <w:proofErr w:type="gramEnd"/>
      <w:r w:rsidRPr="00091584">
        <w:rPr>
          <w:color w:val="404040" w:themeColor="text1" w:themeTint="BF"/>
          <w:lang w:val="en-US"/>
        </w:rPr>
        <w:t xml:space="preserve"> (CRUD operations)</w:t>
      </w:r>
    </w:p>
    <w:p w14:paraId="261891AB"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evaluations</w:t>
      </w:r>
      <w:proofErr w:type="gramEnd"/>
      <w:r w:rsidRPr="00091584">
        <w:rPr>
          <w:color w:val="404040" w:themeColor="text1" w:themeTint="BF"/>
          <w:lang w:val="en-US"/>
        </w:rPr>
        <w:t xml:space="preserve"> (performance assessments)</w:t>
      </w:r>
    </w:p>
    <w:p w14:paraId="179906AB"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criteria</w:t>
      </w:r>
      <w:proofErr w:type="gramEnd"/>
      <w:r w:rsidRPr="00091584">
        <w:rPr>
          <w:color w:val="404040" w:themeColor="text1" w:themeTint="BF"/>
          <w:lang w:val="en-US"/>
        </w:rPr>
        <w:t>-generator (sport-specific evaluation forms)</w:t>
      </w:r>
    </w:p>
    <w:p w14:paraId="64A194C7"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scoring</w:t>
      </w:r>
      <w:proofErr w:type="gramEnd"/>
      <w:r w:rsidRPr="00091584">
        <w:rPr>
          <w:color w:val="404040" w:themeColor="text1" w:themeTint="BF"/>
          <w:lang w:val="en-US"/>
        </w:rPr>
        <w:t xml:space="preserve"> (player score calculations)</w:t>
      </w:r>
    </w:p>
    <w:p w14:paraId="25D57B26"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spellStart"/>
      <w:proofErr w:type="gramStart"/>
      <w:r w:rsidRPr="00091584">
        <w:rPr>
          <w:color w:val="404040" w:themeColor="text1" w:themeTint="BF"/>
          <w:lang w:val="en-US"/>
        </w:rPr>
        <w:t>recruitability</w:t>
      </w:r>
      <w:proofErr w:type="spellEnd"/>
      <w:proofErr w:type="gramEnd"/>
      <w:r w:rsidRPr="00091584">
        <w:rPr>
          <w:color w:val="404040" w:themeColor="text1" w:themeTint="BF"/>
          <w:lang w:val="en-US"/>
        </w:rPr>
        <w:t xml:space="preserve"> (talent assessment)</w:t>
      </w:r>
    </w:p>
    <w:p w14:paraId="09E22704"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hidden</w:t>
      </w:r>
      <w:proofErr w:type="gramEnd"/>
      <w:r w:rsidRPr="00091584">
        <w:rPr>
          <w:color w:val="404040" w:themeColor="text1" w:themeTint="BF"/>
          <w:lang w:val="en-US"/>
        </w:rPr>
        <w:t>-gems (undervalued player detection)</w:t>
      </w:r>
    </w:p>
    <w:p w14:paraId="43FF7F7F"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compare</w:t>
      </w:r>
      <w:proofErr w:type="gramEnd"/>
      <w:r w:rsidRPr="00091584">
        <w:rPr>
          <w:color w:val="404040" w:themeColor="text1" w:themeTint="BF"/>
          <w:lang w:val="en-US"/>
        </w:rPr>
        <w:t xml:space="preserve"> (player comparison tools)</w:t>
      </w:r>
    </w:p>
    <w:p w14:paraId="3BCB0A12"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watchlist</w:t>
      </w:r>
      <w:proofErr w:type="gramEnd"/>
      <w:r w:rsidRPr="00091584">
        <w:rPr>
          <w:color w:val="404040" w:themeColor="text1" w:themeTint="BF"/>
          <w:lang w:val="en-US"/>
        </w:rPr>
        <w:t xml:space="preserve"> (personal tracking)</w:t>
      </w:r>
    </w:p>
    <w:p w14:paraId="774E33B2"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comments</w:t>
      </w:r>
      <w:proofErr w:type="gramEnd"/>
      <w:r w:rsidRPr="00091584">
        <w:rPr>
          <w:color w:val="404040" w:themeColor="text1" w:themeTint="BF"/>
          <w:lang w:val="en-US"/>
        </w:rPr>
        <w:t xml:space="preserve"> (collaboration)</w:t>
      </w:r>
    </w:p>
    <w:p w14:paraId="0E2227BB"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/stats/upload (data ingestion)</w:t>
      </w:r>
    </w:p>
    <w:p w14:paraId="4F5AF258"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t>
      </w:r>
      <w:proofErr w:type="gramStart"/>
      <w:r w:rsidRPr="00091584">
        <w:rPr>
          <w:color w:val="404040" w:themeColor="text1" w:themeTint="BF"/>
          <w:lang w:val="en-US"/>
        </w:rPr>
        <w:t>injury</w:t>
      </w:r>
      <w:proofErr w:type="gramEnd"/>
      <w:r w:rsidRPr="00091584">
        <w:rPr>
          <w:color w:val="404040" w:themeColor="text1" w:themeTint="BF"/>
          <w:lang w:val="en-US"/>
        </w:rPr>
        <w:t>-report (health monitoring)</w:t>
      </w:r>
    </w:p>
    <w:p w14:paraId="6F1009C2"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Algorithm and Flowchart for project</w:t>
      </w:r>
    </w:p>
    <w:p w14:paraId="555357FA"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8. Timeline / Weekly Milestones</w:t>
      </w:r>
    </w:p>
    <w:p w14:paraId="7962FF70" w14:textId="77777777" w:rsidR="00091584" w:rsidRPr="00091584" w:rsidRDefault="003A7C9F" w:rsidP="00091584">
      <w:pPr>
        <w:spacing w:after="0" w:line="240" w:lineRule="auto"/>
        <w:rPr>
          <w:color w:val="404040" w:themeColor="text1" w:themeTint="BF"/>
          <w:lang w:val="en-US"/>
        </w:rPr>
      </w:pPr>
      <w:r>
        <w:rPr>
          <w:color w:val="404040" w:themeColor="text1" w:themeTint="BF"/>
          <w:lang w:val="en-US"/>
        </w:rPr>
        <w:pict w14:anchorId="6562DF11">
          <v:rect id="_x0000_i1025" style="width:0;height:1.5pt" o:hralign="center" o:hrstd="t" o:hr="t" fillcolor="#a0a0a0" stroked="f"/>
        </w:pict>
      </w:r>
    </w:p>
    <w:p w14:paraId="65EE61EC"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Week Outcome</w:t>
      </w:r>
    </w:p>
    <w:p w14:paraId="052F8CDB" w14:textId="77777777" w:rsidR="00091584" w:rsidRPr="00091584" w:rsidRDefault="003A7C9F" w:rsidP="00091584">
      <w:pPr>
        <w:spacing w:after="0" w:line="240" w:lineRule="auto"/>
        <w:rPr>
          <w:color w:val="404040" w:themeColor="text1" w:themeTint="BF"/>
          <w:lang w:val="en-US"/>
        </w:rPr>
      </w:pPr>
      <w:r>
        <w:rPr>
          <w:color w:val="404040" w:themeColor="text1" w:themeTint="BF"/>
          <w:lang w:val="en-US"/>
        </w:rPr>
        <w:pict w14:anchorId="1D147096">
          <v:rect id="_x0000_i1026" style="width:0;height:1.5pt" o:hralign="center" o:hrstd="t" o:hr="t" fillcolor="#a0a0a0" stroked="f"/>
        </w:pict>
      </w:r>
    </w:p>
    <w:p w14:paraId="0C3B532D"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1</w:t>
      </w:r>
      <w:r w:rsidRPr="00091584">
        <w:rPr>
          <w:color w:val="404040" w:themeColor="text1" w:themeTint="BF"/>
          <w:lang w:val="en-US"/>
        </w:rPr>
        <w:t xml:space="preserve">: Project Kickoff &amp; GitHub repo, virtual environment, Environment Setup dependencies installed, basic </w:t>
      </w:r>
      <w:proofErr w:type="spellStart"/>
      <w:r w:rsidRPr="00091584">
        <w:rPr>
          <w:color w:val="404040" w:themeColor="text1" w:themeTint="BF"/>
          <w:lang w:val="en-US"/>
        </w:rPr>
        <w:t>FastAPI</w:t>
      </w:r>
      <w:proofErr w:type="spellEnd"/>
      <w:r w:rsidRPr="00091584">
        <w:rPr>
          <w:color w:val="404040" w:themeColor="text1" w:themeTint="BF"/>
          <w:lang w:val="en-US"/>
        </w:rPr>
        <w:t xml:space="preserve"> "Hello World" running</w:t>
      </w:r>
    </w:p>
    <w:p w14:paraId="5AF29FDE"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lastRenderedPageBreak/>
        <w:t>Week 2</w:t>
      </w:r>
      <w:r w:rsidRPr="00091584">
        <w:rPr>
          <w:color w:val="404040" w:themeColor="text1" w:themeTint="BF"/>
          <w:lang w:val="en-US"/>
        </w:rPr>
        <w:t xml:space="preserve">: Database Design + SQLite DB with </w:t>
      </w:r>
      <w:proofErr w:type="spellStart"/>
      <w:r w:rsidRPr="00091584">
        <w:rPr>
          <w:color w:val="404040" w:themeColor="text1" w:themeTint="BF"/>
          <w:lang w:val="en-US"/>
        </w:rPr>
        <w:t>SQLAlchemy</w:t>
      </w:r>
      <w:proofErr w:type="spellEnd"/>
      <w:r w:rsidRPr="00091584">
        <w:rPr>
          <w:color w:val="404040" w:themeColor="text1" w:themeTint="BF"/>
          <w:lang w:val="en-US"/>
        </w:rPr>
        <w:t>, complete User Authentication ERD implementation, JWT auth with role-based access control</w:t>
      </w:r>
    </w:p>
    <w:p w14:paraId="28EBDC2B"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3</w:t>
      </w:r>
      <w:r w:rsidRPr="00091584">
        <w:rPr>
          <w:color w:val="404040" w:themeColor="text1" w:themeTint="BF"/>
          <w:lang w:val="en-US"/>
        </w:rPr>
        <w:t xml:space="preserve">: Core API: Player /players and /evaluations CRUD Profiles &amp; Evaluations routes, </w:t>
      </w:r>
      <w:proofErr w:type="spellStart"/>
      <w:r w:rsidRPr="00091584">
        <w:rPr>
          <w:color w:val="404040" w:themeColor="text1" w:themeTint="BF"/>
          <w:lang w:val="en-US"/>
        </w:rPr>
        <w:t>Pydantic</w:t>
      </w:r>
      <w:proofErr w:type="spellEnd"/>
      <w:r w:rsidRPr="00091584">
        <w:rPr>
          <w:color w:val="404040" w:themeColor="text1" w:themeTint="BF"/>
          <w:lang w:val="en-US"/>
        </w:rPr>
        <w:t xml:space="preserve"> validation, comprehensive unit tests</w:t>
      </w:r>
    </w:p>
    <w:p w14:paraId="7B6A3343"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4</w:t>
      </w:r>
      <w:r w:rsidRPr="00091584">
        <w:rPr>
          <w:color w:val="404040" w:themeColor="text1" w:themeTint="BF"/>
          <w:lang w:val="en-US"/>
        </w:rPr>
        <w:t>: Multi-Sport Criteria /criteria-generator endpoint, System sport-specific templates, custom criteria storage and testing</w:t>
      </w:r>
    </w:p>
    <w:p w14:paraId="343D82C8"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5</w:t>
      </w:r>
      <w:r w:rsidRPr="00091584">
        <w:rPr>
          <w:color w:val="404040" w:themeColor="text1" w:themeTint="BF"/>
          <w:lang w:val="en-US"/>
        </w:rPr>
        <w:t>: Scoring Engine Universal and sport-specific Implementation scoring formulas, /</w:t>
      </w:r>
      <w:proofErr w:type="gramStart"/>
      <w:r w:rsidRPr="00091584">
        <w:rPr>
          <w:color w:val="404040" w:themeColor="text1" w:themeTint="BF"/>
          <w:lang w:val="en-US"/>
        </w:rPr>
        <w:t>player/{id}/</w:t>
      </w:r>
      <w:proofErr w:type="gramEnd"/>
      <w:r w:rsidRPr="00091584">
        <w:rPr>
          <w:color w:val="404040" w:themeColor="text1" w:themeTint="BF"/>
          <w:lang w:val="en-US"/>
        </w:rPr>
        <w:t>score endpoint with breakdowns</w:t>
      </w:r>
    </w:p>
    <w:p w14:paraId="36CF0CCC"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6</w:t>
      </w:r>
      <w:r w:rsidRPr="00091584">
        <w:rPr>
          <w:color w:val="404040" w:themeColor="text1" w:themeTint="BF"/>
          <w:lang w:val="en-US"/>
        </w:rPr>
        <w:t xml:space="preserve">: </w:t>
      </w:r>
      <w:proofErr w:type="spellStart"/>
      <w:r w:rsidRPr="00091584">
        <w:rPr>
          <w:color w:val="404040" w:themeColor="text1" w:themeTint="BF"/>
          <w:lang w:val="en-US"/>
        </w:rPr>
        <w:t>Recruitability</w:t>
      </w:r>
      <w:proofErr w:type="spellEnd"/>
      <w:r w:rsidRPr="00091584">
        <w:rPr>
          <w:color w:val="404040" w:themeColor="text1" w:themeTint="BF"/>
          <w:lang w:val="en-US"/>
        </w:rPr>
        <w:t xml:space="preserve"> &amp; /</w:t>
      </w:r>
      <w:proofErr w:type="spellStart"/>
      <w:r w:rsidRPr="00091584">
        <w:rPr>
          <w:color w:val="404040" w:themeColor="text1" w:themeTint="BF"/>
          <w:lang w:val="en-US"/>
        </w:rPr>
        <w:t>recruitability</w:t>
      </w:r>
      <w:proofErr w:type="spellEnd"/>
      <w:r w:rsidRPr="00091584">
        <w:rPr>
          <w:color w:val="404040" w:themeColor="text1" w:themeTint="BF"/>
          <w:lang w:val="en-US"/>
        </w:rPr>
        <w:t xml:space="preserve"> and /</w:t>
      </w:r>
      <w:proofErr w:type="gramStart"/>
      <w:r w:rsidRPr="00091584">
        <w:rPr>
          <w:color w:val="404040" w:themeColor="text1" w:themeTint="BF"/>
          <w:lang w:val="en-US"/>
        </w:rPr>
        <w:t>hidden-gems</w:t>
      </w:r>
      <w:proofErr w:type="gramEnd"/>
      <w:r w:rsidRPr="00091584">
        <w:rPr>
          <w:color w:val="404040" w:themeColor="text1" w:themeTint="BF"/>
          <w:lang w:val="en-US"/>
        </w:rPr>
        <w:t xml:space="preserve"> Hidden Talent Engine endpoints with filtering capabilities and scenario testing</w:t>
      </w:r>
    </w:p>
    <w:p w14:paraId="402AB54B"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7</w:t>
      </w:r>
      <w:r w:rsidRPr="00091584">
        <w:rPr>
          <w:color w:val="404040" w:themeColor="text1" w:themeTint="BF"/>
          <w:lang w:val="en-US"/>
        </w:rPr>
        <w:t>: Player Comparison + /compare and /watchlist endpoints Watchlists with role-based testing and functionality validation</w:t>
      </w:r>
    </w:p>
    <w:p w14:paraId="4179C727"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8</w:t>
      </w:r>
      <w:r w:rsidRPr="00091584">
        <w:rPr>
          <w:color w:val="404040" w:themeColor="text1" w:themeTint="BF"/>
          <w:lang w:val="en-US"/>
        </w:rPr>
        <w:t>: Collaboration &amp; /comments and /share-eval endpoints, Comments tagging system implementation and testing</w:t>
      </w:r>
    </w:p>
    <w:p w14:paraId="77D9F2E3"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9</w:t>
      </w:r>
      <w:r w:rsidRPr="00091584">
        <w:rPr>
          <w:color w:val="404040" w:themeColor="text1" w:themeTint="BF"/>
          <w:lang w:val="en-US"/>
        </w:rPr>
        <w:t>: Real-Time Stat /stats/upload endpoint, CSV/JSON Integration parsing, automatic score recalculation, trend tracking</w:t>
      </w:r>
    </w:p>
    <w:p w14:paraId="7F47F8DB"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10</w:t>
      </w:r>
      <w:r w:rsidRPr="00091584">
        <w:rPr>
          <w:color w:val="404040" w:themeColor="text1" w:themeTint="BF"/>
          <w:lang w:val="en-US"/>
        </w:rPr>
        <w:t>: Injury Risk &amp; Injuries table, risk prediction Recovery Tracker algorithms, /injury-report endpoint with simulated data testing</w:t>
      </w:r>
    </w:p>
    <w:p w14:paraId="0722D649"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highlight w:val="yellow"/>
          <w:lang w:val="en-US"/>
        </w:rPr>
        <w:t>Week 11</w:t>
      </w:r>
      <w:r w:rsidRPr="00091584">
        <w:rPr>
          <w:color w:val="404040" w:themeColor="text1" w:themeTint="BF"/>
          <w:lang w:val="en-US"/>
        </w:rPr>
        <w:t>: Testing, Validation &amp; Comprehensive unit/integration tests, Error Handling input validation, error handling, automated API documentation</w:t>
      </w:r>
    </w:p>
    <w:p w14:paraId="5E835136"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highlight w:val="yellow"/>
          <w:lang w:val="en-US"/>
        </w:rPr>
        <w:t>Week 12</w:t>
      </w:r>
      <w:r w:rsidRPr="00091584">
        <w:rPr>
          <w:b/>
          <w:bCs/>
          <w:color w:val="404040" w:themeColor="text1" w:themeTint="BF"/>
          <w:lang w:val="en-US"/>
        </w:rPr>
        <w:t>: Final Polish &amp; Code refactoring, documentation Demo Prep completion, demo video creation, presentation preparation</w:t>
      </w:r>
    </w:p>
    <w:p w14:paraId="6ECF6246"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9. Risks and Risk Mitigation</w:t>
      </w:r>
    </w:p>
    <w:p w14:paraId="24FA1995"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Complex scoring algorithms may delay development</w:t>
      </w:r>
      <w:r w:rsidRPr="00091584">
        <w:rPr>
          <w:color w:val="404040" w:themeColor="text1" w:themeTint="BF"/>
          <w:lang w:val="en-US"/>
        </w:rPr>
        <w:t xml:space="preserve"> --- mitigate with modular implementation and early testing, start with basic formulas and iterate to avoid blocking core functionality.</w:t>
      </w:r>
    </w:p>
    <w:p w14:paraId="29B4303D"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Database structure changes mid-project</w:t>
      </w:r>
      <w:r w:rsidRPr="00091584">
        <w:rPr>
          <w:color w:val="404040" w:themeColor="text1" w:themeTint="BF"/>
          <w:lang w:val="en-US"/>
        </w:rPr>
        <w:t xml:space="preserve"> --- mitigate with thorough initial ERD design and </w:t>
      </w:r>
      <w:proofErr w:type="spellStart"/>
      <w:r w:rsidRPr="00091584">
        <w:rPr>
          <w:color w:val="404040" w:themeColor="text1" w:themeTint="BF"/>
          <w:lang w:val="en-US"/>
        </w:rPr>
        <w:t>SQLAlchemy</w:t>
      </w:r>
      <w:proofErr w:type="spellEnd"/>
      <w:r w:rsidRPr="00091584">
        <w:rPr>
          <w:color w:val="404040" w:themeColor="text1" w:themeTint="BF"/>
          <w:lang w:val="en-US"/>
        </w:rPr>
        <w:t xml:space="preserve"> migration tools, comprehensive schema documentation to prevent major refactoring.</w:t>
      </w:r>
    </w:p>
    <w:p w14:paraId="00AB561A"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Authentication and security implementation complexity</w:t>
      </w:r>
      <w:r w:rsidRPr="00091584">
        <w:rPr>
          <w:color w:val="404040" w:themeColor="text1" w:themeTint="BF"/>
          <w:lang w:val="en-US"/>
        </w:rPr>
        <w:t xml:space="preserve"> --- mitigate by using proven libraries (</w:t>
      </w:r>
      <w:proofErr w:type="spellStart"/>
      <w:r w:rsidRPr="00091584">
        <w:rPr>
          <w:color w:val="404040" w:themeColor="text1" w:themeTint="BF"/>
          <w:lang w:val="en-US"/>
        </w:rPr>
        <w:t>passlib</w:t>
      </w:r>
      <w:proofErr w:type="spellEnd"/>
      <w:r w:rsidRPr="00091584">
        <w:rPr>
          <w:color w:val="404040" w:themeColor="text1" w:themeTint="BF"/>
          <w:lang w:val="en-US"/>
        </w:rPr>
        <w:t>, JWT), implement early with comprehensive testing, follow established security best practices.</w:t>
      </w:r>
    </w:p>
    <w:p w14:paraId="4812D0ED"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Time constraints and feature creep</w:t>
      </w:r>
      <w:r w:rsidRPr="00091584">
        <w:rPr>
          <w:color w:val="404040" w:themeColor="text1" w:themeTint="BF"/>
          <w:lang w:val="en-US"/>
        </w:rPr>
        <w:t xml:space="preserve"> --- mitigate with disciplined adherence to milestones and prioritization of core features, maintain detailed project tracking and avoid scope expansion.</w:t>
      </w:r>
    </w:p>
    <w:p w14:paraId="14E5F7C2"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Integration complexity with multiple data sources</w:t>
      </w:r>
      <w:r w:rsidRPr="00091584">
        <w:rPr>
          <w:color w:val="404040" w:themeColor="text1" w:themeTint="BF"/>
          <w:lang w:val="en-US"/>
        </w:rPr>
        <w:t xml:space="preserve"> --- mitigate with robust error handling, comprehensive input validation, and extensive testing with mock CSV/JSON data scenarios.</w:t>
      </w:r>
    </w:p>
    <w:p w14:paraId="555E7C61"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What risks are there to successful completion of the project and what can you implement to mitigate the impact of those risks.</w:t>
      </w:r>
    </w:p>
    <w:p w14:paraId="24D68A34"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10. Evaluation Criteria</w:t>
      </w:r>
    </w:p>
    <w:p w14:paraId="5580B51F"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All API endpoints functional, secure, and properly tested</w:t>
      </w:r>
      <w:r w:rsidRPr="00091584">
        <w:rPr>
          <w:color w:val="404040" w:themeColor="text1" w:themeTint="BF"/>
          <w:lang w:val="en-US"/>
        </w:rPr>
        <w:t xml:space="preserve"> with </w:t>
      </w:r>
      <w:proofErr w:type="spellStart"/>
      <w:r w:rsidRPr="00091584">
        <w:rPr>
          <w:color w:val="404040" w:themeColor="text1" w:themeTint="BF"/>
          <w:lang w:val="en-US"/>
        </w:rPr>
        <w:t>pytest</w:t>
      </w:r>
      <w:proofErr w:type="spellEnd"/>
      <w:r w:rsidRPr="00091584">
        <w:rPr>
          <w:color w:val="404040" w:themeColor="text1" w:themeTint="BF"/>
          <w:lang w:val="en-US"/>
        </w:rPr>
        <w:t xml:space="preserve"> ensuring comprehensive coverage of CRUD operations, authentication, and role-based permissions across all routes.</w:t>
      </w:r>
    </w:p>
    <w:p w14:paraId="45B143FF"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Database correctly stores, retrieves, and updates all required data</w:t>
      </w:r>
      <w:r w:rsidRPr="00091584">
        <w:rPr>
          <w:color w:val="404040" w:themeColor="text1" w:themeTint="BF"/>
          <w:lang w:val="en-US"/>
        </w:rPr>
        <w:t xml:space="preserve"> with proper relationships between users, players, evaluations, stats, and all supporting tables maintaining data integrity.</w:t>
      </w:r>
    </w:p>
    <w:p w14:paraId="3C8A7065"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Comprehensive API documentation auto-generated</w:t>
      </w:r>
      <w:r w:rsidRPr="00091584">
        <w:rPr>
          <w:color w:val="404040" w:themeColor="text1" w:themeTint="BF"/>
          <w:lang w:val="en-US"/>
        </w:rPr>
        <w:t xml:space="preserve"> with Swagger/</w:t>
      </w:r>
      <w:proofErr w:type="spellStart"/>
      <w:r w:rsidRPr="00091584">
        <w:rPr>
          <w:color w:val="404040" w:themeColor="text1" w:themeTint="BF"/>
          <w:lang w:val="en-US"/>
        </w:rPr>
        <w:t>OpenAPI</w:t>
      </w:r>
      <w:proofErr w:type="spellEnd"/>
      <w:r w:rsidRPr="00091584">
        <w:rPr>
          <w:color w:val="404040" w:themeColor="text1" w:themeTint="BF"/>
          <w:lang w:val="en-US"/>
        </w:rPr>
        <w:t xml:space="preserve"> providing clear endpoint descriptions, request/response schemas, and authentication requirements for easy integration.</w:t>
      </w:r>
    </w:p>
    <w:p w14:paraId="2606959B"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lastRenderedPageBreak/>
        <w:t xml:space="preserve">Scoring and </w:t>
      </w:r>
      <w:proofErr w:type="spellStart"/>
      <w:r w:rsidRPr="00091584">
        <w:rPr>
          <w:b/>
          <w:bCs/>
          <w:color w:val="404040" w:themeColor="text1" w:themeTint="BF"/>
          <w:lang w:val="en-US"/>
        </w:rPr>
        <w:t>recruitability</w:t>
      </w:r>
      <w:proofErr w:type="spellEnd"/>
      <w:r w:rsidRPr="00091584">
        <w:rPr>
          <w:b/>
          <w:bCs/>
          <w:color w:val="404040" w:themeColor="text1" w:themeTint="BF"/>
          <w:lang w:val="en-US"/>
        </w:rPr>
        <w:t xml:space="preserve"> algorithms produce accurate, reproducible results</w:t>
      </w:r>
      <w:r w:rsidRPr="00091584">
        <w:rPr>
          <w:color w:val="404040" w:themeColor="text1" w:themeTint="BF"/>
          <w:lang w:val="en-US"/>
        </w:rPr>
        <w:t xml:space="preserve"> with proper mathematical formulas implemented for Speed, IQ, Clutch, Strength, Effort metrics and hidden talent detection.</w:t>
      </w:r>
    </w:p>
    <w:p w14:paraId="65A616A6"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All collaboration features fully implemented and tested</w:t>
      </w:r>
      <w:r w:rsidRPr="00091584">
        <w:rPr>
          <w:color w:val="404040" w:themeColor="text1" w:themeTint="BF"/>
          <w:lang w:val="en-US"/>
        </w:rPr>
        <w:t xml:space="preserve"> including watchlists, comments, tagging system, and evaluation sharing working correctly across different user roles.</w:t>
      </w:r>
    </w:p>
    <w:p w14:paraId="2FBFD91D"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Project deployable with Docker containerization</w:t>
      </w:r>
      <w:r w:rsidRPr="00091584">
        <w:rPr>
          <w:color w:val="404040" w:themeColor="text1" w:themeTint="BF"/>
          <w:lang w:val="en-US"/>
        </w:rPr>
        <w:t xml:space="preserve"> and complete README with setup instructions, usage examples, and successful demo presentation showcasing key features.</w:t>
      </w:r>
    </w:p>
    <w:p w14:paraId="6DF8FC35"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How will you know this is done well? List at least 3 measures of success.</w:t>
      </w:r>
    </w:p>
    <w:p w14:paraId="03F072D2" w14:textId="77777777" w:rsidR="00091584" w:rsidRPr="00091584" w:rsidRDefault="00091584" w:rsidP="00091584">
      <w:pPr>
        <w:spacing w:after="0" w:line="240" w:lineRule="auto"/>
        <w:rPr>
          <w:b/>
          <w:bCs/>
          <w:color w:val="404040" w:themeColor="text1" w:themeTint="BF"/>
          <w:lang w:val="en-US"/>
        </w:rPr>
      </w:pPr>
      <w:r w:rsidRPr="00091584">
        <w:rPr>
          <w:b/>
          <w:bCs/>
          <w:color w:val="404040" w:themeColor="text1" w:themeTint="BF"/>
          <w:lang w:val="en-US"/>
        </w:rPr>
        <w:t>11. Future Considerations</w:t>
      </w:r>
    </w:p>
    <w:p w14:paraId="3A71959E"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Integration with live sports data APIs</w:t>
      </w:r>
      <w:r w:rsidRPr="00091584">
        <w:rPr>
          <w:color w:val="404040" w:themeColor="text1" w:themeTint="BF"/>
          <w:lang w:val="en-US"/>
        </w:rPr>
        <w:t xml:space="preserve"> (ESPN, sports databases) for real-time </w:t>
      </w:r>
      <w:proofErr w:type="gramStart"/>
      <w:r w:rsidRPr="00091584">
        <w:rPr>
          <w:color w:val="404040" w:themeColor="text1" w:themeTint="BF"/>
          <w:lang w:val="en-US"/>
        </w:rPr>
        <w:t>stat</w:t>
      </w:r>
      <w:proofErr w:type="gramEnd"/>
      <w:r w:rsidRPr="00091584">
        <w:rPr>
          <w:color w:val="404040" w:themeColor="text1" w:themeTint="BF"/>
          <w:lang w:val="en-US"/>
        </w:rPr>
        <w:t xml:space="preserve"> updates and automatic player data synchronization to reduce manual data entry.</w:t>
      </w:r>
    </w:p>
    <w:p w14:paraId="32859222"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Mobile app integration</w:t>
      </w:r>
      <w:r w:rsidRPr="00091584">
        <w:rPr>
          <w:color w:val="404040" w:themeColor="text1" w:themeTint="BF"/>
          <w:lang w:val="en-US"/>
        </w:rPr>
        <w:t xml:space="preserve"> with REST API consumption for scouts and coaches providing field-ready evaluation tools and real-time player assessment capabilities.</w:t>
      </w:r>
    </w:p>
    <w:p w14:paraId="494403FC"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Machine learning models</w:t>
      </w:r>
      <w:r w:rsidRPr="00091584">
        <w:rPr>
          <w:color w:val="404040" w:themeColor="text1" w:themeTint="BF"/>
          <w:lang w:val="en-US"/>
        </w:rPr>
        <w:t xml:space="preserve"> to predict player potential and career trajectories using historical performance data, injury patterns, and growth metrics for advanced talent identification.</w:t>
      </w:r>
    </w:p>
    <w:p w14:paraId="5159A806"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Enhanced security features</w:t>
      </w:r>
      <w:r w:rsidRPr="00091584">
        <w:rPr>
          <w:color w:val="404040" w:themeColor="text1" w:themeTint="BF"/>
          <w:lang w:val="en-US"/>
        </w:rPr>
        <w:t xml:space="preserve"> with two-factor authentication, advanced activity logging, and audit trails for sensitive player data and evaluation access.</w:t>
      </w:r>
    </w:p>
    <w:p w14:paraId="778FC0F9"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Multi-tenant architecture</w:t>
      </w:r>
      <w:r w:rsidRPr="00091584">
        <w:rPr>
          <w:color w:val="404040" w:themeColor="text1" w:themeTint="BF"/>
          <w:lang w:val="en-US"/>
        </w:rPr>
        <w:t xml:space="preserve"> for supporting multiple organizations with isolated data, custom branding, and organization-specific evaluation criteria and workflows.</w:t>
      </w:r>
    </w:p>
    <w:p w14:paraId="60EB05A5" w14:textId="77777777" w:rsidR="00091584" w:rsidRPr="00091584" w:rsidRDefault="00091584" w:rsidP="00091584">
      <w:pPr>
        <w:spacing w:after="0" w:line="240" w:lineRule="auto"/>
        <w:rPr>
          <w:color w:val="404040" w:themeColor="text1" w:themeTint="BF"/>
          <w:lang w:val="en-US"/>
        </w:rPr>
      </w:pPr>
      <w:r w:rsidRPr="00091584">
        <w:rPr>
          <w:b/>
          <w:bCs/>
          <w:color w:val="404040" w:themeColor="text1" w:themeTint="BF"/>
          <w:lang w:val="en-US"/>
        </w:rPr>
        <w:t>Advanced analytics dashboard</w:t>
      </w:r>
      <w:r w:rsidRPr="00091584">
        <w:rPr>
          <w:color w:val="404040" w:themeColor="text1" w:themeTint="BF"/>
          <w:lang w:val="en-US"/>
        </w:rPr>
        <w:t xml:space="preserve"> with data visualization, reporting tools, and trend analysis for comprehensive performance insights and decision-making support.</w:t>
      </w:r>
    </w:p>
    <w:p w14:paraId="33446814" w14:textId="77777777" w:rsidR="00091584" w:rsidRPr="00091584" w:rsidRDefault="00091584" w:rsidP="00091584">
      <w:pPr>
        <w:spacing w:after="0" w:line="240" w:lineRule="auto"/>
        <w:rPr>
          <w:color w:val="404040" w:themeColor="text1" w:themeTint="BF"/>
          <w:lang w:val="en-US"/>
        </w:rPr>
      </w:pPr>
      <w:r w:rsidRPr="00091584">
        <w:rPr>
          <w:color w:val="404040" w:themeColor="text1" w:themeTint="BF"/>
          <w:lang w:val="en-US"/>
        </w:rPr>
        <w:t>What long term maintenance or added functionality will be needed in the future</w:t>
      </w:r>
    </w:p>
    <w:p w14:paraId="7FCB3387" w14:textId="77777777" w:rsidR="002C410E" w:rsidRPr="001C5CE3" w:rsidRDefault="002C410E" w:rsidP="000C5694">
      <w:pPr>
        <w:spacing w:after="0" w:line="240" w:lineRule="auto"/>
        <w:rPr>
          <w:color w:val="404040" w:themeColor="text1" w:themeTint="BF"/>
        </w:rPr>
      </w:pPr>
    </w:p>
    <w:sectPr w:rsidR="002C410E" w:rsidRPr="001C5CE3" w:rsidSect="00807118">
      <w:headerReference w:type="even" r:id="rId11"/>
      <w:headerReference w:type="default" r:id="rId12"/>
      <w:footerReference w:type="even" r:id="rId13"/>
      <w:footerReference w:type="default" r:id="rId14"/>
      <w:headerReference w:type="first" r:id="rId15"/>
      <w:footerReference w:type="first" r:id="rId16"/>
      <w:pgSz w:w="12240" w:h="15840" w:code="1"/>
      <w:pgMar w:top="2800" w:right="1440" w:bottom="124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D2BF9" w14:textId="77777777" w:rsidR="00626933" w:rsidRDefault="00626933" w:rsidP="00B50E63">
      <w:pPr>
        <w:spacing w:after="0" w:line="240" w:lineRule="auto"/>
      </w:pPr>
      <w:r>
        <w:separator/>
      </w:r>
    </w:p>
  </w:endnote>
  <w:endnote w:type="continuationSeparator" w:id="0">
    <w:p w14:paraId="3382D49C" w14:textId="77777777" w:rsidR="00626933" w:rsidRDefault="00626933" w:rsidP="00B50E63">
      <w:pPr>
        <w:spacing w:after="0" w:line="240" w:lineRule="auto"/>
      </w:pPr>
      <w:r>
        <w:continuationSeparator/>
      </w:r>
    </w:p>
  </w:endnote>
  <w:endnote w:type="continuationNotice" w:id="1">
    <w:p w14:paraId="08E33EA4" w14:textId="77777777" w:rsidR="00626933" w:rsidRDefault="00626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Nova">
    <w:altName w:val="Tahoma"/>
    <w:panose1 w:val="00000000000000000000"/>
    <w:charset w:val="00"/>
    <w:family w:val="auto"/>
    <w:notTrueType/>
    <w:pitch w:val="variable"/>
    <w:sig w:usb0="20000287" w:usb1="00000001" w:usb2="00000000" w:usb3="00000000" w:csb0="0000019F" w:csb1="00000000"/>
  </w:font>
  <w:font w:name="Proxima Nova Light">
    <w:altName w:val="Tahoma"/>
    <w:panose1 w:val="00000000000000000000"/>
    <w:charset w:val="00"/>
    <w:family w:val="auto"/>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F7AC" w14:textId="77777777" w:rsidR="00A7492F" w:rsidRDefault="00A74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A55F2" w14:textId="77777777" w:rsidR="00B50E63" w:rsidRDefault="00807118" w:rsidP="00B50E63">
    <w:pPr>
      <w:pStyle w:val="Footer"/>
      <w:jc w:val="right"/>
    </w:pPr>
    <w:r w:rsidRPr="00C524CF">
      <w:rPr>
        <w:rFonts w:ascii="Proxima Nova Light" w:hAnsi="Proxima Nova Light"/>
        <w:noProof/>
        <w:color w:val="FF0000"/>
        <w:sz w:val="20"/>
        <w:szCs w:val="20"/>
      </w:rPr>
      <mc:AlternateContent>
        <mc:Choice Requires="wps">
          <w:drawing>
            <wp:anchor distT="0" distB="0" distL="114300" distR="114300" simplePos="0" relativeHeight="251658241" behindDoc="0" locked="0" layoutInCell="1" allowOverlap="1" wp14:anchorId="0BCEEE5F" wp14:editId="1C9B5B93">
              <wp:simplePos x="0" y="0"/>
              <wp:positionH relativeFrom="margin">
                <wp:posOffset>-508000</wp:posOffset>
              </wp:positionH>
              <wp:positionV relativeFrom="paragraph">
                <wp:posOffset>-40005</wp:posOffset>
              </wp:positionV>
              <wp:extent cx="5321300" cy="241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21300" cy="241300"/>
                      </a:xfrm>
                      <a:prstGeom prst="rect">
                        <a:avLst/>
                      </a:prstGeom>
                      <a:noFill/>
                      <a:ln w="6350">
                        <a:noFill/>
                      </a:ln>
                    </wps:spPr>
                    <wps:txbx>
                      <w:txbxContent>
                        <w:p w14:paraId="0F14DE90" w14:textId="430AF105" w:rsidR="000C5694" w:rsidRPr="001A1293" w:rsidRDefault="000C5694" w:rsidP="000C5694">
                          <w:pPr>
                            <w:pStyle w:val="Footer"/>
                            <w:ind w:right="360"/>
                            <w:rPr>
                              <w:rFonts w:ascii="Proxima Nova Light" w:hAnsi="Proxima Nova Light"/>
                              <w:color w:val="515151"/>
                              <w:sz w:val="20"/>
                              <w:szCs w:val="20"/>
                            </w:rPr>
                          </w:pPr>
                          <w:r w:rsidRPr="001A1293">
                            <w:rPr>
                              <w:rFonts w:ascii="Proxima Nova Light" w:hAnsi="Proxima Nova Light"/>
                              <w:color w:val="515151"/>
                              <w:sz w:val="20"/>
                              <w:szCs w:val="20"/>
                            </w:rPr>
                            <w:t>Version # | Copyright © 202</w:t>
                          </w:r>
                          <w:r w:rsidR="00C076CF">
                            <w:rPr>
                              <w:rFonts w:ascii="Proxima Nova Light" w:hAnsi="Proxima Nova Light"/>
                              <w:color w:val="515151"/>
                              <w:sz w:val="20"/>
                              <w:szCs w:val="20"/>
                            </w:rPr>
                            <w:t>5</w:t>
                          </w:r>
                          <w:r w:rsidRPr="001A1293">
                            <w:rPr>
                              <w:rFonts w:ascii="Proxima Nova Light" w:hAnsi="Proxima Nova Light"/>
                              <w:color w:val="515151"/>
                              <w:sz w:val="20"/>
                              <w:szCs w:val="20"/>
                            </w:rPr>
                            <w:t xml:space="preserve"> </w:t>
                          </w:r>
                          <w:r>
                            <w:rPr>
                              <w:rFonts w:ascii="Proxima Nova Light" w:hAnsi="Proxima Nova Light"/>
                              <w:color w:val="515151"/>
                              <w:sz w:val="20"/>
                              <w:szCs w:val="20"/>
                            </w:rPr>
                            <w:t>DAE</w:t>
                          </w:r>
                          <w:r w:rsidRPr="001A1293">
                            <w:rPr>
                              <w:rFonts w:ascii="Proxima Nova Light" w:hAnsi="Proxima Nova Light"/>
                              <w:color w:val="515151"/>
                              <w:sz w:val="20"/>
                              <w:szCs w:val="20"/>
                            </w:rPr>
                            <w:t>. All Rights Reserved</w:t>
                          </w:r>
                        </w:p>
                        <w:p w14:paraId="2EAAEAB8" w14:textId="77777777" w:rsidR="00807118" w:rsidRPr="00807118" w:rsidRDefault="00807118" w:rsidP="00807118">
                          <w:pPr>
                            <w:rPr>
                              <w:color w:val="404040" w:themeColor="text1" w:themeTint="BF"/>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EEE5F" id="_x0000_t202" coordsize="21600,21600" o:spt="202" path="m,l,21600r21600,l21600,xe">
              <v:stroke joinstyle="miter"/>
              <v:path gradientshapeok="t" o:connecttype="rect"/>
            </v:shapetype>
            <v:shape id="Text Box 4" o:spid="_x0000_s1027" type="#_x0000_t202" style="position:absolute;left:0;text-align:left;margin-left:-40pt;margin-top:-3.15pt;width:419pt;height:1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" filled="f" stroked="f" strokeweight=".5pt">
              <v:textbox>
                <w:txbxContent>
                  <w:p w14:paraId="0F14DE90" w14:textId="430AF105" w:rsidR="000C5694" w:rsidRPr="001A1293" w:rsidRDefault="000C5694" w:rsidP="000C5694">
                    <w:pPr>
                      <w:pStyle w:val="Footer"/>
                      <w:ind w:right="360"/>
                      <w:rPr>
                        <w:rFonts w:ascii="Proxima Nova Light" w:hAnsi="Proxima Nova Light"/>
                        <w:color w:val="515151"/>
                        <w:sz w:val="20"/>
                        <w:szCs w:val="20"/>
                      </w:rPr>
                    </w:pPr>
                    <w:r w:rsidRPr="001A1293">
                      <w:rPr>
                        <w:rFonts w:ascii="Proxima Nova Light" w:hAnsi="Proxima Nova Light"/>
                        <w:color w:val="515151"/>
                        <w:sz w:val="20"/>
                        <w:szCs w:val="20"/>
                      </w:rPr>
                      <w:t>Version # | Copyright © 202</w:t>
                    </w:r>
                    <w:r w:rsidR="00C076CF">
                      <w:rPr>
                        <w:rFonts w:ascii="Proxima Nova Light" w:hAnsi="Proxima Nova Light"/>
                        <w:color w:val="515151"/>
                        <w:sz w:val="20"/>
                        <w:szCs w:val="20"/>
                      </w:rPr>
                      <w:t>5</w:t>
                    </w:r>
                    <w:r w:rsidRPr="001A1293">
                      <w:rPr>
                        <w:rFonts w:ascii="Proxima Nova Light" w:hAnsi="Proxima Nova Light"/>
                        <w:color w:val="515151"/>
                        <w:sz w:val="20"/>
                        <w:szCs w:val="20"/>
                      </w:rPr>
                      <w:t xml:space="preserve"> </w:t>
                    </w:r>
                    <w:r>
                      <w:rPr>
                        <w:rFonts w:ascii="Proxima Nova Light" w:hAnsi="Proxima Nova Light"/>
                        <w:color w:val="515151"/>
                        <w:sz w:val="20"/>
                        <w:szCs w:val="20"/>
                      </w:rPr>
                      <w:t>DAE</w:t>
                    </w:r>
                    <w:r w:rsidRPr="001A1293">
                      <w:rPr>
                        <w:rFonts w:ascii="Proxima Nova Light" w:hAnsi="Proxima Nova Light"/>
                        <w:color w:val="515151"/>
                        <w:sz w:val="20"/>
                        <w:szCs w:val="20"/>
                      </w:rPr>
                      <w:t>. All Rights Reserved</w:t>
                    </w:r>
                  </w:p>
                  <w:p w14:paraId="2EAAEAB8" w14:textId="77777777" w:rsidR="00807118" w:rsidRPr="00807118" w:rsidRDefault="00807118" w:rsidP="00807118">
                    <w:pPr>
                      <w:rPr>
                        <w:color w:val="404040" w:themeColor="text1" w:themeTint="BF"/>
                        <w:sz w:val="20"/>
                        <w:szCs w:val="20"/>
                        <w:lang w:val="en-US"/>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D72B3" w14:textId="77777777" w:rsidR="00A7492F" w:rsidRDefault="00A7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6DDC" w14:textId="77777777" w:rsidR="00626933" w:rsidRDefault="00626933" w:rsidP="00B50E63">
      <w:pPr>
        <w:spacing w:after="0" w:line="240" w:lineRule="auto"/>
      </w:pPr>
      <w:r>
        <w:separator/>
      </w:r>
    </w:p>
  </w:footnote>
  <w:footnote w:type="continuationSeparator" w:id="0">
    <w:p w14:paraId="6C9597D5" w14:textId="77777777" w:rsidR="00626933" w:rsidRDefault="00626933" w:rsidP="00B50E63">
      <w:pPr>
        <w:spacing w:after="0" w:line="240" w:lineRule="auto"/>
      </w:pPr>
      <w:r>
        <w:continuationSeparator/>
      </w:r>
    </w:p>
  </w:footnote>
  <w:footnote w:type="continuationNotice" w:id="1">
    <w:p w14:paraId="0022956F" w14:textId="77777777" w:rsidR="00626933" w:rsidRDefault="006269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ABC3" w14:textId="77777777" w:rsidR="00A7492F" w:rsidRDefault="00A74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1AFDF" w14:textId="77777777" w:rsidR="00B50E63" w:rsidRPr="000C5694" w:rsidRDefault="000C5694" w:rsidP="00B50E63">
    <w:pPr>
      <w:pStyle w:val="Header"/>
      <w:ind w:left="7020"/>
      <w:rPr>
        <w:rFonts w:ascii="Proxima Nova" w:hAnsi="Proxima Nova"/>
        <w:color w:val="515151"/>
        <w:sz w:val="20"/>
        <w:szCs w:val="20"/>
      </w:rPr>
    </w:pPr>
    <w:r w:rsidRPr="000C5694">
      <w:rPr>
        <w:rFonts w:ascii="Proxima Nova" w:hAnsi="Proxima Nova"/>
        <w:noProof/>
        <w:color w:val="515151"/>
        <w:sz w:val="20"/>
        <w:szCs w:val="20"/>
      </w:rPr>
      <w:drawing>
        <wp:anchor distT="0" distB="0" distL="114300" distR="114300" simplePos="0" relativeHeight="251658240" behindDoc="1" locked="0" layoutInCell="1" allowOverlap="1" wp14:anchorId="343D13F2" wp14:editId="2632F432">
          <wp:simplePos x="0" y="0"/>
          <wp:positionH relativeFrom="page">
            <wp:align>right</wp:align>
          </wp:positionH>
          <wp:positionV relativeFrom="paragraph">
            <wp:posOffset>-449580</wp:posOffset>
          </wp:positionV>
          <wp:extent cx="7765714" cy="100492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5714" cy="10049256"/>
                  </a:xfrm>
                  <a:prstGeom prst="rect">
                    <a:avLst/>
                  </a:prstGeom>
                </pic:spPr>
              </pic:pic>
            </a:graphicData>
          </a:graphic>
          <wp14:sizeRelH relativeFrom="margin">
            <wp14:pctWidth>0</wp14:pctWidth>
          </wp14:sizeRelH>
          <wp14:sizeRelV relativeFrom="margin">
            <wp14:pctHeight>0</wp14:pctHeight>
          </wp14:sizeRelV>
        </wp:anchor>
      </w:drawing>
    </w:r>
    <w:r w:rsidRPr="000C5694">
      <w:rPr>
        <w:rFonts w:ascii="Proxima Nova" w:hAnsi="Proxima Nova"/>
        <w:color w:val="515151"/>
        <w:sz w:val="20"/>
        <w:szCs w:val="20"/>
      </w:rPr>
      <w:t xml:space="preserve">770 Chapel Street </w:t>
    </w:r>
  </w:p>
  <w:p w14:paraId="17E4CDBD" w14:textId="77777777" w:rsidR="00B50E63" w:rsidRPr="000C5694" w:rsidRDefault="000C5694" w:rsidP="00B50E63">
    <w:pPr>
      <w:pStyle w:val="Header"/>
      <w:ind w:left="7020"/>
      <w:rPr>
        <w:rFonts w:ascii="Proxima Nova" w:hAnsi="Proxima Nova"/>
        <w:color w:val="515151"/>
        <w:sz w:val="20"/>
        <w:szCs w:val="20"/>
      </w:rPr>
    </w:pPr>
    <w:r>
      <w:rPr>
        <w:rFonts w:ascii="Proxima Nova" w:hAnsi="Proxima Nova"/>
        <w:color w:val="515151"/>
        <w:sz w:val="20"/>
        <w:szCs w:val="20"/>
      </w:rPr>
      <w:t>New Haven, CT 06510</w:t>
    </w:r>
  </w:p>
  <w:p w14:paraId="3FB58954" w14:textId="77777777" w:rsidR="00B50E63" w:rsidRPr="008A3D30" w:rsidRDefault="00B50E63" w:rsidP="00B50E63">
    <w:pPr>
      <w:pStyle w:val="Header"/>
      <w:ind w:left="7020"/>
      <w:rPr>
        <w:rFonts w:ascii="Proxima Nova" w:hAnsi="Proxima Nova"/>
        <w:color w:val="515151"/>
        <w:sz w:val="15"/>
        <w:szCs w:val="15"/>
      </w:rPr>
    </w:pPr>
  </w:p>
  <w:p w14:paraId="326221CD" w14:textId="77777777" w:rsidR="00B50E63" w:rsidRPr="008A3D30" w:rsidRDefault="000C5694" w:rsidP="00B50E63">
    <w:pPr>
      <w:pStyle w:val="Header"/>
      <w:ind w:left="7020"/>
      <w:rPr>
        <w:rFonts w:ascii="Proxima Nova" w:hAnsi="Proxima Nova"/>
        <w:color w:val="515151"/>
        <w:sz w:val="20"/>
        <w:szCs w:val="20"/>
      </w:rPr>
    </w:pPr>
    <w:r w:rsidRPr="000C5694">
      <w:rPr>
        <w:rFonts w:ascii="Proxima Nova" w:hAnsi="Proxima Nova"/>
        <w:color w:val="515151"/>
        <w:sz w:val="11"/>
        <w:szCs w:val="11"/>
      </w:rPr>
      <w:br/>
    </w:r>
    <w:r>
      <w:rPr>
        <w:rFonts w:ascii="Proxima Nova" w:hAnsi="Proxima Nova"/>
        <w:color w:val="515151"/>
        <w:sz w:val="20"/>
        <w:szCs w:val="20"/>
      </w:rPr>
      <w:t>203-401-8768</w:t>
    </w:r>
  </w:p>
  <w:p w14:paraId="79B7777B" w14:textId="77777777" w:rsidR="00B50E63" w:rsidRPr="008A3D30" w:rsidRDefault="00B50E63" w:rsidP="00B50E63">
    <w:pPr>
      <w:pStyle w:val="Header"/>
      <w:ind w:left="7020"/>
      <w:rPr>
        <w:rFonts w:ascii="Proxima Nova" w:hAnsi="Proxima Nova"/>
        <w:color w:val="515151"/>
        <w:sz w:val="20"/>
        <w:szCs w:val="20"/>
      </w:rPr>
    </w:pPr>
  </w:p>
  <w:p w14:paraId="0E6FAADD" w14:textId="77777777" w:rsidR="00B50E63" w:rsidRPr="008A3D30" w:rsidRDefault="000C5694" w:rsidP="00B50E63">
    <w:pPr>
      <w:pStyle w:val="Header"/>
      <w:ind w:left="7020"/>
      <w:rPr>
        <w:rFonts w:ascii="Proxima Nova" w:hAnsi="Proxima Nova"/>
        <w:color w:val="515151"/>
        <w:sz w:val="20"/>
        <w:szCs w:val="20"/>
      </w:rPr>
    </w:pPr>
    <w:r>
      <w:rPr>
        <w:rFonts w:ascii="Proxima Nova" w:hAnsi="Proxima Nova"/>
        <w:color w:val="515151"/>
        <w:sz w:val="20"/>
        <w:szCs w:val="20"/>
      </w:rPr>
      <w:t xml:space="preserve">mydae.org </w:t>
    </w:r>
    <w:r w:rsidR="00B50E63">
      <w:rPr>
        <w:rFonts w:ascii="Proxima Nova" w:hAnsi="Proxima Nova"/>
        <w:color w:val="515151"/>
        <w:sz w:val="20"/>
        <w:szCs w:val="20"/>
      </w:rPr>
      <w:t xml:space="preserve"> </w:t>
    </w:r>
  </w:p>
  <w:p w14:paraId="6CFA9974" w14:textId="77777777" w:rsidR="00B50E63" w:rsidRDefault="00B50E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F208" w14:textId="77777777" w:rsidR="00A7492F" w:rsidRDefault="00A7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AA3"/>
    <w:multiLevelType w:val="multilevel"/>
    <w:tmpl w:val="17187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147"/>
    <w:multiLevelType w:val="multilevel"/>
    <w:tmpl w:val="5D1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14FEA"/>
    <w:multiLevelType w:val="multilevel"/>
    <w:tmpl w:val="F23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22C7E"/>
    <w:multiLevelType w:val="multilevel"/>
    <w:tmpl w:val="453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22FD0"/>
    <w:multiLevelType w:val="multilevel"/>
    <w:tmpl w:val="1642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E4081"/>
    <w:multiLevelType w:val="multilevel"/>
    <w:tmpl w:val="920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14AA3"/>
    <w:multiLevelType w:val="multilevel"/>
    <w:tmpl w:val="1BA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30483"/>
    <w:multiLevelType w:val="multilevel"/>
    <w:tmpl w:val="691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41DF6"/>
    <w:multiLevelType w:val="multilevel"/>
    <w:tmpl w:val="1BC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17CC7"/>
    <w:multiLevelType w:val="multilevel"/>
    <w:tmpl w:val="662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84538"/>
    <w:multiLevelType w:val="multilevel"/>
    <w:tmpl w:val="4D6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45ED3"/>
    <w:multiLevelType w:val="hybridMultilevel"/>
    <w:tmpl w:val="2AFE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66100"/>
    <w:multiLevelType w:val="multilevel"/>
    <w:tmpl w:val="2CE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336591">
    <w:abstractNumId w:val="11"/>
  </w:num>
  <w:num w:numId="2" w16cid:durableId="534315017">
    <w:abstractNumId w:val="4"/>
  </w:num>
  <w:num w:numId="3" w16cid:durableId="591162403">
    <w:abstractNumId w:val="0"/>
  </w:num>
  <w:num w:numId="4" w16cid:durableId="235285647">
    <w:abstractNumId w:val="5"/>
  </w:num>
  <w:num w:numId="5" w16cid:durableId="1788499548">
    <w:abstractNumId w:val="1"/>
  </w:num>
  <w:num w:numId="6" w16cid:durableId="1560703558">
    <w:abstractNumId w:val="10"/>
  </w:num>
  <w:num w:numId="7" w16cid:durableId="903371710">
    <w:abstractNumId w:val="7"/>
  </w:num>
  <w:num w:numId="8" w16cid:durableId="1323967894">
    <w:abstractNumId w:val="8"/>
  </w:num>
  <w:num w:numId="9" w16cid:durableId="870725854">
    <w:abstractNumId w:val="3"/>
  </w:num>
  <w:num w:numId="10" w16cid:durableId="1053698935">
    <w:abstractNumId w:val="12"/>
  </w:num>
  <w:num w:numId="11" w16cid:durableId="1394809979">
    <w:abstractNumId w:val="2"/>
  </w:num>
  <w:num w:numId="12" w16cid:durableId="1769889212">
    <w:abstractNumId w:val="9"/>
  </w:num>
  <w:num w:numId="13" w16cid:durableId="1922912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CF"/>
    <w:rsid w:val="00091584"/>
    <w:rsid w:val="000A01CE"/>
    <w:rsid w:val="000A43AC"/>
    <w:rsid w:val="000C5694"/>
    <w:rsid w:val="001105DF"/>
    <w:rsid w:val="0011264E"/>
    <w:rsid w:val="0015026C"/>
    <w:rsid w:val="001C5CE3"/>
    <w:rsid w:val="002A1BB6"/>
    <w:rsid w:val="002C410E"/>
    <w:rsid w:val="003A7C9F"/>
    <w:rsid w:val="003C2459"/>
    <w:rsid w:val="003C76CC"/>
    <w:rsid w:val="004161D3"/>
    <w:rsid w:val="00471C03"/>
    <w:rsid w:val="00483D44"/>
    <w:rsid w:val="005020D2"/>
    <w:rsid w:val="00565C50"/>
    <w:rsid w:val="005779CB"/>
    <w:rsid w:val="00626933"/>
    <w:rsid w:val="00650967"/>
    <w:rsid w:val="00677D67"/>
    <w:rsid w:val="006D4AF3"/>
    <w:rsid w:val="00735F3B"/>
    <w:rsid w:val="00764733"/>
    <w:rsid w:val="007B2B33"/>
    <w:rsid w:val="00807118"/>
    <w:rsid w:val="00872278"/>
    <w:rsid w:val="008A2A54"/>
    <w:rsid w:val="009B5F90"/>
    <w:rsid w:val="00A2673F"/>
    <w:rsid w:val="00A638BD"/>
    <w:rsid w:val="00A65791"/>
    <w:rsid w:val="00A7492F"/>
    <w:rsid w:val="00AD66DE"/>
    <w:rsid w:val="00B50E63"/>
    <w:rsid w:val="00B77120"/>
    <w:rsid w:val="00BD5559"/>
    <w:rsid w:val="00C076CF"/>
    <w:rsid w:val="00CA72C9"/>
    <w:rsid w:val="00CC4080"/>
    <w:rsid w:val="00CE6D78"/>
    <w:rsid w:val="00D345F2"/>
    <w:rsid w:val="00E97E34"/>
    <w:rsid w:val="00EA1E65"/>
    <w:rsid w:val="00FE7E46"/>
    <w:rsid w:val="00FF22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E0A387B"/>
  <w15:docId w15:val="{F53EEB90-F574-294A-865F-602FBCFF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2C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091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E63"/>
  </w:style>
  <w:style w:type="paragraph" w:styleId="Footer">
    <w:name w:val="footer"/>
    <w:basedOn w:val="Normal"/>
    <w:link w:val="FooterChar"/>
    <w:uiPriority w:val="99"/>
    <w:unhideWhenUsed/>
    <w:rsid w:val="00B50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E63"/>
  </w:style>
  <w:style w:type="character" w:styleId="Hyperlink">
    <w:name w:val="Hyperlink"/>
    <w:basedOn w:val="DefaultParagraphFont"/>
    <w:uiPriority w:val="99"/>
    <w:unhideWhenUsed/>
    <w:rsid w:val="00807118"/>
    <w:rPr>
      <w:color w:val="0563C1" w:themeColor="hyperlink"/>
      <w:u w:val="single"/>
    </w:rPr>
  </w:style>
  <w:style w:type="character" w:styleId="UnresolvedMention">
    <w:name w:val="Unresolved Mention"/>
    <w:basedOn w:val="DefaultParagraphFont"/>
    <w:uiPriority w:val="99"/>
    <w:semiHidden/>
    <w:unhideWhenUsed/>
    <w:rsid w:val="00807118"/>
    <w:rPr>
      <w:color w:val="605E5C"/>
      <w:shd w:val="clear" w:color="auto" w:fill="E1DFDD"/>
    </w:rPr>
  </w:style>
  <w:style w:type="paragraph" w:styleId="ListParagraph">
    <w:name w:val="List Paragraph"/>
    <w:basedOn w:val="Normal"/>
    <w:uiPriority w:val="34"/>
    <w:qFormat/>
    <w:rsid w:val="000C5694"/>
    <w:pPr>
      <w:spacing w:after="0" w:line="240" w:lineRule="auto"/>
      <w:ind w:left="720"/>
      <w:contextualSpacing/>
    </w:pPr>
    <w:rPr>
      <w:sz w:val="24"/>
      <w:szCs w:val="24"/>
      <w:lang w:val="en-US"/>
    </w:rPr>
  </w:style>
  <w:style w:type="character" w:customStyle="1" w:styleId="Heading1Char">
    <w:name w:val="Heading 1 Char"/>
    <w:basedOn w:val="DefaultParagraphFont"/>
    <w:link w:val="Heading1"/>
    <w:uiPriority w:val="9"/>
    <w:rsid w:val="00CA72C9"/>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59"/>
    <w:rsid w:val="00CA72C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91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C38FE0D61D5046BB8E8D30AC84F4CC" ma:contentTypeVersion="13" ma:contentTypeDescription="Create a new document." ma:contentTypeScope="" ma:versionID="f594c1f6c452f8c7ddd3e061233fab00">
  <xsd:schema xmlns:xsd="http://www.w3.org/2001/XMLSchema" xmlns:xs="http://www.w3.org/2001/XMLSchema" xmlns:p="http://schemas.microsoft.com/office/2006/metadata/properties" xmlns:ns2="330561f8-3a58-4d5a-99f5-e5bf032bbe8e" xmlns:ns3="5e9b80ff-26ff-4136-90e7-92d5df226937" targetNamespace="http://schemas.microsoft.com/office/2006/metadata/properties" ma:root="true" ma:fieldsID="181fbdcbbeed63ea09858cc38d456c6f" ns2:_="" ns3:_="">
    <xsd:import namespace="330561f8-3a58-4d5a-99f5-e5bf032bbe8e"/>
    <xsd:import namespace="5e9b80ff-26ff-4136-90e7-92d5df22693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561f8-3a58-4d5a-99f5-e5bf032bbe8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a6dbf3b-0b42-49fe-8ca0-47f009b506d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9b80ff-26ff-4136-90e7-92d5df22693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6af52df-4389-4476-830d-7e379b9486d2}" ma:internalName="TaxCatchAll" ma:showField="CatchAllData" ma:web="5e9b80ff-26ff-4136-90e7-92d5df2269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e9b80ff-26ff-4136-90e7-92d5df226937" xsi:nil="true"/>
    <lcf76f155ced4ddcb4097134ff3c332f xmlns="330561f8-3a58-4d5a-99f5-e5bf032bbe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29B097-CCF1-48D8-A3F8-03479DBEC84C}">
  <ds:schemaRefs>
    <ds:schemaRef ds:uri="http://schemas.microsoft.com/sharepoint/v3/contenttype/forms"/>
  </ds:schemaRefs>
</ds:datastoreItem>
</file>

<file path=customXml/itemProps2.xml><?xml version="1.0" encoding="utf-8"?>
<ds:datastoreItem xmlns:ds="http://schemas.openxmlformats.org/officeDocument/2006/customXml" ds:itemID="{AD284181-F2ED-48A2-930E-A6FB7DB81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561f8-3a58-4d5a-99f5-e5bf032bbe8e"/>
    <ds:schemaRef ds:uri="5e9b80ff-26ff-4136-90e7-92d5df22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F9126-5EE3-45FA-996A-9298C51AEB7A}">
  <ds:schemaRefs>
    <ds:schemaRef ds:uri="http://schemas.microsoft.com/office/2006/metadata/properties"/>
    <ds:schemaRef ds:uri="http://schemas.microsoft.com/office/infopath/2007/PartnerControls"/>
    <ds:schemaRef ds:uri="5e9b80ff-26ff-4136-90e7-92d5df226937"/>
    <ds:schemaRef ds:uri="330561f8-3a58-4d5a-99f5-e5bf032bbe8e"/>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Knecht</dc:creator>
  <cp:keywords/>
  <dc:description/>
  <cp:lastModifiedBy>Jordan Fields</cp:lastModifiedBy>
  <cp:revision>10</cp:revision>
  <dcterms:created xsi:type="dcterms:W3CDTF">2025-06-17T12:23:00Z</dcterms:created>
  <dcterms:modified xsi:type="dcterms:W3CDTF">2025-08-28T18:00:00Z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0x01010083C38FE0D61D5046BB8E8D30AC84F4CC</vt:lpwstr>
  </property>
  <property fmtid="{D5CDD505-2E9C-101B-9397-08002B2CF9AE}" pid="3" name="MediaServiceImageTags">
    <vt:lpwstr/>
  </property>
</Properties>
</file>