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курса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преподавателя предоставляются: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Презентация к каждому занятию (открывать нужно в PowerPoint? чтобы не было искажений);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Подробное описание к каждому слайду. Подробное описание занятия.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Необходимый материал, используемый на занятии.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Итог курса курса  - у каждого ученика : главная страница сайта с меню, Header и Footer, переход из меню к другим страницам с контентом.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занятий - достаточно краткое изложение. При необходимости можно качественно работать над контентом сайта, доведя до 10-12 занятий.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этом курс не предусмотрена регистрация доменного имени сайта и регистрация на хостинге.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Курс успешно прошли более чем 50 учеников. Предназначен для ребят 11+ лет. Курс позволяет познакомиться с HTML и СSS. Можно использовать в качестве модуля 8 занятий для курса HIGH1 или HIGH2 или как самостоятельный курс. Далее можно перейти на курс УК или курс “Создание сайта конструкторе.Wordpress”.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Поурочный план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 занятие.</w:t>
      </w:r>
      <w:r w:rsidDel="00000000" w:rsidR="00000000" w:rsidRPr="00000000">
        <w:rPr>
          <w:rtl w:val="0"/>
        </w:rPr>
        <w:t xml:space="preserve"> Что такое HTML. Создание первой HTML-страницу. Парные и одиночные теги.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 занятие.</w:t>
      </w:r>
      <w:r w:rsidDel="00000000" w:rsidR="00000000" w:rsidRPr="00000000">
        <w:rPr>
          <w:rtl w:val="0"/>
        </w:rPr>
        <w:t xml:space="preserve">  Атрибут. Вставка изображений. Фон. Что такое ссылка и ее использование.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 занятие</w:t>
      </w:r>
      <w:r w:rsidDel="00000000" w:rsidR="00000000" w:rsidRPr="00000000">
        <w:rPr>
          <w:rtl w:val="0"/>
        </w:rPr>
        <w:t xml:space="preserve">.  Что такое CSS, Подключение CSS к HTML-странице.  Стили для тегов.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 занятие.</w:t>
      </w:r>
      <w:r w:rsidDel="00000000" w:rsidR="00000000" w:rsidRPr="00000000">
        <w:rPr>
          <w:rtl w:val="0"/>
        </w:rPr>
        <w:t xml:space="preserve"> Повторение предыдущего материала. HTML-свойство margin. Что такое классы.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 занятие.</w:t>
      </w:r>
      <w:r w:rsidDel="00000000" w:rsidR="00000000" w:rsidRPr="00000000">
        <w:rPr>
          <w:rtl w:val="0"/>
        </w:rPr>
        <w:t xml:space="preserve"> Повторение. Начало работы над своим сайтом. Разметка. Что такое Header/Footer. Меню.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Определяемся с темой сайта,   цветовой гаммой, подбираем материал для контента (на д/з).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 занятие.</w:t>
      </w:r>
      <w:r w:rsidDel="00000000" w:rsidR="00000000" w:rsidRPr="00000000">
        <w:rPr>
          <w:rtl w:val="0"/>
        </w:rPr>
        <w:t xml:space="preserve">  Повторение.  Header и Footer. практика создания Header и Footer. Индивидуальная работа.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 занятие.</w:t>
      </w:r>
      <w:r w:rsidDel="00000000" w:rsidR="00000000" w:rsidRPr="00000000">
        <w:rPr>
          <w:rtl w:val="0"/>
        </w:rPr>
        <w:t xml:space="preserve">  Повторение. Таблицы. Теория практика создания таблиц. Индивидуальная работа.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 занятие</w:t>
      </w:r>
      <w:r w:rsidDel="00000000" w:rsidR="00000000" w:rsidRPr="00000000">
        <w:rPr>
          <w:rtl w:val="0"/>
        </w:rPr>
        <w:t xml:space="preserve">.  Работа над сайтом. Добавляем рамки, тени к картинкам. Проверяем наличие всех пройденных элементов. Защита проектов. </w:t>
      </w:r>
    </w:p>
    <w:sectPr>
      <w:pgSz w:h="16834" w:w="11909" w:orient="portrait"/>
      <w:pgMar w:bottom="824.6456692913421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