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51" w:rsidRPr="00F9296C" w:rsidRDefault="00F9296C" w:rsidP="00F929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296C">
        <w:rPr>
          <w:rFonts w:ascii="Times New Roman" w:hAnsi="Times New Roman" w:cs="Times New Roman"/>
          <w:sz w:val="24"/>
          <w:szCs w:val="24"/>
        </w:rPr>
        <w:t xml:space="preserve">План урока </w:t>
      </w:r>
      <w:r w:rsidRPr="00F9296C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Pr="00F9296C">
        <w:rPr>
          <w:rFonts w:ascii="Times New Roman" w:hAnsi="Times New Roman" w:cs="Times New Roman"/>
          <w:sz w:val="24"/>
          <w:szCs w:val="24"/>
        </w:rPr>
        <w:t>+С</w:t>
      </w:r>
      <w:proofErr w:type="spellStart"/>
      <w:r w:rsidRPr="00F9296C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</w:p>
    <w:p w:rsidR="00F9296C" w:rsidRPr="00F9296C" w:rsidRDefault="00F9296C" w:rsidP="00F929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9296C" w:rsidRPr="00F9296C" w:rsidRDefault="00F9296C" w:rsidP="00F92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.</w:t>
      </w:r>
      <w:proofErr w:type="gramEnd"/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Способы подключения CSS к HTML коду</w:t>
      </w:r>
    </w:p>
    <w:p w:rsidR="00F9296C" w:rsidRPr="00F9296C" w:rsidRDefault="00F9296C" w:rsidP="00F9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теперь разберемся с тем, как сделать так, чтобы написанный CSS применился к нашему </w:t>
      </w:r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 коду</w:t>
      </w:r>
      <w:r w:rsidRPr="00F92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можно сделать тремя способами. </w:t>
      </w:r>
    </w:p>
    <w:p w:rsidR="00F9296C" w:rsidRPr="00F9296C" w:rsidRDefault="00F9296C" w:rsidP="00F9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</w:t>
      </w:r>
      <w:r w:rsidRPr="00F92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 заключается в том, что </w:t>
      </w:r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CSS </w:t>
      </w:r>
      <w:r w:rsidRPr="00F92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написан в отдельном файле и специальным образом подключен к нашей HTML странице. </w:t>
      </w:r>
    </w:p>
    <w:p w:rsidR="00F9296C" w:rsidRPr="00F9296C" w:rsidRDefault="00F9296C" w:rsidP="00F9296C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="stylesheet" </w:t>
      </w:r>
      <w:proofErr w:type="spellStart"/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r w:rsidRPr="00F9296C">
        <w:rPr>
          <w:rFonts w:ascii="Times New Roman" w:hAnsi="Times New Roman" w:cs="Times New Roman"/>
          <w:i/>
          <w:iCs/>
          <w:sz w:val="24"/>
          <w:szCs w:val="24"/>
        </w:rPr>
        <w:t>путь</w:t>
      </w:r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9296C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CSS </w:t>
      </w:r>
      <w:r w:rsidRPr="00F9296C">
        <w:rPr>
          <w:rFonts w:ascii="Times New Roman" w:hAnsi="Times New Roman" w:cs="Times New Roman"/>
          <w:i/>
          <w:iCs/>
          <w:sz w:val="24"/>
          <w:szCs w:val="24"/>
        </w:rPr>
        <w:t>файлу</w:t>
      </w:r>
      <w:r w:rsidRPr="00F9296C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:rsidR="00F9296C" w:rsidRPr="00F9296C" w:rsidRDefault="00F9296C" w:rsidP="00F929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296C">
        <w:rPr>
          <w:rFonts w:ascii="Times New Roman" w:hAnsi="Times New Roman" w:cs="Times New Roman"/>
          <w:sz w:val="24"/>
          <w:szCs w:val="24"/>
        </w:rPr>
        <w:t xml:space="preserve">Сам CSS файл должен быть с расширением </w:t>
      </w:r>
      <w:r w:rsidRPr="00F9296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9296C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F9296C">
        <w:rPr>
          <w:rFonts w:ascii="Times New Roman" w:hAnsi="Times New Roman" w:cs="Times New Roman"/>
          <w:sz w:val="24"/>
          <w:szCs w:val="24"/>
        </w:rPr>
        <w:t xml:space="preserve">. Обычно его называют </w:t>
      </w:r>
      <w:r w:rsidRPr="00F9296C">
        <w:rPr>
          <w:rFonts w:ascii="Times New Roman" w:hAnsi="Times New Roman" w:cs="Times New Roman"/>
          <w:i/>
          <w:iCs/>
          <w:sz w:val="24"/>
          <w:szCs w:val="24"/>
        </w:rPr>
        <w:t>styles.css</w:t>
      </w:r>
      <w:r w:rsidRPr="00F9296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9296C">
        <w:rPr>
          <w:rFonts w:ascii="Times New Roman" w:hAnsi="Times New Roman" w:cs="Times New Roman"/>
          <w:i/>
          <w:iCs/>
          <w:sz w:val="24"/>
          <w:szCs w:val="24"/>
        </w:rPr>
        <w:t>style.css</w:t>
      </w:r>
      <w:r w:rsidRPr="00F9296C">
        <w:rPr>
          <w:rFonts w:ascii="Times New Roman" w:hAnsi="Times New Roman" w:cs="Times New Roman"/>
          <w:sz w:val="24"/>
          <w:szCs w:val="24"/>
        </w:rPr>
        <w:t>.</w:t>
      </w:r>
    </w:p>
    <w:p w:rsidR="00F9296C" w:rsidRPr="00F9296C" w:rsidRDefault="00F9296C" w:rsidP="00F9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E26BD" wp14:editId="52AA1A71">
            <wp:extent cx="3071125" cy="12323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81" t="47387" r="25111" b="13682"/>
                    <a:stretch/>
                  </pic:blipFill>
                  <pic:spPr bwMode="auto">
                    <a:xfrm>
                      <a:off x="0" y="0"/>
                      <a:ext cx="3071711" cy="123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96C" w:rsidRPr="00F9296C" w:rsidRDefault="00F9296C" w:rsidP="00F9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Еще два способа</w:t>
      </w:r>
      <w:r w:rsidRPr="00F92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заключаются в том, что </w:t>
      </w:r>
      <w:r w:rsidRPr="00F929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  <w:r w:rsidRPr="00F92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будет написан прямо на HTML странице.</w:t>
      </w:r>
    </w:p>
    <w:p w:rsidR="00F9296C" w:rsidRPr="00F9296C" w:rsidRDefault="00F9296C" w:rsidP="00F9296C">
      <w:pPr>
        <w:rPr>
          <w:rFonts w:ascii="Times New Roman" w:hAnsi="Times New Roman" w:cs="Times New Roman"/>
          <w:sz w:val="24"/>
          <w:szCs w:val="24"/>
        </w:rPr>
      </w:pPr>
      <w:r w:rsidRPr="00F9296C">
        <w:rPr>
          <w:rFonts w:ascii="Times New Roman" w:hAnsi="Times New Roman" w:cs="Times New Roman"/>
          <w:sz w:val="24"/>
          <w:szCs w:val="24"/>
        </w:rPr>
        <w:t xml:space="preserve">Второй способ заключается в том, что CSS код можно написать в теге </w:t>
      </w:r>
      <w:r w:rsidRPr="00F929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9296C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F9296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F9296C">
        <w:rPr>
          <w:rFonts w:ascii="Times New Roman" w:hAnsi="Times New Roman" w:cs="Times New Roman"/>
          <w:sz w:val="24"/>
          <w:szCs w:val="24"/>
        </w:rPr>
        <w:t xml:space="preserve"> Его можно размещать как внутри </w:t>
      </w:r>
      <w:r w:rsidRPr="00F929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9296C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spellEnd"/>
      <w:r w:rsidRPr="00F9296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F9296C">
        <w:rPr>
          <w:rFonts w:ascii="Times New Roman" w:hAnsi="Times New Roman" w:cs="Times New Roman"/>
          <w:sz w:val="24"/>
          <w:szCs w:val="24"/>
        </w:rPr>
        <w:t xml:space="preserve"> (чаще всего), так и внутри </w:t>
      </w:r>
      <w:r w:rsidRPr="00F929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9296C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F9296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F9296C">
        <w:rPr>
          <w:rFonts w:ascii="Times New Roman" w:hAnsi="Times New Roman" w:cs="Times New Roman"/>
          <w:sz w:val="24"/>
          <w:szCs w:val="24"/>
        </w:rPr>
        <w:t>.</w:t>
      </w:r>
    </w:p>
    <w:p w:rsidR="00F9296C" w:rsidRPr="00F9296C" w:rsidRDefault="00F9296C" w:rsidP="00F9296C">
      <w:pPr>
        <w:rPr>
          <w:rFonts w:ascii="Times New Roman" w:hAnsi="Times New Roman" w:cs="Times New Roman"/>
          <w:sz w:val="24"/>
          <w:szCs w:val="24"/>
        </w:rPr>
      </w:pPr>
      <w:r w:rsidRPr="00F929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2B5A9D" wp14:editId="4398E34E">
            <wp:extent cx="4461831" cy="329218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00" t="26970" r="23592" b="-909"/>
                    <a:stretch/>
                  </pic:blipFill>
                  <pic:spPr bwMode="auto">
                    <a:xfrm>
                      <a:off x="0" y="0"/>
                      <a:ext cx="4461831" cy="32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96C" w:rsidRDefault="00F9296C" w:rsidP="00F9296C">
      <w:pPr>
        <w:rPr>
          <w:rFonts w:ascii="Times New Roman" w:hAnsi="Times New Roman" w:cs="Times New Roman"/>
          <w:sz w:val="24"/>
          <w:szCs w:val="24"/>
        </w:rPr>
      </w:pPr>
      <w:r w:rsidRPr="00F9296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FF63EE" wp14:editId="760C3A42">
            <wp:extent cx="4825388" cy="2216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28" t="30103" r="20422" b="20821"/>
                    <a:stretch/>
                  </pic:blipFill>
                  <pic:spPr bwMode="auto">
                    <a:xfrm>
                      <a:off x="0" y="0"/>
                      <a:ext cx="4832258" cy="221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цвета</w:t>
      </w:r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CSS свойства: </w:t>
      </w:r>
      <w:hyperlink r:id="rId7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color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абзацы &lt;p&gt; красного цвета.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&lt;h1&gt; зеленого цвета.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&lt;h2&gt; голубого цвета.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&lt;h3&gt; оранжевого цвета. </w:t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 </w:t>
      </w:r>
      <w:proofErr w:type="spellStart"/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style</w:t>
      </w:r>
      <w:proofErr w:type="spellEnd"/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HTML атрибуты: </w:t>
      </w:r>
      <w:hyperlink r:id="rId8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yle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первый на странице абзац &lt;p&gt; зеленого цвета.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второй на странице абзац &lt;p&gt; красного цвета. </w:t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ширину и высоту</w:t>
      </w:r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CSS свойства: </w:t>
      </w:r>
      <w:hyperlink r:id="rId9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th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height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абзацы &lt;h2&gt; шириной 300px.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Сделайте все таблицы &lt;</w:t>
      </w:r>
      <w:proofErr w:type="spellStart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шириной 400px, высотой 200px. </w:t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выравнивание</w:t>
      </w:r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CSS свойства: </w:t>
      </w:r>
      <w:hyperlink r:id="rId11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text-align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Поставьте все &lt;h1&gt; по центру.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Поставьте все &lt;h2&gt; по правому краю.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так, чтобы текст в абзацах &lt;p&gt; был выровнен одновременно и по правому и по левому краю.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так, чтобы во втором абзаце &lt;p&gt; текст был выровнен по центру.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все &lt;</w:t>
      </w:r>
      <w:proofErr w:type="spellStart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 левому краю.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все &lt;</w:t>
      </w:r>
      <w:proofErr w:type="spellStart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 центру. </w:t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жирность</w:t>
      </w:r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CSS свойства: </w:t>
      </w:r>
      <w:hyperlink r:id="rId12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font-we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ght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все &lt;</w:t>
      </w:r>
      <w:proofErr w:type="spellStart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жирным.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&lt;h1&gt; нежирным.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одновременно &lt;</w:t>
      </w:r>
      <w:proofErr w:type="spellStart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&lt;h1&gt; и &lt;h2&gt; нежирным. </w:t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курсив</w:t>
      </w:r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CSS свойства: </w:t>
      </w:r>
      <w:hyperlink r:id="rId13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font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style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&lt;h2&gt; курсивом.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абзацы &lt;p&gt; курсивом, а первый абзац - нет. </w:t>
      </w:r>
    </w:p>
    <w:p w:rsidR="00A866DF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p w:rsidR="00A866DF" w:rsidRPr="00A866DF" w:rsidRDefault="00A866DF" w:rsidP="00A86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66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размер шрифта</w:t>
      </w:r>
    </w:p>
    <w:p w:rsidR="00A866DF" w:rsidRPr="00A866DF" w:rsidRDefault="00A866DF" w:rsidP="00A8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данного блока вам понадобятся следующие CSS свойства: </w:t>
      </w:r>
      <w:hyperlink r:id="rId14" w:history="1">
        <w:proofErr w:type="spellStart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</w:t>
        </w:r>
        <w:bookmarkStart w:id="0" w:name="_GoBack"/>
        <w:bookmarkEnd w:id="0"/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</w:t>
        </w:r>
        <w:r w:rsidRPr="00A86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-size</w:t>
        </w:r>
        <w:proofErr w:type="spellEnd"/>
      </w:hyperlink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Сделайте все &lt;h2&gt; 20px. </w:t>
      </w:r>
    </w:p>
    <w:p w:rsidR="00A866DF" w:rsidRPr="00A866DF" w:rsidRDefault="00A866DF" w:rsidP="00A8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все абзацы &lt;p&gt; 15px. </w:t>
      </w:r>
    </w:p>
    <w:p w:rsidR="00A866DF" w:rsidRPr="00F9296C" w:rsidRDefault="00A866DF" w:rsidP="00F9296C">
      <w:pPr>
        <w:rPr>
          <w:rFonts w:ascii="Times New Roman" w:hAnsi="Times New Roman" w:cs="Times New Roman"/>
          <w:sz w:val="24"/>
          <w:szCs w:val="24"/>
        </w:rPr>
      </w:pPr>
    </w:p>
    <w:sectPr w:rsidR="00A866DF" w:rsidRPr="00F92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6C"/>
    <w:rsid w:val="001A2234"/>
    <w:rsid w:val="002C0831"/>
    <w:rsid w:val="00624CE6"/>
    <w:rsid w:val="00A866DF"/>
    <w:rsid w:val="00F10717"/>
    <w:rsid w:val="00F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EB3E"/>
  <w15:chartTrackingRefBased/>
  <w15:docId w15:val="{9ABCB0C2-A18A-40DC-9062-CBAB942D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2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9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29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9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29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9296C"/>
  </w:style>
  <w:style w:type="character" w:customStyle="1" w:styleId="green">
    <w:name w:val="green"/>
    <w:basedOn w:val="a0"/>
    <w:rsid w:val="00F9296C"/>
  </w:style>
  <w:style w:type="character" w:styleId="a4">
    <w:name w:val="Hyperlink"/>
    <w:basedOn w:val="a0"/>
    <w:uiPriority w:val="99"/>
    <w:semiHidden/>
    <w:unhideWhenUsed/>
    <w:rsid w:val="00A866DF"/>
    <w:rPr>
      <w:color w:val="0000FF"/>
      <w:u w:val="single"/>
    </w:rPr>
  </w:style>
  <w:style w:type="character" w:customStyle="1" w:styleId="tag">
    <w:name w:val="tag"/>
    <w:basedOn w:val="a0"/>
    <w:rsid w:val="00A86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attr/style.html" TargetMode="External"/><Relationship Id="rId13" Type="http://schemas.openxmlformats.org/officeDocument/2006/relationships/hyperlink" Target="http://code.mu/css/font-sty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mu/css/color.html" TargetMode="External"/><Relationship Id="rId12" Type="http://schemas.openxmlformats.org/officeDocument/2006/relationships/hyperlink" Target="http://code.mu/css/font-weigh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ode.mu/css/text-align.html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code.mu/css/heigh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ode.mu/css/width.html" TargetMode="External"/><Relationship Id="rId14" Type="http://schemas.openxmlformats.org/officeDocument/2006/relationships/hyperlink" Target="http://code.mu/css/font-siz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2018-12-08T15:57:00Z</dcterms:created>
  <dcterms:modified xsi:type="dcterms:W3CDTF">2018-12-08T17:48:00Z</dcterms:modified>
</cp:coreProperties>
</file>