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86" w:rsidRPr="00B82E86" w:rsidRDefault="00B82E86" w:rsidP="00B8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E8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82E86" w:rsidRPr="00B82E86" w:rsidRDefault="00B82E86" w:rsidP="00B82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2E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Что такое </w:t>
      </w:r>
      <w:proofErr w:type="spellStart"/>
      <w:r w:rsidRPr="00B82E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  <w:r w:rsidRPr="00B82E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:rsidR="00B82E86" w:rsidRPr="00B82E86" w:rsidRDefault="00B82E86" w:rsidP="00B82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2E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B82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бесплатная интерфейсная платформа для быстрой и удобной разработки веб-сайтов</w:t>
      </w:r>
    </w:p>
    <w:p w:rsidR="00B82E86" w:rsidRPr="00B82E86" w:rsidRDefault="00B82E86" w:rsidP="00B82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2E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B82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HTML и CSS на основе шаблонов дизайна для типографии, формы, кнопки, таблицы, навигация, модальные, изображения карусели и многие другие, а также дополнительные плагины </w:t>
      </w:r>
      <w:proofErr w:type="spellStart"/>
      <w:r w:rsidRPr="00B82E8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B82E86" w:rsidRPr="00B82E86" w:rsidRDefault="00B82E86" w:rsidP="00B82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2E8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B82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дает вам возможность легко создавать адаптивные дизайны</w:t>
      </w:r>
    </w:p>
    <w:p w:rsidR="00B82E86" w:rsidRDefault="00B82E86" w:rsidP="00B82E86">
      <w:r>
        <w:t>Что такое Адаптивный веб-дизайн?</w:t>
      </w:r>
    </w:p>
    <w:p w:rsidR="00B82E86" w:rsidRDefault="00B82E86" w:rsidP="00B82E86">
      <w:r>
        <w:t>Отзывчивый веб-дизайн о создании веб-сайтов, которые автоматически настроить себя хорошо выглядеть на всех устройствах, от небольших телефонов до больших настольных компьютеров.</w:t>
      </w:r>
      <w:r w:rsidRPr="00B82E86">
        <w:t xml:space="preserve"> </w:t>
      </w:r>
    </w:p>
    <w:p w:rsidR="00C05370" w:rsidRDefault="00C05370" w:rsidP="00B82E86"/>
    <w:p w:rsidR="00C05370" w:rsidRDefault="00C05370" w:rsidP="00C05370">
      <w:pPr>
        <w:pStyle w:val="2"/>
      </w:pPr>
      <w:r>
        <w:t>История начальной загрузки</w:t>
      </w:r>
    </w:p>
    <w:p w:rsidR="00C05370" w:rsidRDefault="00C05370" w:rsidP="00C05370">
      <w:pPr>
        <w:pStyle w:val="a3"/>
      </w:pPr>
      <w:proofErr w:type="spellStart"/>
      <w:r>
        <w:t>Bootstrap</w:t>
      </w:r>
      <w:proofErr w:type="spellEnd"/>
      <w:r>
        <w:t xml:space="preserve"> была разработана Марком Отто и </w:t>
      </w:r>
      <w:proofErr w:type="spellStart"/>
      <w:r>
        <w:t>Джейкобом</w:t>
      </w:r>
      <w:proofErr w:type="spellEnd"/>
      <w:r>
        <w:t xml:space="preserve"> </w:t>
      </w:r>
      <w:proofErr w:type="spellStart"/>
      <w:r>
        <w:t>Торнтоном</w:t>
      </w:r>
      <w:proofErr w:type="spellEnd"/>
      <w:r>
        <w:t xml:space="preserve"> в </w:t>
      </w:r>
      <w:proofErr w:type="spellStart"/>
      <w:r>
        <w:t>Твиттере</w:t>
      </w:r>
      <w:proofErr w:type="spellEnd"/>
      <w:r>
        <w:t xml:space="preserve"> и выпущена в качестве продукта с открытым исходным кодом в августе 2011 на </w:t>
      </w:r>
      <w:proofErr w:type="spellStart"/>
      <w:r>
        <w:t>GitHub</w:t>
      </w:r>
      <w:proofErr w:type="spellEnd"/>
      <w:r>
        <w:t>.</w:t>
      </w:r>
    </w:p>
    <w:p w:rsidR="00C05370" w:rsidRDefault="00C05370" w:rsidP="00C05370">
      <w:pPr>
        <w:pStyle w:val="a3"/>
      </w:pPr>
      <w:r>
        <w:rPr>
          <w:rStyle w:val="a4"/>
        </w:rPr>
        <w:t xml:space="preserve">В июне 2014 </w:t>
      </w:r>
      <w:proofErr w:type="spellStart"/>
      <w:r>
        <w:rPr>
          <w:rStyle w:val="a4"/>
        </w:rPr>
        <w:t>Bootstrap</w:t>
      </w:r>
      <w:proofErr w:type="spellEnd"/>
      <w:r>
        <w:rPr>
          <w:rStyle w:val="a4"/>
        </w:rPr>
        <w:t xml:space="preserve"> был проектом No1 на </w:t>
      </w:r>
      <w:proofErr w:type="spellStart"/>
      <w:r>
        <w:rPr>
          <w:rStyle w:val="a4"/>
        </w:rPr>
        <w:t>GitHub</w:t>
      </w:r>
      <w:proofErr w:type="spellEnd"/>
      <w:r>
        <w:rPr>
          <w:rStyle w:val="a4"/>
        </w:rPr>
        <w:t>!</w:t>
      </w:r>
    </w:p>
    <w:p w:rsidR="00C05370" w:rsidRDefault="00C05370" w:rsidP="00C05370">
      <w:r>
        <w:pict>
          <v:rect id="_x0000_i1033" style="width:0;height:1.5pt" o:hralign="center" o:hrstd="t" o:hr="t" fillcolor="#a0a0a0" stroked="f"/>
        </w:pict>
      </w:r>
    </w:p>
    <w:p w:rsidR="00C05370" w:rsidRDefault="00C05370" w:rsidP="00C05370">
      <w:pPr>
        <w:pStyle w:val="2"/>
      </w:pPr>
      <w:r>
        <w:t xml:space="preserve">Зачем использовать </w:t>
      </w:r>
      <w:proofErr w:type="spellStart"/>
      <w:r>
        <w:t>Bootstrap</w:t>
      </w:r>
      <w:proofErr w:type="spellEnd"/>
      <w:r>
        <w:t>?</w:t>
      </w:r>
    </w:p>
    <w:p w:rsidR="00C05370" w:rsidRDefault="00C05370" w:rsidP="00C05370">
      <w:pPr>
        <w:pStyle w:val="a3"/>
      </w:pPr>
      <w:r>
        <w:t xml:space="preserve">Преимущества </w:t>
      </w:r>
      <w:proofErr w:type="spellStart"/>
      <w:r>
        <w:t>Bootstrap</w:t>
      </w:r>
      <w:proofErr w:type="spellEnd"/>
      <w:r>
        <w:t>:</w:t>
      </w:r>
    </w:p>
    <w:p w:rsidR="00C05370" w:rsidRDefault="00C05370" w:rsidP="00C053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Простота в использовании:</w:t>
      </w:r>
      <w:r>
        <w:t xml:space="preserve"> Кто-нибудь с только базовые знания HTML и CSS может начать использовать </w:t>
      </w:r>
      <w:proofErr w:type="spellStart"/>
      <w:r>
        <w:t>Bootstrap</w:t>
      </w:r>
      <w:proofErr w:type="spellEnd"/>
    </w:p>
    <w:p w:rsidR="00C05370" w:rsidRDefault="00C05370" w:rsidP="00C053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Адаптивные функции:</w:t>
      </w:r>
      <w:r>
        <w:t xml:space="preserve"> Адаптивный CSS </w:t>
      </w:r>
      <w:proofErr w:type="spellStart"/>
      <w:r>
        <w:t>Bootstrap</w:t>
      </w:r>
      <w:proofErr w:type="spellEnd"/>
      <w:r>
        <w:t xml:space="preserve"> адаптируется к телефонам, планшетам и рабочим столам</w:t>
      </w:r>
    </w:p>
    <w:p w:rsidR="00C05370" w:rsidRDefault="00C05370" w:rsidP="00C053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Мобильный-первый подход: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3 стили </w:t>
      </w:r>
      <w:proofErr w:type="spellStart"/>
      <w:r>
        <w:t>Mobile-First</w:t>
      </w:r>
      <w:proofErr w:type="spellEnd"/>
      <w:r>
        <w:t xml:space="preserve"> являются частью базовой платформы</w:t>
      </w:r>
    </w:p>
    <w:p w:rsidR="00C05370" w:rsidRDefault="00C05370" w:rsidP="00C053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Совместимость с браузером:</w:t>
      </w:r>
      <w:r>
        <w:t xml:space="preserve"> </w:t>
      </w:r>
      <w:proofErr w:type="spellStart"/>
      <w:r>
        <w:t>Bootstrap</w:t>
      </w:r>
      <w:proofErr w:type="spellEnd"/>
      <w:r>
        <w:t xml:space="preserve"> совместим со всеми современными браузерами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)</w:t>
      </w:r>
    </w:p>
    <w:p w:rsidR="00C05370" w:rsidRDefault="00C05370" w:rsidP="00C05370">
      <w:pPr>
        <w:pStyle w:val="2"/>
      </w:pPr>
      <w:r>
        <w:t xml:space="preserve">Где получить </w:t>
      </w:r>
      <w:proofErr w:type="spellStart"/>
      <w:r>
        <w:t>Bootstrap</w:t>
      </w:r>
      <w:proofErr w:type="spellEnd"/>
      <w:r>
        <w:t>?</w:t>
      </w:r>
    </w:p>
    <w:p w:rsidR="00C05370" w:rsidRDefault="00C05370" w:rsidP="00C05370">
      <w:pPr>
        <w:pStyle w:val="a3"/>
      </w:pPr>
      <w:r>
        <w:t xml:space="preserve">Существует два способа начать использование </w:t>
      </w:r>
      <w:proofErr w:type="spellStart"/>
      <w:r>
        <w:t>Bootstrap</w:t>
      </w:r>
      <w:proofErr w:type="spellEnd"/>
      <w:r>
        <w:t xml:space="preserve"> на собственном веб-узле.</w:t>
      </w:r>
    </w:p>
    <w:p w:rsidR="00C05370" w:rsidRDefault="00C05370" w:rsidP="00C05370">
      <w:pPr>
        <w:pStyle w:val="a3"/>
      </w:pPr>
      <w:r>
        <w:t>Вы можете:</w:t>
      </w:r>
    </w:p>
    <w:p w:rsidR="00C05370" w:rsidRDefault="00C05370" w:rsidP="00C053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Скачать </w:t>
      </w:r>
      <w:proofErr w:type="spellStart"/>
      <w:r>
        <w:t>Bootstrap</w:t>
      </w:r>
      <w:proofErr w:type="spellEnd"/>
      <w:r>
        <w:t xml:space="preserve"> из getbootstrap.com</w:t>
      </w:r>
    </w:p>
    <w:p w:rsidR="00C05370" w:rsidRDefault="00C05370" w:rsidP="00C053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Включить </w:t>
      </w:r>
      <w:proofErr w:type="spellStart"/>
      <w:r>
        <w:t>Bootstrap</w:t>
      </w:r>
      <w:proofErr w:type="spellEnd"/>
      <w:r>
        <w:t xml:space="preserve"> из CDN</w:t>
      </w:r>
    </w:p>
    <w:p w:rsidR="00C05370" w:rsidRDefault="00C05370" w:rsidP="00C05370">
      <w:pPr>
        <w:pStyle w:val="2"/>
      </w:pPr>
      <w:r>
        <w:t>Загрузка начальной загрузки</w:t>
      </w:r>
    </w:p>
    <w:p w:rsidR="00C05370" w:rsidRDefault="00C05370" w:rsidP="00C05370">
      <w:pPr>
        <w:pStyle w:val="a3"/>
      </w:pPr>
      <w:r>
        <w:lastRenderedPageBreak/>
        <w:t xml:space="preserve">Если вы хотите скачать и хост </w:t>
      </w:r>
      <w:proofErr w:type="spellStart"/>
      <w:r>
        <w:t>Bootstrap</w:t>
      </w:r>
      <w:proofErr w:type="spellEnd"/>
      <w:r>
        <w:t xml:space="preserve"> самостоятельно, перейдите на </w:t>
      </w:r>
      <w:hyperlink r:id="rId5" w:tgtFrame="_blank" w:history="1">
        <w:r>
          <w:rPr>
            <w:rStyle w:val="a5"/>
          </w:rPr>
          <w:t>getbootstrap.com</w:t>
        </w:r>
      </w:hyperlink>
      <w:r>
        <w:t>, и следуйте инструкциям там.</w:t>
      </w:r>
    </w:p>
    <w:p w:rsidR="00C05370" w:rsidRDefault="00C05370" w:rsidP="00C05370">
      <w:pPr>
        <w:pStyle w:val="a3"/>
      </w:pPr>
    </w:p>
    <w:p w:rsidR="00C05370" w:rsidRDefault="00C05370" w:rsidP="00C05370">
      <w:pPr>
        <w:pStyle w:val="2"/>
      </w:pPr>
      <w:proofErr w:type="spellStart"/>
      <w:r>
        <w:t>Bootstrap</w:t>
      </w:r>
      <w:proofErr w:type="spellEnd"/>
      <w:r>
        <w:t xml:space="preserve"> CDN</w:t>
      </w:r>
    </w:p>
    <w:p w:rsidR="00C05370" w:rsidRPr="00C05370" w:rsidRDefault="00C05370" w:rsidP="00C05370">
      <w:pPr>
        <w:pStyle w:val="a3"/>
      </w:pPr>
      <w:r>
        <w:t xml:space="preserve">Если вы не хотите загружать и размещать </w:t>
      </w:r>
      <w:proofErr w:type="spellStart"/>
      <w:r>
        <w:t>Bootstrap</w:t>
      </w:r>
      <w:proofErr w:type="spellEnd"/>
      <w:r>
        <w:t xml:space="preserve"> самостоятельно, вы можете включить его в CDN (сеть доставки контента).</w:t>
      </w:r>
      <w:r w:rsidRPr="00C05370">
        <w:t xml:space="preserve"> </w:t>
      </w:r>
      <w:r w:rsidRPr="00C05370">
        <w:rPr>
          <w:u w:val="single"/>
          <w:lang w:val="en-US"/>
        </w:rPr>
        <w:t>https</w:t>
      </w:r>
      <w:r w:rsidRPr="00C05370">
        <w:rPr>
          <w:u w:val="single"/>
        </w:rPr>
        <w:t>://</w:t>
      </w:r>
      <w:r w:rsidRPr="00C05370">
        <w:rPr>
          <w:u w:val="single"/>
          <w:lang w:val="en-US"/>
        </w:rPr>
        <w:t>www</w:t>
      </w:r>
      <w:r w:rsidRPr="00C05370">
        <w:rPr>
          <w:u w:val="single"/>
        </w:rPr>
        <w:t>.</w:t>
      </w:r>
      <w:proofErr w:type="spellStart"/>
      <w:r w:rsidRPr="00C05370">
        <w:rPr>
          <w:u w:val="single"/>
          <w:lang w:val="en-US"/>
        </w:rPr>
        <w:t>bootstrapcdn</w:t>
      </w:r>
      <w:proofErr w:type="spellEnd"/>
      <w:r w:rsidRPr="00C05370">
        <w:rPr>
          <w:u w:val="single"/>
        </w:rPr>
        <w:t>.</w:t>
      </w:r>
      <w:r w:rsidRPr="00C05370">
        <w:rPr>
          <w:u w:val="single"/>
          <w:lang w:val="en-US"/>
        </w:rPr>
        <w:t>com</w:t>
      </w:r>
      <w:r w:rsidRPr="00C05370">
        <w:rPr>
          <w:u w:val="single"/>
        </w:rPr>
        <w:t>/</w:t>
      </w:r>
    </w:p>
    <w:p w:rsidR="00C05370" w:rsidRDefault="00C05370" w:rsidP="00C05370">
      <w:pPr>
        <w:pStyle w:val="a3"/>
        <w:rPr>
          <w:lang w:val="en-US"/>
        </w:rPr>
      </w:pPr>
      <w:r w:rsidRPr="00C05370">
        <w:rPr>
          <w:lang w:val="en-US"/>
        </w:rPr>
        <w:t xml:space="preserve">&lt;link href="https://stackpath.bootstrapcdn.com/bootstrap/4.2.1/css/bootstrap.min.css" </w:t>
      </w:r>
      <w:proofErr w:type="spellStart"/>
      <w:r w:rsidRPr="00C05370">
        <w:rPr>
          <w:lang w:val="en-US"/>
        </w:rPr>
        <w:t>rel</w:t>
      </w:r>
      <w:proofErr w:type="spellEnd"/>
      <w:r w:rsidRPr="00C05370">
        <w:rPr>
          <w:lang w:val="en-US"/>
        </w:rPr>
        <w:t xml:space="preserve">="stylesheet" integrity="sha384-GJzZqFGwb1QTTN6wy59ffF1BuGJpLSa9DkKMp0DgiMDm4iYMj70gZWKYbI706tWS" </w:t>
      </w:r>
      <w:proofErr w:type="spellStart"/>
      <w:r w:rsidRPr="00C05370">
        <w:rPr>
          <w:lang w:val="en-US"/>
        </w:rPr>
        <w:t>crossorigin</w:t>
      </w:r>
      <w:proofErr w:type="spellEnd"/>
      <w:r w:rsidRPr="00C05370">
        <w:rPr>
          <w:lang w:val="en-US"/>
        </w:rPr>
        <w:t>="anonymous"&gt;</w:t>
      </w:r>
    </w:p>
    <w:p w:rsidR="00C05370" w:rsidRDefault="00C05370" w:rsidP="00C05370">
      <w:pPr>
        <w:pStyle w:val="a3"/>
        <w:rPr>
          <w:lang w:val="en-US"/>
        </w:rPr>
      </w:pPr>
      <w:r w:rsidRPr="00C05370">
        <w:rPr>
          <w:lang w:val="en-US"/>
        </w:rPr>
        <w:t xml:space="preserve">&lt;script src="https://stackpath.bootstrapcdn.com/bootstrap/4.2.1/js/bootstrap.min.js" integrity="sha384-B0UglyR+jN6CkvvICOB2joaf5I4l3gm9GU6Hc1og6Ls7i6U/mkkaduKaBhlAXv9k" </w:t>
      </w:r>
      <w:proofErr w:type="spellStart"/>
      <w:r w:rsidRPr="00C05370">
        <w:rPr>
          <w:lang w:val="en-US"/>
        </w:rPr>
        <w:t>crossorigin</w:t>
      </w:r>
      <w:proofErr w:type="spellEnd"/>
      <w:r w:rsidRPr="00C05370">
        <w:rPr>
          <w:lang w:val="en-US"/>
        </w:rPr>
        <w:t>="anonymous"&gt;&lt;/script&gt;</w:t>
      </w:r>
    </w:p>
    <w:p w:rsidR="00C05370" w:rsidRPr="00C05370" w:rsidRDefault="00C05370" w:rsidP="00C05370">
      <w:pPr>
        <w:pStyle w:val="a3"/>
        <w:rPr>
          <w:lang w:val="en-US"/>
        </w:rPr>
      </w:pPr>
      <w:r w:rsidRPr="00C05370">
        <w:rPr>
          <w:lang w:val="en-US"/>
        </w:rPr>
        <w:t xml:space="preserve">&lt;script src="https://stackpath.bootstrapcdn.com/bootstrap/4.2.1/js/bootstrap.bundle.min.js" integrity="sha384-zDnhMsjVZfS3hiP7oCBRmfjkQC4fzxVxFhBx8Hkz2aZX8gEvA/jsP3eXRCvzTofP" </w:t>
      </w:r>
      <w:proofErr w:type="spellStart"/>
      <w:r w:rsidRPr="00C05370">
        <w:rPr>
          <w:lang w:val="en-US"/>
        </w:rPr>
        <w:t>crossorigin</w:t>
      </w:r>
      <w:proofErr w:type="spellEnd"/>
      <w:r w:rsidRPr="00C05370">
        <w:rPr>
          <w:lang w:val="en-US"/>
        </w:rPr>
        <w:t>="anonymous"&gt;&lt;/script&gt;</w:t>
      </w:r>
    </w:p>
    <w:p w:rsidR="00C05370" w:rsidRDefault="00A03B5B" w:rsidP="00B82E86">
      <w:r>
        <w:rPr>
          <w:b/>
          <w:bCs/>
        </w:rPr>
        <w:t>О</w:t>
      </w:r>
      <w:r>
        <w:rPr>
          <w:b/>
          <w:bCs/>
        </w:rPr>
        <w:t xml:space="preserve">дно из преимуществ использования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CDN:</w:t>
      </w:r>
      <w:r>
        <w:br/>
        <w:t xml:space="preserve">Многие пользователи уже скачали </w:t>
      </w:r>
      <w:proofErr w:type="spellStart"/>
      <w:r>
        <w:t>Bootstrap</w:t>
      </w:r>
      <w:proofErr w:type="spellEnd"/>
      <w:r>
        <w:t xml:space="preserve"> из </w:t>
      </w:r>
      <w:r>
        <w:rPr>
          <w:lang w:val="en-US"/>
        </w:rPr>
        <w:t>CDN</w:t>
      </w:r>
      <w:r>
        <w:t xml:space="preserve"> при посещении другого сайта. В результате, он будет загружен из кэша, когда они посещают ваш сайт, что приводит к более быстрому времени загрузки. </w:t>
      </w:r>
    </w:p>
    <w:p w:rsidR="00A964A5" w:rsidRPr="00A964A5" w:rsidRDefault="00A964A5" w:rsidP="00B82E86">
      <w:pPr>
        <w:rPr>
          <w:lang w:val="en-US"/>
        </w:rPr>
      </w:pPr>
      <w:r>
        <w:t>Пример базовой страницы</w:t>
      </w:r>
    </w:p>
    <w:p w:rsidR="00A964A5" w:rsidRDefault="00A964A5" w:rsidP="00B82E86">
      <w:r>
        <w:rPr>
          <w:noProof/>
          <w:lang w:eastAsia="ru-RU"/>
        </w:rPr>
        <w:drawing>
          <wp:inline distT="0" distB="0" distL="0" distR="0" wp14:anchorId="2BE82BFD" wp14:editId="7DB049CA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26" b="24789"/>
                    <a:stretch/>
                  </pic:blipFill>
                  <pic:spPr bwMode="auto"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4A5" w:rsidRDefault="00A964A5" w:rsidP="00A964A5">
      <w:pPr>
        <w:pStyle w:val="2"/>
      </w:pPr>
    </w:p>
    <w:p w:rsidR="00A964A5" w:rsidRDefault="00A964A5" w:rsidP="00A964A5">
      <w:pPr>
        <w:pStyle w:val="2"/>
      </w:pPr>
    </w:p>
    <w:p w:rsidR="00A964A5" w:rsidRDefault="00A964A5" w:rsidP="00A964A5">
      <w:pPr>
        <w:pStyle w:val="2"/>
      </w:pPr>
    </w:p>
    <w:p w:rsidR="00A964A5" w:rsidRDefault="00A964A5" w:rsidP="00A964A5">
      <w:pPr>
        <w:pStyle w:val="2"/>
      </w:pPr>
      <w:r>
        <w:lastRenderedPageBreak/>
        <w:t xml:space="preserve">Система сетки </w:t>
      </w:r>
      <w:proofErr w:type="spellStart"/>
      <w:r>
        <w:t>Bootstrap</w:t>
      </w:r>
      <w:proofErr w:type="spellEnd"/>
    </w:p>
    <w:p w:rsidR="00A964A5" w:rsidRDefault="00A964A5" w:rsidP="00A964A5">
      <w:pPr>
        <w:pStyle w:val="2"/>
      </w:pPr>
    </w:p>
    <w:p w:rsidR="00A964A5" w:rsidRDefault="00A964A5" w:rsidP="00A964A5">
      <w:pPr>
        <w:pStyle w:val="a3"/>
      </w:pPr>
      <w:r>
        <w:t xml:space="preserve">Система сетки </w:t>
      </w:r>
      <w:proofErr w:type="spellStart"/>
      <w:r>
        <w:t>Bootstrap</w:t>
      </w:r>
      <w:proofErr w:type="spellEnd"/>
      <w:r>
        <w:t xml:space="preserve"> позволяет до 12 столбцов по всей странице.</w:t>
      </w:r>
    </w:p>
    <w:p w:rsidR="00A964A5" w:rsidRDefault="00A964A5" w:rsidP="00A964A5">
      <w:pPr>
        <w:pStyle w:val="a3"/>
      </w:pPr>
      <w:r>
        <w:t>Если вы не хотите использовать все 12 столбцов по отдельности, можно сгруппировать столбцы для создания более широких столбцов:</w:t>
      </w:r>
    </w:p>
    <w:p w:rsidR="00A964A5" w:rsidRDefault="00A964A5" w:rsidP="00A964A5">
      <w:pPr>
        <w:pStyle w:val="2"/>
      </w:pPr>
    </w:p>
    <w:p w:rsidR="00A964A5" w:rsidRDefault="00A964A5" w:rsidP="00B82E86">
      <w:r>
        <w:rPr>
          <w:noProof/>
          <w:lang w:eastAsia="ru-RU"/>
        </w:rPr>
        <w:drawing>
          <wp:inline distT="0" distB="0" distL="0" distR="0" wp14:anchorId="21544915" wp14:editId="75543584">
            <wp:extent cx="5245100" cy="1235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17" t="41316" r="15981" b="29202"/>
                    <a:stretch/>
                  </pic:blipFill>
                  <pic:spPr bwMode="auto">
                    <a:xfrm>
                      <a:off x="0" y="0"/>
                      <a:ext cx="5257832" cy="123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812" w:rsidRDefault="00CA4812" w:rsidP="00CA4812">
      <w:pPr>
        <w:pStyle w:val="2"/>
      </w:pPr>
      <w:r>
        <w:t>Классы сетки</w:t>
      </w:r>
    </w:p>
    <w:p w:rsidR="00CA4812" w:rsidRPr="00CA4812" w:rsidRDefault="00CA4812" w:rsidP="00CA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proofErr w:type="spellStart"/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четыре класса:</w:t>
      </w:r>
    </w:p>
    <w:p w:rsidR="00CA4812" w:rsidRPr="00CA4812" w:rsidRDefault="00CA4812" w:rsidP="00CA4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4812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телефонов-экранов менее 768px широкий)</w:t>
      </w:r>
    </w:p>
    <w:p w:rsidR="00CA4812" w:rsidRPr="00CA4812" w:rsidRDefault="00CA4812" w:rsidP="00CA4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4812">
        <w:rPr>
          <w:rFonts w:ascii="Courier New" w:eastAsia="Times New Roman" w:hAnsi="Courier New" w:cs="Courier New"/>
          <w:sz w:val="20"/>
          <w:szCs w:val="20"/>
          <w:lang w:eastAsia="ru-RU"/>
        </w:rPr>
        <w:t>sm</w:t>
      </w:r>
      <w:proofErr w:type="spellEnd"/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таблеток-экранов, равных или больше, чем 768px широкий)</w:t>
      </w:r>
    </w:p>
    <w:p w:rsidR="00CA4812" w:rsidRPr="00CA4812" w:rsidRDefault="00CA4812" w:rsidP="00CA4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4812">
        <w:rPr>
          <w:rFonts w:ascii="Courier New" w:eastAsia="Times New Roman" w:hAnsi="Courier New" w:cs="Courier New"/>
          <w:sz w:val="20"/>
          <w:szCs w:val="20"/>
          <w:lang w:eastAsia="ru-RU"/>
        </w:rPr>
        <w:t>md</w:t>
      </w:r>
      <w:proofErr w:type="spellEnd"/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небольших ноутбуков-экранов, равных или больше, чем 992пкс широкий)</w:t>
      </w:r>
    </w:p>
    <w:p w:rsidR="00CA4812" w:rsidRPr="00CA4812" w:rsidRDefault="00CA4812" w:rsidP="00CA4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4812">
        <w:rPr>
          <w:rFonts w:ascii="Courier New" w:eastAsia="Times New Roman" w:hAnsi="Courier New" w:cs="Courier New"/>
          <w:sz w:val="20"/>
          <w:szCs w:val="20"/>
          <w:lang w:eastAsia="ru-RU"/>
        </w:rPr>
        <w:t>lg</w:t>
      </w:r>
      <w:proofErr w:type="spellEnd"/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ноутбуков и настольных компьютеров-экраны, равные или превышающие 1200px ширину)</w:t>
      </w:r>
    </w:p>
    <w:p w:rsidR="00CA4812" w:rsidRPr="00CA4812" w:rsidRDefault="00CA4812" w:rsidP="00CA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Приведенные выше классы можно комбинировать для создания более динамичных и гибких макетов.</w:t>
      </w:r>
    </w:p>
    <w:p w:rsidR="00A964A5" w:rsidRDefault="00CA4812" w:rsidP="00B82E86">
      <w:r>
        <w:t xml:space="preserve">Пример 3 ровных столбцов: </w:t>
      </w:r>
    </w:p>
    <w:p w:rsidR="00CA4812" w:rsidRPr="00CA4812" w:rsidRDefault="00CA4812" w:rsidP="00B82E86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C1AF440" wp14:editId="2B26345C">
            <wp:extent cx="5940425" cy="685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758" b="21581"/>
                    <a:stretch/>
                  </pic:blipFill>
                  <pic:spPr bwMode="auto"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4812" w:rsidRPr="00CA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9390C"/>
    <w:multiLevelType w:val="multilevel"/>
    <w:tmpl w:val="7DBC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241C4"/>
    <w:multiLevelType w:val="multilevel"/>
    <w:tmpl w:val="7BB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B4787"/>
    <w:multiLevelType w:val="multilevel"/>
    <w:tmpl w:val="AA0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A7B9C"/>
    <w:multiLevelType w:val="multilevel"/>
    <w:tmpl w:val="D77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92"/>
    <w:rsid w:val="00260892"/>
    <w:rsid w:val="00624CE6"/>
    <w:rsid w:val="00A03B5B"/>
    <w:rsid w:val="00A964A5"/>
    <w:rsid w:val="00B249CE"/>
    <w:rsid w:val="00B82E86"/>
    <w:rsid w:val="00C05370"/>
    <w:rsid w:val="00CA4812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BA13"/>
  <w15:chartTrackingRefBased/>
  <w15:docId w15:val="{748DBB09-DCBB-4FF8-A0B4-95DF8C3F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2E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5370"/>
    <w:rPr>
      <w:b/>
      <w:bCs/>
    </w:rPr>
  </w:style>
  <w:style w:type="character" w:styleId="a5">
    <w:name w:val="Hyperlink"/>
    <w:basedOn w:val="a0"/>
    <w:uiPriority w:val="99"/>
    <w:semiHidden/>
    <w:unhideWhenUsed/>
    <w:rsid w:val="00C0537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A4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etbootstrap.com/getting-start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4</cp:revision>
  <dcterms:created xsi:type="dcterms:W3CDTF">2019-02-06T17:19:00Z</dcterms:created>
  <dcterms:modified xsi:type="dcterms:W3CDTF">2019-02-06T19:33:00Z</dcterms:modified>
</cp:coreProperties>
</file>