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4215A3" w14:textId="77777777" w:rsidR="008A0D36" w:rsidRPr="00CB3FCB" w:rsidRDefault="008A0D36" w:rsidP="00016D5A">
      <w:pPr>
        <w:spacing w:before="0"/>
        <w:jc w:val="center"/>
        <w:rPr>
          <w:rFonts w:cs="Arial"/>
          <w:b/>
          <w:sz w:val="44"/>
          <w:szCs w:val="44"/>
          <w:lang w:val="pt-BR"/>
        </w:rPr>
      </w:pPr>
      <w:bookmarkStart w:id="0" w:name="_GoBack"/>
      <w:bookmarkEnd w:id="0"/>
      <w:r w:rsidRPr="00CB3FCB">
        <w:rPr>
          <w:rFonts w:cs="Arial"/>
          <w:b/>
          <w:sz w:val="44"/>
          <w:szCs w:val="44"/>
          <w:lang w:val="pt-BR"/>
        </w:rPr>
        <w:t>UNIVERSIDADE ESTADUAL DE CAMPINAS</w:t>
      </w:r>
    </w:p>
    <w:p w14:paraId="3644DAF1" w14:textId="77777777" w:rsidR="008A0D36" w:rsidRPr="00B165BF" w:rsidRDefault="008A0D36" w:rsidP="00016D5A">
      <w:pPr>
        <w:spacing w:before="0"/>
        <w:jc w:val="center"/>
        <w:rPr>
          <w:rFonts w:cs="Arial"/>
          <w:b/>
          <w:sz w:val="44"/>
          <w:szCs w:val="44"/>
          <w:lang w:val="pt-BR"/>
        </w:rPr>
      </w:pPr>
      <w:r w:rsidRPr="00B165BF">
        <w:rPr>
          <w:rFonts w:cs="Arial"/>
          <w:b/>
          <w:sz w:val="44"/>
          <w:szCs w:val="44"/>
          <w:lang w:val="pt-BR"/>
        </w:rPr>
        <w:t>FACULDADE DE ENGENHARIA MECÂNICA</w:t>
      </w:r>
    </w:p>
    <w:p w14:paraId="0A902965" w14:textId="77777777" w:rsidR="008A0D36" w:rsidRPr="009546DC" w:rsidRDefault="008A0D36" w:rsidP="00016D5A">
      <w:pPr>
        <w:spacing w:before="0"/>
        <w:rPr>
          <w:rFonts w:cs="Arial"/>
          <w:szCs w:val="24"/>
          <w:lang w:val="pt-BR"/>
        </w:rPr>
      </w:pPr>
    </w:p>
    <w:p w14:paraId="5790B300" w14:textId="77777777" w:rsidR="008A0D36" w:rsidRPr="009546DC" w:rsidRDefault="008A0D36" w:rsidP="00016D5A">
      <w:pPr>
        <w:spacing w:before="0"/>
        <w:rPr>
          <w:rFonts w:cs="Arial"/>
          <w:szCs w:val="24"/>
          <w:lang w:val="pt-BR"/>
        </w:rPr>
      </w:pPr>
    </w:p>
    <w:p w14:paraId="652FE063" w14:textId="77777777" w:rsidR="008A0D36" w:rsidRPr="009546DC" w:rsidRDefault="008A0D36" w:rsidP="00016D5A">
      <w:pPr>
        <w:spacing w:before="0"/>
        <w:rPr>
          <w:rFonts w:cs="Arial"/>
          <w:szCs w:val="24"/>
          <w:lang w:val="pt-BR"/>
        </w:rPr>
      </w:pPr>
    </w:p>
    <w:p w14:paraId="78C02A8D" w14:textId="77777777" w:rsidR="008A0D36" w:rsidRDefault="008A0D36" w:rsidP="00016D5A">
      <w:pPr>
        <w:spacing w:before="0"/>
        <w:rPr>
          <w:rFonts w:cs="Arial"/>
          <w:szCs w:val="24"/>
          <w:lang w:val="pt-BR"/>
        </w:rPr>
      </w:pPr>
    </w:p>
    <w:p w14:paraId="7F2D5556" w14:textId="70731096" w:rsidR="008A0D36" w:rsidRPr="00B165BF" w:rsidRDefault="008A0D36" w:rsidP="00016D5A">
      <w:pPr>
        <w:spacing w:before="0"/>
        <w:jc w:val="center"/>
        <w:rPr>
          <w:rFonts w:cs="Arial"/>
          <w:szCs w:val="24"/>
          <w:lang w:val="pt-BR"/>
        </w:rPr>
      </w:pPr>
      <w:r w:rsidRPr="00B165BF">
        <w:rPr>
          <w:rFonts w:cs="Arial"/>
          <w:szCs w:val="24"/>
          <w:lang w:val="pt-BR"/>
        </w:rPr>
        <w:t xml:space="preserve">Relatório </w:t>
      </w:r>
      <w:r w:rsidR="00CE50F7">
        <w:rPr>
          <w:rFonts w:cs="Arial"/>
          <w:szCs w:val="24"/>
          <w:lang w:val="pt-BR"/>
        </w:rPr>
        <w:t>Final</w:t>
      </w:r>
      <w:r w:rsidR="00D84638">
        <w:rPr>
          <w:rFonts w:cs="Arial"/>
          <w:szCs w:val="24"/>
          <w:lang w:val="pt-BR"/>
        </w:rPr>
        <w:t xml:space="preserve"> TG I</w:t>
      </w:r>
      <w:r w:rsidR="009D6433">
        <w:rPr>
          <w:rFonts w:cs="Arial"/>
          <w:szCs w:val="24"/>
          <w:lang w:val="pt-BR"/>
        </w:rPr>
        <w:t>I</w:t>
      </w:r>
    </w:p>
    <w:p w14:paraId="092FB6A9" w14:textId="77F0043F" w:rsidR="008A0D36" w:rsidRPr="009546DC" w:rsidRDefault="008A0D36" w:rsidP="00016D5A">
      <w:pPr>
        <w:spacing w:before="0"/>
        <w:jc w:val="center"/>
        <w:rPr>
          <w:rFonts w:cs="Arial"/>
          <w:szCs w:val="24"/>
          <w:lang w:val="pt-BR"/>
        </w:rPr>
      </w:pPr>
      <w:r w:rsidRPr="00DC0BB8">
        <w:rPr>
          <w:rFonts w:cs="Arial"/>
          <w:szCs w:val="24"/>
          <w:lang w:val="pt-BR"/>
        </w:rPr>
        <w:t>Trabalho de Conclusão de Curso</w:t>
      </w:r>
    </w:p>
    <w:p w14:paraId="067F32F6" w14:textId="77777777" w:rsidR="008A0D36" w:rsidRDefault="008A0D36" w:rsidP="00016D5A">
      <w:pPr>
        <w:spacing w:before="0"/>
        <w:rPr>
          <w:rFonts w:cs="Arial"/>
          <w:szCs w:val="24"/>
          <w:lang w:val="pt-BR"/>
        </w:rPr>
      </w:pPr>
    </w:p>
    <w:p w14:paraId="58D2B85E" w14:textId="77777777" w:rsidR="008A0D36" w:rsidRDefault="008A0D36" w:rsidP="00016D5A">
      <w:pPr>
        <w:spacing w:before="0"/>
        <w:rPr>
          <w:rFonts w:cs="Arial"/>
          <w:szCs w:val="24"/>
          <w:lang w:val="pt-BR"/>
        </w:rPr>
      </w:pPr>
    </w:p>
    <w:p w14:paraId="26F7E669" w14:textId="77777777" w:rsidR="008A0D36" w:rsidRDefault="008A0D36" w:rsidP="00016D5A">
      <w:pPr>
        <w:spacing w:before="0"/>
        <w:rPr>
          <w:rFonts w:cs="Arial"/>
          <w:szCs w:val="24"/>
          <w:lang w:val="pt-BR"/>
        </w:rPr>
      </w:pPr>
    </w:p>
    <w:p w14:paraId="0F4F1214" w14:textId="77777777" w:rsidR="008A0D36" w:rsidRPr="009546DC" w:rsidRDefault="008A0D36" w:rsidP="00016D5A">
      <w:pPr>
        <w:spacing w:before="0"/>
        <w:rPr>
          <w:rFonts w:cs="Arial"/>
          <w:szCs w:val="24"/>
          <w:lang w:val="pt-BR"/>
        </w:rPr>
      </w:pPr>
    </w:p>
    <w:p w14:paraId="19CFFDDE" w14:textId="5B11FFBB" w:rsidR="008A0D36" w:rsidRPr="00B165BF" w:rsidRDefault="00B165BF" w:rsidP="00016D5A">
      <w:pPr>
        <w:pStyle w:val="Ttulo"/>
        <w:spacing w:before="0"/>
      </w:pPr>
      <w:r w:rsidRPr="00B165BF">
        <w:t>Estudo da segurança de sistemas de autenticação remota por rádio frequência</w:t>
      </w:r>
    </w:p>
    <w:p w14:paraId="5B4AEF0F" w14:textId="77777777" w:rsidR="008A0D36" w:rsidRPr="009546DC" w:rsidRDefault="008A0D36" w:rsidP="00016D5A">
      <w:pPr>
        <w:spacing w:before="0"/>
        <w:rPr>
          <w:rFonts w:cs="Arial"/>
          <w:szCs w:val="24"/>
          <w:lang w:val="pt-BR"/>
        </w:rPr>
      </w:pPr>
    </w:p>
    <w:p w14:paraId="64C2023E" w14:textId="77777777" w:rsidR="008A0D36" w:rsidRPr="009546DC" w:rsidRDefault="008A0D36" w:rsidP="00016D5A">
      <w:pPr>
        <w:spacing w:before="0"/>
        <w:rPr>
          <w:rFonts w:cs="Arial"/>
          <w:szCs w:val="24"/>
          <w:lang w:val="pt-BR"/>
        </w:rPr>
      </w:pPr>
    </w:p>
    <w:p w14:paraId="01DCDEAB" w14:textId="77777777" w:rsidR="008A0D36" w:rsidRPr="009546DC" w:rsidRDefault="008A0D36" w:rsidP="00016D5A">
      <w:pPr>
        <w:spacing w:before="0"/>
        <w:rPr>
          <w:rFonts w:cs="Arial"/>
          <w:szCs w:val="24"/>
          <w:lang w:val="pt-BR"/>
        </w:rPr>
      </w:pPr>
    </w:p>
    <w:p w14:paraId="1156E6F1" w14:textId="77777777" w:rsidR="008A0D36" w:rsidRPr="009546DC" w:rsidRDefault="008A0D36" w:rsidP="00016D5A">
      <w:pPr>
        <w:spacing w:before="0"/>
        <w:rPr>
          <w:rFonts w:cs="Arial"/>
          <w:szCs w:val="24"/>
          <w:lang w:val="pt-BR"/>
        </w:rPr>
      </w:pPr>
    </w:p>
    <w:p w14:paraId="4DE67475" w14:textId="77777777" w:rsidR="008A0D36" w:rsidRPr="009546DC" w:rsidRDefault="008A0D36" w:rsidP="00016D5A">
      <w:pPr>
        <w:spacing w:before="0"/>
        <w:rPr>
          <w:rFonts w:cs="Arial"/>
          <w:szCs w:val="24"/>
          <w:lang w:val="pt-BR"/>
        </w:rPr>
      </w:pPr>
    </w:p>
    <w:p w14:paraId="1D0E933C" w14:textId="77777777" w:rsidR="008A0D36" w:rsidRPr="009546DC" w:rsidRDefault="008A0D36" w:rsidP="00016D5A">
      <w:pPr>
        <w:spacing w:before="0"/>
        <w:rPr>
          <w:rFonts w:cs="Arial"/>
          <w:szCs w:val="24"/>
          <w:lang w:val="pt-BR"/>
        </w:rPr>
      </w:pPr>
    </w:p>
    <w:p w14:paraId="53331965" w14:textId="77777777" w:rsidR="008A0D36" w:rsidRPr="00B165BF" w:rsidRDefault="008A0D36" w:rsidP="00016D5A">
      <w:pPr>
        <w:spacing w:before="0"/>
        <w:rPr>
          <w:rFonts w:cs="Arial"/>
          <w:szCs w:val="24"/>
          <w:lang w:val="pt-BR"/>
        </w:rPr>
      </w:pPr>
    </w:p>
    <w:p w14:paraId="6A622529" w14:textId="751837E8" w:rsidR="008A0D36" w:rsidRPr="00B165BF" w:rsidRDefault="008A0D36" w:rsidP="00016D5A">
      <w:pPr>
        <w:tabs>
          <w:tab w:val="left" w:pos="4536"/>
        </w:tabs>
        <w:spacing w:before="0"/>
        <w:rPr>
          <w:rFonts w:cs="Arial"/>
          <w:b/>
          <w:szCs w:val="24"/>
          <w:lang w:val="pt-BR"/>
        </w:rPr>
      </w:pPr>
      <w:r w:rsidRPr="00B165BF">
        <w:rPr>
          <w:rFonts w:cs="Arial"/>
          <w:szCs w:val="24"/>
          <w:lang w:val="pt-BR"/>
        </w:rPr>
        <w:tab/>
        <w:t xml:space="preserve">Autor: </w:t>
      </w:r>
      <w:r w:rsidR="00B165BF" w:rsidRPr="00B165BF">
        <w:rPr>
          <w:rFonts w:cs="Arial"/>
          <w:b/>
          <w:szCs w:val="24"/>
          <w:lang w:val="pt-BR"/>
        </w:rPr>
        <w:t>Guilherme de Oliveira Souza</w:t>
      </w:r>
    </w:p>
    <w:p w14:paraId="52387E32" w14:textId="1AD31C1B" w:rsidR="008A0D36" w:rsidRPr="00B165BF" w:rsidRDefault="008A0D36" w:rsidP="00016D5A">
      <w:pPr>
        <w:tabs>
          <w:tab w:val="left" w:pos="4536"/>
        </w:tabs>
        <w:spacing w:before="0"/>
        <w:rPr>
          <w:rFonts w:cs="Arial"/>
          <w:szCs w:val="24"/>
          <w:lang w:val="pt-BR"/>
        </w:rPr>
      </w:pPr>
      <w:r w:rsidRPr="00B165BF">
        <w:rPr>
          <w:rFonts w:cs="Arial"/>
          <w:szCs w:val="24"/>
          <w:lang w:val="pt-BR"/>
        </w:rPr>
        <w:tab/>
        <w:t xml:space="preserve">Orientador: </w:t>
      </w:r>
      <w:r w:rsidR="00B165BF" w:rsidRPr="00B165BF">
        <w:rPr>
          <w:rFonts w:cs="Arial"/>
          <w:b/>
          <w:szCs w:val="24"/>
          <w:lang w:val="pt-BR"/>
        </w:rPr>
        <w:t>Prof. Dr. Denis Loubach</w:t>
      </w:r>
    </w:p>
    <w:p w14:paraId="5C4E1802" w14:textId="77777777" w:rsidR="008A0D36" w:rsidRPr="00B165BF" w:rsidRDefault="008A0D36" w:rsidP="00016D5A">
      <w:pPr>
        <w:spacing w:before="0"/>
        <w:rPr>
          <w:rFonts w:cs="Arial"/>
          <w:szCs w:val="24"/>
          <w:lang w:val="pt-BR"/>
        </w:rPr>
      </w:pPr>
    </w:p>
    <w:p w14:paraId="3AFBE862" w14:textId="77777777" w:rsidR="008A0D36" w:rsidRPr="00B165BF" w:rsidRDefault="008A0D36" w:rsidP="00016D5A">
      <w:pPr>
        <w:spacing w:before="0"/>
        <w:rPr>
          <w:rFonts w:cs="Arial"/>
          <w:szCs w:val="24"/>
          <w:lang w:val="pt-BR"/>
        </w:rPr>
      </w:pPr>
    </w:p>
    <w:p w14:paraId="6D0EC167" w14:textId="77777777" w:rsidR="008A0D36" w:rsidRPr="00B165BF" w:rsidRDefault="008A0D36" w:rsidP="00016D5A">
      <w:pPr>
        <w:spacing w:before="0"/>
        <w:rPr>
          <w:rFonts w:cs="Arial"/>
          <w:szCs w:val="24"/>
          <w:lang w:val="pt-BR"/>
        </w:rPr>
      </w:pPr>
    </w:p>
    <w:p w14:paraId="6A1E8965" w14:textId="77777777" w:rsidR="008A0D36" w:rsidRPr="00B165BF" w:rsidRDefault="008A0D36" w:rsidP="00016D5A">
      <w:pPr>
        <w:spacing w:before="0"/>
        <w:rPr>
          <w:rFonts w:cs="Arial"/>
          <w:szCs w:val="24"/>
          <w:lang w:val="pt-BR"/>
        </w:rPr>
      </w:pPr>
    </w:p>
    <w:p w14:paraId="3089E6FF" w14:textId="77777777" w:rsidR="008A0D36" w:rsidRPr="00B165BF" w:rsidRDefault="008A0D36" w:rsidP="00016D5A">
      <w:pPr>
        <w:spacing w:before="0"/>
        <w:rPr>
          <w:rFonts w:cs="Arial"/>
          <w:szCs w:val="24"/>
          <w:lang w:val="pt-BR"/>
        </w:rPr>
      </w:pPr>
    </w:p>
    <w:p w14:paraId="356F8F6B" w14:textId="1B0D62EC" w:rsidR="008A0D36" w:rsidRPr="00B165BF" w:rsidRDefault="008A0D36" w:rsidP="00016D5A">
      <w:pPr>
        <w:spacing w:before="0"/>
        <w:jc w:val="center"/>
        <w:rPr>
          <w:rFonts w:cs="Arial"/>
          <w:szCs w:val="24"/>
          <w:lang w:val="pt-BR"/>
        </w:rPr>
      </w:pPr>
      <w:r w:rsidRPr="00B165BF">
        <w:rPr>
          <w:rFonts w:cs="Arial"/>
          <w:szCs w:val="24"/>
          <w:lang w:val="pt-BR"/>
        </w:rPr>
        <w:t xml:space="preserve">Campinas, </w:t>
      </w:r>
      <w:r w:rsidR="00CE50F7">
        <w:rPr>
          <w:rFonts w:cs="Arial"/>
          <w:szCs w:val="24"/>
          <w:lang w:val="pt-BR"/>
        </w:rPr>
        <w:t>novembro</w:t>
      </w:r>
      <w:r w:rsidR="00B165BF" w:rsidRPr="00B165BF">
        <w:rPr>
          <w:rFonts w:cs="Arial"/>
          <w:szCs w:val="24"/>
          <w:lang w:val="pt-BR"/>
        </w:rPr>
        <w:t xml:space="preserve"> de 2016</w:t>
      </w:r>
    </w:p>
    <w:p w14:paraId="13DDB9FD" w14:textId="77777777" w:rsidR="007871D1" w:rsidRPr="00B165BF" w:rsidRDefault="007871D1" w:rsidP="008A0D36">
      <w:pPr>
        <w:jc w:val="center"/>
        <w:rPr>
          <w:rFonts w:cs="Arial"/>
          <w:szCs w:val="24"/>
          <w:lang w:val="pt-BR"/>
        </w:rPr>
      </w:pPr>
    </w:p>
    <w:p w14:paraId="3C34E8A4" w14:textId="77777777" w:rsidR="007871D1" w:rsidRPr="00B165BF" w:rsidRDefault="007871D1" w:rsidP="007871D1">
      <w:pPr>
        <w:rPr>
          <w:rFonts w:cs="Arial"/>
          <w:szCs w:val="24"/>
          <w:lang w:val="pt-BR"/>
        </w:rPr>
        <w:sectPr w:rsidR="007871D1" w:rsidRPr="00B165BF" w:rsidSect="007871D1">
          <w:headerReference w:type="even" r:id="rId8"/>
          <w:headerReference w:type="default" r:id="rId9"/>
          <w:footerReference w:type="even" r:id="rId10"/>
          <w:footerReference w:type="default" r:id="rId11"/>
          <w:headerReference w:type="first" r:id="rId12"/>
          <w:footerReference w:type="first" r:id="rId13"/>
          <w:pgSz w:w="11906" w:h="16838" w:code="9"/>
          <w:pgMar w:top="1440" w:right="1080" w:bottom="1440" w:left="1080" w:header="708" w:footer="708" w:gutter="0"/>
          <w:cols w:space="708"/>
          <w:docGrid w:linePitch="360"/>
        </w:sectPr>
      </w:pPr>
    </w:p>
    <w:p w14:paraId="64ACC522" w14:textId="77777777" w:rsidR="00B165BF" w:rsidRPr="00CB3FCB" w:rsidRDefault="00B165BF" w:rsidP="00016D5A">
      <w:pPr>
        <w:spacing w:before="0"/>
        <w:jc w:val="center"/>
        <w:rPr>
          <w:rFonts w:cs="Arial"/>
          <w:b/>
          <w:sz w:val="44"/>
          <w:szCs w:val="44"/>
          <w:lang w:val="pt-BR"/>
        </w:rPr>
      </w:pPr>
      <w:r w:rsidRPr="00CB3FCB">
        <w:rPr>
          <w:rFonts w:cs="Arial"/>
          <w:b/>
          <w:sz w:val="44"/>
          <w:szCs w:val="44"/>
          <w:lang w:val="pt-BR"/>
        </w:rPr>
        <w:lastRenderedPageBreak/>
        <w:t>UNIVERSIDADE ESTADUAL DE CAMPINAS</w:t>
      </w:r>
    </w:p>
    <w:p w14:paraId="26B4BBC2" w14:textId="531392DA" w:rsidR="008A0D36" w:rsidRPr="00B165BF" w:rsidRDefault="00B165BF" w:rsidP="00016D5A">
      <w:pPr>
        <w:spacing w:before="0"/>
        <w:jc w:val="center"/>
        <w:rPr>
          <w:rFonts w:cs="Arial"/>
          <w:szCs w:val="24"/>
          <w:lang w:val="pt-BR"/>
        </w:rPr>
      </w:pPr>
      <w:r w:rsidRPr="00B165BF">
        <w:rPr>
          <w:rFonts w:cs="Arial"/>
          <w:b/>
          <w:sz w:val="44"/>
          <w:szCs w:val="44"/>
          <w:lang w:val="pt-BR"/>
        </w:rPr>
        <w:t>FACULDADE DE ENGENHARIA MECÂNICA</w:t>
      </w:r>
    </w:p>
    <w:p w14:paraId="7E93C32F" w14:textId="77777777" w:rsidR="008A0D36" w:rsidRPr="00B165BF" w:rsidRDefault="008A0D36" w:rsidP="00016D5A">
      <w:pPr>
        <w:spacing w:before="0"/>
        <w:rPr>
          <w:rFonts w:cs="Arial"/>
          <w:szCs w:val="24"/>
          <w:lang w:val="pt-BR"/>
        </w:rPr>
      </w:pPr>
    </w:p>
    <w:p w14:paraId="05B3EDBF" w14:textId="77777777" w:rsidR="008A0D36" w:rsidRPr="00B165BF" w:rsidRDefault="008A0D36" w:rsidP="00016D5A">
      <w:pPr>
        <w:spacing w:before="0"/>
        <w:rPr>
          <w:rFonts w:cs="Arial"/>
          <w:szCs w:val="24"/>
          <w:lang w:val="pt-BR"/>
        </w:rPr>
      </w:pPr>
    </w:p>
    <w:p w14:paraId="62B45BAD" w14:textId="77777777" w:rsidR="008A0D36" w:rsidRPr="00B165BF" w:rsidRDefault="008A0D36" w:rsidP="00016D5A">
      <w:pPr>
        <w:spacing w:before="0"/>
        <w:rPr>
          <w:rFonts w:cs="Arial"/>
          <w:szCs w:val="24"/>
          <w:lang w:val="pt-BR"/>
        </w:rPr>
      </w:pPr>
    </w:p>
    <w:p w14:paraId="3C2DEAE4" w14:textId="6FF5D34C" w:rsidR="008A0D36" w:rsidRPr="00B165BF" w:rsidRDefault="008A0D36" w:rsidP="00016D5A">
      <w:pPr>
        <w:spacing w:before="0"/>
        <w:jc w:val="center"/>
        <w:rPr>
          <w:rFonts w:cs="Arial"/>
          <w:szCs w:val="24"/>
          <w:lang w:val="pt-BR"/>
        </w:rPr>
      </w:pPr>
      <w:r w:rsidRPr="00B165BF">
        <w:rPr>
          <w:rFonts w:cs="Arial"/>
          <w:szCs w:val="24"/>
          <w:lang w:val="pt-BR"/>
        </w:rPr>
        <w:t xml:space="preserve">Relatório </w:t>
      </w:r>
      <w:r w:rsidR="00CE50F7">
        <w:rPr>
          <w:rFonts w:cs="Arial"/>
          <w:szCs w:val="24"/>
          <w:lang w:val="pt-BR"/>
        </w:rPr>
        <w:t>Final</w:t>
      </w:r>
      <w:r w:rsidR="00D84638">
        <w:rPr>
          <w:rFonts w:cs="Arial"/>
          <w:szCs w:val="24"/>
          <w:lang w:val="pt-BR"/>
        </w:rPr>
        <w:t xml:space="preserve"> TG I</w:t>
      </w:r>
      <w:r w:rsidR="009D6433">
        <w:rPr>
          <w:rFonts w:cs="Arial"/>
          <w:szCs w:val="24"/>
          <w:lang w:val="pt-BR"/>
        </w:rPr>
        <w:t>I</w:t>
      </w:r>
    </w:p>
    <w:p w14:paraId="48990E03" w14:textId="122E1167" w:rsidR="006966B4" w:rsidRPr="00B165BF" w:rsidRDefault="006966B4" w:rsidP="00016D5A">
      <w:pPr>
        <w:spacing w:before="0"/>
        <w:jc w:val="center"/>
        <w:rPr>
          <w:rFonts w:cs="Arial"/>
          <w:szCs w:val="24"/>
          <w:lang w:val="pt-BR"/>
        </w:rPr>
      </w:pPr>
      <w:r w:rsidRPr="00B165BF">
        <w:rPr>
          <w:rFonts w:cs="Arial"/>
          <w:szCs w:val="24"/>
          <w:lang w:val="pt-BR"/>
        </w:rPr>
        <w:t>Trabalho de Conclusão de Curso</w:t>
      </w:r>
    </w:p>
    <w:p w14:paraId="32BB531F" w14:textId="77777777" w:rsidR="008A0D36" w:rsidRPr="00B165BF" w:rsidRDefault="008A0D36" w:rsidP="00016D5A">
      <w:pPr>
        <w:spacing w:before="0"/>
        <w:rPr>
          <w:rFonts w:cs="Arial"/>
          <w:szCs w:val="24"/>
          <w:lang w:val="pt-BR"/>
        </w:rPr>
      </w:pPr>
    </w:p>
    <w:p w14:paraId="5770916B" w14:textId="77777777" w:rsidR="008A0D36" w:rsidRPr="00B165BF" w:rsidRDefault="008A0D36" w:rsidP="00016D5A">
      <w:pPr>
        <w:spacing w:before="0"/>
        <w:rPr>
          <w:rFonts w:cs="Arial"/>
          <w:szCs w:val="24"/>
          <w:lang w:val="pt-BR"/>
        </w:rPr>
      </w:pPr>
    </w:p>
    <w:p w14:paraId="1487A8D0" w14:textId="77777777" w:rsidR="008A0D36" w:rsidRPr="00B165BF" w:rsidRDefault="008A0D36" w:rsidP="00016D5A">
      <w:pPr>
        <w:spacing w:before="0"/>
        <w:rPr>
          <w:rFonts w:cs="Arial"/>
          <w:szCs w:val="24"/>
          <w:lang w:val="pt-BR"/>
        </w:rPr>
      </w:pPr>
    </w:p>
    <w:p w14:paraId="3363FF77" w14:textId="77777777" w:rsidR="008A0D36" w:rsidRPr="00B165BF" w:rsidRDefault="008A0D36" w:rsidP="00016D5A">
      <w:pPr>
        <w:spacing w:before="0"/>
        <w:rPr>
          <w:rFonts w:cs="Arial"/>
          <w:szCs w:val="24"/>
          <w:lang w:val="pt-BR"/>
        </w:rPr>
      </w:pPr>
    </w:p>
    <w:p w14:paraId="70F82E14" w14:textId="7A61125E" w:rsidR="008A0D36" w:rsidRPr="00B165BF" w:rsidRDefault="00B165BF" w:rsidP="00016D5A">
      <w:pPr>
        <w:pStyle w:val="Ttulo"/>
        <w:spacing w:before="0"/>
      </w:pPr>
      <w:r w:rsidRPr="00B165BF">
        <w:t>Estudo da segurança de sistemas de autenticação remota por rádio frequência</w:t>
      </w:r>
    </w:p>
    <w:p w14:paraId="7C0CB0E5" w14:textId="77777777" w:rsidR="008A0D36" w:rsidRPr="00B165BF" w:rsidRDefault="008A0D36" w:rsidP="00016D5A">
      <w:pPr>
        <w:spacing w:before="0"/>
        <w:rPr>
          <w:rFonts w:cs="Arial"/>
          <w:szCs w:val="24"/>
          <w:lang w:val="pt-BR"/>
        </w:rPr>
      </w:pPr>
    </w:p>
    <w:p w14:paraId="0DEB364F" w14:textId="77777777" w:rsidR="008A0D36" w:rsidRPr="00B165BF" w:rsidRDefault="008A0D36" w:rsidP="00016D5A">
      <w:pPr>
        <w:spacing w:before="0"/>
        <w:rPr>
          <w:rFonts w:cs="Arial"/>
          <w:szCs w:val="24"/>
          <w:lang w:val="pt-BR"/>
        </w:rPr>
      </w:pPr>
    </w:p>
    <w:p w14:paraId="138F2495" w14:textId="77777777" w:rsidR="008A0D36" w:rsidRPr="00B165BF" w:rsidRDefault="008A0D36" w:rsidP="00016D5A">
      <w:pPr>
        <w:spacing w:before="0"/>
        <w:rPr>
          <w:rFonts w:cs="Arial"/>
          <w:szCs w:val="24"/>
          <w:lang w:val="pt-BR"/>
        </w:rPr>
      </w:pPr>
    </w:p>
    <w:p w14:paraId="757B1E39" w14:textId="2B117253" w:rsidR="008A0D36" w:rsidRPr="00B165BF" w:rsidRDefault="008A0D36" w:rsidP="00016D5A">
      <w:pPr>
        <w:tabs>
          <w:tab w:val="left" w:pos="4536"/>
        </w:tabs>
        <w:spacing w:before="0"/>
        <w:rPr>
          <w:rFonts w:cs="Arial"/>
          <w:b/>
          <w:szCs w:val="24"/>
          <w:lang w:val="pt-BR"/>
        </w:rPr>
      </w:pPr>
      <w:r w:rsidRPr="00B165BF">
        <w:rPr>
          <w:rFonts w:cs="Arial"/>
          <w:szCs w:val="24"/>
          <w:lang w:val="pt-BR"/>
        </w:rPr>
        <w:t xml:space="preserve">Autor: </w:t>
      </w:r>
      <w:r w:rsidR="00B165BF" w:rsidRPr="00B165BF">
        <w:rPr>
          <w:rFonts w:cs="Arial"/>
          <w:b/>
          <w:szCs w:val="24"/>
          <w:lang w:val="pt-BR"/>
        </w:rPr>
        <w:t>Guilherme de Oliveira Souza</w:t>
      </w:r>
    </w:p>
    <w:p w14:paraId="0F437675" w14:textId="1975DEB7" w:rsidR="008A0D36" w:rsidRPr="00B165BF" w:rsidRDefault="008A0D36" w:rsidP="00016D5A">
      <w:pPr>
        <w:tabs>
          <w:tab w:val="left" w:pos="4536"/>
        </w:tabs>
        <w:spacing w:before="0"/>
        <w:rPr>
          <w:rFonts w:cs="Arial"/>
          <w:szCs w:val="24"/>
          <w:lang w:val="pt-BR"/>
        </w:rPr>
      </w:pPr>
      <w:r w:rsidRPr="00B165BF">
        <w:rPr>
          <w:rFonts w:cs="Arial"/>
          <w:szCs w:val="24"/>
          <w:lang w:val="pt-BR"/>
        </w:rPr>
        <w:t xml:space="preserve">Orientador: </w:t>
      </w:r>
      <w:r w:rsidR="00B165BF" w:rsidRPr="00B165BF">
        <w:rPr>
          <w:rFonts w:cs="Arial"/>
          <w:b/>
          <w:szCs w:val="24"/>
          <w:lang w:val="pt-BR"/>
        </w:rPr>
        <w:t>Prof. Dr. Denis Loubach</w:t>
      </w:r>
    </w:p>
    <w:p w14:paraId="2A2422D3" w14:textId="77777777" w:rsidR="008A0D36" w:rsidRPr="00B165BF" w:rsidRDefault="008A0D36" w:rsidP="00016D5A">
      <w:pPr>
        <w:spacing w:before="0"/>
        <w:rPr>
          <w:rFonts w:cs="Arial"/>
          <w:szCs w:val="24"/>
          <w:lang w:val="pt-BR"/>
        </w:rPr>
      </w:pPr>
    </w:p>
    <w:p w14:paraId="4758B498" w14:textId="300707B5" w:rsidR="008A0D36" w:rsidRPr="00B165BF" w:rsidRDefault="008A0D36" w:rsidP="00016D5A">
      <w:pPr>
        <w:spacing w:before="0"/>
        <w:rPr>
          <w:rFonts w:cs="Arial"/>
          <w:szCs w:val="24"/>
          <w:lang w:val="pt-BR"/>
        </w:rPr>
      </w:pPr>
      <w:r w:rsidRPr="00B165BF">
        <w:rPr>
          <w:rFonts w:cs="Arial"/>
          <w:szCs w:val="24"/>
          <w:lang w:val="pt-BR"/>
        </w:rPr>
        <w:t xml:space="preserve">Curso: Engenharia </w:t>
      </w:r>
      <w:r w:rsidR="00B165BF" w:rsidRPr="00B165BF">
        <w:rPr>
          <w:rFonts w:cs="Arial"/>
          <w:szCs w:val="24"/>
          <w:lang w:val="pt-BR"/>
        </w:rPr>
        <w:t>de Controle e Automação</w:t>
      </w:r>
    </w:p>
    <w:p w14:paraId="3115110C" w14:textId="77777777" w:rsidR="008A0D36" w:rsidRPr="00B165BF" w:rsidRDefault="008A0D36" w:rsidP="00016D5A">
      <w:pPr>
        <w:spacing w:before="0"/>
        <w:rPr>
          <w:rFonts w:cs="Arial"/>
          <w:szCs w:val="24"/>
          <w:lang w:val="pt-BR"/>
        </w:rPr>
      </w:pPr>
    </w:p>
    <w:p w14:paraId="103BCD6F" w14:textId="2E893CF2" w:rsidR="008A0D36" w:rsidRPr="00B165BF" w:rsidRDefault="008A0D36" w:rsidP="00016D5A">
      <w:pPr>
        <w:spacing w:before="0"/>
        <w:rPr>
          <w:rFonts w:cs="Arial"/>
          <w:szCs w:val="24"/>
          <w:lang w:val="pt-BR"/>
        </w:rPr>
      </w:pPr>
      <w:r w:rsidRPr="00B165BF">
        <w:rPr>
          <w:rFonts w:cs="Arial"/>
          <w:szCs w:val="24"/>
          <w:lang w:val="pt-BR"/>
        </w:rPr>
        <w:tab/>
        <w:t xml:space="preserve">Trabalho de Conclusão de Curso apresentado à Comissão de Graduação da Faculdade de Engenharia Mecânica, como requisito para a obtenção do título de Engenheiro </w:t>
      </w:r>
      <w:proofErr w:type="gramStart"/>
      <w:r w:rsidRPr="00B165BF">
        <w:rPr>
          <w:rFonts w:cs="Arial"/>
          <w:szCs w:val="24"/>
          <w:lang w:val="pt-BR"/>
        </w:rPr>
        <w:t>de</w:t>
      </w:r>
      <w:proofErr w:type="gramEnd"/>
      <w:r w:rsidRPr="00B165BF">
        <w:rPr>
          <w:rFonts w:cs="Arial"/>
          <w:szCs w:val="24"/>
          <w:lang w:val="pt-BR"/>
        </w:rPr>
        <w:t xml:space="preserve"> Automação e Controle.</w:t>
      </w:r>
    </w:p>
    <w:p w14:paraId="6144C728" w14:textId="77777777" w:rsidR="008A0D36" w:rsidRPr="00B165BF" w:rsidRDefault="008A0D36" w:rsidP="00016D5A">
      <w:pPr>
        <w:spacing w:before="0"/>
        <w:rPr>
          <w:rFonts w:cs="Arial"/>
          <w:szCs w:val="24"/>
          <w:lang w:val="pt-BR"/>
        </w:rPr>
      </w:pPr>
    </w:p>
    <w:p w14:paraId="26992D56" w14:textId="55B99CB9" w:rsidR="008A0D36" w:rsidRPr="00B165BF" w:rsidRDefault="008A0D36" w:rsidP="00016D5A">
      <w:pPr>
        <w:spacing w:before="0"/>
        <w:jc w:val="center"/>
        <w:rPr>
          <w:rFonts w:cs="Arial"/>
          <w:szCs w:val="24"/>
          <w:lang w:val="pt-BR"/>
        </w:rPr>
      </w:pPr>
      <w:r w:rsidRPr="00B165BF">
        <w:rPr>
          <w:rFonts w:cs="Arial"/>
          <w:szCs w:val="24"/>
          <w:lang w:val="pt-BR"/>
        </w:rPr>
        <w:t>Campinas, 201</w:t>
      </w:r>
      <w:r w:rsidR="00B165BF" w:rsidRPr="00B165BF">
        <w:rPr>
          <w:rFonts w:cs="Arial"/>
          <w:szCs w:val="24"/>
          <w:lang w:val="pt-BR"/>
        </w:rPr>
        <w:t>6</w:t>
      </w:r>
    </w:p>
    <w:p w14:paraId="5D6D13FB" w14:textId="77777777" w:rsidR="007871D1" w:rsidRPr="00B165BF" w:rsidRDefault="007871D1" w:rsidP="00016D5A">
      <w:pPr>
        <w:spacing w:before="0"/>
        <w:jc w:val="center"/>
        <w:rPr>
          <w:rFonts w:cs="Arial"/>
          <w:szCs w:val="24"/>
          <w:lang w:val="pt-BR"/>
        </w:rPr>
      </w:pPr>
      <w:r w:rsidRPr="00B165BF">
        <w:rPr>
          <w:rFonts w:cs="Arial"/>
          <w:szCs w:val="24"/>
          <w:lang w:val="pt-BR"/>
        </w:rPr>
        <w:t>S.P</w:t>
      </w:r>
      <w:r w:rsidR="008A0D36" w:rsidRPr="00B165BF">
        <w:rPr>
          <w:rFonts w:cs="Arial"/>
          <w:szCs w:val="24"/>
          <w:lang w:val="pt-BR"/>
        </w:rPr>
        <w:t>. – Brasil</w:t>
      </w:r>
    </w:p>
    <w:p w14:paraId="3CA478EC" w14:textId="77777777" w:rsidR="007871D1" w:rsidRDefault="007871D1" w:rsidP="008A0D36">
      <w:pPr>
        <w:jc w:val="center"/>
        <w:rPr>
          <w:rFonts w:cs="Arial"/>
          <w:szCs w:val="24"/>
          <w:lang w:val="pt-BR"/>
        </w:rPr>
      </w:pPr>
    </w:p>
    <w:p w14:paraId="0CBFCF6D" w14:textId="77777777" w:rsidR="007871D1" w:rsidRDefault="007871D1" w:rsidP="008A0D36">
      <w:pPr>
        <w:jc w:val="center"/>
        <w:rPr>
          <w:rFonts w:cs="Arial"/>
          <w:szCs w:val="24"/>
          <w:lang w:val="pt-BR"/>
        </w:rPr>
        <w:sectPr w:rsidR="007871D1" w:rsidSect="007871D1">
          <w:pgSz w:w="11906" w:h="16838" w:code="9"/>
          <w:pgMar w:top="1440" w:right="1080" w:bottom="1440" w:left="1080" w:header="708" w:footer="708" w:gutter="0"/>
          <w:cols w:space="708"/>
          <w:docGrid w:linePitch="360"/>
        </w:sectPr>
      </w:pPr>
    </w:p>
    <w:p w14:paraId="3F510950" w14:textId="5C268361" w:rsidR="008A0D36" w:rsidRPr="009546DC" w:rsidRDefault="008A0D36" w:rsidP="007C6F7D">
      <w:pPr>
        <w:pStyle w:val="Ttulo1"/>
      </w:pPr>
      <w:bookmarkStart w:id="1" w:name="_Toc467976548"/>
      <w:r w:rsidRPr="007871D1">
        <w:lastRenderedPageBreak/>
        <w:t>Agradecimentos</w:t>
      </w:r>
      <w:bookmarkEnd w:id="1"/>
    </w:p>
    <w:p w14:paraId="646C3C85" w14:textId="01371768" w:rsidR="008A0D36" w:rsidRDefault="008A0D36" w:rsidP="00016D5A">
      <w:pPr>
        <w:rPr>
          <w:rFonts w:cs="Arial"/>
          <w:szCs w:val="24"/>
          <w:lang w:val="pt-BR"/>
        </w:rPr>
      </w:pPr>
      <w:r w:rsidRPr="009546DC">
        <w:rPr>
          <w:rFonts w:cs="Arial"/>
          <w:szCs w:val="24"/>
          <w:lang w:val="pt-BR"/>
        </w:rPr>
        <w:tab/>
        <w:t>Este trabalho não poder</w:t>
      </w:r>
      <w:r w:rsidR="000D76AD">
        <w:rPr>
          <w:rFonts w:cs="Arial"/>
          <w:szCs w:val="24"/>
          <w:lang w:val="pt-BR"/>
        </w:rPr>
        <w:t>ia ser terminado sem a ajuda do meu orientador Professor Doutor Denis Loubach, com seus comentários diretos e sinceros.</w:t>
      </w:r>
    </w:p>
    <w:p w14:paraId="3989A335" w14:textId="10358C7C" w:rsidR="00BC5284" w:rsidRDefault="00BC5284" w:rsidP="00016D5A">
      <w:pPr>
        <w:rPr>
          <w:rFonts w:cs="Arial"/>
          <w:szCs w:val="24"/>
          <w:lang w:val="pt-BR"/>
        </w:rPr>
      </w:pPr>
      <w:r>
        <w:rPr>
          <w:rFonts w:cs="Arial"/>
          <w:szCs w:val="24"/>
          <w:lang w:val="pt-BR"/>
        </w:rPr>
        <w:t xml:space="preserve">A </w:t>
      </w:r>
      <w:r>
        <w:rPr>
          <w:rFonts w:cs="Arial"/>
          <w:szCs w:val="24"/>
          <w:lang w:val="pt-BR"/>
        </w:rPr>
        <w:t xml:space="preserve">Dan </w:t>
      </w:r>
      <w:proofErr w:type="spellStart"/>
      <w:r>
        <w:rPr>
          <w:rFonts w:cs="Arial"/>
          <w:szCs w:val="24"/>
          <w:lang w:val="pt-BR"/>
        </w:rPr>
        <w:t>Boneh</w:t>
      </w:r>
      <w:proofErr w:type="spellEnd"/>
      <w:r>
        <w:rPr>
          <w:rFonts w:cs="Arial"/>
          <w:szCs w:val="24"/>
          <w:lang w:val="pt-BR"/>
        </w:rPr>
        <w:t xml:space="preserve">, professor da Universidade de Stanford e instrutor do excelente (e </w:t>
      </w:r>
      <w:r w:rsidR="00CE50F7">
        <w:rPr>
          <w:rFonts w:cs="Arial"/>
          <w:szCs w:val="24"/>
          <w:lang w:val="pt-BR"/>
        </w:rPr>
        <w:t>muito</w:t>
      </w:r>
      <w:r>
        <w:rPr>
          <w:rFonts w:cs="Arial"/>
          <w:szCs w:val="24"/>
          <w:lang w:val="pt-BR"/>
        </w:rPr>
        <w:t xml:space="preserve"> recomendado) curso online de criptografia I pela plataforma Coursera, que me guiou pelo caminho das pedras do mundo da cripto.</w:t>
      </w:r>
    </w:p>
    <w:p w14:paraId="58290A5D" w14:textId="0BE84E63" w:rsidR="00BC5284" w:rsidRDefault="00BC5284" w:rsidP="00016D5A">
      <w:pPr>
        <w:rPr>
          <w:rFonts w:cs="Arial"/>
          <w:szCs w:val="24"/>
          <w:lang w:val="pt-BR"/>
        </w:rPr>
      </w:pPr>
      <w:r>
        <w:rPr>
          <w:rFonts w:cs="Arial"/>
          <w:szCs w:val="24"/>
          <w:lang w:val="pt-BR"/>
        </w:rPr>
        <w:t>Aos especialistas e entusiastas</w:t>
      </w:r>
      <w:r w:rsidR="003E2B0A">
        <w:rPr>
          <w:rFonts w:cs="Arial"/>
          <w:szCs w:val="24"/>
          <w:lang w:val="pt-BR"/>
        </w:rPr>
        <w:t xml:space="preserve">, como </w:t>
      </w:r>
      <w:r w:rsidR="003E2B0A" w:rsidRPr="003E2B0A">
        <w:rPr>
          <w:rFonts w:cs="Arial"/>
          <w:szCs w:val="24"/>
          <w:lang w:val="pt-BR"/>
        </w:rPr>
        <w:t>Solar Designer</w:t>
      </w:r>
      <w:r w:rsidR="003E2B0A">
        <w:rPr>
          <w:rFonts w:cs="Arial"/>
          <w:szCs w:val="24"/>
          <w:lang w:val="pt-BR"/>
        </w:rPr>
        <w:t xml:space="preserve">, Thomas Pornin, </w:t>
      </w:r>
      <w:r w:rsidR="003E2B0A" w:rsidRPr="003E2B0A">
        <w:rPr>
          <w:rFonts w:cs="Arial"/>
          <w:szCs w:val="24"/>
          <w:lang w:val="pt-BR"/>
        </w:rPr>
        <w:t>Matthew Green</w:t>
      </w:r>
      <w:r w:rsidR="003E2B0A">
        <w:rPr>
          <w:rFonts w:cs="Arial"/>
          <w:szCs w:val="24"/>
          <w:lang w:val="pt-BR"/>
        </w:rPr>
        <w:t xml:space="preserve"> e</w:t>
      </w:r>
      <w:r w:rsidR="003E2B0A" w:rsidRPr="003E2B0A">
        <w:rPr>
          <w:rFonts w:cs="Arial"/>
          <w:szCs w:val="24"/>
          <w:lang w:val="pt-BR"/>
        </w:rPr>
        <w:t xml:space="preserve"> Adam Langley</w:t>
      </w:r>
      <w:r w:rsidR="003E2B0A">
        <w:rPr>
          <w:rFonts w:cs="Arial"/>
          <w:szCs w:val="24"/>
          <w:lang w:val="pt-BR"/>
        </w:rPr>
        <w:t>,</w:t>
      </w:r>
      <w:r>
        <w:rPr>
          <w:rFonts w:cs="Arial"/>
          <w:szCs w:val="24"/>
          <w:lang w:val="pt-BR"/>
        </w:rPr>
        <w:t xml:space="preserve"> nas listas de e-mails da PHC (password-has</w:t>
      </w:r>
      <w:r w:rsidR="003E2B0A">
        <w:rPr>
          <w:rFonts w:cs="Arial"/>
          <w:szCs w:val="24"/>
          <w:lang w:val="pt-BR"/>
        </w:rPr>
        <w:t>hing competition),</w:t>
      </w:r>
      <w:r>
        <w:rPr>
          <w:rFonts w:cs="Arial"/>
          <w:szCs w:val="24"/>
          <w:lang w:val="pt-BR"/>
        </w:rPr>
        <w:t xml:space="preserve"> no fórum Cryptography Stack Exchange</w:t>
      </w:r>
      <w:r w:rsidR="003E2B0A">
        <w:rPr>
          <w:rFonts w:cs="Arial"/>
          <w:szCs w:val="24"/>
          <w:lang w:val="pt-BR"/>
        </w:rPr>
        <w:t xml:space="preserve"> e em vários blogs online, por toda a paixão de aprender e compartilhar que possuem.</w:t>
      </w:r>
    </w:p>
    <w:p w14:paraId="4888EF97" w14:textId="16E5BA4B" w:rsidR="00BC5284" w:rsidRDefault="003E2B0A" w:rsidP="00016D5A">
      <w:pPr>
        <w:rPr>
          <w:rFonts w:cs="Arial"/>
          <w:szCs w:val="24"/>
          <w:lang w:val="pt-BR"/>
        </w:rPr>
      </w:pPr>
      <w:r>
        <w:rPr>
          <w:rFonts w:cs="Arial"/>
          <w:szCs w:val="24"/>
          <w:lang w:val="pt-BR"/>
        </w:rPr>
        <w:t>Aos meus pais, Eduardo e Irany, por dar tanto de suas vidas para o meu futuro, mesmo tão longe.</w:t>
      </w:r>
    </w:p>
    <w:p w14:paraId="763D2FD3" w14:textId="77777777" w:rsidR="000D76AD" w:rsidRPr="009546DC" w:rsidRDefault="000D76AD" w:rsidP="00016D5A">
      <w:pPr>
        <w:rPr>
          <w:rFonts w:cs="Arial"/>
          <w:szCs w:val="24"/>
          <w:lang w:val="pt-BR"/>
        </w:rPr>
      </w:pPr>
    </w:p>
    <w:p w14:paraId="4A9046F7" w14:textId="77777777" w:rsidR="005E4345" w:rsidRDefault="005E4345">
      <w:pPr>
        <w:overflowPunct/>
        <w:autoSpaceDE/>
        <w:autoSpaceDN/>
        <w:adjustRightInd/>
        <w:textAlignment w:val="auto"/>
        <w:rPr>
          <w:rFonts w:cs="Arial"/>
          <w:b/>
          <w:szCs w:val="24"/>
          <w:lang w:val="pt-BR"/>
        </w:rPr>
      </w:pPr>
      <w:r>
        <w:rPr>
          <w:rFonts w:cs="Arial"/>
          <w:b/>
          <w:szCs w:val="24"/>
          <w:lang w:val="pt-BR"/>
        </w:rPr>
        <w:br w:type="page"/>
      </w:r>
    </w:p>
    <w:p w14:paraId="757333E4" w14:textId="2EFC5E64" w:rsidR="007871D1" w:rsidRDefault="005E4345" w:rsidP="005E4345">
      <w:pPr>
        <w:pStyle w:val="Ttulo1"/>
      </w:pPr>
      <w:bookmarkStart w:id="2" w:name="_Toc467976549"/>
      <w:r>
        <w:lastRenderedPageBreak/>
        <w:t>Índice</w:t>
      </w:r>
      <w:bookmarkEnd w:id="2"/>
    </w:p>
    <w:p w14:paraId="3840BF30" w14:textId="0BDAF2CB" w:rsidR="00CE50F7" w:rsidRDefault="005E4345">
      <w:pPr>
        <w:pStyle w:val="Sumrio1"/>
        <w:tabs>
          <w:tab w:val="right" w:leader="dot" w:pos="9736"/>
        </w:tabs>
        <w:rPr>
          <w:rFonts w:asciiTheme="minorHAnsi" w:eastAsiaTheme="minorEastAsia" w:hAnsiTheme="minorHAnsi" w:cstheme="minorBidi"/>
          <w:noProof/>
          <w:sz w:val="22"/>
          <w:szCs w:val="22"/>
          <w:lang w:val="pt-BR"/>
        </w:rPr>
      </w:pPr>
      <w:r>
        <w:rPr>
          <w:lang w:val="pt-BR"/>
        </w:rPr>
        <w:fldChar w:fldCharType="begin"/>
      </w:r>
      <w:r>
        <w:rPr>
          <w:lang w:val="pt-BR"/>
        </w:rPr>
        <w:instrText xml:space="preserve"> TOC \o "1-3" \h \z \u </w:instrText>
      </w:r>
      <w:r>
        <w:rPr>
          <w:lang w:val="pt-BR"/>
        </w:rPr>
        <w:fldChar w:fldCharType="separate"/>
      </w:r>
      <w:hyperlink w:anchor="_Toc467976548" w:history="1">
        <w:r w:rsidR="00CE50F7" w:rsidRPr="0079037E">
          <w:rPr>
            <w:rStyle w:val="Hyperlink"/>
            <w:noProof/>
          </w:rPr>
          <w:t>Agradecimentos</w:t>
        </w:r>
        <w:r w:rsidR="00CE50F7">
          <w:rPr>
            <w:noProof/>
            <w:webHidden/>
          </w:rPr>
          <w:tab/>
        </w:r>
        <w:r w:rsidR="00CE50F7">
          <w:rPr>
            <w:noProof/>
            <w:webHidden/>
          </w:rPr>
          <w:fldChar w:fldCharType="begin"/>
        </w:r>
        <w:r w:rsidR="00CE50F7">
          <w:rPr>
            <w:noProof/>
            <w:webHidden/>
          </w:rPr>
          <w:instrText xml:space="preserve"> PAGEREF _Toc467976548 \h </w:instrText>
        </w:r>
        <w:r w:rsidR="00CE50F7">
          <w:rPr>
            <w:noProof/>
            <w:webHidden/>
          </w:rPr>
        </w:r>
        <w:r w:rsidR="00CE50F7">
          <w:rPr>
            <w:noProof/>
            <w:webHidden/>
          </w:rPr>
          <w:fldChar w:fldCharType="separate"/>
        </w:r>
        <w:r w:rsidR="00B1138E">
          <w:rPr>
            <w:noProof/>
            <w:webHidden/>
          </w:rPr>
          <w:t>i</w:t>
        </w:r>
        <w:r w:rsidR="00CE50F7">
          <w:rPr>
            <w:noProof/>
            <w:webHidden/>
          </w:rPr>
          <w:fldChar w:fldCharType="end"/>
        </w:r>
      </w:hyperlink>
    </w:p>
    <w:p w14:paraId="26F37266" w14:textId="01E6E5F4" w:rsidR="00CE50F7" w:rsidRDefault="00CE50F7">
      <w:pPr>
        <w:pStyle w:val="Sumrio1"/>
        <w:tabs>
          <w:tab w:val="right" w:leader="dot" w:pos="9736"/>
        </w:tabs>
        <w:rPr>
          <w:rFonts w:asciiTheme="minorHAnsi" w:eastAsiaTheme="minorEastAsia" w:hAnsiTheme="minorHAnsi" w:cstheme="minorBidi"/>
          <w:noProof/>
          <w:sz w:val="22"/>
          <w:szCs w:val="22"/>
          <w:lang w:val="pt-BR"/>
        </w:rPr>
      </w:pPr>
      <w:hyperlink w:anchor="_Toc467976549" w:history="1">
        <w:r w:rsidRPr="0079037E">
          <w:rPr>
            <w:rStyle w:val="Hyperlink"/>
            <w:noProof/>
          </w:rPr>
          <w:t>Índice</w:t>
        </w:r>
        <w:r>
          <w:rPr>
            <w:noProof/>
            <w:webHidden/>
          </w:rPr>
          <w:tab/>
        </w:r>
        <w:r>
          <w:rPr>
            <w:noProof/>
            <w:webHidden/>
          </w:rPr>
          <w:fldChar w:fldCharType="begin"/>
        </w:r>
        <w:r>
          <w:rPr>
            <w:noProof/>
            <w:webHidden/>
          </w:rPr>
          <w:instrText xml:space="preserve"> PAGEREF _Toc467976549 \h </w:instrText>
        </w:r>
        <w:r>
          <w:rPr>
            <w:noProof/>
            <w:webHidden/>
          </w:rPr>
        </w:r>
        <w:r>
          <w:rPr>
            <w:noProof/>
            <w:webHidden/>
          </w:rPr>
          <w:fldChar w:fldCharType="separate"/>
        </w:r>
        <w:r w:rsidR="00B1138E">
          <w:rPr>
            <w:noProof/>
            <w:webHidden/>
          </w:rPr>
          <w:t>ii</w:t>
        </w:r>
        <w:r>
          <w:rPr>
            <w:noProof/>
            <w:webHidden/>
          </w:rPr>
          <w:fldChar w:fldCharType="end"/>
        </w:r>
      </w:hyperlink>
    </w:p>
    <w:p w14:paraId="6478845A" w14:textId="1D7245AD" w:rsidR="00CE50F7" w:rsidRDefault="00CE50F7">
      <w:pPr>
        <w:pStyle w:val="Sumrio1"/>
        <w:tabs>
          <w:tab w:val="right" w:leader="dot" w:pos="9736"/>
        </w:tabs>
        <w:rPr>
          <w:rFonts w:asciiTheme="minorHAnsi" w:eastAsiaTheme="minorEastAsia" w:hAnsiTheme="minorHAnsi" w:cstheme="minorBidi"/>
          <w:noProof/>
          <w:sz w:val="22"/>
          <w:szCs w:val="22"/>
          <w:lang w:val="pt-BR"/>
        </w:rPr>
      </w:pPr>
      <w:hyperlink w:anchor="_Toc467976550" w:history="1">
        <w:r w:rsidRPr="0079037E">
          <w:rPr>
            <w:rStyle w:val="Hyperlink"/>
            <w:noProof/>
          </w:rPr>
          <w:t>Resumo</w:t>
        </w:r>
        <w:r>
          <w:rPr>
            <w:noProof/>
            <w:webHidden/>
          </w:rPr>
          <w:tab/>
        </w:r>
        <w:r>
          <w:rPr>
            <w:noProof/>
            <w:webHidden/>
          </w:rPr>
          <w:fldChar w:fldCharType="begin"/>
        </w:r>
        <w:r>
          <w:rPr>
            <w:noProof/>
            <w:webHidden/>
          </w:rPr>
          <w:instrText xml:space="preserve"> PAGEREF _Toc467976550 \h </w:instrText>
        </w:r>
        <w:r>
          <w:rPr>
            <w:noProof/>
            <w:webHidden/>
          </w:rPr>
        </w:r>
        <w:r>
          <w:rPr>
            <w:noProof/>
            <w:webHidden/>
          </w:rPr>
          <w:fldChar w:fldCharType="separate"/>
        </w:r>
        <w:r w:rsidR="00B1138E">
          <w:rPr>
            <w:noProof/>
            <w:webHidden/>
          </w:rPr>
          <w:t>1</w:t>
        </w:r>
        <w:r>
          <w:rPr>
            <w:noProof/>
            <w:webHidden/>
          </w:rPr>
          <w:fldChar w:fldCharType="end"/>
        </w:r>
      </w:hyperlink>
    </w:p>
    <w:p w14:paraId="7E7A4D9A" w14:textId="2E984024" w:rsidR="00CE50F7" w:rsidRDefault="00CE50F7">
      <w:pPr>
        <w:pStyle w:val="Sumrio1"/>
        <w:tabs>
          <w:tab w:val="right" w:leader="dot" w:pos="9736"/>
        </w:tabs>
        <w:rPr>
          <w:rFonts w:asciiTheme="minorHAnsi" w:eastAsiaTheme="minorEastAsia" w:hAnsiTheme="minorHAnsi" w:cstheme="minorBidi"/>
          <w:noProof/>
          <w:sz w:val="22"/>
          <w:szCs w:val="22"/>
          <w:lang w:val="pt-BR"/>
        </w:rPr>
      </w:pPr>
      <w:hyperlink w:anchor="_Toc467976551" w:history="1">
        <w:r w:rsidRPr="0079037E">
          <w:rPr>
            <w:rStyle w:val="Hyperlink"/>
            <w:noProof/>
          </w:rPr>
          <w:t>Lista de Figuras</w:t>
        </w:r>
        <w:r>
          <w:rPr>
            <w:noProof/>
            <w:webHidden/>
          </w:rPr>
          <w:tab/>
        </w:r>
        <w:r>
          <w:rPr>
            <w:noProof/>
            <w:webHidden/>
          </w:rPr>
          <w:fldChar w:fldCharType="begin"/>
        </w:r>
        <w:r>
          <w:rPr>
            <w:noProof/>
            <w:webHidden/>
          </w:rPr>
          <w:instrText xml:space="preserve"> PAGEREF _Toc467976551 \h </w:instrText>
        </w:r>
        <w:r>
          <w:rPr>
            <w:noProof/>
            <w:webHidden/>
          </w:rPr>
        </w:r>
        <w:r>
          <w:rPr>
            <w:noProof/>
            <w:webHidden/>
          </w:rPr>
          <w:fldChar w:fldCharType="separate"/>
        </w:r>
        <w:r w:rsidR="00B1138E">
          <w:rPr>
            <w:noProof/>
            <w:webHidden/>
          </w:rPr>
          <w:t>2</w:t>
        </w:r>
        <w:r>
          <w:rPr>
            <w:noProof/>
            <w:webHidden/>
          </w:rPr>
          <w:fldChar w:fldCharType="end"/>
        </w:r>
      </w:hyperlink>
    </w:p>
    <w:p w14:paraId="35001624" w14:textId="5E42A36B" w:rsidR="00CE50F7" w:rsidRDefault="00CE50F7">
      <w:pPr>
        <w:pStyle w:val="Sumrio1"/>
        <w:tabs>
          <w:tab w:val="right" w:leader="dot" w:pos="9736"/>
        </w:tabs>
        <w:rPr>
          <w:rFonts w:asciiTheme="minorHAnsi" w:eastAsiaTheme="minorEastAsia" w:hAnsiTheme="minorHAnsi" w:cstheme="minorBidi"/>
          <w:noProof/>
          <w:sz w:val="22"/>
          <w:szCs w:val="22"/>
          <w:lang w:val="pt-BR"/>
        </w:rPr>
      </w:pPr>
      <w:hyperlink w:anchor="_Toc467976552" w:history="1">
        <w:r w:rsidRPr="0079037E">
          <w:rPr>
            <w:rStyle w:val="Hyperlink"/>
            <w:noProof/>
          </w:rPr>
          <w:t>Lista de Tabelas</w:t>
        </w:r>
        <w:r>
          <w:rPr>
            <w:noProof/>
            <w:webHidden/>
          </w:rPr>
          <w:tab/>
        </w:r>
        <w:r>
          <w:rPr>
            <w:noProof/>
            <w:webHidden/>
          </w:rPr>
          <w:fldChar w:fldCharType="begin"/>
        </w:r>
        <w:r>
          <w:rPr>
            <w:noProof/>
            <w:webHidden/>
          </w:rPr>
          <w:instrText xml:space="preserve"> PAGEREF _Toc467976552 \h </w:instrText>
        </w:r>
        <w:r>
          <w:rPr>
            <w:noProof/>
            <w:webHidden/>
          </w:rPr>
        </w:r>
        <w:r>
          <w:rPr>
            <w:noProof/>
            <w:webHidden/>
          </w:rPr>
          <w:fldChar w:fldCharType="separate"/>
        </w:r>
        <w:r w:rsidR="00B1138E">
          <w:rPr>
            <w:noProof/>
            <w:webHidden/>
          </w:rPr>
          <w:t>3</w:t>
        </w:r>
        <w:r>
          <w:rPr>
            <w:noProof/>
            <w:webHidden/>
          </w:rPr>
          <w:fldChar w:fldCharType="end"/>
        </w:r>
      </w:hyperlink>
    </w:p>
    <w:p w14:paraId="5F5E2D08" w14:textId="12B26C13" w:rsidR="00CE50F7" w:rsidRDefault="00CE50F7">
      <w:pPr>
        <w:pStyle w:val="Sumrio1"/>
        <w:tabs>
          <w:tab w:val="right" w:leader="dot" w:pos="9736"/>
        </w:tabs>
        <w:rPr>
          <w:rFonts w:asciiTheme="minorHAnsi" w:eastAsiaTheme="minorEastAsia" w:hAnsiTheme="minorHAnsi" w:cstheme="minorBidi"/>
          <w:noProof/>
          <w:sz w:val="22"/>
          <w:szCs w:val="22"/>
          <w:lang w:val="pt-BR"/>
        </w:rPr>
      </w:pPr>
      <w:hyperlink w:anchor="_Toc467976553" w:history="1">
        <w:r w:rsidRPr="0079037E">
          <w:rPr>
            <w:rStyle w:val="Hyperlink"/>
            <w:noProof/>
          </w:rPr>
          <w:t>Nomenclatura</w:t>
        </w:r>
        <w:r>
          <w:rPr>
            <w:noProof/>
            <w:webHidden/>
          </w:rPr>
          <w:tab/>
        </w:r>
        <w:r>
          <w:rPr>
            <w:noProof/>
            <w:webHidden/>
          </w:rPr>
          <w:fldChar w:fldCharType="begin"/>
        </w:r>
        <w:r>
          <w:rPr>
            <w:noProof/>
            <w:webHidden/>
          </w:rPr>
          <w:instrText xml:space="preserve"> PAGEREF _Toc467976553 \h </w:instrText>
        </w:r>
        <w:r>
          <w:rPr>
            <w:noProof/>
            <w:webHidden/>
          </w:rPr>
        </w:r>
        <w:r>
          <w:rPr>
            <w:noProof/>
            <w:webHidden/>
          </w:rPr>
          <w:fldChar w:fldCharType="separate"/>
        </w:r>
        <w:r w:rsidR="00B1138E">
          <w:rPr>
            <w:noProof/>
            <w:webHidden/>
          </w:rPr>
          <w:t>3</w:t>
        </w:r>
        <w:r>
          <w:rPr>
            <w:noProof/>
            <w:webHidden/>
          </w:rPr>
          <w:fldChar w:fldCharType="end"/>
        </w:r>
      </w:hyperlink>
    </w:p>
    <w:p w14:paraId="3AF27076" w14:textId="39452F75"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54" w:history="1">
        <w:r w:rsidRPr="0079037E">
          <w:rPr>
            <w:rStyle w:val="Hyperlink"/>
            <w:noProof/>
          </w:rPr>
          <w:t>Subscritos</w:t>
        </w:r>
        <w:r>
          <w:rPr>
            <w:noProof/>
            <w:webHidden/>
          </w:rPr>
          <w:tab/>
        </w:r>
        <w:r>
          <w:rPr>
            <w:noProof/>
            <w:webHidden/>
          </w:rPr>
          <w:fldChar w:fldCharType="begin"/>
        </w:r>
        <w:r>
          <w:rPr>
            <w:noProof/>
            <w:webHidden/>
          </w:rPr>
          <w:instrText xml:space="preserve"> PAGEREF _Toc467976554 \h </w:instrText>
        </w:r>
        <w:r>
          <w:rPr>
            <w:noProof/>
            <w:webHidden/>
          </w:rPr>
        </w:r>
        <w:r>
          <w:rPr>
            <w:noProof/>
            <w:webHidden/>
          </w:rPr>
          <w:fldChar w:fldCharType="separate"/>
        </w:r>
        <w:r w:rsidR="00B1138E">
          <w:rPr>
            <w:noProof/>
            <w:webHidden/>
          </w:rPr>
          <w:t>3</w:t>
        </w:r>
        <w:r>
          <w:rPr>
            <w:noProof/>
            <w:webHidden/>
          </w:rPr>
          <w:fldChar w:fldCharType="end"/>
        </w:r>
      </w:hyperlink>
    </w:p>
    <w:p w14:paraId="01D12F92" w14:textId="104D89D4"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55" w:history="1">
        <w:r w:rsidRPr="0079037E">
          <w:rPr>
            <w:rStyle w:val="Hyperlink"/>
            <w:noProof/>
          </w:rPr>
          <w:t>Abreviações</w:t>
        </w:r>
        <w:r>
          <w:rPr>
            <w:noProof/>
            <w:webHidden/>
          </w:rPr>
          <w:tab/>
        </w:r>
        <w:r>
          <w:rPr>
            <w:noProof/>
            <w:webHidden/>
          </w:rPr>
          <w:fldChar w:fldCharType="begin"/>
        </w:r>
        <w:r>
          <w:rPr>
            <w:noProof/>
            <w:webHidden/>
          </w:rPr>
          <w:instrText xml:space="preserve"> PAGEREF _Toc467976555 \h </w:instrText>
        </w:r>
        <w:r>
          <w:rPr>
            <w:noProof/>
            <w:webHidden/>
          </w:rPr>
        </w:r>
        <w:r>
          <w:rPr>
            <w:noProof/>
            <w:webHidden/>
          </w:rPr>
          <w:fldChar w:fldCharType="separate"/>
        </w:r>
        <w:r w:rsidR="00B1138E">
          <w:rPr>
            <w:noProof/>
            <w:webHidden/>
          </w:rPr>
          <w:t>3</w:t>
        </w:r>
        <w:r>
          <w:rPr>
            <w:noProof/>
            <w:webHidden/>
          </w:rPr>
          <w:fldChar w:fldCharType="end"/>
        </w:r>
      </w:hyperlink>
    </w:p>
    <w:p w14:paraId="511A9934" w14:textId="593358E1"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56" w:history="1">
        <w:r w:rsidRPr="0079037E">
          <w:rPr>
            <w:rStyle w:val="Hyperlink"/>
            <w:noProof/>
          </w:rPr>
          <w:t>Siglas</w:t>
        </w:r>
        <w:r>
          <w:rPr>
            <w:noProof/>
            <w:webHidden/>
          </w:rPr>
          <w:tab/>
        </w:r>
        <w:r>
          <w:rPr>
            <w:noProof/>
            <w:webHidden/>
          </w:rPr>
          <w:fldChar w:fldCharType="begin"/>
        </w:r>
        <w:r>
          <w:rPr>
            <w:noProof/>
            <w:webHidden/>
          </w:rPr>
          <w:instrText xml:space="preserve"> PAGEREF _Toc467976556 \h </w:instrText>
        </w:r>
        <w:r>
          <w:rPr>
            <w:noProof/>
            <w:webHidden/>
          </w:rPr>
        </w:r>
        <w:r>
          <w:rPr>
            <w:noProof/>
            <w:webHidden/>
          </w:rPr>
          <w:fldChar w:fldCharType="separate"/>
        </w:r>
        <w:r w:rsidR="00B1138E">
          <w:rPr>
            <w:noProof/>
            <w:webHidden/>
          </w:rPr>
          <w:t>3</w:t>
        </w:r>
        <w:r>
          <w:rPr>
            <w:noProof/>
            <w:webHidden/>
          </w:rPr>
          <w:fldChar w:fldCharType="end"/>
        </w:r>
      </w:hyperlink>
    </w:p>
    <w:p w14:paraId="04743D55" w14:textId="006E06D3"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57" w:history="1">
        <w:r w:rsidRPr="0079037E">
          <w:rPr>
            <w:rStyle w:val="Hyperlink"/>
            <w:noProof/>
          </w:rPr>
          <w:t>Operadores</w:t>
        </w:r>
        <w:r>
          <w:rPr>
            <w:noProof/>
            <w:webHidden/>
          </w:rPr>
          <w:tab/>
        </w:r>
        <w:r>
          <w:rPr>
            <w:noProof/>
            <w:webHidden/>
          </w:rPr>
          <w:fldChar w:fldCharType="begin"/>
        </w:r>
        <w:r>
          <w:rPr>
            <w:noProof/>
            <w:webHidden/>
          </w:rPr>
          <w:instrText xml:space="preserve"> PAGEREF _Toc467976557 \h </w:instrText>
        </w:r>
        <w:r>
          <w:rPr>
            <w:noProof/>
            <w:webHidden/>
          </w:rPr>
        </w:r>
        <w:r>
          <w:rPr>
            <w:noProof/>
            <w:webHidden/>
          </w:rPr>
          <w:fldChar w:fldCharType="separate"/>
        </w:r>
        <w:r w:rsidR="00B1138E">
          <w:rPr>
            <w:noProof/>
            <w:webHidden/>
          </w:rPr>
          <w:t>4</w:t>
        </w:r>
        <w:r>
          <w:rPr>
            <w:noProof/>
            <w:webHidden/>
          </w:rPr>
          <w:fldChar w:fldCharType="end"/>
        </w:r>
      </w:hyperlink>
    </w:p>
    <w:p w14:paraId="7A619D66" w14:textId="1B6449EE" w:rsidR="00CE50F7" w:rsidRDefault="00CE50F7">
      <w:pPr>
        <w:pStyle w:val="Sumrio1"/>
        <w:tabs>
          <w:tab w:val="right" w:leader="dot" w:pos="9736"/>
        </w:tabs>
        <w:rPr>
          <w:rFonts w:asciiTheme="minorHAnsi" w:eastAsiaTheme="minorEastAsia" w:hAnsiTheme="minorHAnsi" w:cstheme="minorBidi"/>
          <w:noProof/>
          <w:sz w:val="22"/>
          <w:szCs w:val="22"/>
          <w:lang w:val="pt-BR"/>
        </w:rPr>
      </w:pPr>
      <w:hyperlink w:anchor="_Toc467976558" w:history="1">
        <w:r w:rsidRPr="0079037E">
          <w:rPr>
            <w:rStyle w:val="Hyperlink"/>
            <w:noProof/>
          </w:rPr>
          <w:t>Capítulo 1 – Introdução</w:t>
        </w:r>
        <w:r>
          <w:rPr>
            <w:noProof/>
            <w:webHidden/>
          </w:rPr>
          <w:tab/>
        </w:r>
        <w:r>
          <w:rPr>
            <w:noProof/>
            <w:webHidden/>
          </w:rPr>
          <w:fldChar w:fldCharType="begin"/>
        </w:r>
        <w:r>
          <w:rPr>
            <w:noProof/>
            <w:webHidden/>
          </w:rPr>
          <w:instrText xml:space="preserve"> PAGEREF _Toc467976558 \h </w:instrText>
        </w:r>
        <w:r>
          <w:rPr>
            <w:noProof/>
            <w:webHidden/>
          </w:rPr>
        </w:r>
        <w:r>
          <w:rPr>
            <w:noProof/>
            <w:webHidden/>
          </w:rPr>
          <w:fldChar w:fldCharType="separate"/>
        </w:r>
        <w:r w:rsidR="00B1138E">
          <w:rPr>
            <w:noProof/>
            <w:webHidden/>
          </w:rPr>
          <w:t>5</w:t>
        </w:r>
        <w:r>
          <w:rPr>
            <w:noProof/>
            <w:webHidden/>
          </w:rPr>
          <w:fldChar w:fldCharType="end"/>
        </w:r>
      </w:hyperlink>
    </w:p>
    <w:p w14:paraId="0DE042C0" w14:textId="2BB018BF"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59" w:history="1">
        <w:r w:rsidRPr="0079037E">
          <w:rPr>
            <w:rStyle w:val="Hyperlink"/>
            <w:noProof/>
          </w:rPr>
          <w:t>Objetivos</w:t>
        </w:r>
        <w:r>
          <w:rPr>
            <w:noProof/>
            <w:webHidden/>
          </w:rPr>
          <w:tab/>
        </w:r>
        <w:r>
          <w:rPr>
            <w:noProof/>
            <w:webHidden/>
          </w:rPr>
          <w:fldChar w:fldCharType="begin"/>
        </w:r>
        <w:r>
          <w:rPr>
            <w:noProof/>
            <w:webHidden/>
          </w:rPr>
          <w:instrText xml:space="preserve"> PAGEREF _Toc467976559 \h </w:instrText>
        </w:r>
        <w:r>
          <w:rPr>
            <w:noProof/>
            <w:webHidden/>
          </w:rPr>
        </w:r>
        <w:r>
          <w:rPr>
            <w:noProof/>
            <w:webHidden/>
          </w:rPr>
          <w:fldChar w:fldCharType="separate"/>
        </w:r>
        <w:r w:rsidR="00B1138E">
          <w:rPr>
            <w:noProof/>
            <w:webHidden/>
          </w:rPr>
          <w:t>5</w:t>
        </w:r>
        <w:r>
          <w:rPr>
            <w:noProof/>
            <w:webHidden/>
          </w:rPr>
          <w:fldChar w:fldCharType="end"/>
        </w:r>
      </w:hyperlink>
    </w:p>
    <w:p w14:paraId="6F6D7A6B" w14:textId="548538DE" w:rsidR="00CE50F7" w:rsidRDefault="00CE50F7">
      <w:pPr>
        <w:pStyle w:val="Sumrio1"/>
        <w:tabs>
          <w:tab w:val="right" w:leader="dot" w:pos="9736"/>
        </w:tabs>
        <w:rPr>
          <w:rFonts w:asciiTheme="minorHAnsi" w:eastAsiaTheme="minorEastAsia" w:hAnsiTheme="minorHAnsi" w:cstheme="minorBidi"/>
          <w:noProof/>
          <w:sz w:val="22"/>
          <w:szCs w:val="22"/>
          <w:lang w:val="pt-BR"/>
        </w:rPr>
      </w:pPr>
      <w:hyperlink w:anchor="_Toc467976560" w:history="1">
        <w:r w:rsidRPr="0079037E">
          <w:rPr>
            <w:rStyle w:val="Hyperlink"/>
            <w:noProof/>
          </w:rPr>
          <w:t>Capítulo 2 - Definição</w:t>
        </w:r>
        <w:r>
          <w:rPr>
            <w:noProof/>
            <w:webHidden/>
          </w:rPr>
          <w:tab/>
        </w:r>
        <w:r>
          <w:rPr>
            <w:noProof/>
            <w:webHidden/>
          </w:rPr>
          <w:fldChar w:fldCharType="begin"/>
        </w:r>
        <w:r>
          <w:rPr>
            <w:noProof/>
            <w:webHidden/>
          </w:rPr>
          <w:instrText xml:space="preserve"> PAGEREF _Toc467976560 \h </w:instrText>
        </w:r>
        <w:r>
          <w:rPr>
            <w:noProof/>
            <w:webHidden/>
          </w:rPr>
        </w:r>
        <w:r>
          <w:rPr>
            <w:noProof/>
            <w:webHidden/>
          </w:rPr>
          <w:fldChar w:fldCharType="separate"/>
        </w:r>
        <w:r w:rsidR="00B1138E">
          <w:rPr>
            <w:noProof/>
            <w:webHidden/>
          </w:rPr>
          <w:t>7</w:t>
        </w:r>
        <w:r>
          <w:rPr>
            <w:noProof/>
            <w:webHidden/>
          </w:rPr>
          <w:fldChar w:fldCharType="end"/>
        </w:r>
      </w:hyperlink>
    </w:p>
    <w:p w14:paraId="55FE3D53" w14:textId="531FE141"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61" w:history="1">
        <w:r w:rsidRPr="0079037E">
          <w:rPr>
            <w:rStyle w:val="Hyperlink"/>
            <w:noProof/>
          </w:rPr>
          <w:t>Topologia e Restrições de Construção</w:t>
        </w:r>
        <w:r>
          <w:rPr>
            <w:noProof/>
            <w:webHidden/>
          </w:rPr>
          <w:tab/>
        </w:r>
        <w:r>
          <w:rPr>
            <w:noProof/>
            <w:webHidden/>
          </w:rPr>
          <w:fldChar w:fldCharType="begin"/>
        </w:r>
        <w:r>
          <w:rPr>
            <w:noProof/>
            <w:webHidden/>
          </w:rPr>
          <w:instrText xml:space="preserve"> PAGEREF _Toc467976561 \h </w:instrText>
        </w:r>
        <w:r>
          <w:rPr>
            <w:noProof/>
            <w:webHidden/>
          </w:rPr>
        </w:r>
        <w:r>
          <w:rPr>
            <w:noProof/>
            <w:webHidden/>
          </w:rPr>
          <w:fldChar w:fldCharType="separate"/>
        </w:r>
        <w:r w:rsidR="00B1138E">
          <w:rPr>
            <w:noProof/>
            <w:webHidden/>
          </w:rPr>
          <w:t>7</w:t>
        </w:r>
        <w:r>
          <w:rPr>
            <w:noProof/>
            <w:webHidden/>
          </w:rPr>
          <w:fldChar w:fldCharType="end"/>
        </w:r>
      </w:hyperlink>
    </w:p>
    <w:p w14:paraId="15838D12" w14:textId="77DF0373"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62" w:history="1">
        <w:r w:rsidRPr="0079037E">
          <w:rPr>
            <w:rStyle w:val="Hyperlink"/>
            <w:noProof/>
          </w:rPr>
          <w:t>Propriedades Desejadas</w:t>
        </w:r>
        <w:r>
          <w:rPr>
            <w:noProof/>
            <w:webHidden/>
          </w:rPr>
          <w:tab/>
        </w:r>
        <w:r>
          <w:rPr>
            <w:noProof/>
            <w:webHidden/>
          </w:rPr>
          <w:fldChar w:fldCharType="begin"/>
        </w:r>
        <w:r>
          <w:rPr>
            <w:noProof/>
            <w:webHidden/>
          </w:rPr>
          <w:instrText xml:space="preserve"> PAGEREF _Toc467976562 \h </w:instrText>
        </w:r>
        <w:r>
          <w:rPr>
            <w:noProof/>
            <w:webHidden/>
          </w:rPr>
        </w:r>
        <w:r>
          <w:rPr>
            <w:noProof/>
            <w:webHidden/>
          </w:rPr>
          <w:fldChar w:fldCharType="separate"/>
        </w:r>
        <w:r w:rsidR="00B1138E">
          <w:rPr>
            <w:noProof/>
            <w:webHidden/>
          </w:rPr>
          <w:t>9</w:t>
        </w:r>
        <w:r>
          <w:rPr>
            <w:noProof/>
            <w:webHidden/>
          </w:rPr>
          <w:fldChar w:fldCharType="end"/>
        </w:r>
      </w:hyperlink>
    </w:p>
    <w:p w14:paraId="72C79EF0" w14:textId="70464FB0"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63" w:history="1">
        <w:r w:rsidRPr="0079037E">
          <w:rPr>
            <w:rStyle w:val="Hyperlink"/>
            <w:noProof/>
          </w:rPr>
          <w:t>Modelo de Ameaça</w:t>
        </w:r>
        <w:r>
          <w:rPr>
            <w:noProof/>
            <w:webHidden/>
          </w:rPr>
          <w:tab/>
        </w:r>
        <w:r>
          <w:rPr>
            <w:noProof/>
            <w:webHidden/>
          </w:rPr>
          <w:fldChar w:fldCharType="begin"/>
        </w:r>
        <w:r>
          <w:rPr>
            <w:noProof/>
            <w:webHidden/>
          </w:rPr>
          <w:instrText xml:space="preserve"> PAGEREF _Toc467976563 \h </w:instrText>
        </w:r>
        <w:r>
          <w:rPr>
            <w:noProof/>
            <w:webHidden/>
          </w:rPr>
        </w:r>
        <w:r>
          <w:rPr>
            <w:noProof/>
            <w:webHidden/>
          </w:rPr>
          <w:fldChar w:fldCharType="separate"/>
        </w:r>
        <w:r w:rsidR="00B1138E">
          <w:rPr>
            <w:noProof/>
            <w:webHidden/>
          </w:rPr>
          <w:t>9</w:t>
        </w:r>
        <w:r>
          <w:rPr>
            <w:noProof/>
            <w:webHidden/>
          </w:rPr>
          <w:fldChar w:fldCharType="end"/>
        </w:r>
      </w:hyperlink>
    </w:p>
    <w:p w14:paraId="6F294E40" w14:textId="519738DB" w:rsidR="00CE50F7" w:rsidRDefault="00CE50F7">
      <w:pPr>
        <w:pStyle w:val="Sumrio1"/>
        <w:tabs>
          <w:tab w:val="right" w:leader="dot" w:pos="9736"/>
        </w:tabs>
        <w:rPr>
          <w:rFonts w:asciiTheme="minorHAnsi" w:eastAsiaTheme="minorEastAsia" w:hAnsiTheme="minorHAnsi" w:cstheme="minorBidi"/>
          <w:noProof/>
          <w:sz w:val="22"/>
          <w:szCs w:val="22"/>
          <w:lang w:val="pt-BR"/>
        </w:rPr>
      </w:pPr>
      <w:hyperlink w:anchor="_Toc467976564" w:history="1">
        <w:r w:rsidRPr="0079037E">
          <w:rPr>
            <w:rStyle w:val="Hyperlink"/>
            <w:noProof/>
          </w:rPr>
          <w:t>Capítulo 3 – Exemplos Comerciais</w:t>
        </w:r>
        <w:r>
          <w:rPr>
            <w:noProof/>
            <w:webHidden/>
          </w:rPr>
          <w:tab/>
        </w:r>
        <w:r>
          <w:rPr>
            <w:noProof/>
            <w:webHidden/>
          </w:rPr>
          <w:fldChar w:fldCharType="begin"/>
        </w:r>
        <w:r>
          <w:rPr>
            <w:noProof/>
            <w:webHidden/>
          </w:rPr>
          <w:instrText xml:space="preserve"> PAGEREF _Toc467976564 \h </w:instrText>
        </w:r>
        <w:r>
          <w:rPr>
            <w:noProof/>
            <w:webHidden/>
          </w:rPr>
        </w:r>
        <w:r>
          <w:rPr>
            <w:noProof/>
            <w:webHidden/>
          </w:rPr>
          <w:fldChar w:fldCharType="separate"/>
        </w:r>
        <w:r w:rsidR="00B1138E">
          <w:rPr>
            <w:noProof/>
            <w:webHidden/>
          </w:rPr>
          <w:t>11</w:t>
        </w:r>
        <w:r>
          <w:rPr>
            <w:noProof/>
            <w:webHidden/>
          </w:rPr>
          <w:fldChar w:fldCharType="end"/>
        </w:r>
      </w:hyperlink>
    </w:p>
    <w:p w14:paraId="1EABF133" w14:textId="3F16C6FE"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65" w:history="1">
        <w:r w:rsidRPr="0079037E">
          <w:rPr>
            <w:rStyle w:val="Hyperlink"/>
            <w:noProof/>
          </w:rPr>
          <w:t>Código Fixo</w:t>
        </w:r>
        <w:r>
          <w:rPr>
            <w:noProof/>
            <w:webHidden/>
          </w:rPr>
          <w:tab/>
        </w:r>
        <w:r>
          <w:rPr>
            <w:noProof/>
            <w:webHidden/>
          </w:rPr>
          <w:fldChar w:fldCharType="begin"/>
        </w:r>
        <w:r>
          <w:rPr>
            <w:noProof/>
            <w:webHidden/>
          </w:rPr>
          <w:instrText xml:space="preserve"> PAGEREF _Toc467976565 \h </w:instrText>
        </w:r>
        <w:r>
          <w:rPr>
            <w:noProof/>
            <w:webHidden/>
          </w:rPr>
        </w:r>
        <w:r>
          <w:rPr>
            <w:noProof/>
            <w:webHidden/>
          </w:rPr>
          <w:fldChar w:fldCharType="separate"/>
        </w:r>
        <w:r w:rsidR="00B1138E">
          <w:rPr>
            <w:noProof/>
            <w:webHidden/>
          </w:rPr>
          <w:t>11</w:t>
        </w:r>
        <w:r>
          <w:rPr>
            <w:noProof/>
            <w:webHidden/>
          </w:rPr>
          <w:fldChar w:fldCharType="end"/>
        </w:r>
      </w:hyperlink>
    </w:p>
    <w:p w14:paraId="4551066C" w14:textId="1EC5FD6D"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66" w:history="1">
        <w:r w:rsidRPr="0079037E">
          <w:rPr>
            <w:rStyle w:val="Hyperlink"/>
            <w:noProof/>
          </w:rPr>
          <w:t>Ataque de Busca Exaustiva</w:t>
        </w:r>
        <w:r>
          <w:rPr>
            <w:noProof/>
            <w:webHidden/>
          </w:rPr>
          <w:tab/>
        </w:r>
        <w:r>
          <w:rPr>
            <w:noProof/>
            <w:webHidden/>
          </w:rPr>
          <w:fldChar w:fldCharType="begin"/>
        </w:r>
        <w:r>
          <w:rPr>
            <w:noProof/>
            <w:webHidden/>
          </w:rPr>
          <w:instrText xml:space="preserve"> PAGEREF _Toc467976566 \h </w:instrText>
        </w:r>
        <w:r>
          <w:rPr>
            <w:noProof/>
            <w:webHidden/>
          </w:rPr>
        </w:r>
        <w:r>
          <w:rPr>
            <w:noProof/>
            <w:webHidden/>
          </w:rPr>
          <w:fldChar w:fldCharType="separate"/>
        </w:r>
        <w:r w:rsidR="00B1138E">
          <w:rPr>
            <w:noProof/>
            <w:webHidden/>
          </w:rPr>
          <w:t>11</w:t>
        </w:r>
        <w:r>
          <w:rPr>
            <w:noProof/>
            <w:webHidden/>
          </w:rPr>
          <w:fldChar w:fldCharType="end"/>
        </w:r>
      </w:hyperlink>
    </w:p>
    <w:p w14:paraId="50702F5B" w14:textId="5C42B3AB"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67" w:history="1">
        <w:r w:rsidRPr="0079037E">
          <w:rPr>
            <w:rStyle w:val="Hyperlink"/>
            <w:noProof/>
          </w:rPr>
          <w:t>Ataque de Busca Exaustiva Melhorado</w:t>
        </w:r>
        <w:r>
          <w:rPr>
            <w:noProof/>
            <w:webHidden/>
          </w:rPr>
          <w:tab/>
        </w:r>
        <w:r>
          <w:rPr>
            <w:noProof/>
            <w:webHidden/>
          </w:rPr>
          <w:fldChar w:fldCharType="begin"/>
        </w:r>
        <w:r>
          <w:rPr>
            <w:noProof/>
            <w:webHidden/>
          </w:rPr>
          <w:instrText xml:space="preserve"> PAGEREF _Toc467976567 \h </w:instrText>
        </w:r>
        <w:r>
          <w:rPr>
            <w:noProof/>
            <w:webHidden/>
          </w:rPr>
        </w:r>
        <w:r>
          <w:rPr>
            <w:noProof/>
            <w:webHidden/>
          </w:rPr>
          <w:fldChar w:fldCharType="separate"/>
        </w:r>
        <w:r w:rsidR="00B1138E">
          <w:rPr>
            <w:noProof/>
            <w:webHidden/>
          </w:rPr>
          <w:t>12</w:t>
        </w:r>
        <w:r>
          <w:rPr>
            <w:noProof/>
            <w:webHidden/>
          </w:rPr>
          <w:fldChar w:fldCharType="end"/>
        </w:r>
      </w:hyperlink>
    </w:p>
    <w:p w14:paraId="7AD592E4" w14:textId="6B02FF63"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68" w:history="1">
        <w:r w:rsidRPr="0079037E">
          <w:rPr>
            <w:rStyle w:val="Hyperlink"/>
            <w:noProof/>
          </w:rPr>
          <w:t>Classic KeeLoq®</w:t>
        </w:r>
        <w:r>
          <w:rPr>
            <w:noProof/>
            <w:webHidden/>
          </w:rPr>
          <w:tab/>
        </w:r>
        <w:r>
          <w:rPr>
            <w:noProof/>
            <w:webHidden/>
          </w:rPr>
          <w:fldChar w:fldCharType="begin"/>
        </w:r>
        <w:r>
          <w:rPr>
            <w:noProof/>
            <w:webHidden/>
          </w:rPr>
          <w:instrText xml:space="preserve"> PAGEREF _Toc467976568 \h </w:instrText>
        </w:r>
        <w:r>
          <w:rPr>
            <w:noProof/>
            <w:webHidden/>
          </w:rPr>
        </w:r>
        <w:r>
          <w:rPr>
            <w:noProof/>
            <w:webHidden/>
          </w:rPr>
          <w:fldChar w:fldCharType="separate"/>
        </w:r>
        <w:r w:rsidR="00B1138E">
          <w:rPr>
            <w:noProof/>
            <w:webHidden/>
          </w:rPr>
          <w:t>13</w:t>
        </w:r>
        <w:r>
          <w:rPr>
            <w:noProof/>
            <w:webHidden/>
          </w:rPr>
          <w:fldChar w:fldCharType="end"/>
        </w:r>
      </w:hyperlink>
    </w:p>
    <w:p w14:paraId="6E71370D" w14:textId="1282D918"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69" w:history="1">
        <w:r w:rsidRPr="0079037E">
          <w:rPr>
            <w:rStyle w:val="Hyperlink"/>
            <w:noProof/>
          </w:rPr>
          <w:t>Descrição do Protocolo</w:t>
        </w:r>
        <w:r>
          <w:rPr>
            <w:noProof/>
            <w:webHidden/>
          </w:rPr>
          <w:tab/>
        </w:r>
        <w:r>
          <w:rPr>
            <w:noProof/>
            <w:webHidden/>
          </w:rPr>
          <w:fldChar w:fldCharType="begin"/>
        </w:r>
        <w:r>
          <w:rPr>
            <w:noProof/>
            <w:webHidden/>
          </w:rPr>
          <w:instrText xml:space="preserve"> PAGEREF _Toc467976569 \h </w:instrText>
        </w:r>
        <w:r>
          <w:rPr>
            <w:noProof/>
            <w:webHidden/>
          </w:rPr>
        </w:r>
        <w:r>
          <w:rPr>
            <w:noProof/>
            <w:webHidden/>
          </w:rPr>
          <w:fldChar w:fldCharType="separate"/>
        </w:r>
        <w:r w:rsidR="00B1138E">
          <w:rPr>
            <w:noProof/>
            <w:webHidden/>
          </w:rPr>
          <w:t>14</w:t>
        </w:r>
        <w:r>
          <w:rPr>
            <w:noProof/>
            <w:webHidden/>
          </w:rPr>
          <w:fldChar w:fldCharType="end"/>
        </w:r>
      </w:hyperlink>
    </w:p>
    <w:p w14:paraId="0859E23D" w14:textId="64985414"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70" w:history="1">
        <w:r w:rsidRPr="0079037E">
          <w:rPr>
            <w:rStyle w:val="Hyperlink"/>
            <w:noProof/>
          </w:rPr>
          <w:t>Fase de Utilização</w:t>
        </w:r>
        <w:r>
          <w:rPr>
            <w:noProof/>
            <w:webHidden/>
          </w:rPr>
          <w:tab/>
        </w:r>
        <w:r>
          <w:rPr>
            <w:noProof/>
            <w:webHidden/>
          </w:rPr>
          <w:fldChar w:fldCharType="begin"/>
        </w:r>
        <w:r>
          <w:rPr>
            <w:noProof/>
            <w:webHidden/>
          </w:rPr>
          <w:instrText xml:space="preserve"> PAGEREF _Toc467976570 \h </w:instrText>
        </w:r>
        <w:r>
          <w:rPr>
            <w:noProof/>
            <w:webHidden/>
          </w:rPr>
        </w:r>
        <w:r>
          <w:rPr>
            <w:noProof/>
            <w:webHidden/>
          </w:rPr>
          <w:fldChar w:fldCharType="separate"/>
        </w:r>
        <w:r w:rsidR="00B1138E">
          <w:rPr>
            <w:noProof/>
            <w:webHidden/>
          </w:rPr>
          <w:t>14</w:t>
        </w:r>
        <w:r>
          <w:rPr>
            <w:noProof/>
            <w:webHidden/>
          </w:rPr>
          <w:fldChar w:fldCharType="end"/>
        </w:r>
      </w:hyperlink>
    </w:p>
    <w:p w14:paraId="7B490304" w14:textId="67AC6638"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71" w:history="1">
        <w:r w:rsidRPr="0079037E">
          <w:rPr>
            <w:rStyle w:val="Hyperlink"/>
            <w:noProof/>
          </w:rPr>
          <w:t>Fase de Aprendizagem</w:t>
        </w:r>
        <w:r>
          <w:rPr>
            <w:noProof/>
            <w:webHidden/>
          </w:rPr>
          <w:tab/>
        </w:r>
        <w:r>
          <w:rPr>
            <w:noProof/>
            <w:webHidden/>
          </w:rPr>
          <w:fldChar w:fldCharType="begin"/>
        </w:r>
        <w:r>
          <w:rPr>
            <w:noProof/>
            <w:webHidden/>
          </w:rPr>
          <w:instrText xml:space="preserve"> PAGEREF _Toc467976571 \h </w:instrText>
        </w:r>
        <w:r>
          <w:rPr>
            <w:noProof/>
            <w:webHidden/>
          </w:rPr>
        </w:r>
        <w:r>
          <w:rPr>
            <w:noProof/>
            <w:webHidden/>
          </w:rPr>
          <w:fldChar w:fldCharType="separate"/>
        </w:r>
        <w:r w:rsidR="00B1138E">
          <w:rPr>
            <w:noProof/>
            <w:webHidden/>
          </w:rPr>
          <w:t>17</w:t>
        </w:r>
        <w:r>
          <w:rPr>
            <w:noProof/>
            <w:webHidden/>
          </w:rPr>
          <w:fldChar w:fldCharType="end"/>
        </w:r>
      </w:hyperlink>
    </w:p>
    <w:p w14:paraId="3B05ADE2" w14:textId="651BC588"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72" w:history="1">
        <w:r w:rsidRPr="0079037E">
          <w:rPr>
            <w:rStyle w:val="Hyperlink"/>
            <w:noProof/>
          </w:rPr>
          <w:t>Ataques</w:t>
        </w:r>
        <w:r>
          <w:rPr>
            <w:noProof/>
            <w:webHidden/>
          </w:rPr>
          <w:tab/>
        </w:r>
        <w:r>
          <w:rPr>
            <w:noProof/>
            <w:webHidden/>
          </w:rPr>
          <w:fldChar w:fldCharType="begin"/>
        </w:r>
        <w:r>
          <w:rPr>
            <w:noProof/>
            <w:webHidden/>
          </w:rPr>
          <w:instrText xml:space="preserve"> PAGEREF _Toc467976572 \h </w:instrText>
        </w:r>
        <w:r>
          <w:rPr>
            <w:noProof/>
            <w:webHidden/>
          </w:rPr>
        </w:r>
        <w:r>
          <w:rPr>
            <w:noProof/>
            <w:webHidden/>
          </w:rPr>
          <w:fldChar w:fldCharType="separate"/>
        </w:r>
        <w:r w:rsidR="00B1138E">
          <w:rPr>
            <w:noProof/>
            <w:webHidden/>
          </w:rPr>
          <w:t>17</w:t>
        </w:r>
        <w:r>
          <w:rPr>
            <w:noProof/>
            <w:webHidden/>
          </w:rPr>
          <w:fldChar w:fldCharType="end"/>
        </w:r>
      </w:hyperlink>
    </w:p>
    <w:p w14:paraId="63EC93A3" w14:textId="45BE80D0"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73" w:history="1">
        <w:r w:rsidRPr="0079037E">
          <w:rPr>
            <w:rStyle w:val="Hyperlink"/>
            <w:noProof/>
          </w:rPr>
          <w:t>Ataques teóricos na cifra</w:t>
        </w:r>
        <w:r>
          <w:rPr>
            <w:noProof/>
            <w:webHidden/>
          </w:rPr>
          <w:tab/>
        </w:r>
        <w:r>
          <w:rPr>
            <w:noProof/>
            <w:webHidden/>
          </w:rPr>
          <w:fldChar w:fldCharType="begin"/>
        </w:r>
        <w:r>
          <w:rPr>
            <w:noProof/>
            <w:webHidden/>
          </w:rPr>
          <w:instrText xml:space="preserve"> PAGEREF _Toc467976573 \h </w:instrText>
        </w:r>
        <w:r>
          <w:rPr>
            <w:noProof/>
            <w:webHidden/>
          </w:rPr>
        </w:r>
        <w:r>
          <w:rPr>
            <w:noProof/>
            <w:webHidden/>
          </w:rPr>
          <w:fldChar w:fldCharType="separate"/>
        </w:r>
        <w:r w:rsidR="00B1138E">
          <w:rPr>
            <w:noProof/>
            <w:webHidden/>
          </w:rPr>
          <w:t>18</w:t>
        </w:r>
        <w:r>
          <w:rPr>
            <w:noProof/>
            <w:webHidden/>
          </w:rPr>
          <w:fldChar w:fldCharType="end"/>
        </w:r>
      </w:hyperlink>
    </w:p>
    <w:p w14:paraId="05E8BA92" w14:textId="6B887F77"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74" w:history="1">
        <w:r w:rsidRPr="0079037E">
          <w:rPr>
            <w:rStyle w:val="Hyperlink"/>
            <w:noProof/>
          </w:rPr>
          <w:t>Ataque prático na implementação do hardware</w:t>
        </w:r>
        <w:r>
          <w:rPr>
            <w:noProof/>
            <w:webHidden/>
          </w:rPr>
          <w:tab/>
        </w:r>
        <w:r>
          <w:rPr>
            <w:noProof/>
            <w:webHidden/>
          </w:rPr>
          <w:fldChar w:fldCharType="begin"/>
        </w:r>
        <w:r>
          <w:rPr>
            <w:noProof/>
            <w:webHidden/>
          </w:rPr>
          <w:instrText xml:space="preserve"> PAGEREF _Toc467976574 \h </w:instrText>
        </w:r>
        <w:r>
          <w:rPr>
            <w:noProof/>
            <w:webHidden/>
          </w:rPr>
        </w:r>
        <w:r>
          <w:rPr>
            <w:noProof/>
            <w:webHidden/>
          </w:rPr>
          <w:fldChar w:fldCharType="separate"/>
        </w:r>
        <w:r w:rsidR="00B1138E">
          <w:rPr>
            <w:noProof/>
            <w:webHidden/>
          </w:rPr>
          <w:t>19</w:t>
        </w:r>
        <w:r>
          <w:rPr>
            <w:noProof/>
            <w:webHidden/>
          </w:rPr>
          <w:fldChar w:fldCharType="end"/>
        </w:r>
      </w:hyperlink>
    </w:p>
    <w:p w14:paraId="4C4A2B29" w14:textId="7B1A6BE2"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75" w:history="1">
        <w:r w:rsidRPr="0079037E">
          <w:rPr>
            <w:rStyle w:val="Hyperlink"/>
            <w:noProof/>
          </w:rPr>
          <w:t>Ataque prático na implementação em software</w:t>
        </w:r>
        <w:r>
          <w:rPr>
            <w:noProof/>
            <w:webHidden/>
          </w:rPr>
          <w:tab/>
        </w:r>
        <w:r>
          <w:rPr>
            <w:noProof/>
            <w:webHidden/>
          </w:rPr>
          <w:fldChar w:fldCharType="begin"/>
        </w:r>
        <w:r>
          <w:rPr>
            <w:noProof/>
            <w:webHidden/>
          </w:rPr>
          <w:instrText xml:space="preserve"> PAGEREF _Toc467976575 \h </w:instrText>
        </w:r>
        <w:r>
          <w:rPr>
            <w:noProof/>
            <w:webHidden/>
          </w:rPr>
        </w:r>
        <w:r>
          <w:rPr>
            <w:noProof/>
            <w:webHidden/>
          </w:rPr>
          <w:fldChar w:fldCharType="separate"/>
        </w:r>
        <w:r w:rsidR="00B1138E">
          <w:rPr>
            <w:noProof/>
            <w:webHidden/>
          </w:rPr>
          <w:t>20</w:t>
        </w:r>
        <w:r>
          <w:rPr>
            <w:noProof/>
            <w:webHidden/>
          </w:rPr>
          <w:fldChar w:fldCharType="end"/>
        </w:r>
      </w:hyperlink>
    </w:p>
    <w:p w14:paraId="54669F9B" w14:textId="6B8005B9"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76" w:history="1">
        <w:r w:rsidRPr="0079037E">
          <w:rPr>
            <w:rStyle w:val="Hyperlink"/>
            <w:noProof/>
          </w:rPr>
          <w:t>Ataque prático de repetição</w:t>
        </w:r>
        <w:r>
          <w:rPr>
            <w:noProof/>
            <w:webHidden/>
          </w:rPr>
          <w:tab/>
        </w:r>
        <w:r>
          <w:rPr>
            <w:noProof/>
            <w:webHidden/>
          </w:rPr>
          <w:fldChar w:fldCharType="begin"/>
        </w:r>
        <w:r>
          <w:rPr>
            <w:noProof/>
            <w:webHidden/>
          </w:rPr>
          <w:instrText xml:space="preserve"> PAGEREF _Toc467976576 \h </w:instrText>
        </w:r>
        <w:r>
          <w:rPr>
            <w:noProof/>
            <w:webHidden/>
          </w:rPr>
        </w:r>
        <w:r>
          <w:rPr>
            <w:noProof/>
            <w:webHidden/>
          </w:rPr>
          <w:fldChar w:fldCharType="separate"/>
        </w:r>
        <w:r w:rsidR="00B1138E">
          <w:rPr>
            <w:noProof/>
            <w:webHidden/>
          </w:rPr>
          <w:t>21</w:t>
        </w:r>
        <w:r>
          <w:rPr>
            <w:noProof/>
            <w:webHidden/>
          </w:rPr>
          <w:fldChar w:fldCharType="end"/>
        </w:r>
      </w:hyperlink>
    </w:p>
    <w:p w14:paraId="0005E3BD" w14:textId="268ABE3F"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77" w:history="1">
        <w:r w:rsidRPr="0079037E">
          <w:rPr>
            <w:rStyle w:val="Hyperlink"/>
            <w:noProof/>
          </w:rPr>
          <w:t>Ultimate KeeLoq®</w:t>
        </w:r>
        <w:r>
          <w:rPr>
            <w:noProof/>
            <w:webHidden/>
          </w:rPr>
          <w:tab/>
        </w:r>
        <w:r>
          <w:rPr>
            <w:noProof/>
            <w:webHidden/>
          </w:rPr>
          <w:fldChar w:fldCharType="begin"/>
        </w:r>
        <w:r>
          <w:rPr>
            <w:noProof/>
            <w:webHidden/>
          </w:rPr>
          <w:instrText xml:space="preserve"> PAGEREF _Toc467976577 \h </w:instrText>
        </w:r>
        <w:r>
          <w:rPr>
            <w:noProof/>
            <w:webHidden/>
          </w:rPr>
        </w:r>
        <w:r>
          <w:rPr>
            <w:noProof/>
            <w:webHidden/>
          </w:rPr>
          <w:fldChar w:fldCharType="separate"/>
        </w:r>
        <w:r w:rsidR="00B1138E">
          <w:rPr>
            <w:noProof/>
            <w:webHidden/>
          </w:rPr>
          <w:t>22</w:t>
        </w:r>
        <w:r>
          <w:rPr>
            <w:noProof/>
            <w:webHidden/>
          </w:rPr>
          <w:fldChar w:fldCharType="end"/>
        </w:r>
      </w:hyperlink>
    </w:p>
    <w:p w14:paraId="7CFE88BF" w14:textId="31E07EDC"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78" w:history="1">
        <w:r w:rsidRPr="0079037E">
          <w:rPr>
            <w:rStyle w:val="Hyperlink"/>
            <w:noProof/>
          </w:rPr>
          <w:t>Descrição do Protocolo</w:t>
        </w:r>
        <w:r>
          <w:rPr>
            <w:noProof/>
            <w:webHidden/>
          </w:rPr>
          <w:tab/>
        </w:r>
        <w:r>
          <w:rPr>
            <w:noProof/>
            <w:webHidden/>
          </w:rPr>
          <w:fldChar w:fldCharType="begin"/>
        </w:r>
        <w:r>
          <w:rPr>
            <w:noProof/>
            <w:webHidden/>
          </w:rPr>
          <w:instrText xml:space="preserve"> PAGEREF _Toc467976578 \h </w:instrText>
        </w:r>
        <w:r>
          <w:rPr>
            <w:noProof/>
            <w:webHidden/>
          </w:rPr>
        </w:r>
        <w:r>
          <w:rPr>
            <w:noProof/>
            <w:webHidden/>
          </w:rPr>
          <w:fldChar w:fldCharType="separate"/>
        </w:r>
        <w:r w:rsidR="00B1138E">
          <w:rPr>
            <w:noProof/>
            <w:webHidden/>
          </w:rPr>
          <w:t>23</w:t>
        </w:r>
        <w:r>
          <w:rPr>
            <w:noProof/>
            <w:webHidden/>
          </w:rPr>
          <w:fldChar w:fldCharType="end"/>
        </w:r>
      </w:hyperlink>
    </w:p>
    <w:p w14:paraId="4BD10558" w14:textId="2DBF60CD"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79" w:history="1">
        <w:r w:rsidRPr="0079037E">
          <w:rPr>
            <w:rStyle w:val="Hyperlink"/>
            <w:noProof/>
          </w:rPr>
          <w:t>Fase de Utilização</w:t>
        </w:r>
        <w:r>
          <w:rPr>
            <w:noProof/>
            <w:webHidden/>
          </w:rPr>
          <w:tab/>
        </w:r>
        <w:r>
          <w:rPr>
            <w:noProof/>
            <w:webHidden/>
          </w:rPr>
          <w:fldChar w:fldCharType="begin"/>
        </w:r>
        <w:r>
          <w:rPr>
            <w:noProof/>
            <w:webHidden/>
          </w:rPr>
          <w:instrText xml:space="preserve"> PAGEREF _Toc467976579 \h </w:instrText>
        </w:r>
        <w:r>
          <w:rPr>
            <w:noProof/>
            <w:webHidden/>
          </w:rPr>
        </w:r>
        <w:r>
          <w:rPr>
            <w:noProof/>
            <w:webHidden/>
          </w:rPr>
          <w:fldChar w:fldCharType="separate"/>
        </w:r>
        <w:r w:rsidR="00B1138E">
          <w:rPr>
            <w:noProof/>
            <w:webHidden/>
          </w:rPr>
          <w:t>23</w:t>
        </w:r>
        <w:r>
          <w:rPr>
            <w:noProof/>
            <w:webHidden/>
          </w:rPr>
          <w:fldChar w:fldCharType="end"/>
        </w:r>
      </w:hyperlink>
    </w:p>
    <w:p w14:paraId="2CC6CF45" w14:textId="44BE6FA0"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80" w:history="1">
        <w:r w:rsidRPr="0079037E">
          <w:rPr>
            <w:rStyle w:val="Hyperlink"/>
            <w:noProof/>
          </w:rPr>
          <w:t>Fase de Aprendizagem</w:t>
        </w:r>
        <w:r>
          <w:rPr>
            <w:noProof/>
            <w:webHidden/>
          </w:rPr>
          <w:tab/>
        </w:r>
        <w:r>
          <w:rPr>
            <w:noProof/>
            <w:webHidden/>
          </w:rPr>
          <w:fldChar w:fldCharType="begin"/>
        </w:r>
        <w:r>
          <w:rPr>
            <w:noProof/>
            <w:webHidden/>
          </w:rPr>
          <w:instrText xml:space="preserve"> PAGEREF _Toc467976580 \h </w:instrText>
        </w:r>
        <w:r>
          <w:rPr>
            <w:noProof/>
            <w:webHidden/>
          </w:rPr>
        </w:r>
        <w:r>
          <w:rPr>
            <w:noProof/>
            <w:webHidden/>
          </w:rPr>
          <w:fldChar w:fldCharType="separate"/>
        </w:r>
        <w:r w:rsidR="00B1138E">
          <w:rPr>
            <w:noProof/>
            <w:webHidden/>
          </w:rPr>
          <w:t>26</w:t>
        </w:r>
        <w:r>
          <w:rPr>
            <w:noProof/>
            <w:webHidden/>
          </w:rPr>
          <w:fldChar w:fldCharType="end"/>
        </w:r>
      </w:hyperlink>
    </w:p>
    <w:p w14:paraId="620A5CC9" w14:textId="515F8346" w:rsidR="00CE50F7" w:rsidRDefault="00CE50F7">
      <w:pPr>
        <w:pStyle w:val="Sumrio3"/>
        <w:tabs>
          <w:tab w:val="right" w:leader="dot" w:pos="9736"/>
        </w:tabs>
        <w:rPr>
          <w:rFonts w:asciiTheme="minorHAnsi" w:eastAsiaTheme="minorEastAsia" w:hAnsiTheme="minorHAnsi" w:cstheme="minorBidi"/>
          <w:noProof/>
          <w:sz w:val="22"/>
          <w:szCs w:val="22"/>
          <w:lang w:val="pt-BR"/>
        </w:rPr>
      </w:pPr>
      <w:hyperlink w:anchor="_Toc467976581" w:history="1">
        <w:r w:rsidRPr="0079037E">
          <w:rPr>
            <w:rStyle w:val="Hyperlink"/>
            <w:noProof/>
          </w:rPr>
          <w:t>Ataques</w:t>
        </w:r>
        <w:r>
          <w:rPr>
            <w:noProof/>
            <w:webHidden/>
          </w:rPr>
          <w:tab/>
        </w:r>
        <w:r>
          <w:rPr>
            <w:noProof/>
            <w:webHidden/>
          </w:rPr>
          <w:fldChar w:fldCharType="begin"/>
        </w:r>
        <w:r>
          <w:rPr>
            <w:noProof/>
            <w:webHidden/>
          </w:rPr>
          <w:instrText xml:space="preserve"> PAGEREF _Toc467976581 \h </w:instrText>
        </w:r>
        <w:r>
          <w:rPr>
            <w:noProof/>
            <w:webHidden/>
          </w:rPr>
        </w:r>
        <w:r>
          <w:rPr>
            <w:noProof/>
            <w:webHidden/>
          </w:rPr>
          <w:fldChar w:fldCharType="separate"/>
        </w:r>
        <w:r w:rsidR="00B1138E">
          <w:rPr>
            <w:noProof/>
            <w:webHidden/>
          </w:rPr>
          <w:t>27</w:t>
        </w:r>
        <w:r>
          <w:rPr>
            <w:noProof/>
            <w:webHidden/>
          </w:rPr>
          <w:fldChar w:fldCharType="end"/>
        </w:r>
      </w:hyperlink>
    </w:p>
    <w:p w14:paraId="4296793D" w14:textId="0D8146A1" w:rsidR="00CE50F7" w:rsidRDefault="00CE50F7">
      <w:pPr>
        <w:pStyle w:val="Sumrio1"/>
        <w:tabs>
          <w:tab w:val="right" w:leader="dot" w:pos="9736"/>
        </w:tabs>
        <w:rPr>
          <w:rFonts w:asciiTheme="minorHAnsi" w:eastAsiaTheme="minorEastAsia" w:hAnsiTheme="minorHAnsi" w:cstheme="minorBidi"/>
          <w:noProof/>
          <w:sz w:val="22"/>
          <w:szCs w:val="22"/>
          <w:lang w:val="pt-BR"/>
        </w:rPr>
      </w:pPr>
      <w:hyperlink w:anchor="_Toc467976582" w:history="1">
        <w:r w:rsidRPr="0079037E">
          <w:rPr>
            <w:rStyle w:val="Hyperlink"/>
            <w:noProof/>
          </w:rPr>
          <w:t>Capítulo 4 – Resultados e Discussões</w:t>
        </w:r>
        <w:r>
          <w:rPr>
            <w:noProof/>
            <w:webHidden/>
          </w:rPr>
          <w:tab/>
        </w:r>
        <w:r>
          <w:rPr>
            <w:noProof/>
            <w:webHidden/>
          </w:rPr>
          <w:fldChar w:fldCharType="begin"/>
        </w:r>
        <w:r>
          <w:rPr>
            <w:noProof/>
            <w:webHidden/>
          </w:rPr>
          <w:instrText xml:space="preserve"> PAGEREF _Toc467976582 \h </w:instrText>
        </w:r>
        <w:r>
          <w:rPr>
            <w:noProof/>
            <w:webHidden/>
          </w:rPr>
        </w:r>
        <w:r>
          <w:rPr>
            <w:noProof/>
            <w:webHidden/>
          </w:rPr>
          <w:fldChar w:fldCharType="separate"/>
        </w:r>
        <w:r w:rsidR="00B1138E">
          <w:rPr>
            <w:noProof/>
            <w:webHidden/>
          </w:rPr>
          <w:t>28</w:t>
        </w:r>
        <w:r>
          <w:rPr>
            <w:noProof/>
            <w:webHidden/>
          </w:rPr>
          <w:fldChar w:fldCharType="end"/>
        </w:r>
      </w:hyperlink>
    </w:p>
    <w:p w14:paraId="21B5FA6B" w14:textId="372EAE94"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83" w:history="1">
        <w:r w:rsidRPr="0079037E">
          <w:rPr>
            <w:rStyle w:val="Hyperlink"/>
            <w:noProof/>
          </w:rPr>
          <w:t>Análise Código Fixo</w:t>
        </w:r>
        <w:r>
          <w:rPr>
            <w:noProof/>
            <w:webHidden/>
          </w:rPr>
          <w:tab/>
        </w:r>
        <w:r>
          <w:rPr>
            <w:noProof/>
            <w:webHidden/>
          </w:rPr>
          <w:fldChar w:fldCharType="begin"/>
        </w:r>
        <w:r>
          <w:rPr>
            <w:noProof/>
            <w:webHidden/>
          </w:rPr>
          <w:instrText xml:space="preserve"> PAGEREF _Toc467976583 \h </w:instrText>
        </w:r>
        <w:r>
          <w:rPr>
            <w:noProof/>
            <w:webHidden/>
          </w:rPr>
        </w:r>
        <w:r>
          <w:rPr>
            <w:noProof/>
            <w:webHidden/>
          </w:rPr>
          <w:fldChar w:fldCharType="separate"/>
        </w:r>
        <w:r w:rsidR="00B1138E">
          <w:rPr>
            <w:noProof/>
            <w:webHidden/>
          </w:rPr>
          <w:t>28</w:t>
        </w:r>
        <w:r>
          <w:rPr>
            <w:noProof/>
            <w:webHidden/>
          </w:rPr>
          <w:fldChar w:fldCharType="end"/>
        </w:r>
      </w:hyperlink>
    </w:p>
    <w:p w14:paraId="5D54ABDE" w14:textId="475A4597"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84" w:history="1">
        <w:r w:rsidRPr="0079037E">
          <w:rPr>
            <w:rStyle w:val="Hyperlink"/>
            <w:noProof/>
          </w:rPr>
          <w:t>Análise Classic KeeLoq®</w:t>
        </w:r>
        <w:r>
          <w:rPr>
            <w:noProof/>
            <w:webHidden/>
          </w:rPr>
          <w:tab/>
        </w:r>
        <w:r>
          <w:rPr>
            <w:noProof/>
            <w:webHidden/>
          </w:rPr>
          <w:fldChar w:fldCharType="begin"/>
        </w:r>
        <w:r>
          <w:rPr>
            <w:noProof/>
            <w:webHidden/>
          </w:rPr>
          <w:instrText xml:space="preserve"> PAGEREF _Toc467976584 \h </w:instrText>
        </w:r>
        <w:r>
          <w:rPr>
            <w:noProof/>
            <w:webHidden/>
          </w:rPr>
        </w:r>
        <w:r>
          <w:rPr>
            <w:noProof/>
            <w:webHidden/>
          </w:rPr>
          <w:fldChar w:fldCharType="separate"/>
        </w:r>
        <w:r w:rsidR="00B1138E">
          <w:rPr>
            <w:noProof/>
            <w:webHidden/>
          </w:rPr>
          <w:t>28</w:t>
        </w:r>
        <w:r>
          <w:rPr>
            <w:noProof/>
            <w:webHidden/>
          </w:rPr>
          <w:fldChar w:fldCharType="end"/>
        </w:r>
      </w:hyperlink>
    </w:p>
    <w:p w14:paraId="14524B0D" w14:textId="6225CFC1"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85" w:history="1">
        <w:r w:rsidRPr="0079037E">
          <w:rPr>
            <w:rStyle w:val="Hyperlink"/>
            <w:noProof/>
          </w:rPr>
          <w:t>Análise Ultimate KeeLoq®</w:t>
        </w:r>
        <w:r>
          <w:rPr>
            <w:noProof/>
            <w:webHidden/>
          </w:rPr>
          <w:tab/>
        </w:r>
        <w:r>
          <w:rPr>
            <w:noProof/>
            <w:webHidden/>
          </w:rPr>
          <w:fldChar w:fldCharType="begin"/>
        </w:r>
        <w:r>
          <w:rPr>
            <w:noProof/>
            <w:webHidden/>
          </w:rPr>
          <w:instrText xml:space="preserve"> PAGEREF _Toc467976585 \h </w:instrText>
        </w:r>
        <w:r>
          <w:rPr>
            <w:noProof/>
            <w:webHidden/>
          </w:rPr>
        </w:r>
        <w:r>
          <w:rPr>
            <w:noProof/>
            <w:webHidden/>
          </w:rPr>
          <w:fldChar w:fldCharType="separate"/>
        </w:r>
        <w:r w:rsidR="00B1138E">
          <w:rPr>
            <w:noProof/>
            <w:webHidden/>
          </w:rPr>
          <w:t>29</w:t>
        </w:r>
        <w:r>
          <w:rPr>
            <w:noProof/>
            <w:webHidden/>
          </w:rPr>
          <w:fldChar w:fldCharType="end"/>
        </w:r>
      </w:hyperlink>
    </w:p>
    <w:p w14:paraId="3415FEAD" w14:textId="1B34CB3E" w:rsidR="00CE50F7" w:rsidRDefault="00CE50F7">
      <w:pPr>
        <w:pStyle w:val="Sumrio1"/>
        <w:tabs>
          <w:tab w:val="right" w:leader="dot" w:pos="9736"/>
        </w:tabs>
        <w:rPr>
          <w:rFonts w:asciiTheme="minorHAnsi" w:eastAsiaTheme="minorEastAsia" w:hAnsiTheme="minorHAnsi" w:cstheme="minorBidi"/>
          <w:noProof/>
          <w:sz w:val="22"/>
          <w:szCs w:val="22"/>
          <w:lang w:val="pt-BR"/>
        </w:rPr>
      </w:pPr>
      <w:hyperlink w:anchor="_Toc467976586" w:history="1">
        <w:r w:rsidRPr="0079037E">
          <w:rPr>
            <w:rStyle w:val="Hyperlink"/>
            <w:noProof/>
          </w:rPr>
          <w:t>Capítulo 5 – Sugestão de Novo Protocolo</w:t>
        </w:r>
        <w:r>
          <w:rPr>
            <w:noProof/>
            <w:webHidden/>
          </w:rPr>
          <w:tab/>
        </w:r>
        <w:r>
          <w:rPr>
            <w:noProof/>
            <w:webHidden/>
          </w:rPr>
          <w:fldChar w:fldCharType="begin"/>
        </w:r>
        <w:r>
          <w:rPr>
            <w:noProof/>
            <w:webHidden/>
          </w:rPr>
          <w:instrText xml:space="preserve"> PAGEREF _Toc467976586 \h </w:instrText>
        </w:r>
        <w:r>
          <w:rPr>
            <w:noProof/>
            <w:webHidden/>
          </w:rPr>
        </w:r>
        <w:r>
          <w:rPr>
            <w:noProof/>
            <w:webHidden/>
          </w:rPr>
          <w:fldChar w:fldCharType="separate"/>
        </w:r>
        <w:r w:rsidR="00B1138E">
          <w:rPr>
            <w:noProof/>
            <w:webHidden/>
          </w:rPr>
          <w:t>31</w:t>
        </w:r>
        <w:r>
          <w:rPr>
            <w:noProof/>
            <w:webHidden/>
          </w:rPr>
          <w:fldChar w:fldCharType="end"/>
        </w:r>
      </w:hyperlink>
    </w:p>
    <w:p w14:paraId="4AD7FB3A" w14:textId="0069C22D"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87" w:history="1">
        <w:r w:rsidRPr="0079037E">
          <w:rPr>
            <w:rStyle w:val="Hyperlink"/>
            <w:noProof/>
          </w:rPr>
          <w:t>Protocolo SCRAM</w:t>
        </w:r>
        <w:r>
          <w:rPr>
            <w:noProof/>
            <w:webHidden/>
          </w:rPr>
          <w:tab/>
        </w:r>
        <w:r>
          <w:rPr>
            <w:noProof/>
            <w:webHidden/>
          </w:rPr>
          <w:fldChar w:fldCharType="begin"/>
        </w:r>
        <w:r>
          <w:rPr>
            <w:noProof/>
            <w:webHidden/>
          </w:rPr>
          <w:instrText xml:space="preserve"> PAGEREF _Toc467976587 \h </w:instrText>
        </w:r>
        <w:r>
          <w:rPr>
            <w:noProof/>
            <w:webHidden/>
          </w:rPr>
        </w:r>
        <w:r>
          <w:rPr>
            <w:noProof/>
            <w:webHidden/>
          </w:rPr>
          <w:fldChar w:fldCharType="separate"/>
        </w:r>
        <w:r w:rsidR="00B1138E">
          <w:rPr>
            <w:noProof/>
            <w:webHidden/>
          </w:rPr>
          <w:t>31</w:t>
        </w:r>
        <w:r>
          <w:rPr>
            <w:noProof/>
            <w:webHidden/>
          </w:rPr>
          <w:fldChar w:fldCharType="end"/>
        </w:r>
      </w:hyperlink>
    </w:p>
    <w:p w14:paraId="5ACDCBBE" w14:textId="7A87C0D7"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88" w:history="1">
        <w:r w:rsidRPr="0079037E">
          <w:rPr>
            <w:rStyle w:val="Hyperlink"/>
            <w:noProof/>
          </w:rPr>
          <w:t>Adequando SCRAM</w:t>
        </w:r>
        <w:r>
          <w:rPr>
            <w:noProof/>
            <w:webHidden/>
          </w:rPr>
          <w:tab/>
        </w:r>
        <w:r>
          <w:rPr>
            <w:noProof/>
            <w:webHidden/>
          </w:rPr>
          <w:fldChar w:fldCharType="begin"/>
        </w:r>
        <w:r>
          <w:rPr>
            <w:noProof/>
            <w:webHidden/>
          </w:rPr>
          <w:instrText xml:space="preserve"> PAGEREF _Toc467976588 \h </w:instrText>
        </w:r>
        <w:r>
          <w:rPr>
            <w:noProof/>
            <w:webHidden/>
          </w:rPr>
        </w:r>
        <w:r>
          <w:rPr>
            <w:noProof/>
            <w:webHidden/>
          </w:rPr>
          <w:fldChar w:fldCharType="separate"/>
        </w:r>
        <w:r w:rsidR="00B1138E">
          <w:rPr>
            <w:noProof/>
            <w:webHidden/>
          </w:rPr>
          <w:t>33</w:t>
        </w:r>
        <w:r>
          <w:rPr>
            <w:noProof/>
            <w:webHidden/>
          </w:rPr>
          <w:fldChar w:fldCharType="end"/>
        </w:r>
      </w:hyperlink>
    </w:p>
    <w:p w14:paraId="240E128A" w14:textId="5A54ACAD" w:rsidR="00CE50F7" w:rsidRDefault="00CE50F7">
      <w:pPr>
        <w:pStyle w:val="Sumrio1"/>
        <w:tabs>
          <w:tab w:val="right" w:leader="dot" w:pos="9736"/>
        </w:tabs>
        <w:rPr>
          <w:rFonts w:asciiTheme="minorHAnsi" w:eastAsiaTheme="minorEastAsia" w:hAnsiTheme="minorHAnsi" w:cstheme="minorBidi"/>
          <w:noProof/>
          <w:sz w:val="22"/>
          <w:szCs w:val="22"/>
          <w:lang w:val="pt-BR"/>
        </w:rPr>
      </w:pPr>
      <w:hyperlink w:anchor="_Toc467976589" w:history="1">
        <w:r w:rsidRPr="0079037E">
          <w:rPr>
            <w:rStyle w:val="Hyperlink"/>
            <w:noProof/>
          </w:rPr>
          <w:t>Capítulo 6 – Programação VHDL</w:t>
        </w:r>
        <w:r>
          <w:rPr>
            <w:noProof/>
            <w:webHidden/>
          </w:rPr>
          <w:tab/>
        </w:r>
        <w:r>
          <w:rPr>
            <w:noProof/>
            <w:webHidden/>
          </w:rPr>
          <w:fldChar w:fldCharType="begin"/>
        </w:r>
        <w:r>
          <w:rPr>
            <w:noProof/>
            <w:webHidden/>
          </w:rPr>
          <w:instrText xml:space="preserve"> PAGEREF _Toc467976589 \h </w:instrText>
        </w:r>
        <w:r>
          <w:rPr>
            <w:noProof/>
            <w:webHidden/>
          </w:rPr>
        </w:r>
        <w:r>
          <w:rPr>
            <w:noProof/>
            <w:webHidden/>
          </w:rPr>
          <w:fldChar w:fldCharType="separate"/>
        </w:r>
        <w:r w:rsidR="00B1138E">
          <w:rPr>
            <w:noProof/>
            <w:webHidden/>
          </w:rPr>
          <w:t>36</w:t>
        </w:r>
        <w:r>
          <w:rPr>
            <w:noProof/>
            <w:webHidden/>
          </w:rPr>
          <w:fldChar w:fldCharType="end"/>
        </w:r>
      </w:hyperlink>
    </w:p>
    <w:p w14:paraId="4AE9FBCB" w14:textId="7C9111AF"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90" w:history="1">
        <w:r w:rsidRPr="0079037E">
          <w:rPr>
            <w:rStyle w:val="Hyperlink"/>
            <w:noProof/>
          </w:rPr>
          <w:t>Fundamentos</w:t>
        </w:r>
        <w:r>
          <w:rPr>
            <w:noProof/>
            <w:webHidden/>
          </w:rPr>
          <w:tab/>
        </w:r>
        <w:r>
          <w:rPr>
            <w:noProof/>
            <w:webHidden/>
          </w:rPr>
          <w:fldChar w:fldCharType="begin"/>
        </w:r>
        <w:r>
          <w:rPr>
            <w:noProof/>
            <w:webHidden/>
          </w:rPr>
          <w:instrText xml:space="preserve"> PAGEREF _Toc467976590 \h </w:instrText>
        </w:r>
        <w:r>
          <w:rPr>
            <w:noProof/>
            <w:webHidden/>
          </w:rPr>
        </w:r>
        <w:r>
          <w:rPr>
            <w:noProof/>
            <w:webHidden/>
          </w:rPr>
          <w:fldChar w:fldCharType="separate"/>
        </w:r>
        <w:r w:rsidR="00B1138E">
          <w:rPr>
            <w:noProof/>
            <w:webHidden/>
          </w:rPr>
          <w:t>36</w:t>
        </w:r>
        <w:r>
          <w:rPr>
            <w:noProof/>
            <w:webHidden/>
          </w:rPr>
          <w:fldChar w:fldCharType="end"/>
        </w:r>
      </w:hyperlink>
    </w:p>
    <w:p w14:paraId="0D6D756A" w14:textId="618D2F74"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91" w:history="1">
        <w:r w:rsidRPr="0079037E">
          <w:rPr>
            <w:rStyle w:val="Hyperlink"/>
            <w:noProof/>
          </w:rPr>
          <w:t>Código Fixo</w:t>
        </w:r>
        <w:r>
          <w:rPr>
            <w:noProof/>
            <w:webHidden/>
          </w:rPr>
          <w:tab/>
        </w:r>
        <w:r>
          <w:rPr>
            <w:noProof/>
            <w:webHidden/>
          </w:rPr>
          <w:fldChar w:fldCharType="begin"/>
        </w:r>
        <w:r>
          <w:rPr>
            <w:noProof/>
            <w:webHidden/>
          </w:rPr>
          <w:instrText xml:space="preserve"> PAGEREF _Toc467976591 \h </w:instrText>
        </w:r>
        <w:r>
          <w:rPr>
            <w:noProof/>
            <w:webHidden/>
          </w:rPr>
        </w:r>
        <w:r>
          <w:rPr>
            <w:noProof/>
            <w:webHidden/>
          </w:rPr>
          <w:fldChar w:fldCharType="separate"/>
        </w:r>
        <w:r w:rsidR="00B1138E">
          <w:rPr>
            <w:noProof/>
            <w:webHidden/>
          </w:rPr>
          <w:t>38</w:t>
        </w:r>
        <w:r>
          <w:rPr>
            <w:noProof/>
            <w:webHidden/>
          </w:rPr>
          <w:fldChar w:fldCharType="end"/>
        </w:r>
      </w:hyperlink>
    </w:p>
    <w:p w14:paraId="3B3E0EBE" w14:textId="569C636F"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92" w:history="1">
        <w:r w:rsidRPr="0079037E">
          <w:rPr>
            <w:rStyle w:val="Hyperlink"/>
            <w:noProof/>
          </w:rPr>
          <w:t>Classic KeeLoq®</w:t>
        </w:r>
        <w:r>
          <w:rPr>
            <w:noProof/>
            <w:webHidden/>
          </w:rPr>
          <w:tab/>
        </w:r>
        <w:r>
          <w:rPr>
            <w:noProof/>
            <w:webHidden/>
          </w:rPr>
          <w:fldChar w:fldCharType="begin"/>
        </w:r>
        <w:r>
          <w:rPr>
            <w:noProof/>
            <w:webHidden/>
          </w:rPr>
          <w:instrText xml:space="preserve"> PAGEREF _Toc467976592 \h </w:instrText>
        </w:r>
        <w:r>
          <w:rPr>
            <w:noProof/>
            <w:webHidden/>
          </w:rPr>
        </w:r>
        <w:r>
          <w:rPr>
            <w:noProof/>
            <w:webHidden/>
          </w:rPr>
          <w:fldChar w:fldCharType="separate"/>
        </w:r>
        <w:r w:rsidR="00B1138E">
          <w:rPr>
            <w:noProof/>
            <w:webHidden/>
          </w:rPr>
          <w:t>38</w:t>
        </w:r>
        <w:r>
          <w:rPr>
            <w:noProof/>
            <w:webHidden/>
          </w:rPr>
          <w:fldChar w:fldCharType="end"/>
        </w:r>
      </w:hyperlink>
    </w:p>
    <w:p w14:paraId="56C86172" w14:textId="26F55F1F" w:rsidR="00CE50F7" w:rsidRDefault="00CE50F7">
      <w:pPr>
        <w:pStyle w:val="Sumrio2"/>
        <w:tabs>
          <w:tab w:val="right" w:leader="dot" w:pos="9736"/>
        </w:tabs>
        <w:rPr>
          <w:rFonts w:asciiTheme="minorHAnsi" w:eastAsiaTheme="minorEastAsia" w:hAnsiTheme="minorHAnsi" w:cstheme="minorBidi"/>
          <w:noProof/>
          <w:sz w:val="22"/>
          <w:szCs w:val="22"/>
          <w:lang w:val="pt-BR"/>
        </w:rPr>
      </w:pPr>
      <w:hyperlink w:anchor="_Toc467976593" w:history="1">
        <w:r w:rsidRPr="0079037E">
          <w:rPr>
            <w:rStyle w:val="Hyperlink"/>
            <w:noProof/>
          </w:rPr>
          <w:t>SCRAM Modificado</w:t>
        </w:r>
        <w:r>
          <w:rPr>
            <w:noProof/>
            <w:webHidden/>
          </w:rPr>
          <w:tab/>
        </w:r>
        <w:r>
          <w:rPr>
            <w:noProof/>
            <w:webHidden/>
          </w:rPr>
          <w:fldChar w:fldCharType="begin"/>
        </w:r>
        <w:r>
          <w:rPr>
            <w:noProof/>
            <w:webHidden/>
          </w:rPr>
          <w:instrText xml:space="preserve"> PAGEREF _Toc467976593 \h </w:instrText>
        </w:r>
        <w:r>
          <w:rPr>
            <w:noProof/>
            <w:webHidden/>
          </w:rPr>
        </w:r>
        <w:r>
          <w:rPr>
            <w:noProof/>
            <w:webHidden/>
          </w:rPr>
          <w:fldChar w:fldCharType="separate"/>
        </w:r>
        <w:r w:rsidR="00B1138E">
          <w:rPr>
            <w:noProof/>
            <w:webHidden/>
          </w:rPr>
          <w:t>41</w:t>
        </w:r>
        <w:r>
          <w:rPr>
            <w:noProof/>
            <w:webHidden/>
          </w:rPr>
          <w:fldChar w:fldCharType="end"/>
        </w:r>
      </w:hyperlink>
    </w:p>
    <w:p w14:paraId="604F24C2" w14:textId="252DB25B" w:rsidR="00CE50F7" w:rsidRDefault="00CE50F7">
      <w:pPr>
        <w:pStyle w:val="Sumrio1"/>
        <w:tabs>
          <w:tab w:val="right" w:leader="dot" w:pos="9736"/>
        </w:tabs>
        <w:rPr>
          <w:rFonts w:asciiTheme="minorHAnsi" w:eastAsiaTheme="minorEastAsia" w:hAnsiTheme="minorHAnsi" w:cstheme="minorBidi"/>
          <w:noProof/>
          <w:sz w:val="22"/>
          <w:szCs w:val="22"/>
          <w:lang w:val="pt-BR"/>
        </w:rPr>
      </w:pPr>
      <w:hyperlink w:anchor="_Toc467976594" w:history="1">
        <w:r w:rsidRPr="0079037E">
          <w:rPr>
            <w:rStyle w:val="Hyperlink"/>
            <w:noProof/>
          </w:rPr>
          <w:t>Capítulo 7 – Conclusões</w:t>
        </w:r>
        <w:r>
          <w:rPr>
            <w:noProof/>
            <w:webHidden/>
          </w:rPr>
          <w:tab/>
        </w:r>
        <w:r>
          <w:rPr>
            <w:noProof/>
            <w:webHidden/>
          </w:rPr>
          <w:fldChar w:fldCharType="begin"/>
        </w:r>
        <w:r>
          <w:rPr>
            <w:noProof/>
            <w:webHidden/>
          </w:rPr>
          <w:instrText xml:space="preserve"> PAGEREF _Toc467976594 \h </w:instrText>
        </w:r>
        <w:r>
          <w:rPr>
            <w:noProof/>
            <w:webHidden/>
          </w:rPr>
        </w:r>
        <w:r>
          <w:rPr>
            <w:noProof/>
            <w:webHidden/>
          </w:rPr>
          <w:fldChar w:fldCharType="separate"/>
        </w:r>
        <w:r w:rsidR="00B1138E">
          <w:rPr>
            <w:noProof/>
            <w:webHidden/>
          </w:rPr>
          <w:t>45</w:t>
        </w:r>
        <w:r>
          <w:rPr>
            <w:noProof/>
            <w:webHidden/>
          </w:rPr>
          <w:fldChar w:fldCharType="end"/>
        </w:r>
      </w:hyperlink>
    </w:p>
    <w:p w14:paraId="57421837" w14:textId="1B2E1200" w:rsidR="00CE50F7" w:rsidRDefault="00CE50F7">
      <w:pPr>
        <w:pStyle w:val="Sumrio1"/>
        <w:tabs>
          <w:tab w:val="right" w:leader="dot" w:pos="9736"/>
        </w:tabs>
        <w:rPr>
          <w:rFonts w:asciiTheme="minorHAnsi" w:eastAsiaTheme="minorEastAsia" w:hAnsiTheme="minorHAnsi" w:cstheme="minorBidi"/>
          <w:noProof/>
          <w:sz w:val="22"/>
          <w:szCs w:val="22"/>
          <w:lang w:val="pt-BR"/>
        </w:rPr>
      </w:pPr>
      <w:hyperlink w:anchor="_Toc467976595" w:history="1">
        <w:r w:rsidRPr="0079037E">
          <w:rPr>
            <w:rStyle w:val="Hyperlink"/>
            <w:noProof/>
          </w:rPr>
          <w:t>Bibliografia</w:t>
        </w:r>
        <w:r>
          <w:rPr>
            <w:noProof/>
            <w:webHidden/>
          </w:rPr>
          <w:tab/>
        </w:r>
        <w:r>
          <w:rPr>
            <w:noProof/>
            <w:webHidden/>
          </w:rPr>
          <w:fldChar w:fldCharType="begin"/>
        </w:r>
        <w:r>
          <w:rPr>
            <w:noProof/>
            <w:webHidden/>
          </w:rPr>
          <w:instrText xml:space="preserve"> PAGEREF _Toc467976595 \h </w:instrText>
        </w:r>
        <w:r>
          <w:rPr>
            <w:noProof/>
            <w:webHidden/>
          </w:rPr>
        </w:r>
        <w:r>
          <w:rPr>
            <w:noProof/>
            <w:webHidden/>
          </w:rPr>
          <w:fldChar w:fldCharType="separate"/>
        </w:r>
        <w:r w:rsidR="00B1138E">
          <w:rPr>
            <w:noProof/>
            <w:webHidden/>
          </w:rPr>
          <w:t>48</w:t>
        </w:r>
        <w:r>
          <w:rPr>
            <w:noProof/>
            <w:webHidden/>
          </w:rPr>
          <w:fldChar w:fldCharType="end"/>
        </w:r>
      </w:hyperlink>
    </w:p>
    <w:p w14:paraId="22BE0097" w14:textId="34BFAC46" w:rsidR="005E4345" w:rsidRPr="005E4345" w:rsidRDefault="005E4345" w:rsidP="005E4345">
      <w:pPr>
        <w:rPr>
          <w:lang w:val="pt-BR"/>
        </w:rPr>
      </w:pPr>
      <w:r>
        <w:rPr>
          <w:lang w:val="pt-BR"/>
        </w:rPr>
        <w:fldChar w:fldCharType="end"/>
      </w:r>
    </w:p>
    <w:p w14:paraId="789B8CB5" w14:textId="77777777" w:rsidR="005E4345" w:rsidRPr="005E4345" w:rsidRDefault="005E4345" w:rsidP="005E4345">
      <w:pPr>
        <w:rPr>
          <w:lang w:val="pt-BR"/>
        </w:rPr>
        <w:sectPr w:rsidR="005E4345" w:rsidRPr="005E4345" w:rsidSect="007871D1">
          <w:footerReference w:type="default" r:id="rId14"/>
          <w:pgSz w:w="11906" w:h="16838" w:code="9"/>
          <w:pgMar w:top="1440" w:right="1080" w:bottom="1440" w:left="1080" w:header="708" w:footer="708" w:gutter="0"/>
          <w:pgNumType w:fmt="lowerRoman" w:start="1"/>
          <w:cols w:space="708"/>
          <w:docGrid w:linePitch="360"/>
        </w:sectPr>
      </w:pPr>
    </w:p>
    <w:p w14:paraId="4EF7987A" w14:textId="4D4E72E5" w:rsidR="008A0D36" w:rsidRPr="009546DC" w:rsidRDefault="008A0D36" w:rsidP="00E443E0">
      <w:pPr>
        <w:pStyle w:val="Ttulo1"/>
      </w:pPr>
      <w:bookmarkStart w:id="3" w:name="_Toc467976550"/>
      <w:r w:rsidRPr="004E68E4">
        <w:lastRenderedPageBreak/>
        <w:t>Resumo</w:t>
      </w:r>
      <w:bookmarkEnd w:id="3"/>
    </w:p>
    <w:p w14:paraId="3C663493" w14:textId="41350798" w:rsidR="008A0D36" w:rsidRPr="00E443E0" w:rsidRDefault="00E443E0" w:rsidP="00E443E0">
      <w:pPr>
        <w:rPr>
          <w:u w:val="single"/>
          <w:lang w:val="pt-BR"/>
        </w:rPr>
      </w:pPr>
      <w:r>
        <w:rPr>
          <w:lang w:val="pt-BR"/>
        </w:rPr>
        <w:t>SOUZA</w:t>
      </w:r>
      <w:r w:rsidR="008A0D36" w:rsidRPr="00F27497">
        <w:rPr>
          <w:lang w:val="pt-BR"/>
        </w:rPr>
        <w:t xml:space="preserve">, </w:t>
      </w:r>
      <w:r>
        <w:rPr>
          <w:lang w:val="pt-BR"/>
        </w:rPr>
        <w:t>Guilherme de Oliveira</w:t>
      </w:r>
      <w:r w:rsidR="008A0D36" w:rsidRPr="00F27497">
        <w:rPr>
          <w:lang w:val="pt-BR"/>
        </w:rPr>
        <w:t xml:space="preserve">, </w:t>
      </w:r>
      <w:r w:rsidRPr="00E443E0">
        <w:rPr>
          <w:i/>
          <w:lang w:val="pt-BR"/>
        </w:rPr>
        <w:t>Estudo da segurança de sistemas de autenticação remota por rádio frequência</w:t>
      </w:r>
      <w:r w:rsidR="008A0D36" w:rsidRPr="00F27497">
        <w:rPr>
          <w:lang w:val="pt-BR"/>
        </w:rPr>
        <w:t>, Faculdade de Engenharia Mecânica, Universidade Estadual de Campinas, Trabalho de Conclusão de Curso</w:t>
      </w:r>
      <w:r>
        <w:rPr>
          <w:lang w:val="pt-BR"/>
        </w:rPr>
        <w:t>, (2016).</w:t>
      </w:r>
      <w:r w:rsidR="008A0D36" w:rsidRPr="00E443E0">
        <w:rPr>
          <w:u w:val="single"/>
          <w:lang w:val="pt-BR"/>
        </w:rPr>
        <w:t xml:space="preserve"> </w:t>
      </w:r>
    </w:p>
    <w:p w14:paraId="1D9D235E" w14:textId="1AF7A87C" w:rsidR="00E443E0" w:rsidRPr="00E443E0" w:rsidRDefault="00E443E0" w:rsidP="00E443E0">
      <w:pPr>
        <w:rPr>
          <w:lang w:val="pt-BR"/>
        </w:rPr>
      </w:pPr>
      <w:r w:rsidRPr="00E443E0">
        <w:rPr>
          <w:lang w:val="pt-BR"/>
        </w:rPr>
        <w:t xml:space="preserve">Sistemas de autenticação remota por rádio frequência tem diversas aplicações nos dias de hoje, como por exemplo: portões eletrônicos, travas de automóveis e cartões de acesso RFID. De modo geral, eles são usados para proteger valores (sejam materiais, intelectuais ou de qualquer outra forma) contra acessos indevidos. Com o crescimento na adoção e nos valores protegidos desses dispositivos, cresce a necessidade de </w:t>
      </w:r>
      <w:r>
        <w:rPr>
          <w:lang w:val="pt-BR"/>
        </w:rPr>
        <w:t>garantir um nível de segurança adequado</w:t>
      </w:r>
      <w:r w:rsidRPr="00E443E0">
        <w:rPr>
          <w:lang w:val="pt-BR"/>
        </w:rPr>
        <w:t xml:space="preserve"> desses sistemas contra acessos não autorizados.</w:t>
      </w:r>
      <w:r>
        <w:rPr>
          <w:lang w:val="pt-BR"/>
        </w:rPr>
        <w:t xml:space="preserve"> Este trabalho </w:t>
      </w:r>
      <w:r w:rsidRPr="00E443E0">
        <w:rPr>
          <w:lang w:val="pt-BR"/>
        </w:rPr>
        <w:t xml:space="preserve">define esses sistemas, com a descrição de um modelo de ameaça, limitações de construção e as propriedades desejadas para que sejam considerados seguros. </w:t>
      </w:r>
      <w:r>
        <w:rPr>
          <w:lang w:val="pt-BR"/>
        </w:rPr>
        <w:t>A</w:t>
      </w:r>
      <w:r w:rsidRPr="00E443E0">
        <w:rPr>
          <w:lang w:val="pt-BR"/>
        </w:rPr>
        <w:t>lgumas soluções comerciais do passado e presente</w:t>
      </w:r>
      <w:r>
        <w:rPr>
          <w:lang w:val="pt-BR"/>
        </w:rPr>
        <w:t xml:space="preserve"> são exploradas</w:t>
      </w:r>
      <w:r w:rsidRPr="00E443E0">
        <w:rPr>
          <w:lang w:val="pt-BR"/>
        </w:rPr>
        <w:t>, descrevendo alguns ataques conhecidos e possíveis falhas</w:t>
      </w:r>
      <w:r>
        <w:rPr>
          <w:lang w:val="pt-BR"/>
        </w:rPr>
        <w:t>.</w:t>
      </w:r>
    </w:p>
    <w:p w14:paraId="37FBB189" w14:textId="6DA35076" w:rsidR="008A0D36" w:rsidRDefault="008A0D36" w:rsidP="00E443E0">
      <w:pPr>
        <w:rPr>
          <w:lang w:val="pt-BR"/>
        </w:rPr>
      </w:pPr>
      <w:r>
        <w:rPr>
          <w:lang w:val="pt-BR"/>
        </w:rPr>
        <w:t>Palavras Chave:</w:t>
      </w:r>
      <w:r w:rsidR="007871D1">
        <w:rPr>
          <w:lang w:val="pt-BR"/>
        </w:rPr>
        <w:t xml:space="preserve"> </w:t>
      </w:r>
      <w:r w:rsidR="00E443E0" w:rsidRPr="00E443E0">
        <w:rPr>
          <w:lang w:val="pt-BR"/>
        </w:rPr>
        <w:t>autenti</w:t>
      </w:r>
      <w:r w:rsidR="00E443E0">
        <w:rPr>
          <w:lang w:val="pt-BR"/>
        </w:rPr>
        <w:t>cação remota, rádio frequência</w:t>
      </w:r>
      <w:r w:rsidR="00E443E0" w:rsidRPr="00E443E0">
        <w:rPr>
          <w:lang w:val="pt-BR"/>
        </w:rPr>
        <w:t>, segurança</w:t>
      </w:r>
      <w:r w:rsidR="00E443E0">
        <w:rPr>
          <w:lang w:val="pt-BR"/>
        </w:rPr>
        <w:t xml:space="preserve">, </w:t>
      </w:r>
      <w:r w:rsidR="000D76AD">
        <w:rPr>
          <w:lang w:val="pt-BR"/>
        </w:rPr>
        <w:t xml:space="preserve">fixed code, </w:t>
      </w:r>
      <w:r w:rsidR="00E443E0">
        <w:rPr>
          <w:lang w:val="pt-BR"/>
        </w:rPr>
        <w:t xml:space="preserve">rolling code, </w:t>
      </w:r>
      <w:r w:rsidR="000D76AD">
        <w:rPr>
          <w:lang w:val="pt-BR"/>
        </w:rPr>
        <w:t xml:space="preserve">hopping code, </w:t>
      </w:r>
      <w:r w:rsidR="00E443E0">
        <w:rPr>
          <w:lang w:val="pt-BR"/>
        </w:rPr>
        <w:t>remote keyless system</w:t>
      </w:r>
      <w:r w:rsidR="000D76AD">
        <w:rPr>
          <w:lang w:val="pt-BR"/>
        </w:rPr>
        <w:t>, KeeLoq</w:t>
      </w:r>
    </w:p>
    <w:p w14:paraId="75707DAF" w14:textId="042F19EE" w:rsidR="00753CD2" w:rsidRDefault="007871D1" w:rsidP="00753CD2">
      <w:pPr>
        <w:pStyle w:val="Ttulo1"/>
      </w:pPr>
      <w:r>
        <w:br w:type="page"/>
      </w:r>
      <w:bookmarkStart w:id="4" w:name="_Toc467976551"/>
      <w:r w:rsidR="008A0D36" w:rsidRPr="0032295C">
        <w:lastRenderedPageBreak/>
        <w:t>Lista de Figuras</w:t>
      </w:r>
      <w:bookmarkEnd w:id="4"/>
    </w:p>
    <w:p w14:paraId="2AF54B7B" w14:textId="54ED7AEC" w:rsidR="00CE50F7" w:rsidRDefault="00753CD2">
      <w:pPr>
        <w:pStyle w:val="ndicedeilustraes"/>
        <w:tabs>
          <w:tab w:val="right" w:leader="dot" w:pos="9736"/>
        </w:tabs>
        <w:rPr>
          <w:rFonts w:asciiTheme="minorHAnsi" w:eastAsiaTheme="minorEastAsia" w:hAnsiTheme="minorHAnsi" w:cstheme="minorBidi"/>
          <w:noProof/>
          <w:sz w:val="22"/>
          <w:szCs w:val="22"/>
          <w:lang w:val="pt-BR"/>
        </w:rPr>
      </w:pPr>
      <w:r>
        <w:rPr>
          <w:lang w:val="pt-BR"/>
        </w:rPr>
        <w:fldChar w:fldCharType="begin"/>
      </w:r>
      <w:r>
        <w:rPr>
          <w:lang w:val="pt-BR"/>
        </w:rPr>
        <w:instrText xml:space="preserve"> TOC \h \z \c "Figura" </w:instrText>
      </w:r>
      <w:r>
        <w:rPr>
          <w:lang w:val="pt-BR"/>
        </w:rPr>
        <w:fldChar w:fldCharType="separate"/>
      </w:r>
      <w:hyperlink w:anchor="_Toc467976596" w:history="1">
        <w:r w:rsidR="00CE50F7" w:rsidRPr="00EC0B10">
          <w:rPr>
            <w:rStyle w:val="Hyperlink"/>
            <w:noProof/>
            <w:lang w:val="pt-BR"/>
          </w:rPr>
          <w:t>Figura 1 - Diagrama da topologia</w:t>
        </w:r>
        <w:r w:rsidR="00CE50F7">
          <w:rPr>
            <w:noProof/>
            <w:webHidden/>
          </w:rPr>
          <w:tab/>
        </w:r>
        <w:r w:rsidR="00CE50F7">
          <w:rPr>
            <w:noProof/>
            <w:webHidden/>
          </w:rPr>
          <w:fldChar w:fldCharType="begin"/>
        </w:r>
        <w:r w:rsidR="00CE50F7">
          <w:rPr>
            <w:noProof/>
            <w:webHidden/>
          </w:rPr>
          <w:instrText xml:space="preserve"> PAGEREF _Toc467976596 \h </w:instrText>
        </w:r>
        <w:r w:rsidR="00CE50F7">
          <w:rPr>
            <w:noProof/>
            <w:webHidden/>
          </w:rPr>
        </w:r>
        <w:r w:rsidR="00CE50F7">
          <w:rPr>
            <w:noProof/>
            <w:webHidden/>
          </w:rPr>
          <w:fldChar w:fldCharType="separate"/>
        </w:r>
        <w:r w:rsidR="00B1138E">
          <w:rPr>
            <w:noProof/>
            <w:webHidden/>
          </w:rPr>
          <w:t>7</w:t>
        </w:r>
        <w:r w:rsidR="00CE50F7">
          <w:rPr>
            <w:noProof/>
            <w:webHidden/>
          </w:rPr>
          <w:fldChar w:fldCharType="end"/>
        </w:r>
      </w:hyperlink>
    </w:p>
    <w:p w14:paraId="1F5D89C6" w14:textId="2BCA98E7"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597" w:history="1">
        <w:r w:rsidRPr="00EC0B10">
          <w:rPr>
            <w:rStyle w:val="Hyperlink"/>
            <w:noProof/>
            <w:lang w:val="pt-BR"/>
          </w:rPr>
          <w:t>Figura 2 - Central Eletrônica CP2010. Fonte: http://www.peccinin.com.br/produto/cp-2010/</w:t>
        </w:r>
        <w:r>
          <w:rPr>
            <w:noProof/>
            <w:webHidden/>
          </w:rPr>
          <w:tab/>
        </w:r>
        <w:r>
          <w:rPr>
            <w:noProof/>
            <w:webHidden/>
          </w:rPr>
          <w:fldChar w:fldCharType="begin"/>
        </w:r>
        <w:r>
          <w:rPr>
            <w:noProof/>
            <w:webHidden/>
          </w:rPr>
          <w:instrText xml:space="preserve"> PAGEREF _Toc467976597 \h </w:instrText>
        </w:r>
        <w:r>
          <w:rPr>
            <w:noProof/>
            <w:webHidden/>
          </w:rPr>
        </w:r>
        <w:r>
          <w:rPr>
            <w:noProof/>
            <w:webHidden/>
          </w:rPr>
          <w:fldChar w:fldCharType="separate"/>
        </w:r>
        <w:r w:rsidR="00B1138E">
          <w:rPr>
            <w:noProof/>
            <w:webHidden/>
          </w:rPr>
          <w:t>8</w:t>
        </w:r>
        <w:r>
          <w:rPr>
            <w:noProof/>
            <w:webHidden/>
          </w:rPr>
          <w:fldChar w:fldCharType="end"/>
        </w:r>
      </w:hyperlink>
    </w:p>
    <w:p w14:paraId="627B2D78" w14:textId="61954B95"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598" w:history="1">
        <w:r w:rsidRPr="00EC0B10">
          <w:rPr>
            <w:rStyle w:val="Hyperlink"/>
            <w:noProof/>
            <w:lang w:val="pt-BR"/>
          </w:rPr>
          <w:t>Figura 3 - Transmissor TX3C. Fonte: http://www.peccinin.com.br/produto/tx-3c/</w:t>
        </w:r>
        <w:r>
          <w:rPr>
            <w:noProof/>
            <w:webHidden/>
          </w:rPr>
          <w:tab/>
        </w:r>
        <w:r>
          <w:rPr>
            <w:noProof/>
            <w:webHidden/>
          </w:rPr>
          <w:fldChar w:fldCharType="begin"/>
        </w:r>
        <w:r>
          <w:rPr>
            <w:noProof/>
            <w:webHidden/>
          </w:rPr>
          <w:instrText xml:space="preserve"> PAGEREF _Toc467976598 \h </w:instrText>
        </w:r>
        <w:r>
          <w:rPr>
            <w:noProof/>
            <w:webHidden/>
          </w:rPr>
        </w:r>
        <w:r>
          <w:rPr>
            <w:noProof/>
            <w:webHidden/>
          </w:rPr>
          <w:fldChar w:fldCharType="separate"/>
        </w:r>
        <w:r w:rsidR="00B1138E">
          <w:rPr>
            <w:noProof/>
            <w:webHidden/>
          </w:rPr>
          <w:t>8</w:t>
        </w:r>
        <w:r>
          <w:rPr>
            <w:noProof/>
            <w:webHidden/>
          </w:rPr>
          <w:fldChar w:fldCharType="end"/>
        </w:r>
      </w:hyperlink>
    </w:p>
    <w:p w14:paraId="2A8C4BCE" w14:textId="7B04BA59"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599" w:history="1">
        <w:r w:rsidRPr="00EC0B10">
          <w:rPr>
            <w:rStyle w:val="Hyperlink"/>
            <w:noProof/>
            <w:lang w:val="pt-BR"/>
          </w:rPr>
          <w:t>Figura 4 - Uma chave de carro e, sob escala, bateria A23 (em cima) e CR2032 (embaixo)</w:t>
        </w:r>
        <w:r>
          <w:rPr>
            <w:noProof/>
            <w:webHidden/>
          </w:rPr>
          <w:tab/>
        </w:r>
        <w:r>
          <w:rPr>
            <w:noProof/>
            <w:webHidden/>
          </w:rPr>
          <w:fldChar w:fldCharType="begin"/>
        </w:r>
        <w:r>
          <w:rPr>
            <w:noProof/>
            <w:webHidden/>
          </w:rPr>
          <w:instrText xml:space="preserve"> PAGEREF _Toc467976599 \h </w:instrText>
        </w:r>
        <w:r>
          <w:rPr>
            <w:noProof/>
            <w:webHidden/>
          </w:rPr>
        </w:r>
        <w:r>
          <w:rPr>
            <w:noProof/>
            <w:webHidden/>
          </w:rPr>
          <w:fldChar w:fldCharType="separate"/>
        </w:r>
        <w:r w:rsidR="00B1138E">
          <w:rPr>
            <w:noProof/>
            <w:webHidden/>
          </w:rPr>
          <w:t>9</w:t>
        </w:r>
        <w:r>
          <w:rPr>
            <w:noProof/>
            <w:webHidden/>
          </w:rPr>
          <w:fldChar w:fldCharType="end"/>
        </w:r>
      </w:hyperlink>
    </w:p>
    <w:p w14:paraId="6344F74C" w14:textId="3747D877"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00" w:history="1">
        <w:r w:rsidRPr="00EC0B10">
          <w:rPr>
            <w:rStyle w:val="Hyperlink"/>
            <w:noProof/>
            <w:lang w:val="pt-BR"/>
          </w:rPr>
          <w:t>Figura 5 - Exemplo de transmissor de código fixo</w:t>
        </w:r>
        <w:r>
          <w:rPr>
            <w:noProof/>
            <w:webHidden/>
          </w:rPr>
          <w:tab/>
        </w:r>
        <w:r>
          <w:rPr>
            <w:noProof/>
            <w:webHidden/>
          </w:rPr>
          <w:fldChar w:fldCharType="begin"/>
        </w:r>
        <w:r>
          <w:rPr>
            <w:noProof/>
            <w:webHidden/>
          </w:rPr>
          <w:instrText xml:space="preserve"> PAGEREF _Toc467976600 \h </w:instrText>
        </w:r>
        <w:r>
          <w:rPr>
            <w:noProof/>
            <w:webHidden/>
          </w:rPr>
        </w:r>
        <w:r>
          <w:rPr>
            <w:noProof/>
            <w:webHidden/>
          </w:rPr>
          <w:fldChar w:fldCharType="separate"/>
        </w:r>
        <w:r w:rsidR="00B1138E">
          <w:rPr>
            <w:noProof/>
            <w:webHidden/>
          </w:rPr>
          <w:t>11</w:t>
        </w:r>
        <w:r>
          <w:rPr>
            <w:noProof/>
            <w:webHidden/>
          </w:rPr>
          <w:fldChar w:fldCharType="end"/>
        </w:r>
      </w:hyperlink>
    </w:p>
    <w:p w14:paraId="67D01A2A" w14:textId="1B10063C"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01" w:history="1">
        <w:r w:rsidRPr="00EC0B10">
          <w:rPr>
            <w:rStyle w:val="Hyperlink"/>
            <w:noProof/>
            <w:lang w:val="pt-BR"/>
          </w:rPr>
          <w:t>Figura 6 - Ilustração de um “bit shift register” de tamanho 5</w:t>
        </w:r>
        <w:r>
          <w:rPr>
            <w:noProof/>
            <w:webHidden/>
          </w:rPr>
          <w:tab/>
        </w:r>
        <w:r>
          <w:rPr>
            <w:noProof/>
            <w:webHidden/>
          </w:rPr>
          <w:fldChar w:fldCharType="begin"/>
        </w:r>
        <w:r>
          <w:rPr>
            <w:noProof/>
            <w:webHidden/>
          </w:rPr>
          <w:instrText xml:space="preserve"> PAGEREF _Toc467976601 \h </w:instrText>
        </w:r>
        <w:r>
          <w:rPr>
            <w:noProof/>
            <w:webHidden/>
          </w:rPr>
        </w:r>
        <w:r>
          <w:rPr>
            <w:noProof/>
            <w:webHidden/>
          </w:rPr>
          <w:fldChar w:fldCharType="separate"/>
        </w:r>
        <w:r w:rsidR="00B1138E">
          <w:rPr>
            <w:noProof/>
            <w:webHidden/>
          </w:rPr>
          <w:t>12</w:t>
        </w:r>
        <w:r>
          <w:rPr>
            <w:noProof/>
            <w:webHidden/>
          </w:rPr>
          <w:fldChar w:fldCharType="end"/>
        </w:r>
      </w:hyperlink>
    </w:p>
    <w:p w14:paraId="3588AB41" w14:textId="38E24ADC"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02" w:history="1">
        <w:r w:rsidRPr="00EC0B10">
          <w:rPr>
            <w:rStyle w:val="Hyperlink"/>
            <w:noProof/>
            <w:lang w:val="pt-BR"/>
          </w:rPr>
          <w:t>Figura 7 - Diagrama do pacote de utilização</w:t>
        </w:r>
        <w:r>
          <w:rPr>
            <w:noProof/>
            <w:webHidden/>
          </w:rPr>
          <w:tab/>
        </w:r>
        <w:r>
          <w:rPr>
            <w:noProof/>
            <w:webHidden/>
          </w:rPr>
          <w:fldChar w:fldCharType="begin"/>
        </w:r>
        <w:r>
          <w:rPr>
            <w:noProof/>
            <w:webHidden/>
          </w:rPr>
          <w:instrText xml:space="preserve"> PAGEREF _Toc467976602 \h </w:instrText>
        </w:r>
        <w:r>
          <w:rPr>
            <w:noProof/>
            <w:webHidden/>
          </w:rPr>
        </w:r>
        <w:r>
          <w:rPr>
            <w:noProof/>
            <w:webHidden/>
          </w:rPr>
          <w:fldChar w:fldCharType="separate"/>
        </w:r>
        <w:r w:rsidR="00B1138E">
          <w:rPr>
            <w:noProof/>
            <w:webHidden/>
          </w:rPr>
          <w:t>15</w:t>
        </w:r>
        <w:r>
          <w:rPr>
            <w:noProof/>
            <w:webHidden/>
          </w:rPr>
          <w:fldChar w:fldCharType="end"/>
        </w:r>
      </w:hyperlink>
    </w:p>
    <w:p w14:paraId="571EA8F7" w14:textId="37FAD353"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03" w:history="1">
        <w:r w:rsidRPr="00EC0B10">
          <w:rPr>
            <w:rStyle w:val="Hyperlink"/>
            <w:noProof/>
            <w:lang w:val="pt-BR"/>
          </w:rPr>
          <w:t>Figura 8 - Diagrama do pacote de utilização</w:t>
        </w:r>
        <w:r>
          <w:rPr>
            <w:noProof/>
            <w:webHidden/>
          </w:rPr>
          <w:tab/>
        </w:r>
        <w:r>
          <w:rPr>
            <w:noProof/>
            <w:webHidden/>
          </w:rPr>
          <w:fldChar w:fldCharType="begin"/>
        </w:r>
        <w:r>
          <w:rPr>
            <w:noProof/>
            <w:webHidden/>
          </w:rPr>
          <w:instrText xml:space="preserve"> PAGEREF _Toc467976603 \h </w:instrText>
        </w:r>
        <w:r>
          <w:rPr>
            <w:noProof/>
            <w:webHidden/>
          </w:rPr>
        </w:r>
        <w:r>
          <w:rPr>
            <w:noProof/>
            <w:webHidden/>
          </w:rPr>
          <w:fldChar w:fldCharType="separate"/>
        </w:r>
        <w:r w:rsidR="00B1138E">
          <w:rPr>
            <w:noProof/>
            <w:webHidden/>
          </w:rPr>
          <w:t>24</w:t>
        </w:r>
        <w:r>
          <w:rPr>
            <w:noProof/>
            <w:webHidden/>
          </w:rPr>
          <w:fldChar w:fldCharType="end"/>
        </w:r>
      </w:hyperlink>
    </w:p>
    <w:p w14:paraId="4E44E917" w14:textId="4003B392"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04" w:history="1">
        <w:r w:rsidRPr="00EC0B10">
          <w:rPr>
            <w:rStyle w:val="Hyperlink"/>
            <w:noProof/>
            <w:lang w:val="pt-BR"/>
          </w:rPr>
          <w:t>Figura 9 - Forma de cálculo do código de autenticação</w:t>
        </w:r>
        <w:r>
          <w:rPr>
            <w:noProof/>
            <w:webHidden/>
          </w:rPr>
          <w:tab/>
        </w:r>
        <w:r>
          <w:rPr>
            <w:noProof/>
            <w:webHidden/>
          </w:rPr>
          <w:fldChar w:fldCharType="begin"/>
        </w:r>
        <w:r>
          <w:rPr>
            <w:noProof/>
            <w:webHidden/>
          </w:rPr>
          <w:instrText xml:space="preserve"> PAGEREF _Toc467976604 \h </w:instrText>
        </w:r>
        <w:r>
          <w:rPr>
            <w:noProof/>
            <w:webHidden/>
          </w:rPr>
        </w:r>
        <w:r>
          <w:rPr>
            <w:noProof/>
            <w:webHidden/>
          </w:rPr>
          <w:fldChar w:fldCharType="separate"/>
        </w:r>
        <w:r w:rsidR="00B1138E">
          <w:rPr>
            <w:noProof/>
            <w:webHidden/>
          </w:rPr>
          <w:t>25</w:t>
        </w:r>
        <w:r>
          <w:rPr>
            <w:noProof/>
            <w:webHidden/>
          </w:rPr>
          <w:fldChar w:fldCharType="end"/>
        </w:r>
      </w:hyperlink>
    </w:p>
    <w:p w14:paraId="44AEFDA2" w14:textId="28FDEBD8"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05" w:history="1">
        <w:r w:rsidRPr="00EC0B10">
          <w:rPr>
            <w:rStyle w:val="Hyperlink"/>
            <w:noProof/>
            <w:lang w:val="pt-BR"/>
          </w:rPr>
          <w:t>Figura 10 - Diagrama do pacote de aprendizado</w:t>
        </w:r>
        <w:r>
          <w:rPr>
            <w:noProof/>
            <w:webHidden/>
          </w:rPr>
          <w:tab/>
        </w:r>
        <w:r>
          <w:rPr>
            <w:noProof/>
            <w:webHidden/>
          </w:rPr>
          <w:fldChar w:fldCharType="begin"/>
        </w:r>
        <w:r>
          <w:rPr>
            <w:noProof/>
            <w:webHidden/>
          </w:rPr>
          <w:instrText xml:space="preserve"> PAGEREF _Toc467976605 \h </w:instrText>
        </w:r>
        <w:r>
          <w:rPr>
            <w:noProof/>
            <w:webHidden/>
          </w:rPr>
        </w:r>
        <w:r>
          <w:rPr>
            <w:noProof/>
            <w:webHidden/>
          </w:rPr>
          <w:fldChar w:fldCharType="separate"/>
        </w:r>
        <w:r w:rsidR="00B1138E">
          <w:rPr>
            <w:noProof/>
            <w:webHidden/>
          </w:rPr>
          <w:t>27</w:t>
        </w:r>
        <w:r>
          <w:rPr>
            <w:noProof/>
            <w:webHidden/>
          </w:rPr>
          <w:fldChar w:fldCharType="end"/>
        </w:r>
      </w:hyperlink>
    </w:p>
    <w:p w14:paraId="0845075F" w14:textId="28D2A47B"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06" w:history="1">
        <w:r w:rsidRPr="00EC0B10">
          <w:rPr>
            <w:rStyle w:val="Hyperlink"/>
            <w:noProof/>
            <w:lang w:val="pt-BR"/>
          </w:rPr>
          <w:t>Figura 11 - Sequência de mensagens do protocolo SCRAM</w:t>
        </w:r>
        <w:r>
          <w:rPr>
            <w:noProof/>
            <w:webHidden/>
          </w:rPr>
          <w:tab/>
        </w:r>
        <w:r>
          <w:rPr>
            <w:noProof/>
            <w:webHidden/>
          </w:rPr>
          <w:fldChar w:fldCharType="begin"/>
        </w:r>
        <w:r>
          <w:rPr>
            <w:noProof/>
            <w:webHidden/>
          </w:rPr>
          <w:instrText xml:space="preserve"> PAGEREF _Toc467976606 \h </w:instrText>
        </w:r>
        <w:r>
          <w:rPr>
            <w:noProof/>
            <w:webHidden/>
          </w:rPr>
        </w:r>
        <w:r>
          <w:rPr>
            <w:noProof/>
            <w:webHidden/>
          </w:rPr>
          <w:fldChar w:fldCharType="separate"/>
        </w:r>
        <w:r w:rsidR="00B1138E">
          <w:rPr>
            <w:noProof/>
            <w:webHidden/>
          </w:rPr>
          <w:t>32</w:t>
        </w:r>
        <w:r>
          <w:rPr>
            <w:noProof/>
            <w:webHidden/>
          </w:rPr>
          <w:fldChar w:fldCharType="end"/>
        </w:r>
      </w:hyperlink>
    </w:p>
    <w:p w14:paraId="5B3880FB" w14:textId="03B3B43D"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07" w:history="1">
        <w:r w:rsidRPr="00EC0B10">
          <w:rPr>
            <w:rStyle w:val="Hyperlink"/>
            <w:noProof/>
            <w:lang w:val="pt-BR"/>
          </w:rPr>
          <w:t>Figura 12 - Sequência de mensagens do protocolo baseado em SCRAM</w:t>
        </w:r>
        <w:r>
          <w:rPr>
            <w:noProof/>
            <w:webHidden/>
          </w:rPr>
          <w:tab/>
        </w:r>
        <w:r>
          <w:rPr>
            <w:noProof/>
            <w:webHidden/>
          </w:rPr>
          <w:fldChar w:fldCharType="begin"/>
        </w:r>
        <w:r>
          <w:rPr>
            <w:noProof/>
            <w:webHidden/>
          </w:rPr>
          <w:instrText xml:space="preserve"> PAGEREF _Toc467976607 \h </w:instrText>
        </w:r>
        <w:r>
          <w:rPr>
            <w:noProof/>
            <w:webHidden/>
          </w:rPr>
        </w:r>
        <w:r>
          <w:rPr>
            <w:noProof/>
            <w:webHidden/>
          </w:rPr>
          <w:fldChar w:fldCharType="separate"/>
        </w:r>
        <w:r w:rsidR="00B1138E">
          <w:rPr>
            <w:noProof/>
            <w:webHidden/>
          </w:rPr>
          <w:t>34</w:t>
        </w:r>
        <w:r>
          <w:rPr>
            <w:noProof/>
            <w:webHidden/>
          </w:rPr>
          <w:fldChar w:fldCharType="end"/>
        </w:r>
      </w:hyperlink>
    </w:p>
    <w:p w14:paraId="21B9033D" w14:textId="10BE2519"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08" w:history="1">
        <w:r w:rsidRPr="00EC0B10">
          <w:rPr>
            <w:rStyle w:val="Hyperlink"/>
            <w:noProof/>
            <w:lang w:val="pt-BR"/>
          </w:rPr>
          <w:t>Figura 13 - Pacotes início do cliente, início do servidor e fim do cliente</w:t>
        </w:r>
        <w:r>
          <w:rPr>
            <w:noProof/>
            <w:webHidden/>
          </w:rPr>
          <w:tab/>
        </w:r>
        <w:r>
          <w:rPr>
            <w:noProof/>
            <w:webHidden/>
          </w:rPr>
          <w:fldChar w:fldCharType="begin"/>
        </w:r>
        <w:r>
          <w:rPr>
            <w:noProof/>
            <w:webHidden/>
          </w:rPr>
          <w:instrText xml:space="preserve"> PAGEREF _Toc467976608 \h </w:instrText>
        </w:r>
        <w:r>
          <w:rPr>
            <w:noProof/>
            <w:webHidden/>
          </w:rPr>
        </w:r>
        <w:r>
          <w:rPr>
            <w:noProof/>
            <w:webHidden/>
          </w:rPr>
          <w:fldChar w:fldCharType="separate"/>
        </w:r>
        <w:r w:rsidR="00B1138E">
          <w:rPr>
            <w:noProof/>
            <w:webHidden/>
          </w:rPr>
          <w:t>35</w:t>
        </w:r>
        <w:r>
          <w:rPr>
            <w:noProof/>
            <w:webHidden/>
          </w:rPr>
          <w:fldChar w:fldCharType="end"/>
        </w:r>
      </w:hyperlink>
    </w:p>
    <w:p w14:paraId="51BDFDC5" w14:textId="00D20B93"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09" w:history="1">
        <w:r w:rsidRPr="00EC0B10">
          <w:rPr>
            <w:rStyle w:val="Hyperlink"/>
            <w:noProof/>
            <w:lang w:val="pt-BR"/>
          </w:rPr>
          <w:t>Figura 14 - Diagrama das entidades implementadas</w:t>
        </w:r>
        <w:r>
          <w:rPr>
            <w:noProof/>
            <w:webHidden/>
          </w:rPr>
          <w:tab/>
        </w:r>
        <w:r>
          <w:rPr>
            <w:noProof/>
            <w:webHidden/>
          </w:rPr>
          <w:fldChar w:fldCharType="begin"/>
        </w:r>
        <w:r>
          <w:rPr>
            <w:noProof/>
            <w:webHidden/>
          </w:rPr>
          <w:instrText xml:space="preserve"> PAGEREF _Toc467976609 \h </w:instrText>
        </w:r>
        <w:r>
          <w:rPr>
            <w:noProof/>
            <w:webHidden/>
          </w:rPr>
        </w:r>
        <w:r>
          <w:rPr>
            <w:noProof/>
            <w:webHidden/>
          </w:rPr>
          <w:fldChar w:fldCharType="separate"/>
        </w:r>
        <w:r w:rsidR="00B1138E">
          <w:rPr>
            <w:noProof/>
            <w:webHidden/>
          </w:rPr>
          <w:t>36</w:t>
        </w:r>
        <w:r>
          <w:rPr>
            <w:noProof/>
            <w:webHidden/>
          </w:rPr>
          <w:fldChar w:fldCharType="end"/>
        </w:r>
      </w:hyperlink>
    </w:p>
    <w:p w14:paraId="00BD5AC4" w14:textId="0CB0A48D"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10" w:history="1">
        <w:r w:rsidRPr="00EC0B10">
          <w:rPr>
            <w:rStyle w:val="Hyperlink"/>
            <w:noProof/>
            <w:lang w:val="pt-BR"/>
          </w:rPr>
          <w:t>Figura 15 - Exemplo da transmissão dos bits 01000111</w:t>
        </w:r>
        <w:r>
          <w:rPr>
            <w:noProof/>
            <w:webHidden/>
          </w:rPr>
          <w:tab/>
        </w:r>
        <w:r>
          <w:rPr>
            <w:noProof/>
            <w:webHidden/>
          </w:rPr>
          <w:fldChar w:fldCharType="begin"/>
        </w:r>
        <w:r>
          <w:rPr>
            <w:noProof/>
            <w:webHidden/>
          </w:rPr>
          <w:instrText xml:space="preserve"> PAGEREF _Toc467976610 \h </w:instrText>
        </w:r>
        <w:r>
          <w:rPr>
            <w:noProof/>
            <w:webHidden/>
          </w:rPr>
        </w:r>
        <w:r>
          <w:rPr>
            <w:noProof/>
            <w:webHidden/>
          </w:rPr>
          <w:fldChar w:fldCharType="separate"/>
        </w:r>
        <w:r w:rsidR="00B1138E">
          <w:rPr>
            <w:noProof/>
            <w:webHidden/>
          </w:rPr>
          <w:t>37</w:t>
        </w:r>
        <w:r>
          <w:rPr>
            <w:noProof/>
            <w:webHidden/>
          </w:rPr>
          <w:fldChar w:fldCharType="end"/>
        </w:r>
      </w:hyperlink>
    </w:p>
    <w:p w14:paraId="7B4FCFC4" w14:textId="368D89B3"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11" w:history="1">
        <w:r w:rsidRPr="00EC0B10">
          <w:rPr>
            <w:rStyle w:val="Hyperlink"/>
            <w:noProof/>
            <w:lang w:val="pt-BR"/>
          </w:rPr>
          <w:t>Figura 16 - Máquina de estados do receptor de codificação PWM</w:t>
        </w:r>
        <w:r>
          <w:rPr>
            <w:noProof/>
            <w:webHidden/>
          </w:rPr>
          <w:tab/>
        </w:r>
        <w:r>
          <w:rPr>
            <w:noProof/>
            <w:webHidden/>
          </w:rPr>
          <w:fldChar w:fldCharType="begin"/>
        </w:r>
        <w:r>
          <w:rPr>
            <w:noProof/>
            <w:webHidden/>
          </w:rPr>
          <w:instrText xml:space="preserve"> PAGEREF _Toc467976611 \h </w:instrText>
        </w:r>
        <w:r>
          <w:rPr>
            <w:noProof/>
            <w:webHidden/>
          </w:rPr>
        </w:r>
        <w:r>
          <w:rPr>
            <w:noProof/>
            <w:webHidden/>
          </w:rPr>
          <w:fldChar w:fldCharType="separate"/>
        </w:r>
        <w:r w:rsidR="00B1138E">
          <w:rPr>
            <w:noProof/>
            <w:webHidden/>
          </w:rPr>
          <w:t>38</w:t>
        </w:r>
        <w:r>
          <w:rPr>
            <w:noProof/>
            <w:webHidden/>
          </w:rPr>
          <w:fldChar w:fldCharType="end"/>
        </w:r>
      </w:hyperlink>
    </w:p>
    <w:p w14:paraId="3FE285BE" w14:textId="624912A7"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12" w:history="1">
        <w:r w:rsidRPr="00EC0B10">
          <w:rPr>
            <w:rStyle w:val="Hyperlink"/>
            <w:noProof/>
            <w:lang w:val="pt-BR"/>
          </w:rPr>
          <w:t>Figura 17 - Hierarquia dos componentes na implementação KeeLoq</w:t>
        </w:r>
        <w:r>
          <w:rPr>
            <w:noProof/>
            <w:webHidden/>
          </w:rPr>
          <w:tab/>
        </w:r>
        <w:r>
          <w:rPr>
            <w:noProof/>
            <w:webHidden/>
          </w:rPr>
          <w:fldChar w:fldCharType="begin"/>
        </w:r>
        <w:r>
          <w:rPr>
            <w:noProof/>
            <w:webHidden/>
          </w:rPr>
          <w:instrText xml:space="preserve"> PAGEREF _Toc467976612 \h </w:instrText>
        </w:r>
        <w:r>
          <w:rPr>
            <w:noProof/>
            <w:webHidden/>
          </w:rPr>
        </w:r>
        <w:r>
          <w:rPr>
            <w:noProof/>
            <w:webHidden/>
          </w:rPr>
          <w:fldChar w:fldCharType="separate"/>
        </w:r>
        <w:r w:rsidR="00B1138E">
          <w:rPr>
            <w:noProof/>
            <w:webHidden/>
          </w:rPr>
          <w:t>39</w:t>
        </w:r>
        <w:r>
          <w:rPr>
            <w:noProof/>
            <w:webHidden/>
          </w:rPr>
          <w:fldChar w:fldCharType="end"/>
        </w:r>
      </w:hyperlink>
    </w:p>
    <w:p w14:paraId="7031B2D8" w14:textId="248C3ABA"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13" w:history="1">
        <w:r w:rsidRPr="00EC0B10">
          <w:rPr>
            <w:rStyle w:val="Hyperlink"/>
            <w:noProof/>
            <w:lang w:val="pt-BR"/>
          </w:rPr>
          <w:t>Figura 18 - Máquina de estados da implementação do periférico KeeLoq</w:t>
        </w:r>
        <w:r>
          <w:rPr>
            <w:noProof/>
            <w:webHidden/>
          </w:rPr>
          <w:tab/>
        </w:r>
        <w:r>
          <w:rPr>
            <w:noProof/>
            <w:webHidden/>
          </w:rPr>
          <w:fldChar w:fldCharType="begin"/>
        </w:r>
        <w:r>
          <w:rPr>
            <w:noProof/>
            <w:webHidden/>
          </w:rPr>
          <w:instrText xml:space="preserve"> PAGEREF _Toc467976613 \h </w:instrText>
        </w:r>
        <w:r>
          <w:rPr>
            <w:noProof/>
            <w:webHidden/>
          </w:rPr>
        </w:r>
        <w:r>
          <w:rPr>
            <w:noProof/>
            <w:webHidden/>
          </w:rPr>
          <w:fldChar w:fldCharType="separate"/>
        </w:r>
        <w:r w:rsidR="00B1138E">
          <w:rPr>
            <w:noProof/>
            <w:webHidden/>
          </w:rPr>
          <w:t>40</w:t>
        </w:r>
        <w:r>
          <w:rPr>
            <w:noProof/>
            <w:webHidden/>
          </w:rPr>
          <w:fldChar w:fldCharType="end"/>
        </w:r>
      </w:hyperlink>
    </w:p>
    <w:p w14:paraId="3DA70D18" w14:textId="7EDCBFC4"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14" w:history="1">
        <w:r w:rsidRPr="00EC0B10">
          <w:rPr>
            <w:rStyle w:val="Hyperlink"/>
            <w:noProof/>
            <w:lang w:val="pt-BR"/>
          </w:rPr>
          <w:t>Figura 19 - Máquina de estados da implementação da central KeeLoq</w:t>
        </w:r>
        <w:r>
          <w:rPr>
            <w:noProof/>
            <w:webHidden/>
          </w:rPr>
          <w:tab/>
        </w:r>
        <w:r>
          <w:rPr>
            <w:noProof/>
            <w:webHidden/>
          </w:rPr>
          <w:fldChar w:fldCharType="begin"/>
        </w:r>
        <w:r>
          <w:rPr>
            <w:noProof/>
            <w:webHidden/>
          </w:rPr>
          <w:instrText xml:space="preserve"> PAGEREF _Toc467976614 \h </w:instrText>
        </w:r>
        <w:r>
          <w:rPr>
            <w:noProof/>
            <w:webHidden/>
          </w:rPr>
        </w:r>
        <w:r>
          <w:rPr>
            <w:noProof/>
            <w:webHidden/>
          </w:rPr>
          <w:fldChar w:fldCharType="separate"/>
        </w:r>
        <w:r w:rsidR="00B1138E">
          <w:rPr>
            <w:noProof/>
            <w:webHidden/>
          </w:rPr>
          <w:t>40</w:t>
        </w:r>
        <w:r>
          <w:rPr>
            <w:noProof/>
            <w:webHidden/>
          </w:rPr>
          <w:fldChar w:fldCharType="end"/>
        </w:r>
      </w:hyperlink>
    </w:p>
    <w:p w14:paraId="4CAE18AD" w14:textId="5ABBCCD6"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15" w:history="1">
        <w:r w:rsidRPr="00EC0B10">
          <w:rPr>
            <w:rStyle w:val="Hyperlink"/>
            <w:noProof/>
            <w:lang w:val="pt-BR"/>
          </w:rPr>
          <w:t>Figura 20 - Hierarquia dos componentes na implementação SCRAM modificado</w:t>
        </w:r>
        <w:r>
          <w:rPr>
            <w:noProof/>
            <w:webHidden/>
          </w:rPr>
          <w:tab/>
        </w:r>
        <w:r>
          <w:rPr>
            <w:noProof/>
            <w:webHidden/>
          </w:rPr>
          <w:fldChar w:fldCharType="begin"/>
        </w:r>
        <w:r>
          <w:rPr>
            <w:noProof/>
            <w:webHidden/>
          </w:rPr>
          <w:instrText xml:space="preserve"> PAGEREF _Toc467976615 \h </w:instrText>
        </w:r>
        <w:r>
          <w:rPr>
            <w:noProof/>
            <w:webHidden/>
          </w:rPr>
        </w:r>
        <w:r>
          <w:rPr>
            <w:noProof/>
            <w:webHidden/>
          </w:rPr>
          <w:fldChar w:fldCharType="separate"/>
        </w:r>
        <w:r w:rsidR="00B1138E">
          <w:rPr>
            <w:noProof/>
            <w:webHidden/>
          </w:rPr>
          <w:t>41</w:t>
        </w:r>
        <w:r>
          <w:rPr>
            <w:noProof/>
            <w:webHidden/>
          </w:rPr>
          <w:fldChar w:fldCharType="end"/>
        </w:r>
      </w:hyperlink>
    </w:p>
    <w:p w14:paraId="4DF57F36" w14:textId="3C4EB1D6"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16" w:history="1">
        <w:r w:rsidRPr="00EC0B10">
          <w:rPr>
            <w:rStyle w:val="Hyperlink"/>
            <w:noProof/>
            <w:lang w:val="pt-BR"/>
          </w:rPr>
          <w:t>Figura 21 - Funcionamento do SHA1 PRNG</w:t>
        </w:r>
        <w:r>
          <w:rPr>
            <w:noProof/>
            <w:webHidden/>
          </w:rPr>
          <w:tab/>
        </w:r>
        <w:r>
          <w:rPr>
            <w:noProof/>
            <w:webHidden/>
          </w:rPr>
          <w:fldChar w:fldCharType="begin"/>
        </w:r>
        <w:r>
          <w:rPr>
            <w:noProof/>
            <w:webHidden/>
          </w:rPr>
          <w:instrText xml:space="preserve"> PAGEREF _Toc467976616 \h </w:instrText>
        </w:r>
        <w:r>
          <w:rPr>
            <w:noProof/>
            <w:webHidden/>
          </w:rPr>
        </w:r>
        <w:r>
          <w:rPr>
            <w:noProof/>
            <w:webHidden/>
          </w:rPr>
          <w:fldChar w:fldCharType="separate"/>
        </w:r>
        <w:r w:rsidR="00B1138E">
          <w:rPr>
            <w:noProof/>
            <w:webHidden/>
          </w:rPr>
          <w:t>42</w:t>
        </w:r>
        <w:r>
          <w:rPr>
            <w:noProof/>
            <w:webHidden/>
          </w:rPr>
          <w:fldChar w:fldCharType="end"/>
        </w:r>
      </w:hyperlink>
    </w:p>
    <w:p w14:paraId="5E1E16B4" w14:textId="25F207A2"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17" w:history="1">
        <w:r w:rsidRPr="00EC0B10">
          <w:rPr>
            <w:rStyle w:val="Hyperlink"/>
            <w:noProof/>
            <w:lang w:val="pt-BR"/>
          </w:rPr>
          <w:t>Figura 22 - Máquina de estados da implementação do cliente SCRAM</w:t>
        </w:r>
        <w:r>
          <w:rPr>
            <w:noProof/>
            <w:webHidden/>
          </w:rPr>
          <w:tab/>
        </w:r>
        <w:r>
          <w:rPr>
            <w:noProof/>
            <w:webHidden/>
          </w:rPr>
          <w:fldChar w:fldCharType="begin"/>
        </w:r>
        <w:r>
          <w:rPr>
            <w:noProof/>
            <w:webHidden/>
          </w:rPr>
          <w:instrText xml:space="preserve"> PAGEREF _Toc467976617 \h </w:instrText>
        </w:r>
        <w:r>
          <w:rPr>
            <w:noProof/>
            <w:webHidden/>
          </w:rPr>
        </w:r>
        <w:r>
          <w:rPr>
            <w:noProof/>
            <w:webHidden/>
          </w:rPr>
          <w:fldChar w:fldCharType="separate"/>
        </w:r>
        <w:r w:rsidR="00B1138E">
          <w:rPr>
            <w:noProof/>
            <w:webHidden/>
          </w:rPr>
          <w:t>43</w:t>
        </w:r>
        <w:r>
          <w:rPr>
            <w:noProof/>
            <w:webHidden/>
          </w:rPr>
          <w:fldChar w:fldCharType="end"/>
        </w:r>
      </w:hyperlink>
    </w:p>
    <w:p w14:paraId="4359DA4C" w14:textId="28B6EF1A"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18" w:history="1">
        <w:r w:rsidRPr="00EC0B10">
          <w:rPr>
            <w:rStyle w:val="Hyperlink"/>
            <w:noProof/>
            <w:lang w:val="pt-BR"/>
          </w:rPr>
          <w:t>Figura 23 - Máquina de estados da implementação do servidor SCRAM</w:t>
        </w:r>
        <w:r>
          <w:rPr>
            <w:noProof/>
            <w:webHidden/>
          </w:rPr>
          <w:tab/>
        </w:r>
        <w:r>
          <w:rPr>
            <w:noProof/>
            <w:webHidden/>
          </w:rPr>
          <w:fldChar w:fldCharType="begin"/>
        </w:r>
        <w:r>
          <w:rPr>
            <w:noProof/>
            <w:webHidden/>
          </w:rPr>
          <w:instrText xml:space="preserve"> PAGEREF _Toc467976618 \h </w:instrText>
        </w:r>
        <w:r>
          <w:rPr>
            <w:noProof/>
            <w:webHidden/>
          </w:rPr>
        </w:r>
        <w:r>
          <w:rPr>
            <w:noProof/>
            <w:webHidden/>
          </w:rPr>
          <w:fldChar w:fldCharType="separate"/>
        </w:r>
        <w:r w:rsidR="00B1138E">
          <w:rPr>
            <w:noProof/>
            <w:webHidden/>
          </w:rPr>
          <w:t>44</w:t>
        </w:r>
        <w:r>
          <w:rPr>
            <w:noProof/>
            <w:webHidden/>
          </w:rPr>
          <w:fldChar w:fldCharType="end"/>
        </w:r>
      </w:hyperlink>
    </w:p>
    <w:p w14:paraId="608562EA" w14:textId="087927B7" w:rsidR="006870BC" w:rsidRDefault="00753CD2" w:rsidP="006B68A0">
      <w:pPr>
        <w:pStyle w:val="Ttulo1"/>
      </w:pPr>
      <w:r>
        <w:fldChar w:fldCharType="end"/>
      </w:r>
      <w:bookmarkStart w:id="5" w:name="_Toc467976552"/>
      <w:r w:rsidR="008A0D36" w:rsidRPr="009546DC">
        <w:t>Lista de Tabelas</w:t>
      </w:r>
      <w:bookmarkEnd w:id="5"/>
    </w:p>
    <w:p w14:paraId="704B345D" w14:textId="1B5A827C" w:rsidR="00CE50F7" w:rsidRDefault="006B68A0">
      <w:pPr>
        <w:pStyle w:val="ndicedeilustraes"/>
        <w:tabs>
          <w:tab w:val="right" w:leader="dot" w:pos="9736"/>
        </w:tabs>
        <w:rPr>
          <w:rFonts w:asciiTheme="minorHAnsi" w:eastAsiaTheme="minorEastAsia" w:hAnsiTheme="minorHAnsi" w:cstheme="minorBidi"/>
          <w:noProof/>
          <w:sz w:val="22"/>
          <w:szCs w:val="22"/>
          <w:lang w:val="pt-BR"/>
        </w:rPr>
      </w:pPr>
      <w:r>
        <w:rPr>
          <w:lang w:val="pt-BR"/>
        </w:rPr>
        <w:fldChar w:fldCharType="begin"/>
      </w:r>
      <w:r>
        <w:rPr>
          <w:lang w:val="pt-BR"/>
        </w:rPr>
        <w:instrText xml:space="preserve"> TOC \h \z \c "Tabela" </w:instrText>
      </w:r>
      <w:r>
        <w:rPr>
          <w:lang w:val="pt-BR"/>
        </w:rPr>
        <w:fldChar w:fldCharType="separate"/>
      </w:r>
      <w:hyperlink w:anchor="_Toc467976619" w:history="1">
        <w:r w:rsidR="00CE50F7" w:rsidRPr="004C3289">
          <w:rPr>
            <w:rStyle w:val="Hyperlink"/>
            <w:noProof/>
            <w:lang w:val="pt-BR"/>
          </w:rPr>
          <w:t>Tabela 1 - Lista de alguns ataques conhecidos à cifra KeeLoq</w:t>
        </w:r>
        <w:r w:rsidR="00CE50F7">
          <w:rPr>
            <w:noProof/>
            <w:webHidden/>
          </w:rPr>
          <w:tab/>
        </w:r>
        <w:r w:rsidR="00CE50F7">
          <w:rPr>
            <w:noProof/>
            <w:webHidden/>
          </w:rPr>
          <w:fldChar w:fldCharType="begin"/>
        </w:r>
        <w:r w:rsidR="00CE50F7">
          <w:rPr>
            <w:noProof/>
            <w:webHidden/>
          </w:rPr>
          <w:instrText xml:space="preserve"> PAGEREF _Toc467976619 \h </w:instrText>
        </w:r>
        <w:r w:rsidR="00CE50F7">
          <w:rPr>
            <w:noProof/>
            <w:webHidden/>
          </w:rPr>
        </w:r>
        <w:r w:rsidR="00CE50F7">
          <w:rPr>
            <w:noProof/>
            <w:webHidden/>
          </w:rPr>
          <w:fldChar w:fldCharType="separate"/>
        </w:r>
        <w:r w:rsidR="00B1138E">
          <w:rPr>
            <w:noProof/>
            <w:webHidden/>
          </w:rPr>
          <w:t>18</w:t>
        </w:r>
        <w:r w:rsidR="00CE50F7">
          <w:rPr>
            <w:noProof/>
            <w:webHidden/>
          </w:rPr>
          <w:fldChar w:fldCharType="end"/>
        </w:r>
      </w:hyperlink>
    </w:p>
    <w:p w14:paraId="1024D27E" w14:textId="6803B4A3"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20" w:history="1">
        <w:r w:rsidRPr="004C3289">
          <w:rPr>
            <w:rStyle w:val="Hyperlink"/>
            <w:noProof/>
            <w:lang w:val="pt-BR"/>
          </w:rPr>
          <w:t>Tabela 2 - Tempo de busca exaustiva para cada tamanho de seed</w:t>
        </w:r>
        <w:r>
          <w:rPr>
            <w:noProof/>
            <w:webHidden/>
          </w:rPr>
          <w:tab/>
        </w:r>
        <w:r>
          <w:rPr>
            <w:noProof/>
            <w:webHidden/>
          </w:rPr>
          <w:fldChar w:fldCharType="begin"/>
        </w:r>
        <w:r>
          <w:rPr>
            <w:noProof/>
            <w:webHidden/>
          </w:rPr>
          <w:instrText xml:space="preserve"> PAGEREF _Toc467976620 \h </w:instrText>
        </w:r>
        <w:r>
          <w:rPr>
            <w:noProof/>
            <w:webHidden/>
          </w:rPr>
        </w:r>
        <w:r>
          <w:rPr>
            <w:noProof/>
            <w:webHidden/>
          </w:rPr>
          <w:fldChar w:fldCharType="separate"/>
        </w:r>
        <w:r w:rsidR="00B1138E">
          <w:rPr>
            <w:noProof/>
            <w:webHidden/>
          </w:rPr>
          <w:t>21</w:t>
        </w:r>
        <w:r>
          <w:rPr>
            <w:noProof/>
            <w:webHidden/>
          </w:rPr>
          <w:fldChar w:fldCharType="end"/>
        </w:r>
      </w:hyperlink>
    </w:p>
    <w:p w14:paraId="6FABE53E" w14:textId="36D85CC1" w:rsidR="00CE50F7" w:rsidRDefault="00CE50F7">
      <w:pPr>
        <w:pStyle w:val="ndicedeilustraes"/>
        <w:tabs>
          <w:tab w:val="right" w:leader="dot" w:pos="9736"/>
        </w:tabs>
        <w:rPr>
          <w:rFonts w:asciiTheme="minorHAnsi" w:eastAsiaTheme="minorEastAsia" w:hAnsiTheme="minorHAnsi" w:cstheme="minorBidi"/>
          <w:noProof/>
          <w:sz w:val="22"/>
          <w:szCs w:val="22"/>
          <w:lang w:val="pt-BR"/>
        </w:rPr>
      </w:pPr>
      <w:hyperlink w:anchor="_Toc467976621" w:history="1">
        <w:r w:rsidRPr="004C3289">
          <w:rPr>
            <w:rStyle w:val="Hyperlink"/>
            <w:noProof/>
          </w:rPr>
          <w:t>Tabela 3 - Comparação dos protocolos</w:t>
        </w:r>
        <w:r>
          <w:rPr>
            <w:noProof/>
            <w:webHidden/>
          </w:rPr>
          <w:tab/>
        </w:r>
        <w:r>
          <w:rPr>
            <w:noProof/>
            <w:webHidden/>
          </w:rPr>
          <w:fldChar w:fldCharType="begin"/>
        </w:r>
        <w:r>
          <w:rPr>
            <w:noProof/>
            <w:webHidden/>
          </w:rPr>
          <w:instrText xml:space="preserve"> PAGEREF _Toc467976621 \h </w:instrText>
        </w:r>
        <w:r>
          <w:rPr>
            <w:noProof/>
            <w:webHidden/>
          </w:rPr>
        </w:r>
        <w:r>
          <w:rPr>
            <w:noProof/>
            <w:webHidden/>
          </w:rPr>
          <w:fldChar w:fldCharType="separate"/>
        </w:r>
        <w:r w:rsidR="00B1138E">
          <w:rPr>
            <w:noProof/>
            <w:webHidden/>
          </w:rPr>
          <w:t>45</w:t>
        </w:r>
        <w:r>
          <w:rPr>
            <w:noProof/>
            <w:webHidden/>
          </w:rPr>
          <w:fldChar w:fldCharType="end"/>
        </w:r>
      </w:hyperlink>
    </w:p>
    <w:p w14:paraId="6BA1D79B" w14:textId="780EF147" w:rsidR="008A0D36" w:rsidRPr="009546DC" w:rsidRDefault="006B68A0" w:rsidP="006B68A0">
      <w:pPr>
        <w:pStyle w:val="Ttulo1"/>
      </w:pPr>
      <w:r>
        <w:fldChar w:fldCharType="end"/>
      </w:r>
      <w:bookmarkStart w:id="6" w:name="_Toc467976553"/>
      <w:r w:rsidR="008A0D36" w:rsidRPr="006B68A0">
        <w:t>Nomenclatura</w:t>
      </w:r>
      <w:bookmarkEnd w:id="6"/>
    </w:p>
    <w:p w14:paraId="3EB45F89" w14:textId="5033E531" w:rsidR="00D83D25" w:rsidRDefault="00D83D25" w:rsidP="005E4345">
      <w:pPr>
        <w:pStyle w:val="Ttulo2"/>
      </w:pPr>
      <w:bookmarkStart w:id="7" w:name="_Toc467976554"/>
      <w:r w:rsidRPr="009546DC">
        <w:t>Subscritos</w:t>
      </w:r>
      <w:bookmarkEnd w:id="7"/>
    </w:p>
    <w:tbl>
      <w:tblPr>
        <w:tblStyle w:val="TabeladeGrade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7"/>
        <w:gridCol w:w="8219"/>
      </w:tblGrid>
      <w:tr w:rsidR="0075306D" w:rsidRPr="004E68E4" w14:paraId="0142C2F6" w14:textId="77777777" w:rsidTr="007C6F7D">
        <w:tc>
          <w:tcPr>
            <w:tcW w:w="1517" w:type="dxa"/>
          </w:tcPr>
          <w:p w14:paraId="2F785054" w14:textId="77777777" w:rsidR="0075306D" w:rsidRPr="004E68E4" w:rsidRDefault="0075306D" w:rsidP="006D4889">
            <w:pPr>
              <w:pStyle w:val="NormalTabela"/>
              <w:rPr>
                <w:lang w:val="pt-BR"/>
              </w:rPr>
            </w:pPr>
            <w:r>
              <w:rPr>
                <w:lang w:val="pt-BR"/>
              </w:rPr>
              <w:t>TX</w:t>
            </w:r>
          </w:p>
        </w:tc>
        <w:tc>
          <w:tcPr>
            <w:tcW w:w="8219" w:type="dxa"/>
          </w:tcPr>
          <w:p w14:paraId="35AE781D" w14:textId="1B698820" w:rsidR="0075306D" w:rsidRPr="004E68E4" w:rsidRDefault="0075306D" w:rsidP="0075306D">
            <w:pPr>
              <w:pStyle w:val="NormalTabela"/>
              <w:rPr>
                <w:lang w:val="pt-BR"/>
              </w:rPr>
            </w:pPr>
            <w:r>
              <w:rPr>
                <w:lang w:val="pt-BR"/>
              </w:rPr>
              <w:t>Como armazenado pelo transmissor</w:t>
            </w:r>
          </w:p>
        </w:tc>
      </w:tr>
      <w:tr w:rsidR="0075306D" w:rsidRPr="004E68E4" w14:paraId="113336F2" w14:textId="77777777" w:rsidTr="007C6F7D">
        <w:tc>
          <w:tcPr>
            <w:tcW w:w="1517" w:type="dxa"/>
          </w:tcPr>
          <w:p w14:paraId="793E0359" w14:textId="77777777" w:rsidR="0075306D" w:rsidRPr="004E68E4" w:rsidRDefault="0075306D" w:rsidP="006D4889">
            <w:pPr>
              <w:pStyle w:val="NormalTabela"/>
              <w:rPr>
                <w:lang w:val="pt-BR"/>
              </w:rPr>
            </w:pPr>
            <w:r>
              <w:rPr>
                <w:lang w:val="pt-BR"/>
              </w:rPr>
              <w:t>RX</w:t>
            </w:r>
          </w:p>
        </w:tc>
        <w:tc>
          <w:tcPr>
            <w:tcW w:w="8219" w:type="dxa"/>
          </w:tcPr>
          <w:p w14:paraId="5B135F13" w14:textId="36A60EEB" w:rsidR="0075306D" w:rsidRPr="004E68E4" w:rsidRDefault="0075306D" w:rsidP="0075306D">
            <w:pPr>
              <w:pStyle w:val="NormalTabela"/>
              <w:rPr>
                <w:lang w:val="pt-BR"/>
              </w:rPr>
            </w:pPr>
            <w:r>
              <w:rPr>
                <w:lang w:val="pt-BR"/>
              </w:rPr>
              <w:t>Como armazenado pelo receptor</w:t>
            </w:r>
          </w:p>
        </w:tc>
      </w:tr>
    </w:tbl>
    <w:p w14:paraId="0DA5BE4E" w14:textId="7E0E1AAE" w:rsidR="008A0D36" w:rsidRPr="009546DC" w:rsidRDefault="008A0D36" w:rsidP="0075306D">
      <w:pPr>
        <w:pStyle w:val="Ttulo2"/>
      </w:pPr>
      <w:bookmarkStart w:id="8" w:name="_Toc467976555"/>
      <w:r w:rsidRPr="009546DC">
        <w:t>Abreviações</w:t>
      </w:r>
      <w:bookmarkEnd w:id="8"/>
    </w:p>
    <w:tbl>
      <w:tblPr>
        <w:tblStyle w:val="TabeladeGrade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7"/>
        <w:gridCol w:w="8219"/>
      </w:tblGrid>
      <w:tr w:rsidR="00BC607F" w:rsidRPr="004E68E4" w14:paraId="2439979F" w14:textId="77777777" w:rsidTr="007C6F7D">
        <w:tc>
          <w:tcPr>
            <w:tcW w:w="1517" w:type="dxa"/>
          </w:tcPr>
          <w:p w14:paraId="2A825FEC" w14:textId="66EAEEEF" w:rsidR="00BC607F" w:rsidRPr="004E68E4" w:rsidRDefault="006B68A0" w:rsidP="006B68A0">
            <w:pPr>
              <w:pStyle w:val="NormalTabela"/>
              <w:rPr>
                <w:lang w:val="pt-BR"/>
              </w:rPr>
            </w:pPr>
            <w:r>
              <w:rPr>
                <w:lang w:val="pt-BR"/>
              </w:rPr>
              <w:t>TX</w:t>
            </w:r>
          </w:p>
        </w:tc>
        <w:tc>
          <w:tcPr>
            <w:tcW w:w="8219" w:type="dxa"/>
          </w:tcPr>
          <w:p w14:paraId="66A6B34E" w14:textId="6FEB8101" w:rsidR="00BC607F" w:rsidRPr="004E68E4" w:rsidRDefault="006B68A0" w:rsidP="006B68A0">
            <w:pPr>
              <w:pStyle w:val="NormalTabela"/>
              <w:rPr>
                <w:lang w:val="pt-BR"/>
              </w:rPr>
            </w:pPr>
            <w:r>
              <w:rPr>
                <w:lang w:val="pt-BR"/>
              </w:rPr>
              <w:t>Transmissor</w:t>
            </w:r>
          </w:p>
        </w:tc>
      </w:tr>
      <w:tr w:rsidR="00BC607F" w:rsidRPr="004E68E4" w14:paraId="64722AEA" w14:textId="77777777" w:rsidTr="007C6F7D">
        <w:tc>
          <w:tcPr>
            <w:tcW w:w="1517" w:type="dxa"/>
          </w:tcPr>
          <w:p w14:paraId="507A71E6" w14:textId="57F17B1C" w:rsidR="00BC607F" w:rsidRPr="004E68E4" w:rsidRDefault="006B68A0" w:rsidP="006B68A0">
            <w:pPr>
              <w:pStyle w:val="NormalTabela"/>
              <w:rPr>
                <w:lang w:val="pt-BR"/>
              </w:rPr>
            </w:pPr>
            <w:r>
              <w:rPr>
                <w:lang w:val="pt-BR"/>
              </w:rPr>
              <w:t>RX</w:t>
            </w:r>
          </w:p>
        </w:tc>
        <w:tc>
          <w:tcPr>
            <w:tcW w:w="8219" w:type="dxa"/>
          </w:tcPr>
          <w:p w14:paraId="047054CF" w14:textId="252E92C9" w:rsidR="00BC607F" w:rsidRPr="004E68E4" w:rsidRDefault="006B68A0" w:rsidP="006B68A0">
            <w:pPr>
              <w:pStyle w:val="NormalTabela"/>
              <w:rPr>
                <w:lang w:val="pt-BR"/>
              </w:rPr>
            </w:pPr>
            <w:r>
              <w:rPr>
                <w:lang w:val="pt-BR"/>
              </w:rPr>
              <w:t>Receptor</w:t>
            </w:r>
          </w:p>
        </w:tc>
      </w:tr>
    </w:tbl>
    <w:p w14:paraId="7A392723" w14:textId="77777777" w:rsidR="008A0D36" w:rsidRPr="009546DC" w:rsidRDefault="008A0D36" w:rsidP="005E4345">
      <w:pPr>
        <w:pStyle w:val="Ttulo2"/>
      </w:pPr>
      <w:bookmarkStart w:id="9" w:name="_Toc467976556"/>
      <w:r w:rsidRPr="009546DC">
        <w:t>Siglas</w:t>
      </w:r>
      <w:bookmarkEnd w:id="9"/>
    </w:p>
    <w:tbl>
      <w:tblPr>
        <w:tblStyle w:val="TabeladeGrade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7"/>
        <w:gridCol w:w="8219"/>
      </w:tblGrid>
      <w:tr w:rsidR="006B68A0" w:rsidRPr="004E68E4" w14:paraId="1359BB16" w14:textId="77777777" w:rsidTr="007C6F7D">
        <w:tc>
          <w:tcPr>
            <w:tcW w:w="1517" w:type="dxa"/>
          </w:tcPr>
          <w:p w14:paraId="1D97277E" w14:textId="77777777" w:rsidR="006B68A0" w:rsidRPr="004E68E4" w:rsidRDefault="006B68A0" w:rsidP="006D4889">
            <w:pPr>
              <w:pStyle w:val="NormalTabela"/>
              <w:rPr>
                <w:lang w:val="pt-BR"/>
              </w:rPr>
            </w:pPr>
            <w:r>
              <w:rPr>
                <w:lang w:val="pt-BR"/>
              </w:rPr>
              <w:lastRenderedPageBreak/>
              <w:t>TLS</w:t>
            </w:r>
          </w:p>
        </w:tc>
        <w:tc>
          <w:tcPr>
            <w:tcW w:w="8219" w:type="dxa"/>
          </w:tcPr>
          <w:p w14:paraId="4AD2C844" w14:textId="77777777" w:rsidR="006B68A0" w:rsidRPr="004E68E4" w:rsidRDefault="006B68A0" w:rsidP="006D4889">
            <w:pPr>
              <w:pStyle w:val="NormalTabela"/>
              <w:rPr>
                <w:lang w:val="pt-BR"/>
              </w:rPr>
            </w:pPr>
            <w:r>
              <w:rPr>
                <w:lang w:val="pt-BR"/>
              </w:rPr>
              <w:t>Transport Layer Security</w:t>
            </w:r>
          </w:p>
        </w:tc>
      </w:tr>
      <w:tr w:rsidR="006B68A0" w:rsidRPr="004E68E4" w14:paraId="6EF70781" w14:textId="77777777" w:rsidTr="007C6F7D">
        <w:tc>
          <w:tcPr>
            <w:tcW w:w="1517" w:type="dxa"/>
          </w:tcPr>
          <w:p w14:paraId="746B016C" w14:textId="77777777" w:rsidR="006B68A0" w:rsidRPr="004E68E4" w:rsidRDefault="006B68A0" w:rsidP="006D4889">
            <w:pPr>
              <w:pStyle w:val="NormalTabela"/>
              <w:rPr>
                <w:lang w:val="pt-BR"/>
              </w:rPr>
            </w:pPr>
            <w:r>
              <w:rPr>
                <w:lang w:val="pt-BR"/>
              </w:rPr>
              <w:t>SCRAM</w:t>
            </w:r>
          </w:p>
        </w:tc>
        <w:tc>
          <w:tcPr>
            <w:tcW w:w="8219" w:type="dxa"/>
          </w:tcPr>
          <w:p w14:paraId="4822828C" w14:textId="77777777" w:rsidR="006B68A0" w:rsidRPr="006B68A0" w:rsidRDefault="006B68A0" w:rsidP="006D4889">
            <w:pPr>
              <w:pStyle w:val="NormalTabela"/>
            </w:pPr>
            <w:r w:rsidRPr="006B68A0">
              <w:t>Salted Challenge Response Authentication Mechanism</w:t>
            </w:r>
          </w:p>
        </w:tc>
      </w:tr>
      <w:tr w:rsidR="00637BBA" w:rsidRPr="004E68E4" w14:paraId="1CA9F146" w14:textId="77777777" w:rsidTr="007C6F7D">
        <w:tc>
          <w:tcPr>
            <w:tcW w:w="1517" w:type="dxa"/>
          </w:tcPr>
          <w:p w14:paraId="549BB873" w14:textId="0B7472ED" w:rsidR="00637BBA" w:rsidRDefault="00637BBA" w:rsidP="006D4889">
            <w:pPr>
              <w:pStyle w:val="NormalTabela"/>
              <w:rPr>
                <w:lang w:val="pt-BR"/>
              </w:rPr>
            </w:pPr>
            <w:r>
              <w:rPr>
                <w:lang w:val="pt-BR"/>
              </w:rPr>
              <w:t>MAC</w:t>
            </w:r>
          </w:p>
        </w:tc>
        <w:tc>
          <w:tcPr>
            <w:tcW w:w="8219" w:type="dxa"/>
          </w:tcPr>
          <w:p w14:paraId="75000418" w14:textId="30DD616A" w:rsidR="00637BBA" w:rsidRPr="006B68A0" w:rsidRDefault="00637BBA" w:rsidP="006D4889">
            <w:pPr>
              <w:pStyle w:val="NormalTabela"/>
            </w:pPr>
            <w:r>
              <w:t>Message Authentication Code</w:t>
            </w:r>
          </w:p>
        </w:tc>
      </w:tr>
      <w:tr w:rsidR="000D76AD" w:rsidRPr="004E68E4" w14:paraId="0D5424D0" w14:textId="77777777" w:rsidTr="007C6F7D">
        <w:tc>
          <w:tcPr>
            <w:tcW w:w="1517" w:type="dxa"/>
          </w:tcPr>
          <w:p w14:paraId="5C7A3725" w14:textId="62B90C7B" w:rsidR="000D76AD" w:rsidRDefault="000D76AD" w:rsidP="006D4889">
            <w:pPr>
              <w:pStyle w:val="NormalTabela"/>
              <w:rPr>
                <w:lang w:val="pt-BR"/>
              </w:rPr>
            </w:pPr>
            <w:r>
              <w:rPr>
                <w:lang w:val="pt-BR"/>
              </w:rPr>
              <w:t>AE</w:t>
            </w:r>
          </w:p>
        </w:tc>
        <w:tc>
          <w:tcPr>
            <w:tcW w:w="8219" w:type="dxa"/>
          </w:tcPr>
          <w:p w14:paraId="57A26D9E" w14:textId="53951396" w:rsidR="000D76AD" w:rsidRDefault="000D76AD" w:rsidP="006D4889">
            <w:pPr>
              <w:pStyle w:val="NormalTabela"/>
            </w:pPr>
            <w:r>
              <w:t>Authenticated Encryption</w:t>
            </w:r>
          </w:p>
        </w:tc>
      </w:tr>
    </w:tbl>
    <w:p w14:paraId="548F8F2F" w14:textId="0E4E01B2" w:rsidR="00CD02EE" w:rsidRPr="009546DC" w:rsidRDefault="00CD02EE" w:rsidP="00CD02EE">
      <w:pPr>
        <w:pStyle w:val="Ttulo2"/>
      </w:pPr>
      <w:bookmarkStart w:id="10" w:name="_Toc467976557"/>
      <w:r>
        <w:t>Operadores</w:t>
      </w:r>
      <w:bookmarkEnd w:id="10"/>
    </w:p>
    <w:tbl>
      <w:tblPr>
        <w:tblStyle w:val="TabeladeGrade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7"/>
        <w:gridCol w:w="8219"/>
      </w:tblGrid>
      <w:tr w:rsidR="00CD02EE" w:rsidRPr="004E68E4" w14:paraId="2894329D" w14:textId="77777777" w:rsidTr="009E2D25">
        <w:tc>
          <w:tcPr>
            <w:tcW w:w="1517" w:type="dxa"/>
          </w:tcPr>
          <w:p w14:paraId="2274EFE4" w14:textId="24F74BB5" w:rsidR="00CD02EE" w:rsidRPr="00CD02EE" w:rsidRDefault="00CD02EE" w:rsidP="009E2D25">
            <w:pPr>
              <w:pStyle w:val="NormalTabela"/>
              <w:rPr>
                <w:lang w:val="pt-BR"/>
              </w:rPr>
            </w:pPr>
            <m:oMathPara>
              <m:oMathParaPr>
                <m:jc m:val="left"/>
              </m:oMathParaPr>
              <m:oMath>
                <m:r>
                  <w:rPr>
                    <w:rFonts w:ascii="Cambria Math" w:hAnsi="Cambria Math"/>
                    <w:lang w:val="pt-BR"/>
                  </w:rPr>
                  <m:t>a | b</m:t>
                </m:r>
              </m:oMath>
            </m:oMathPara>
          </w:p>
        </w:tc>
        <w:tc>
          <w:tcPr>
            <w:tcW w:w="8219" w:type="dxa"/>
          </w:tcPr>
          <w:p w14:paraId="7B23D44B" w14:textId="30893440" w:rsidR="00CD02EE" w:rsidRPr="004E68E4" w:rsidRDefault="00CD02EE" w:rsidP="009E2D25">
            <w:pPr>
              <w:pStyle w:val="NormalTabela"/>
              <w:rPr>
                <w:lang w:val="pt-BR"/>
              </w:rPr>
            </w:pPr>
            <w:r>
              <w:rPr>
                <w:lang w:val="pt-BR"/>
              </w:rPr>
              <w:t>Concatenação</w:t>
            </w:r>
          </w:p>
        </w:tc>
      </w:tr>
      <w:tr w:rsidR="00CD02EE" w:rsidRPr="004E68E4" w14:paraId="2B3DBC97" w14:textId="77777777" w:rsidTr="009E2D25">
        <w:tc>
          <w:tcPr>
            <w:tcW w:w="1517" w:type="dxa"/>
          </w:tcPr>
          <w:p w14:paraId="58668421" w14:textId="3CAFD187" w:rsidR="00CD02EE" w:rsidRPr="00CD02EE" w:rsidRDefault="00CD02EE" w:rsidP="009E2D25">
            <w:pPr>
              <w:pStyle w:val="NormalTabela"/>
              <w:rPr>
                <w:lang w:val="pt-BR"/>
              </w:rPr>
            </w:pPr>
            <m:oMathPara>
              <m:oMathParaPr>
                <m:jc m:val="left"/>
              </m:oMathParaPr>
              <m:oMath>
                <m:r>
                  <w:rPr>
                    <w:rFonts w:ascii="Cambria Math" w:hAnsi="Cambria Math"/>
                    <w:lang w:val="pt-BR"/>
                  </w:rPr>
                  <m:t>a⊕b</m:t>
                </m:r>
              </m:oMath>
            </m:oMathPara>
          </w:p>
        </w:tc>
        <w:tc>
          <w:tcPr>
            <w:tcW w:w="8219" w:type="dxa"/>
          </w:tcPr>
          <w:p w14:paraId="6FE7D0AF" w14:textId="2A9F3981" w:rsidR="00CD02EE" w:rsidRPr="006B68A0" w:rsidRDefault="00CD02EE" w:rsidP="009E2D25">
            <w:pPr>
              <w:pStyle w:val="NormalTabela"/>
            </w:pPr>
            <w:r>
              <w:t>XOR</w:t>
            </w:r>
          </w:p>
        </w:tc>
      </w:tr>
    </w:tbl>
    <w:p w14:paraId="7474B566" w14:textId="77777777" w:rsidR="008A0D36" w:rsidRPr="006D4889" w:rsidRDefault="008A0D36" w:rsidP="008A0D36">
      <w:pPr>
        <w:rPr>
          <w:rFonts w:cs="Arial"/>
          <w:szCs w:val="24"/>
        </w:rPr>
      </w:pPr>
    </w:p>
    <w:p w14:paraId="04154C0D" w14:textId="3CED7631" w:rsidR="008A0D36" w:rsidRDefault="00BC607F" w:rsidP="00D64D35">
      <w:pPr>
        <w:pStyle w:val="Ttulo1"/>
      </w:pPr>
      <w:r w:rsidRPr="00310A39">
        <w:br w:type="page"/>
      </w:r>
      <w:bookmarkStart w:id="11" w:name="_Toc467976558"/>
      <w:r w:rsidR="008A0D36" w:rsidRPr="009546DC">
        <w:lastRenderedPageBreak/>
        <w:t>Capítulo 1</w:t>
      </w:r>
      <w:r w:rsidR="00D64D35">
        <w:t xml:space="preserve"> </w:t>
      </w:r>
      <w:r w:rsidR="00C7103C">
        <w:t>–</w:t>
      </w:r>
      <w:r w:rsidR="00D64D35">
        <w:t xml:space="preserve"> </w:t>
      </w:r>
      <w:r w:rsidR="008A0D36" w:rsidRPr="005E4345">
        <w:t>Introdução</w:t>
      </w:r>
      <w:bookmarkEnd w:id="11"/>
    </w:p>
    <w:p w14:paraId="538C67D9" w14:textId="25E8D061" w:rsidR="002A7DBC" w:rsidRPr="002C5E2E" w:rsidRDefault="002C5E2E" w:rsidP="002C5E2E">
      <w:pPr>
        <w:rPr>
          <w:lang w:val="pt-BR"/>
        </w:rPr>
      </w:pPr>
      <w:r>
        <w:rPr>
          <w:lang w:val="pt-BR"/>
        </w:rPr>
        <w:t>Sistemas de autenticação por rádio frequência são amplamente utilizados em nossa sociedade. As duas aplicações mais comuns são: portão de garagem e chave de carro.</w:t>
      </w:r>
    </w:p>
    <w:p w14:paraId="7F8347FF" w14:textId="2BDAEF37" w:rsidR="007F7F68" w:rsidRPr="002A7DBC" w:rsidRDefault="002A7DBC" w:rsidP="007F7F68">
      <w:pPr>
        <w:rPr>
          <w:lang w:val="pt-BR"/>
        </w:rPr>
      </w:pPr>
      <w:r w:rsidRPr="002A7DBC">
        <w:rPr>
          <w:lang w:val="pt-BR"/>
        </w:rPr>
        <w:t>Atualmente, parece haver grande incentivo para desenvolver formas de burlar esses sistemas, devido ao aumento dos valores que protegem. No entanto, boa parte das instalações desses sistemas ainda parece adotar soluções simplórias, com ataques práticos já conhecidos, divulgados em outros estudos acadêmicos e até mesmo em blogs de interessados no assunto.</w:t>
      </w:r>
    </w:p>
    <w:p w14:paraId="54A65193" w14:textId="5A2B88B4" w:rsidR="002A7DBC" w:rsidRDefault="002A7DBC" w:rsidP="002A7DBC">
      <w:pPr>
        <w:rPr>
          <w:lang w:val="pt-BR"/>
        </w:rPr>
      </w:pPr>
      <w:r w:rsidRPr="002A7DBC">
        <w:rPr>
          <w:lang w:val="pt-BR"/>
        </w:rPr>
        <w:t>Por outro lado, já existem sistemas de autenticação desenvolvidos e adotados com sucesso em outras aplicações, como por exemplo TLS, SCRAM e OAuth. O que motiva esse estudo é entender as limitações práticas em aplicar esses protocolos já conhecidos em sistemas baseados em radiofrequência e, se possível, propor alterações que o tornem mais adequados às necessidades nesse domínio.</w:t>
      </w:r>
    </w:p>
    <w:p w14:paraId="5328530E" w14:textId="14534DD6" w:rsidR="00436C8C" w:rsidRPr="002A7DBC" w:rsidRDefault="00436C8C" w:rsidP="002A7DBC">
      <w:pPr>
        <w:rPr>
          <w:lang w:val="pt-BR"/>
        </w:rPr>
      </w:pPr>
      <w:r>
        <w:rPr>
          <w:lang w:val="pt-BR"/>
        </w:rPr>
        <w:t>Esse estudo é relativo à primeira parte do trabalho de graduação (TG I). A segunda parte (TG II) será desenvolvida no segundo semestre de 2016.</w:t>
      </w:r>
    </w:p>
    <w:p w14:paraId="0B944614" w14:textId="2FEC01A2" w:rsidR="002A7DBC" w:rsidRDefault="00D64D35" w:rsidP="002A7DBC">
      <w:pPr>
        <w:pStyle w:val="Ttulo2"/>
      </w:pPr>
      <w:bookmarkStart w:id="12" w:name="_Toc467976559"/>
      <w:r>
        <w:t>Objetivos</w:t>
      </w:r>
      <w:bookmarkEnd w:id="12"/>
    </w:p>
    <w:p w14:paraId="7EB45EA2" w14:textId="693A9B92" w:rsidR="002C5E2E" w:rsidRPr="002C5E2E" w:rsidRDefault="002C5E2E" w:rsidP="002C5E2E">
      <w:pPr>
        <w:rPr>
          <w:lang w:val="pt-BR"/>
        </w:rPr>
      </w:pPr>
      <w:r>
        <w:rPr>
          <w:lang w:val="pt-BR"/>
        </w:rPr>
        <w:t>O principal resultado dessa primeira parte do estudo é conhecer em profundidade as soluções comerciais de hoje, mostrando seus pontos fracos e fortes. Serão utilizados como base a documentação dos fabricantes, os estudos acadêmicos e publicações de entusiastas amadores.</w:t>
      </w:r>
    </w:p>
    <w:p w14:paraId="5D5CF952" w14:textId="7167D5FD" w:rsidR="008A0D36" w:rsidRDefault="002A7DBC" w:rsidP="008A0D36">
      <w:pPr>
        <w:rPr>
          <w:rFonts w:cs="Arial"/>
          <w:szCs w:val="24"/>
          <w:lang w:val="pt-BR"/>
        </w:rPr>
      </w:pPr>
      <w:r w:rsidRPr="002A7DBC">
        <w:rPr>
          <w:lang w:val="pt-BR"/>
        </w:rPr>
        <w:t xml:space="preserve">O principal resultado </w:t>
      </w:r>
      <w:r w:rsidR="002C5E2E">
        <w:rPr>
          <w:lang w:val="pt-BR"/>
        </w:rPr>
        <w:t xml:space="preserve">do estudo final </w:t>
      </w:r>
      <w:r w:rsidRPr="002A7DBC">
        <w:rPr>
          <w:lang w:val="pt-BR"/>
        </w:rPr>
        <w:t xml:space="preserve">será uma proposta prática para o sistema de autenticação baseado em tecnologias reconhecidas como seguras em outras aplicações. Essa proposta inclui a descrição do protocolo e dos componentes de hardware necessários para sua implementação. Também serão apresentadas estimativas de custos do hardware </w:t>
      </w:r>
      <w:r w:rsidRPr="002A7DBC">
        <w:rPr>
          <w:lang w:val="pt-BR"/>
        </w:rPr>
        <w:lastRenderedPageBreak/>
        <w:t>e dados de desempenho, como duração da bateria, alcance máximo, peso do transmissor, etc.</w:t>
      </w:r>
    </w:p>
    <w:p w14:paraId="35D7F9B2" w14:textId="757FA460" w:rsidR="00D64D35" w:rsidRDefault="00447C35" w:rsidP="004F1ACB">
      <w:pPr>
        <w:pStyle w:val="Ttulo1"/>
      </w:pPr>
      <w:r>
        <w:br w:type="page"/>
      </w:r>
      <w:bookmarkStart w:id="13" w:name="_Toc467976560"/>
      <w:r w:rsidR="008A0D36" w:rsidRPr="00CE4994">
        <w:lastRenderedPageBreak/>
        <w:t>Capítulo 2</w:t>
      </w:r>
      <w:r w:rsidR="004F1ACB">
        <w:t xml:space="preserve"> - </w:t>
      </w:r>
      <w:r w:rsidR="00D64D35">
        <w:t>Definição</w:t>
      </w:r>
      <w:bookmarkEnd w:id="13"/>
    </w:p>
    <w:p w14:paraId="1A8826FD" w14:textId="2B09A503" w:rsidR="00D64D35" w:rsidRPr="00D64D35" w:rsidRDefault="00D64D35" w:rsidP="00D64D35">
      <w:pPr>
        <w:rPr>
          <w:lang w:val="pt-BR"/>
        </w:rPr>
      </w:pPr>
      <w:r w:rsidRPr="00D64D35">
        <w:rPr>
          <w:lang w:val="pt-BR"/>
        </w:rPr>
        <w:t>E</w:t>
      </w:r>
      <w:r w:rsidR="004F1ACB">
        <w:rPr>
          <w:lang w:val="pt-BR"/>
        </w:rPr>
        <w:t>sse capítulo</w:t>
      </w:r>
      <w:r w:rsidRPr="00D64D35">
        <w:rPr>
          <w:lang w:val="pt-BR"/>
        </w:rPr>
        <w:t xml:space="preserve"> irá definir precisamente o objeto de estudo desse texto, bem como descrever o escopo de segurança adotado.</w:t>
      </w:r>
    </w:p>
    <w:p w14:paraId="744C7619" w14:textId="0E8EC32A" w:rsidR="00D64D35" w:rsidRPr="00E969AD" w:rsidRDefault="00D64D35" w:rsidP="00E969AD">
      <w:pPr>
        <w:pStyle w:val="Ttulo2"/>
      </w:pPr>
      <w:bookmarkStart w:id="14" w:name="_Toc467976561"/>
      <w:r w:rsidRPr="00E969AD">
        <w:t xml:space="preserve">Topologia e </w:t>
      </w:r>
      <w:r w:rsidR="00322241">
        <w:t>R</w:t>
      </w:r>
      <w:r w:rsidRPr="00E969AD">
        <w:t xml:space="preserve">estrições de </w:t>
      </w:r>
      <w:r w:rsidR="00322241">
        <w:t>C</w:t>
      </w:r>
      <w:r w:rsidRPr="00E969AD">
        <w:t>onstrução</w:t>
      </w:r>
      <w:bookmarkEnd w:id="14"/>
    </w:p>
    <w:p w14:paraId="345B9425" w14:textId="3D56FA11" w:rsidR="00D64D35" w:rsidRDefault="00D64D35" w:rsidP="00D64D35">
      <w:pPr>
        <w:rPr>
          <w:lang w:val="pt-BR"/>
        </w:rPr>
      </w:pPr>
      <w:r w:rsidRPr="00D64D35">
        <w:rPr>
          <w:lang w:val="pt-BR"/>
        </w:rPr>
        <w:t xml:space="preserve">Os sistemas de autenticação remota por rádio frequência aqui considerados seguem </w:t>
      </w:r>
      <w:r w:rsidR="004F1ACB">
        <w:rPr>
          <w:lang w:val="pt-BR"/>
        </w:rPr>
        <w:t xml:space="preserve">o modelo de cliente-servidor. O receptor </w:t>
      </w:r>
      <w:r w:rsidRPr="00D64D35">
        <w:rPr>
          <w:lang w:val="pt-BR"/>
        </w:rPr>
        <w:t xml:space="preserve">assume o papel de servidor; os </w:t>
      </w:r>
      <w:r w:rsidR="004F1ACB">
        <w:rPr>
          <w:lang w:val="pt-BR"/>
        </w:rPr>
        <w:t>transmissores</w:t>
      </w:r>
      <w:r w:rsidRPr="00D64D35">
        <w:rPr>
          <w:lang w:val="pt-BR"/>
        </w:rPr>
        <w:t xml:space="preserve"> são os clientes. Cada instalação</w:t>
      </w:r>
      <w:r w:rsidR="004F1ACB">
        <w:rPr>
          <w:lang w:val="pt-BR"/>
        </w:rPr>
        <w:t xml:space="preserve"> é composta de um</w:t>
      </w:r>
      <w:r w:rsidRPr="00D64D35">
        <w:rPr>
          <w:lang w:val="pt-BR"/>
        </w:rPr>
        <w:t xml:space="preserve"> </w:t>
      </w:r>
      <w:r w:rsidR="004F1ACB">
        <w:rPr>
          <w:lang w:val="pt-BR"/>
        </w:rPr>
        <w:t xml:space="preserve">único receptor </w:t>
      </w:r>
      <w:r w:rsidRPr="00D64D35">
        <w:rPr>
          <w:lang w:val="pt-BR"/>
        </w:rPr>
        <w:t xml:space="preserve">e um conjunto de múltiplos </w:t>
      </w:r>
      <w:r w:rsidR="004F1ACB">
        <w:rPr>
          <w:lang w:val="pt-BR"/>
        </w:rPr>
        <w:t>transmissores</w:t>
      </w:r>
      <w:r w:rsidR="009555F5">
        <w:rPr>
          <w:lang w:val="pt-BR"/>
        </w:rPr>
        <w:t xml:space="preserve">, como mostrado na </w:t>
      </w:r>
      <w:r w:rsidR="009555F5">
        <w:rPr>
          <w:lang w:val="pt-BR"/>
        </w:rPr>
        <w:fldChar w:fldCharType="begin"/>
      </w:r>
      <w:r w:rsidR="009555F5">
        <w:rPr>
          <w:lang w:val="pt-BR"/>
        </w:rPr>
        <w:instrText xml:space="preserve"> REF _Ref452294148 \h </w:instrText>
      </w:r>
      <w:r w:rsidR="009555F5">
        <w:rPr>
          <w:lang w:val="pt-BR"/>
        </w:rPr>
      </w:r>
      <w:r w:rsidR="009555F5">
        <w:rPr>
          <w:lang w:val="pt-BR"/>
        </w:rPr>
        <w:fldChar w:fldCharType="separate"/>
      </w:r>
      <w:r w:rsidR="00B1138E" w:rsidRPr="007B6AFB">
        <w:rPr>
          <w:lang w:val="pt-BR"/>
        </w:rPr>
        <w:t xml:space="preserve">Figura </w:t>
      </w:r>
      <w:r w:rsidR="00B1138E">
        <w:rPr>
          <w:noProof/>
          <w:lang w:val="pt-BR"/>
        </w:rPr>
        <w:t>1</w:t>
      </w:r>
      <w:r w:rsidR="009555F5">
        <w:rPr>
          <w:lang w:val="pt-BR"/>
        </w:rPr>
        <w:fldChar w:fldCharType="end"/>
      </w:r>
      <w:r w:rsidRPr="00D64D35">
        <w:rPr>
          <w:lang w:val="pt-BR"/>
        </w:rPr>
        <w:t>.</w:t>
      </w:r>
    </w:p>
    <w:p w14:paraId="02F73566" w14:textId="117E9741" w:rsidR="009555F5" w:rsidRDefault="009555F5" w:rsidP="00243932">
      <w:pPr>
        <w:jc w:val="center"/>
      </w:pPr>
      <w:r>
        <w:rPr>
          <w:noProof/>
          <w:lang w:val="pt-BR"/>
        </w:rPr>
        <w:drawing>
          <wp:inline distT="0" distB="0" distL="0" distR="0" wp14:anchorId="4226490A" wp14:editId="709FD4B2">
            <wp:extent cx="4486910" cy="963295"/>
            <wp:effectExtent l="0" t="0" r="8890" b="825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6910" cy="963295"/>
                    </a:xfrm>
                    <a:prstGeom prst="rect">
                      <a:avLst/>
                    </a:prstGeom>
                    <a:noFill/>
                  </pic:spPr>
                </pic:pic>
              </a:graphicData>
            </a:graphic>
          </wp:inline>
        </w:drawing>
      </w:r>
    </w:p>
    <w:p w14:paraId="151B1C63" w14:textId="49DB8750" w:rsidR="009555F5" w:rsidRPr="007B6AFB" w:rsidRDefault="009555F5" w:rsidP="009555F5">
      <w:pPr>
        <w:pStyle w:val="Legenda"/>
        <w:rPr>
          <w:lang w:val="pt-BR"/>
        </w:rPr>
      </w:pPr>
      <w:bookmarkStart w:id="15" w:name="_Ref452294148"/>
      <w:bookmarkStart w:id="16" w:name="_Ref452294145"/>
      <w:bookmarkStart w:id="17" w:name="_Toc452486263"/>
      <w:bookmarkStart w:id="18" w:name="_Toc452486310"/>
      <w:bookmarkStart w:id="19" w:name="_Toc467976596"/>
      <w:r w:rsidRPr="007B6AFB">
        <w:rPr>
          <w:lang w:val="pt-BR"/>
        </w:rPr>
        <w:t xml:space="preserve">Figura </w:t>
      </w:r>
      <w:r>
        <w:fldChar w:fldCharType="begin"/>
      </w:r>
      <w:r w:rsidRPr="007B6AFB">
        <w:rPr>
          <w:lang w:val="pt-BR"/>
        </w:rPr>
        <w:instrText xml:space="preserve"> SEQ Figura \* ARABIC </w:instrText>
      </w:r>
      <w:r>
        <w:fldChar w:fldCharType="separate"/>
      </w:r>
      <w:r w:rsidR="00B1138E">
        <w:rPr>
          <w:noProof/>
          <w:lang w:val="pt-BR"/>
        </w:rPr>
        <w:t>1</w:t>
      </w:r>
      <w:r>
        <w:fldChar w:fldCharType="end"/>
      </w:r>
      <w:bookmarkEnd w:id="15"/>
      <w:r w:rsidRPr="007B6AFB">
        <w:rPr>
          <w:lang w:val="pt-BR"/>
        </w:rPr>
        <w:t xml:space="preserve"> </w:t>
      </w:r>
      <w:bookmarkStart w:id="20" w:name="_Ref452294152"/>
      <w:r w:rsidRPr="007B6AFB">
        <w:rPr>
          <w:lang w:val="pt-BR"/>
        </w:rPr>
        <w:t>- Diagrama da topologia</w:t>
      </w:r>
      <w:bookmarkEnd w:id="16"/>
      <w:bookmarkEnd w:id="17"/>
      <w:bookmarkEnd w:id="18"/>
      <w:bookmarkEnd w:id="20"/>
      <w:bookmarkEnd w:id="19"/>
    </w:p>
    <w:p w14:paraId="384F1B0B" w14:textId="3FD20303" w:rsidR="00D64D35" w:rsidRDefault="004F1ACB" w:rsidP="00D64D35">
      <w:pPr>
        <w:rPr>
          <w:lang w:val="pt-BR"/>
        </w:rPr>
      </w:pPr>
      <w:r>
        <w:rPr>
          <w:lang w:val="pt-BR"/>
        </w:rPr>
        <w:t>O receptor</w:t>
      </w:r>
      <w:r w:rsidR="00D64D35" w:rsidRPr="00D64D35">
        <w:rPr>
          <w:lang w:val="pt-BR"/>
        </w:rPr>
        <w:t xml:space="preserve"> é responsável por autenticar o acesso de um </w:t>
      </w:r>
      <w:r>
        <w:rPr>
          <w:lang w:val="pt-BR"/>
        </w:rPr>
        <w:t>transmissor</w:t>
      </w:r>
      <w:r w:rsidR="00D64D35" w:rsidRPr="00D64D35">
        <w:rPr>
          <w:lang w:val="pt-BR"/>
        </w:rPr>
        <w:t xml:space="preserve">, executando a ação requerida por ele, por exemplo: desativar um alarme. </w:t>
      </w:r>
      <w:r>
        <w:rPr>
          <w:lang w:val="pt-BR"/>
        </w:rPr>
        <w:t>O receptor</w:t>
      </w:r>
      <w:r w:rsidR="00D64D35" w:rsidRPr="00D64D35">
        <w:rPr>
          <w:lang w:val="pt-BR"/>
        </w:rPr>
        <w:t xml:space="preserve"> se comporta como servidor </w:t>
      </w:r>
      <w:r>
        <w:rPr>
          <w:lang w:val="pt-BR"/>
        </w:rPr>
        <w:t>pois controla o recurso compartilhado, por exemplo: alarme. Os transmissores se comportam como clientes pois são eles que iniciam a comunicação.</w:t>
      </w:r>
    </w:p>
    <w:p w14:paraId="4DCD5966" w14:textId="47A04133" w:rsidR="00D64D35" w:rsidRDefault="00D64D35" w:rsidP="00D64D35">
      <w:pPr>
        <w:rPr>
          <w:lang w:val="pt-BR"/>
        </w:rPr>
      </w:pPr>
      <w:r w:rsidRPr="00D64D35">
        <w:rPr>
          <w:lang w:val="pt-BR"/>
        </w:rPr>
        <w:t xml:space="preserve">Os </w:t>
      </w:r>
      <w:r w:rsidR="004F1ACB">
        <w:rPr>
          <w:lang w:val="pt-BR"/>
        </w:rPr>
        <w:t>transmissores</w:t>
      </w:r>
      <w:r w:rsidRPr="00D64D35">
        <w:rPr>
          <w:lang w:val="pt-BR"/>
        </w:rPr>
        <w:t xml:space="preserve"> são pequenos dispositivos, geralmente carregados por uma pe</w:t>
      </w:r>
      <w:r w:rsidR="004F1ACB">
        <w:rPr>
          <w:lang w:val="pt-BR"/>
        </w:rPr>
        <w:t>ssoa, capaz de enviar comandos ao receptor</w:t>
      </w:r>
      <w:r w:rsidRPr="00D64D35">
        <w:rPr>
          <w:lang w:val="pt-BR"/>
        </w:rPr>
        <w:t xml:space="preserve">. Cabe ao </w:t>
      </w:r>
      <w:r w:rsidR="004F1ACB">
        <w:rPr>
          <w:lang w:val="pt-BR"/>
        </w:rPr>
        <w:t>transmissor convencer o receptor</w:t>
      </w:r>
      <w:r w:rsidRPr="00D64D35">
        <w:rPr>
          <w:lang w:val="pt-BR"/>
        </w:rPr>
        <w:t xml:space="preserve"> de que sua requisição é autêntica, resultando na execução da ação desejada.</w:t>
      </w:r>
      <w:r w:rsidR="00F508A4">
        <w:rPr>
          <w:lang w:val="pt-BR"/>
        </w:rPr>
        <w:t xml:space="preserve"> A </w:t>
      </w:r>
      <w:r w:rsidR="00F508A4">
        <w:rPr>
          <w:lang w:val="pt-BR"/>
        </w:rPr>
        <w:fldChar w:fldCharType="begin"/>
      </w:r>
      <w:r w:rsidR="00F508A4">
        <w:rPr>
          <w:lang w:val="pt-BR"/>
        </w:rPr>
        <w:instrText xml:space="preserve"> REF _Ref452295290 \h </w:instrText>
      </w:r>
      <w:r w:rsidR="00F508A4">
        <w:rPr>
          <w:lang w:val="pt-BR"/>
        </w:rPr>
      </w:r>
      <w:r w:rsidR="00F508A4">
        <w:rPr>
          <w:lang w:val="pt-BR"/>
        </w:rPr>
        <w:fldChar w:fldCharType="separate"/>
      </w:r>
      <w:r w:rsidR="00B1138E" w:rsidRPr="00F508A4">
        <w:rPr>
          <w:lang w:val="pt-BR"/>
        </w:rPr>
        <w:t xml:space="preserve">Figura </w:t>
      </w:r>
      <w:r w:rsidR="00B1138E">
        <w:rPr>
          <w:noProof/>
          <w:lang w:val="pt-BR"/>
        </w:rPr>
        <w:t>2</w:t>
      </w:r>
      <w:r w:rsidR="00F508A4">
        <w:rPr>
          <w:lang w:val="pt-BR"/>
        </w:rPr>
        <w:fldChar w:fldCharType="end"/>
      </w:r>
      <w:r w:rsidR="00F508A4">
        <w:rPr>
          <w:lang w:val="pt-BR"/>
        </w:rPr>
        <w:t xml:space="preserve"> mostra um exemplo comercial de um receptor alojado numa central eletrônica e a </w:t>
      </w:r>
      <w:r w:rsidR="00F508A4">
        <w:rPr>
          <w:lang w:val="pt-BR"/>
        </w:rPr>
        <w:fldChar w:fldCharType="begin"/>
      </w:r>
      <w:r w:rsidR="00F508A4">
        <w:rPr>
          <w:lang w:val="pt-BR"/>
        </w:rPr>
        <w:instrText xml:space="preserve"> REF _Ref452295331 \h </w:instrText>
      </w:r>
      <w:r w:rsidR="00F508A4">
        <w:rPr>
          <w:lang w:val="pt-BR"/>
        </w:rPr>
      </w:r>
      <w:r w:rsidR="00F508A4">
        <w:rPr>
          <w:lang w:val="pt-BR"/>
        </w:rPr>
        <w:fldChar w:fldCharType="separate"/>
      </w:r>
      <w:r w:rsidR="00B1138E" w:rsidRPr="00F508A4">
        <w:rPr>
          <w:lang w:val="pt-BR"/>
        </w:rPr>
        <w:t xml:space="preserve">Figura </w:t>
      </w:r>
      <w:r w:rsidR="00B1138E">
        <w:rPr>
          <w:noProof/>
          <w:lang w:val="pt-BR"/>
        </w:rPr>
        <w:t>3</w:t>
      </w:r>
      <w:r w:rsidR="00F508A4">
        <w:rPr>
          <w:lang w:val="pt-BR"/>
        </w:rPr>
        <w:fldChar w:fldCharType="end"/>
      </w:r>
      <w:r w:rsidR="00F508A4">
        <w:rPr>
          <w:lang w:val="pt-BR"/>
        </w:rPr>
        <w:t xml:space="preserve"> o de um transmissor.</w:t>
      </w:r>
    </w:p>
    <w:p w14:paraId="2BAB0D45" w14:textId="77777777" w:rsidR="00F508A4" w:rsidRDefault="00F508A4" w:rsidP="00F508A4">
      <w:pPr>
        <w:keepNext/>
        <w:jc w:val="center"/>
      </w:pPr>
      <w:r>
        <w:rPr>
          <w:noProof/>
          <w:lang w:val="pt-BR"/>
        </w:rPr>
        <w:lastRenderedPageBreak/>
        <w:drawing>
          <wp:inline distT="0" distB="0" distL="0" distR="0" wp14:anchorId="2E500109" wp14:editId="751C8803">
            <wp:extent cx="2543175" cy="2016281"/>
            <wp:effectExtent l="0" t="0" r="0" b="317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54861" cy="2025546"/>
                    </a:xfrm>
                    <a:prstGeom prst="rect">
                      <a:avLst/>
                    </a:prstGeom>
                    <a:noFill/>
                  </pic:spPr>
                </pic:pic>
              </a:graphicData>
            </a:graphic>
          </wp:inline>
        </w:drawing>
      </w:r>
    </w:p>
    <w:p w14:paraId="15EDE2F5" w14:textId="25112352" w:rsidR="00F508A4" w:rsidRPr="00F508A4" w:rsidRDefault="00F508A4" w:rsidP="00F508A4">
      <w:pPr>
        <w:pStyle w:val="Legenda"/>
        <w:rPr>
          <w:lang w:val="pt-BR"/>
        </w:rPr>
      </w:pPr>
      <w:bookmarkStart w:id="21" w:name="_Ref452295290"/>
      <w:bookmarkStart w:id="22" w:name="_Toc452486264"/>
      <w:bookmarkStart w:id="23" w:name="_Toc452486311"/>
      <w:bookmarkStart w:id="24" w:name="_Toc467976597"/>
      <w:r w:rsidRPr="00F508A4">
        <w:rPr>
          <w:lang w:val="pt-BR"/>
        </w:rPr>
        <w:t xml:space="preserve">Figura </w:t>
      </w:r>
      <w:r>
        <w:fldChar w:fldCharType="begin"/>
      </w:r>
      <w:r w:rsidRPr="00F508A4">
        <w:rPr>
          <w:lang w:val="pt-BR"/>
        </w:rPr>
        <w:instrText xml:space="preserve"> SEQ Figura \* ARABIC </w:instrText>
      </w:r>
      <w:r>
        <w:fldChar w:fldCharType="separate"/>
      </w:r>
      <w:r w:rsidR="00B1138E">
        <w:rPr>
          <w:noProof/>
          <w:lang w:val="pt-BR"/>
        </w:rPr>
        <w:t>2</w:t>
      </w:r>
      <w:r>
        <w:fldChar w:fldCharType="end"/>
      </w:r>
      <w:bookmarkEnd w:id="21"/>
      <w:r w:rsidR="006B68A0">
        <w:rPr>
          <w:lang w:val="pt-BR"/>
        </w:rPr>
        <w:t xml:space="preserve"> - Central Eletrônica CP2010.</w:t>
      </w:r>
      <w:r w:rsidR="006B68A0">
        <w:rPr>
          <w:lang w:val="pt-BR"/>
        </w:rPr>
        <w:br/>
      </w:r>
      <w:r w:rsidRPr="00F508A4">
        <w:rPr>
          <w:lang w:val="pt-BR"/>
        </w:rPr>
        <w:t>Fonte: http://www.peccinin.com.br/produto/cp-2010/</w:t>
      </w:r>
      <w:bookmarkEnd w:id="22"/>
      <w:bookmarkEnd w:id="23"/>
      <w:bookmarkEnd w:id="24"/>
    </w:p>
    <w:p w14:paraId="6D90FC97" w14:textId="77777777" w:rsidR="00F508A4" w:rsidRDefault="00F508A4" w:rsidP="00F508A4">
      <w:pPr>
        <w:keepNext/>
        <w:jc w:val="center"/>
      </w:pPr>
      <w:r>
        <w:rPr>
          <w:noProof/>
          <w:lang w:val="pt-BR"/>
        </w:rPr>
        <w:drawing>
          <wp:inline distT="0" distB="0" distL="0" distR="0" wp14:anchorId="076D148C" wp14:editId="6BAC7723">
            <wp:extent cx="861161" cy="1333500"/>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6713" cy="1357582"/>
                    </a:xfrm>
                    <a:prstGeom prst="rect">
                      <a:avLst/>
                    </a:prstGeom>
                    <a:noFill/>
                  </pic:spPr>
                </pic:pic>
              </a:graphicData>
            </a:graphic>
          </wp:inline>
        </w:drawing>
      </w:r>
    </w:p>
    <w:p w14:paraId="6E372C62" w14:textId="58BCCBDA" w:rsidR="00F508A4" w:rsidRPr="00F508A4" w:rsidRDefault="00F508A4" w:rsidP="00F508A4">
      <w:pPr>
        <w:pStyle w:val="Legenda"/>
        <w:rPr>
          <w:lang w:val="pt-BR"/>
        </w:rPr>
      </w:pPr>
      <w:bookmarkStart w:id="25" w:name="_Ref452295331"/>
      <w:bookmarkStart w:id="26" w:name="_Toc452486265"/>
      <w:bookmarkStart w:id="27" w:name="_Toc452486312"/>
      <w:bookmarkStart w:id="28" w:name="_Toc467976598"/>
      <w:r w:rsidRPr="00F508A4">
        <w:rPr>
          <w:lang w:val="pt-BR"/>
        </w:rPr>
        <w:t xml:space="preserve">Figura </w:t>
      </w:r>
      <w:r>
        <w:fldChar w:fldCharType="begin"/>
      </w:r>
      <w:r w:rsidRPr="00F508A4">
        <w:rPr>
          <w:lang w:val="pt-BR"/>
        </w:rPr>
        <w:instrText xml:space="preserve"> SEQ Figura \* ARABIC </w:instrText>
      </w:r>
      <w:r>
        <w:fldChar w:fldCharType="separate"/>
      </w:r>
      <w:r w:rsidR="00B1138E">
        <w:rPr>
          <w:noProof/>
          <w:lang w:val="pt-BR"/>
        </w:rPr>
        <w:t>3</w:t>
      </w:r>
      <w:r>
        <w:fldChar w:fldCharType="end"/>
      </w:r>
      <w:bookmarkEnd w:id="25"/>
      <w:r w:rsidR="006B68A0">
        <w:rPr>
          <w:lang w:val="pt-BR"/>
        </w:rPr>
        <w:t xml:space="preserve"> - Transmissor TX3C.</w:t>
      </w:r>
      <w:r w:rsidR="006B68A0">
        <w:rPr>
          <w:lang w:val="pt-BR"/>
        </w:rPr>
        <w:br/>
      </w:r>
      <w:r w:rsidRPr="00F508A4">
        <w:rPr>
          <w:lang w:val="pt-BR"/>
        </w:rPr>
        <w:t>Fonte: http://www.peccinin.com.br/produto/tx-3c/</w:t>
      </w:r>
      <w:bookmarkEnd w:id="26"/>
      <w:bookmarkEnd w:id="27"/>
      <w:bookmarkEnd w:id="28"/>
    </w:p>
    <w:p w14:paraId="59EB872E" w14:textId="34978210" w:rsidR="00D64D35" w:rsidRPr="00D64D35" w:rsidRDefault="009A61FE" w:rsidP="00D64D35">
      <w:pPr>
        <w:rPr>
          <w:lang w:val="pt-BR"/>
        </w:rPr>
      </w:pPr>
      <w:r>
        <w:rPr>
          <w:lang w:val="pt-BR"/>
        </w:rPr>
        <w:t>Em algumas configurações, o</w:t>
      </w:r>
      <w:r w:rsidR="004F1ACB">
        <w:rPr>
          <w:lang w:val="pt-BR"/>
        </w:rPr>
        <w:t xml:space="preserve"> receptor </w:t>
      </w:r>
      <w:r w:rsidR="00D64D35" w:rsidRPr="00D64D35">
        <w:rPr>
          <w:lang w:val="pt-BR"/>
        </w:rPr>
        <w:t xml:space="preserve">guarda uma lista de </w:t>
      </w:r>
      <w:r w:rsidR="004F1ACB">
        <w:rPr>
          <w:lang w:val="pt-BR"/>
        </w:rPr>
        <w:t>transmissores</w:t>
      </w:r>
      <w:r w:rsidR="00D64D35" w:rsidRPr="00D64D35">
        <w:rPr>
          <w:lang w:val="pt-BR"/>
        </w:rPr>
        <w:t xml:space="preserve"> conhecidos. A etapa de cadastro de um novo </w:t>
      </w:r>
      <w:r w:rsidR="004F1ACB">
        <w:rPr>
          <w:lang w:val="pt-BR"/>
        </w:rPr>
        <w:t>transmissor</w:t>
      </w:r>
      <w:r>
        <w:rPr>
          <w:lang w:val="pt-BR"/>
        </w:rPr>
        <w:t xml:space="preserve"> frente a um receptor</w:t>
      </w:r>
      <w:r w:rsidR="00D64D35" w:rsidRPr="00D64D35">
        <w:rPr>
          <w:lang w:val="pt-BR"/>
        </w:rPr>
        <w:t xml:space="preserve"> envolve o compartilhamento de algum segredo, utilizado para autenticar as futuras requisições.</w:t>
      </w:r>
    </w:p>
    <w:p w14:paraId="3BADC37B" w14:textId="6EF3B300" w:rsidR="00D64D35" w:rsidRPr="00D64D35" w:rsidRDefault="00D64D35" w:rsidP="00D64D35">
      <w:pPr>
        <w:rPr>
          <w:lang w:val="pt-BR"/>
        </w:rPr>
      </w:pPr>
      <w:r w:rsidRPr="00D64D35">
        <w:rPr>
          <w:lang w:val="pt-BR"/>
        </w:rPr>
        <w:t xml:space="preserve">A comunicação entre </w:t>
      </w:r>
      <w:r w:rsidR="009A61FE">
        <w:rPr>
          <w:lang w:val="pt-BR"/>
        </w:rPr>
        <w:t xml:space="preserve">os elementos </w:t>
      </w:r>
      <w:r w:rsidRPr="00D64D35">
        <w:rPr>
          <w:lang w:val="pt-BR"/>
        </w:rPr>
        <w:t xml:space="preserve">é geralmente de mão-única. Embora seja possível </w:t>
      </w:r>
      <w:r w:rsidR="009A61FE">
        <w:rPr>
          <w:lang w:val="pt-BR"/>
        </w:rPr>
        <w:t>imaginar</w:t>
      </w:r>
      <w:r w:rsidRPr="00D64D35">
        <w:rPr>
          <w:lang w:val="pt-BR"/>
        </w:rPr>
        <w:t xml:space="preserve"> sistemas</w:t>
      </w:r>
      <w:r w:rsidR="009A61FE">
        <w:rPr>
          <w:lang w:val="pt-BR"/>
        </w:rPr>
        <w:t xml:space="preserve"> que façam uso de uma</w:t>
      </w:r>
      <w:r w:rsidRPr="00D64D35">
        <w:rPr>
          <w:lang w:val="pt-BR"/>
        </w:rPr>
        <w:t xml:space="preserve"> comunicação duas vias (duplex), </w:t>
      </w:r>
      <w:r w:rsidR="009A61FE">
        <w:rPr>
          <w:lang w:val="pt-BR"/>
        </w:rPr>
        <w:t>é incomum encontra-los</w:t>
      </w:r>
      <w:r w:rsidRPr="00D64D35">
        <w:rPr>
          <w:lang w:val="pt-BR"/>
        </w:rPr>
        <w:t>, provavelmente por motivos de simplicidade.</w:t>
      </w:r>
    </w:p>
    <w:p w14:paraId="1431225F" w14:textId="6631E10B" w:rsidR="00D64D35" w:rsidRDefault="00D64D35" w:rsidP="00D64D35">
      <w:pPr>
        <w:rPr>
          <w:lang w:val="pt-BR"/>
        </w:rPr>
      </w:pPr>
      <w:r w:rsidRPr="00D64D35">
        <w:rPr>
          <w:lang w:val="pt-BR"/>
        </w:rPr>
        <w:t>As restrições físicas são mais severas para os</w:t>
      </w:r>
      <w:r w:rsidR="009A61FE">
        <w:rPr>
          <w:lang w:val="pt-BR"/>
        </w:rPr>
        <w:t xml:space="preserve"> transmissores</w:t>
      </w:r>
      <w:r w:rsidRPr="00D64D35">
        <w:rPr>
          <w:lang w:val="pt-BR"/>
        </w:rPr>
        <w:t xml:space="preserve">, por serem pequenos dispositivos que precisam ser carregados e manipulados com facilidade pelo usuário. Eles geralmente apresentam dimensões de </w:t>
      </w:r>
      <w:r w:rsidR="0021326D">
        <w:rPr>
          <w:lang w:val="pt-BR"/>
        </w:rPr>
        <w:t>cerca de</w:t>
      </w:r>
      <w:r w:rsidRPr="00D64D35">
        <w:rPr>
          <w:lang w:val="pt-BR"/>
        </w:rPr>
        <w:t xml:space="preserve"> 5 </w:t>
      </w:r>
      <w:proofErr w:type="gramStart"/>
      <w:r w:rsidRPr="00D64D35">
        <w:rPr>
          <w:lang w:val="pt-BR"/>
        </w:rPr>
        <w:t>x</w:t>
      </w:r>
      <w:proofErr w:type="gramEnd"/>
      <w:r w:rsidRPr="00D64D35">
        <w:rPr>
          <w:lang w:val="pt-BR"/>
        </w:rPr>
        <w:t xml:space="preserve"> 4 x 2 cm (chave de carro típica) e utilizam pilhas com car</w:t>
      </w:r>
      <w:r w:rsidR="00F508A4">
        <w:rPr>
          <w:lang w:val="pt-BR"/>
        </w:rPr>
        <w:t>ga entre 55mAh (modelo A23) e 225</w:t>
      </w:r>
      <w:r w:rsidRPr="00D64D35">
        <w:rPr>
          <w:lang w:val="pt-BR"/>
        </w:rPr>
        <w:t>mAh (modelo CR20</w:t>
      </w:r>
      <w:r w:rsidR="00F508A4">
        <w:rPr>
          <w:lang w:val="pt-BR"/>
        </w:rPr>
        <w:t>32</w:t>
      </w:r>
      <w:r w:rsidRPr="00D64D35">
        <w:rPr>
          <w:lang w:val="pt-BR"/>
        </w:rPr>
        <w:t>)</w:t>
      </w:r>
      <w:r w:rsidR="0021326D">
        <w:rPr>
          <w:lang w:val="pt-BR"/>
        </w:rPr>
        <w:t xml:space="preserve">, representadas na </w:t>
      </w:r>
      <w:r w:rsidR="0021326D">
        <w:rPr>
          <w:lang w:val="pt-BR"/>
        </w:rPr>
        <w:fldChar w:fldCharType="begin"/>
      </w:r>
      <w:r w:rsidR="0021326D">
        <w:rPr>
          <w:lang w:val="pt-BR"/>
        </w:rPr>
        <w:instrText xml:space="preserve"> REF _Ref452296898 \h </w:instrText>
      </w:r>
      <w:r w:rsidR="0021326D">
        <w:rPr>
          <w:lang w:val="pt-BR"/>
        </w:rPr>
      </w:r>
      <w:r w:rsidR="0021326D">
        <w:rPr>
          <w:lang w:val="pt-BR"/>
        </w:rPr>
        <w:fldChar w:fldCharType="separate"/>
      </w:r>
      <w:r w:rsidR="00B1138E" w:rsidRPr="0021326D">
        <w:rPr>
          <w:lang w:val="pt-BR"/>
        </w:rPr>
        <w:t xml:space="preserve">Figura </w:t>
      </w:r>
      <w:r w:rsidR="00B1138E">
        <w:rPr>
          <w:noProof/>
          <w:lang w:val="pt-BR"/>
        </w:rPr>
        <w:t>4</w:t>
      </w:r>
      <w:r w:rsidR="0021326D">
        <w:rPr>
          <w:lang w:val="pt-BR"/>
        </w:rPr>
        <w:fldChar w:fldCharType="end"/>
      </w:r>
      <w:r w:rsidRPr="00D64D35">
        <w:rPr>
          <w:lang w:val="pt-BR"/>
        </w:rPr>
        <w:t xml:space="preserve">. </w:t>
      </w:r>
    </w:p>
    <w:p w14:paraId="587282C4" w14:textId="28F9B526" w:rsidR="0087393C" w:rsidRDefault="0021326D" w:rsidP="0087393C">
      <w:pPr>
        <w:keepNext/>
        <w:jc w:val="center"/>
      </w:pPr>
      <w:r>
        <w:rPr>
          <w:noProof/>
          <w:lang w:val="pt-BR"/>
        </w:rPr>
        <w:lastRenderedPageBreak/>
        <w:drawing>
          <wp:inline distT="0" distB="0" distL="0" distR="0" wp14:anchorId="09ADB57E" wp14:editId="6F3A41C2">
            <wp:extent cx="2030095" cy="1981200"/>
            <wp:effectExtent l="0" t="0" r="825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0095" cy="1981200"/>
                    </a:xfrm>
                    <a:prstGeom prst="rect">
                      <a:avLst/>
                    </a:prstGeom>
                    <a:noFill/>
                  </pic:spPr>
                </pic:pic>
              </a:graphicData>
            </a:graphic>
          </wp:inline>
        </w:drawing>
      </w:r>
    </w:p>
    <w:p w14:paraId="5E139D5A" w14:textId="1FF37501" w:rsidR="00F508A4" w:rsidRDefault="0087393C" w:rsidP="0087393C">
      <w:pPr>
        <w:pStyle w:val="Legenda"/>
        <w:rPr>
          <w:lang w:val="pt-BR"/>
        </w:rPr>
      </w:pPr>
      <w:bookmarkStart w:id="29" w:name="_Ref452296898"/>
      <w:bookmarkStart w:id="30" w:name="_Toc452486266"/>
      <w:bookmarkStart w:id="31" w:name="_Toc452486313"/>
      <w:bookmarkStart w:id="32" w:name="_Toc467976599"/>
      <w:r w:rsidRPr="0021326D">
        <w:rPr>
          <w:lang w:val="pt-BR"/>
        </w:rPr>
        <w:t xml:space="preserve">Figura </w:t>
      </w:r>
      <w:r>
        <w:fldChar w:fldCharType="begin"/>
      </w:r>
      <w:r w:rsidRPr="0021326D">
        <w:rPr>
          <w:lang w:val="pt-BR"/>
        </w:rPr>
        <w:instrText xml:space="preserve"> SEQ Figura \* ARABIC </w:instrText>
      </w:r>
      <w:r>
        <w:fldChar w:fldCharType="separate"/>
      </w:r>
      <w:r w:rsidR="00B1138E">
        <w:rPr>
          <w:noProof/>
          <w:lang w:val="pt-BR"/>
        </w:rPr>
        <w:t>4</w:t>
      </w:r>
      <w:r>
        <w:fldChar w:fldCharType="end"/>
      </w:r>
      <w:bookmarkEnd w:id="29"/>
      <w:r w:rsidRPr="0021326D">
        <w:rPr>
          <w:lang w:val="pt-BR"/>
        </w:rPr>
        <w:t xml:space="preserve"> - Uma chave de carro e, sob escala, bateria A23 (em cima) e CR2032 (embaixo)</w:t>
      </w:r>
      <w:bookmarkEnd w:id="30"/>
      <w:bookmarkEnd w:id="31"/>
      <w:bookmarkEnd w:id="32"/>
    </w:p>
    <w:p w14:paraId="3C006470" w14:textId="590F0362" w:rsidR="00D64D35" w:rsidRPr="00D64D35" w:rsidRDefault="009A61FE" w:rsidP="00D64D35">
      <w:pPr>
        <w:rPr>
          <w:lang w:val="pt-BR"/>
        </w:rPr>
      </w:pPr>
      <w:r>
        <w:rPr>
          <w:lang w:val="pt-BR"/>
        </w:rPr>
        <w:t xml:space="preserve">O receptor </w:t>
      </w:r>
      <w:r w:rsidR="00D64D35" w:rsidRPr="00D64D35">
        <w:rPr>
          <w:lang w:val="pt-BR"/>
        </w:rPr>
        <w:t xml:space="preserve">tem uma fonte mais abundante de energia, seja uma bateria de carro ou </w:t>
      </w:r>
      <w:r>
        <w:rPr>
          <w:lang w:val="pt-BR"/>
        </w:rPr>
        <w:t xml:space="preserve">a própria </w:t>
      </w:r>
      <w:r w:rsidR="00D64D35" w:rsidRPr="00D64D35">
        <w:rPr>
          <w:lang w:val="pt-BR"/>
        </w:rPr>
        <w:t>rede elétrica. As restrições nas dimensões também são bem mais relaxadas.</w:t>
      </w:r>
    </w:p>
    <w:p w14:paraId="7619F2ED" w14:textId="2BB2DBDA" w:rsidR="00D64D35" w:rsidRDefault="00D64D35" w:rsidP="00D64D35">
      <w:pPr>
        <w:pStyle w:val="Ttulo2"/>
      </w:pPr>
      <w:bookmarkStart w:id="33" w:name="_Toc467976562"/>
      <w:r>
        <w:t xml:space="preserve">Propriedades </w:t>
      </w:r>
      <w:r w:rsidR="00322241">
        <w:t>D</w:t>
      </w:r>
      <w:r>
        <w:t>esejadas</w:t>
      </w:r>
      <w:bookmarkEnd w:id="33"/>
    </w:p>
    <w:p w14:paraId="5C8970EC" w14:textId="77777777" w:rsidR="00D64D35" w:rsidRPr="00D64D35" w:rsidRDefault="00D64D35" w:rsidP="00D64D35">
      <w:pPr>
        <w:rPr>
          <w:lang w:val="pt-BR"/>
        </w:rPr>
      </w:pPr>
      <w:r w:rsidRPr="00D64D35">
        <w:rPr>
          <w:lang w:val="pt-BR"/>
        </w:rPr>
        <w:t>Um sistema de autenticação funcional deve atender aos seguintes requisitos:</w:t>
      </w:r>
    </w:p>
    <w:p w14:paraId="3E48147F" w14:textId="630B4A06" w:rsidR="009A61FE" w:rsidRDefault="009A61FE" w:rsidP="009A61FE">
      <w:pPr>
        <w:pStyle w:val="PargrafodaLista"/>
        <w:numPr>
          <w:ilvl w:val="0"/>
          <w:numId w:val="13"/>
        </w:numPr>
      </w:pPr>
      <w:r>
        <w:t>Deve haver um modo de cadastro de um novo transmissor;</w:t>
      </w:r>
    </w:p>
    <w:p w14:paraId="1FBDED45" w14:textId="6FB2ED57" w:rsidR="00D64D35" w:rsidRDefault="00D64D35" w:rsidP="009A61FE">
      <w:pPr>
        <w:pStyle w:val="PargrafodaLista"/>
        <w:numPr>
          <w:ilvl w:val="0"/>
          <w:numId w:val="13"/>
        </w:numPr>
      </w:pPr>
      <w:r>
        <w:t xml:space="preserve">Somente </w:t>
      </w:r>
      <w:r w:rsidR="009A61FE">
        <w:t>transmissores</w:t>
      </w:r>
      <w:r>
        <w:t xml:space="preserve"> previamente cadastrados devem conseguir se autenticar com sucesso;</w:t>
      </w:r>
    </w:p>
    <w:p w14:paraId="54443A3F" w14:textId="5441AADE" w:rsidR="00D64D35" w:rsidRDefault="00D64D35" w:rsidP="009A61FE">
      <w:pPr>
        <w:pStyle w:val="PargrafodaLista"/>
        <w:numPr>
          <w:ilvl w:val="0"/>
          <w:numId w:val="13"/>
        </w:numPr>
      </w:pPr>
      <w:r>
        <w:t xml:space="preserve">Os </w:t>
      </w:r>
      <w:r w:rsidR="009A61FE">
        <w:t xml:space="preserve">transmissores </w:t>
      </w:r>
      <w:r>
        <w:t>com múltiplas ações, geralmente associadas a botões diferentes, devem podem transmitir a informação de qual ação deve ser desempenhada. Essa transmissão deve ser sigilosa (nenhuma outra parte deve tomar ciência de qual ação foi escolhida) e íntegra (nenhuma outra parte deve conseguir alterar o comando enviado);</w:t>
      </w:r>
    </w:p>
    <w:p w14:paraId="587B55FB" w14:textId="31A4E25A" w:rsidR="00D64D35" w:rsidRDefault="009A61FE" w:rsidP="009A61FE">
      <w:pPr>
        <w:pStyle w:val="PargrafodaLista"/>
        <w:numPr>
          <w:ilvl w:val="0"/>
          <w:numId w:val="13"/>
        </w:numPr>
      </w:pPr>
      <w:r>
        <w:t>Um receptor</w:t>
      </w:r>
      <w:r w:rsidR="00D64D35">
        <w:t xml:space="preserve"> pode ter vários </w:t>
      </w:r>
      <w:r>
        <w:t xml:space="preserve">transmissores </w:t>
      </w:r>
      <w:r w:rsidR="00D64D35">
        <w:t>cadastrados ao mesmo tempo;</w:t>
      </w:r>
    </w:p>
    <w:p w14:paraId="4AD4EA70" w14:textId="74DBF52D" w:rsidR="009A61FE" w:rsidRDefault="00D64D35" w:rsidP="009A61FE">
      <w:pPr>
        <w:pStyle w:val="Ttulo2"/>
      </w:pPr>
      <w:bookmarkStart w:id="34" w:name="_Toc467976563"/>
      <w:r>
        <w:t xml:space="preserve">Modelo de </w:t>
      </w:r>
      <w:r w:rsidR="00322241">
        <w:t>A</w:t>
      </w:r>
      <w:r>
        <w:t>meaça</w:t>
      </w:r>
      <w:bookmarkEnd w:id="34"/>
    </w:p>
    <w:p w14:paraId="6E2A72C0" w14:textId="098BFE1B" w:rsidR="00D64D35" w:rsidRPr="00D64D35" w:rsidRDefault="00D64D35" w:rsidP="00D64D35">
      <w:pPr>
        <w:rPr>
          <w:lang w:val="pt-BR"/>
        </w:rPr>
      </w:pPr>
      <w:r w:rsidRPr="00D64D35">
        <w:rPr>
          <w:lang w:val="pt-BR"/>
        </w:rPr>
        <w:t>O modelo de ameaça define quais poderes são concedidos a um adversário, de modo que se deixe claro o escopo de segurança considerado.</w:t>
      </w:r>
    </w:p>
    <w:p w14:paraId="6D8128FB" w14:textId="77777777" w:rsidR="00D64D35" w:rsidRPr="00D64D35" w:rsidRDefault="00D64D35" w:rsidP="00D64D35">
      <w:pPr>
        <w:rPr>
          <w:lang w:val="pt-BR"/>
        </w:rPr>
      </w:pPr>
      <w:r w:rsidRPr="00D64D35">
        <w:rPr>
          <w:lang w:val="pt-BR"/>
        </w:rPr>
        <w:lastRenderedPageBreak/>
        <w:t>Dessa forma, os poderes concedidos a qualquer agente com o intuito de subverter o sistema de autenticação são:</w:t>
      </w:r>
    </w:p>
    <w:p w14:paraId="0F0E217E" w14:textId="404E9F94" w:rsidR="00D64D35" w:rsidRDefault="00D64D35" w:rsidP="00D64D35">
      <w:pPr>
        <w:pStyle w:val="PargrafodaLista"/>
        <w:numPr>
          <w:ilvl w:val="0"/>
          <w:numId w:val="10"/>
        </w:numPr>
      </w:pPr>
      <w:r>
        <w:t>Ter conhecimento de toda a arquitetura e funcionamento do hardware e protocolo</w:t>
      </w:r>
      <w:r w:rsidR="00A51868">
        <w:t>. Isso implica que a segurança do sistema não pode se basear em obscuridade</w:t>
      </w:r>
      <w:r>
        <w:t>;</w:t>
      </w:r>
    </w:p>
    <w:p w14:paraId="2C279F70" w14:textId="3E4D6A09" w:rsidR="00D64D35" w:rsidRDefault="00D64D35" w:rsidP="00D64D35">
      <w:pPr>
        <w:pStyle w:val="PargrafodaLista"/>
        <w:numPr>
          <w:ilvl w:val="0"/>
          <w:numId w:val="10"/>
        </w:numPr>
      </w:pPr>
      <w:r>
        <w:t xml:space="preserve">Interceptar e escutar qualquer comunicação entre os </w:t>
      </w:r>
      <w:r w:rsidR="009A61FE">
        <w:t>componentes</w:t>
      </w:r>
      <w:r w:rsidR="00A51868">
        <w:t>. Isso implica que o conteúdo da comunicação não pode revelar nenhum segredo</w:t>
      </w:r>
      <w:r>
        <w:t>;</w:t>
      </w:r>
    </w:p>
    <w:p w14:paraId="071C5C2A" w14:textId="5F3925ED" w:rsidR="00D64D35" w:rsidRDefault="00D64D35" w:rsidP="00D64D35">
      <w:pPr>
        <w:pStyle w:val="PargrafodaLista"/>
        <w:numPr>
          <w:ilvl w:val="0"/>
          <w:numId w:val="10"/>
        </w:numPr>
      </w:pPr>
      <w:r>
        <w:t>Alterar qualquer comunicação entre as partes, seja adicionando, removendo ou alterando o conteúdo</w:t>
      </w:r>
      <w:r w:rsidR="00A51868">
        <w:t>. Isso implica que deve haver algum mecanismo para verificar a integridade da transmissão</w:t>
      </w:r>
      <w:r>
        <w:t>;</w:t>
      </w:r>
    </w:p>
    <w:p w14:paraId="66086DE1" w14:textId="69DDA7E2" w:rsidR="00D64D35" w:rsidRDefault="00D64D35" w:rsidP="00D64D35">
      <w:pPr>
        <w:pStyle w:val="PargrafodaLista"/>
        <w:numPr>
          <w:ilvl w:val="0"/>
          <w:numId w:val="10"/>
        </w:numPr>
      </w:pPr>
      <w:r>
        <w:t>Agir como elemento do sistema, por exemplo:</w:t>
      </w:r>
      <w:r w:rsidR="00A51868">
        <w:t xml:space="preserve"> se comunicar com o receptor como se fosse um transmissor válido</w:t>
      </w:r>
      <w:r>
        <w:t>.</w:t>
      </w:r>
    </w:p>
    <w:p w14:paraId="777E7FDC" w14:textId="56780D97" w:rsidR="00A51868" w:rsidRDefault="00A51868" w:rsidP="00D64D35">
      <w:pPr>
        <w:pStyle w:val="PargrafodaLista"/>
        <w:numPr>
          <w:ilvl w:val="0"/>
          <w:numId w:val="10"/>
        </w:numPr>
      </w:pPr>
      <w:r>
        <w:t>Ter acesso a dispositivos do mesmo fabricante em instalações diferentes. Isso implica que cada instalação deve ser independente e não deve haver nenhum segredo compartilhado em elas.</w:t>
      </w:r>
    </w:p>
    <w:p w14:paraId="6C6C3A89" w14:textId="77777777" w:rsidR="00D64D35" w:rsidRPr="00D64D35" w:rsidRDefault="00D64D35" w:rsidP="00D64D35">
      <w:pPr>
        <w:rPr>
          <w:lang w:val="pt-BR"/>
        </w:rPr>
      </w:pPr>
      <w:r w:rsidRPr="00D64D35">
        <w:rPr>
          <w:lang w:val="pt-BR"/>
        </w:rPr>
        <w:t>Como resultado desse modelo de ameaça, esse estudo não considera ataques envolvendo:</w:t>
      </w:r>
    </w:p>
    <w:p w14:paraId="0F0E85E5" w14:textId="71930C53" w:rsidR="00D64D35" w:rsidRDefault="00D64D35" w:rsidP="00D64D35">
      <w:pPr>
        <w:pStyle w:val="PargrafodaLista"/>
        <w:numPr>
          <w:ilvl w:val="0"/>
          <w:numId w:val="11"/>
        </w:numPr>
      </w:pPr>
      <w:r>
        <w:t xml:space="preserve">Acesso físico a elementos do sistema. Por exemplo: não é permitido a um adversário simplesmente tomar posse de um </w:t>
      </w:r>
      <w:r w:rsidR="00322241">
        <w:t>transmissor</w:t>
      </w:r>
      <w:r>
        <w:t xml:space="preserve"> cadastrado e usá-lo;</w:t>
      </w:r>
    </w:p>
    <w:p w14:paraId="3B3359DD" w14:textId="679ED00A" w:rsidR="00D64D35" w:rsidRDefault="00D64D35" w:rsidP="00D64D35">
      <w:pPr>
        <w:pStyle w:val="PargrafodaLista"/>
        <w:numPr>
          <w:ilvl w:val="0"/>
          <w:numId w:val="11"/>
        </w:numPr>
      </w:pPr>
      <w:r>
        <w:t>Engenharia social, de forma a enganar usuários do sistema. Por exemplo: convencer um usuário legítimo a usar o sistema de forma a beneficiar o adversário.</w:t>
      </w:r>
      <w:r>
        <w:br/>
        <w:t xml:space="preserve">Outro exemplo desse tipo de ataque (conhecido como </w:t>
      </w:r>
      <w:proofErr w:type="spellStart"/>
      <w:r w:rsidRPr="001931C6">
        <w:rPr>
          <w:i/>
        </w:rPr>
        <w:t>jammer</w:t>
      </w:r>
      <w:proofErr w:type="spellEnd"/>
      <w:r>
        <w:t xml:space="preserve">) é </w:t>
      </w:r>
      <w:r w:rsidR="00322241">
        <w:t>enviar um ruído na frequência de operação em direção ao receptor</w:t>
      </w:r>
      <w:r w:rsidR="00322241" w:rsidRPr="00322241">
        <w:t xml:space="preserve"> </w:t>
      </w:r>
      <w:r w:rsidR="00322241">
        <w:t xml:space="preserve">quando um transmissor envia a ordem de ativar um alarme, de forma a </w:t>
      </w:r>
      <w:r>
        <w:t>bloquear a comunicação. Um usuário distraído que não perceba a falha do comando irá deixar o alarme desativado.</w:t>
      </w:r>
    </w:p>
    <w:p w14:paraId="46B404CF" w14:textId="061A41A9" w:rsidR="00270D7B" w:rsidRDefault="00270D7B">
      <w:pPr>
        <w:overflowPunct/>
        <w:autoSpaceDE/>
        <w:autoSpaceDN/>
        <w:adjustRightInd/>
        <w:spacing w:before="0" w:line="240" w:lineRule="auto"/>
        <w:ind w:firstLine="0"/>
        <w:jc w:val="left"/>
        <w:textAlignment w:val="auto"/>
        <w:rPr>
          <w:lang w:val="pt-BR"/>
        </w:rPr>
      </w:pPr>
      <w:r>
        <w:rPr>
          <w:lang w:val="pt-BR"/>
        </w:rPr>
        <w:br w:type="page"/>
      </w:r>
    </w:p>
    <w:p w14:paraId="3855A1FF" w14:textId="5F4D8F9A" w:rsidR="00D64D35" w:rsidRDefault="00270D7B" w:rsidP="00270D7B">
      <w:pPr>
        <w:pStyle w:val="Ttulo1"/>
      </w:pPr>
      <w:bookmarkStart w:id="35" w:name="_Toc467976564"/>
      <w:r>
        <w:lastRenderedPageBreak/>
        <w:t>Capítulo 3 – Exemplos Comerciais</w:t>
      </w:r>
      <w:bookmarkEnd w:id="35"/>
    </w:p>
    <w:p w14:paraId="3D8AEB20" w14:textId="08A1ABCA" w:rsidR="00C624B9" w:rsidRDefault="00C624B9" w:rsidP="00C624B9">
      <w:pPr>
        <w:rPr>
          <w:lang w:val="pt-BR"/>
        </w:rPr>
      </w:pPr>
      <w:r>
        <w:rPr>
          <w:lang w:val="pt-BR"/>
        </w:rPr>
        <w:t>Este capítulo apresenta exemplos de três soluções comerciais encontradas. Cada solução será descrita em detalhes e depois serão apresentados ataques teóricos e práticos, relatados em diversos t</w:t>
      </w:r>
      <w:r w:rsidR="006D4889">
        <w:rPr>
          <w:lang w:val="pt-BR"/>
        </w:rPr>
        <w:t>rabalhos acadêmicos e amadores.</w:t>
      </w:r>
    </w:p>
    <w:p w14:paraId="415B9561" w14:textId="249700CC" w:rsidR="00C624B9" w:rsidRDefault="00C624B9" w:rsidP="00C624B9">
      <w:pPr>
        <w:pStyle w:val="Ttulo2"/>
      </w:pPr>
      <w:bookmarkStart w:id="36" w:name="_Toc467976565"/>
      <w:r>
        <w:t xml:space="preserve">Código </w:t>
      </w:r>
      <w:r w:rsidR="004C4FC6">
        <w:t>F</w:t>
      </w:r>
      <w:r>
        <w:t>ixo</w:t>
      </w:r>
      <w:bookmarkEnd w:id="36"/>
    </w:p>
    <w:p w14:paraId="5E95F946" w14:textId="7AF2886A" w:rsidR="00C624B9" w:rsidRDefault="006D4889" w:rsidP="006D4889">
      <w:pPr>
        <w:rPr>
          <w:lang w:val="pt-BR"/>
        </w:rPr>
      </w:pPr>
      <w:r>
        <w:rPr>
          <w:lang w:val="pt-BR"/>
        </w:rPr>
        <w:t>Um design simples de um protocolo de autenticação seria usar um código fixo, conhecido pelo transmissor e receptor. O transmissor envia esse mesmo código a cada utilização e o receptor confere se o código recebido corresponde com algum dos cadastrados em sua memória.</w:t>
      </w:r>
    </w:p>
    <w:p w14:paraId="45684F6E" w14:textId="009461AB" w:rsidR="006D4889" w:rsidRDefault="006D4889" w:rsidP="006D4889">
      <w:pPr>
        <w:rPr>
          <w:lang w:val="pt-BR"/>
        </w:rPr>
      </w:pPr>
      <w:r>
        <w:rPr>
          <w:lang w:val="pt-BR"/>
        </w:rPr>
        <w:t>O pacote de transmissão pode conter algumas informações adicionais, como um identificador do botão pressionado, indicador de bateria baixa, etc.</w:t>
      </w:r>
      <w:r w:rsidR="0028146E">
        <w:rPr>
          <w:lang w:val="pt-BR"/>
        </w:rPr>
        <w:t xml:space="preserve"> Esse conteúdo extra não é criptografado nem protegido contra alterações intencionais.</w:t>
      </w:r>
    </w:p>
    <w:p w14:paraId="7F809F56" w14:textId="10285291" w:rsidR="006D4889" w:rsidRDefault="006D4889" w:rsidP="006D4889">
      <w:pPr>
        <w:rPr>
          <w:lang w:val="pt-BR"/>
        </w:rPr>
      </w:pPr>
      <w:r>
        <w:rPr>
          <w:lang w:val="pt-BR"/>
        </w:rPr>
        <w:t>Nesse esquema, o receptor tem uma lista com os códigos dos transmissores cadastrados. O código geralmente contém de 8 a 12 bits e é configurado no transmissor, usualmente com o uso de um “DIP switch”</w:t>
      </w:r>
      <w:sdt>
        <w:sdtPr>
          <w:rPr>
            <w:lang w:val="pt-BR"/>
          </w:rPr>
          <w:id w:val="-1617365097"/>
          <w:citation/>
        </w:sdtPr>
        <w:sdtContent>
          <w:r w:rsidR="0028146E">
            <w:rPr>
              <w:lang w:val="pt-BR"/>
            </w:rPr>
            <w:fldChar w:fldCharType="begin"/>
          </w:r>
          <w:r w:rsidR="0028146E">
            <w:rPr>
              <w:lang w:val="pt-BR"/>
            </w:rPr>
            <w:instrText xml:space="preserve">CITATION Kam15 \p 26 \l 1033 </w:instrText>
          </w:r>
          <w:r w:rsidR="0028146E">
            <w:rPr>
              <w:lang w:val="pt-BR"/>
            </w:rPr>
            <w:fldChar w:fldCharType="separate"/>
          </w:r>
          <w:r w:rsidR="00CE50F7">
            <w:rPr>
              <w:noProof/>
              <w:lang w:val="pt-BR"/>
            </w:rPr>
            <w:t xml:space="preserve"> </w:t>
          </w:r>
          <w:r w:rsidR="00CE50F7" w:rsidRPr="00CE50F7">
            <w:rPr>
              <w:noProof/>
              <w:lang w:val="pt-BR"/>
            </w:rPr>
            <w:t>[1, p. 26]</w:t>
          </w:r>
          <w:r w:rsidR="0028146E">
            <w:rPr>
              <w:lang w:val="pt-BR"/>
            </w:rPr>
            <w:fldChar w:fldCharType="end"/>
          </w:r>
        </w:sdtContent>
      </w:sdt>
      <w:r>
        <w:rPr>
          <w:lang w:val="pt-BR"/>
        </w:rPr>
        <w:t>.</w:t>
      </w:r>
      <w:r w:rsidR="0028146E">
        <w:rPr>
          <w:lang w:val="pt-BR"/>
        </w:rPr>
        <w:t xml:space="preserve"> A </w:t>
      </w:r>
      <w:r w:rsidR="0028146E">
        <w:rPr>
          <w:lang w:val="pt-BR"/>
        </w:rPr>
        <w:fldChar w:fldCharType="begin"/>
      </w:r>
      <w:r w:rsidR="0028146E">
        <w:rPr>
          <w:lang w:val="pt-BR"/>
        </w:rPr>
        <w:instrText xml:space="preserve"> REF _Ref452559802 \h </w:instrText>
      </w:r>
      <w:r w:rsidR="0028146E">
        <w:rPr>
          <w:lang w:val="pt-BR"/>
        </w:rPr>
      </w:r>
      <w:r w:rsidR="0028146E">
        <w:rPr>
          <w:lang w:val="pt-BR"/>
        </w:rPr>
        <w:fldChar w:fldCharType="separate"/>
      </w:r>
      <w:r w:rsidR="00B1138E" w:rsidRPr="0028146E">
        <w:rPr>
          <w:lang w:val="pt-BR"/>
        </w:rPr>
        <w:t xml:space="preserve">Figura </w:t>
      </w:r>
      <w:r w:rsidR="00B1138E">
        <w:rPr>
          <w:noProof/>
          <w:lang w:val="pt-BR"/>
        </w:rPr>
        <w:t>5</w:t>
      </w:r>
      <w:r w:rsidR="0028146E">
        <w:rPr>
          <w:lang w:val="pt-BR"/>
        </w:rPr>
        <w:fldChar w:fldCharType="end"/>
      </w:r>
      <w:r w:rsidR="0028146E">
        <w:rPr>
          <w:lang w:val="pt-BR"/>
        </w:rPr>
        <w:t xml:space="preserve"> retrata um transmissor de código fixo de 12 bits, configurável através das chaves de seleção no canto inferior esquerdo.</w:t>
      </w:r>
    </w:p>
    <w:p w14:paraId="46985F5C" w14:textId="1B60A57D" w:rsidR="006D4889" w:rsidRDefault="006D4889" w:rsidP="0028146E">
      <w:pPr>
        <w:ind w:firstLine="0"/>
        <w:jc w:val="center"/>
        <w:rPr>
          <w:lang w:val="pt-BR"/>
        </w:rPr>
      </w:pPr>
      <w:r>
        <w:rPr>
          <w:noProof/>
          <w:lang w:val="pt-BR"/>
        </w:rPr>
        <w:drawing>
          <wp:inline distT="0" distB="0" distL="0" distR="0" wp14:anchorId="760C8E7D" wp14:editId="7CCFDB05">
            <wp:extent cx="2686050" cy="185020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94416" cy="1855967"/>
                    </a:xfrm>
                    <a:prstGeom prst="rect">
                      <a:avLst/>
                    </a:prstGeom>
                    <a:noFill/>
                  </pic:spPr>
                </pic:pic>
              </a:graphicData>
            </a:graphic>
          </wp:inline>
        </w:drawing>
      </w:r>
    </w:p>
    <w:p w14:paraId="65B974F0" w14:textId="7E52A641" w:rsidR="0028146E" w:rsidRDefault="0028146E" w:rsidP="0028146E">
      <w:pPr>
        <w:pStyle w:val="Legenda"/>
        <w:rPr>
          <w:lang w:val="pt-BR"/>
        </w:rPr>
      </w:pPr>
      <w:bookmarkStart w:id="37" w:name="_Ref452559802"/>
      <w:bookmarkStart w:id="38" w:name="_Toc467976600"/>
      <w:r w:rsidRPr="0028146E">
        <w:rPr>
          <w:lang w:val="pt-BR"/>
        </w:rPr>
        <w:t xml:space="preserve">Figura </w:t>
      </w:r>
      <w:r>
        <w:fldChar w:fldCharType="begin"/>
      </w:r>
      <w:r w:rsidRPr="0028146E">
        <w:rPr>
          <w:lang w:val="pt-BR"/>
        </w:rPr>
        <w:instrText xml:space="preserve"> SEQ Figura \* ARABIC </w:instrText>
      </w:r>
      <w:r>
        <w:fldChar w:fldCharType="separate"/>
      </w:r>
      <w:r w:rsidR="00B1138E">
        <w:rPr>
          <w:noProof/>
          <w:lang w:val="pt-BR"/>
        </w:rPr>
        <w:t>5</w:t>
      </w:r>
      <w:r>
        <w:fldChar w:fldCharType="end"/>
      </w:r>
      <w:bookmarkEnd w:id="37"/>
      <w:r w:rsidRPr="0028146E">
        <w:rPr>
          <w:lang w:val="pt-BR"/>
        </w:rPr>
        <w:t xml:space="preserve"> - Exemplo de transmissor de código fixo</w:t>
      </w:r>
      <w:bookmarkEnd w:id="38"/>
    </w:p>
    <w:p w14:paraId="6E455C73" w14:textId="2D30ED5C" w:rsidR="0028146E" w:rsidRDefault="0028146E" w:rsidP="0028146E">
      <w:pPr>
        <w:pStyle w:val="Ttulo3"/>
      </w:pPr>
      <w:bookmarkStart w:id="39" w:name="_Toc467976566"/>
      <w:r>
        <w:t>Ataque de Busca Exaustiva</w:t>
      </w:r>
      <w:bookmarkEnd w:id="39"/>
    </w:p>
    <w:p w14:paraId="77FE9B64" w14:textId="099668EB" w:rsidR="0028146E" w:rsidRDefault="0028146E" w:rsidP="0028146E">
      <w:pPr>
        <w:rPr>
          <w:lang w:val="pt-BR"/>
        </w:rPr>
      </w:pPr>
      <w:r>
        <w:rPr>
          <w:lang w:val="pt-BR"/>
        </w:rPr>
        <w:lastRenderedPageBreak/>
        <w:t xml:space="preserve">Como o comprimento do código (8 a 12 bits) é bem curto, um ataque de força bruta, </w:t>
      </w:r>
      <w:r w:rsidR="00FC77E7">
        <w:rPr>
          <w:lang w:val="pt-BR"/>
        </w:rPr>
        <w:t>enviando</w:t>
      </w:r>
      <w:r>
        <w:rPr>
          <w:lang w:val="pt-BR"/>
        </w:rPr>
        <w:t xml:space="preserve"> todas as combinações de código possíveis</w:t>
      </w:r>
      <w:r w:rsidR="00FC77E7">
        <w:rPr>
          <w:lang w:val="pt-BR"/>
        </w:rPr>
        <w:t xml:space="preserve"> para o receptor</w:t>
      </w:r>
      <w:r>
        <w:rPr>
          <w:lang w:val="pt-BR"/>
        </w:rPr>
        <w:t>, pode ser executado com sucesso em um tempo bem pequeno.</w:t>
      </w:r>
    </w:p>
    <w:p w14:paraId="7F842262" w14:textId="59FA7E12" w:rsidR="00FC77E7" w:rsidRDefault="00FC77E7" w:rsidP="0028146E">
      <w:pPr>
        <w:rPr>
          <w:lang w:val="pt-BR"/>
        </w:rPr>
      </w:pPr>
      <w:r>
        <w:rPr>
          <w:lang w:val="pt-BR"/>
        </w:rPr>
        <w:t>Por exemplo,</w:t>
      </w:r>
      <w:r w:rsidR="0028146E">
        <w:rPr>
          <w:lang w:val="pt-BR"/>
        </w:rPr>
        <w:t xml:space="preserve"> para</w:t>
      </w:r>
      <w:r>
        <w:rPr>
          <w:lang w:val="pt-BR"/>
        </w:rPr>
        <w:t xml:space="preserve"> enviar todos as possíveis combinações de 12 bits são necessários 2</w:t>
      </w:r>
      <w:r>
        <w:rPr>
          <w:vertAlign w:val="superscript"/>
          <w:lang w:val="pt-BR"/>
        </w:rPr>
        <w:t>12</w:t>
      </w:r>
      <w:r>
        <w:rPr>
          <w:lang w:val="pt-BR"/>
        </w:rPr>
        <w:t xml:space="preserve"> = 4096 transmissões de 12 bits. Considerando uma taxa de 2ms/bit e 2ms de espera entre as transmissões, chega-se a um tempo total de 1 minuto e 47 segundos.</w:t>
      </w:r>
    </w:p>
    <w:p w14:paraId="79C37118" w14:textId="777A8732" w:rsidR="00322D9D" w:rsidRDefault="00322D9D" w:rsidP="00322D9D">
      <w:pPr>
        <w:pStyle w:val="Ttulo3"/>
      </w:pPr>
      <w:bookmarkStart w:id="40" w:name="_Toc467976567"/>
      <w:r>
        <w:t>Ataque de Busca Exaustiva Melhorado</w:t>
      </w:r>
      <w:bookmarkEnd w:id="40"/>
    </w:p>
    <w:p w14:paraId="32A18D0A" w14:textId="524228A5" w:rsidR="00322D9D" w:rsidRDefault="00322D9D" w:rsidP="00322D9D">
      <w:pPr>
        <w:rPr>
          <w:lang w:val="pt-BR"/>
        </w:rPr>
      </w:pPr>
      <w:r>
        <w:rPr>
          <w:lang w:val="pt-BR"/>
        </w:rPr>
        <w:t>Alguns receptores utilizam um “bit shift register” para armazenar o código recebido e compará-lo com os códigos conhecidos</w:t>
      </w:r>
      <w:sdt>
        <w:sdtPr>
          <w:rPr>
            <w:lang w:val="pt-BR"/>
          </w:rPr>
          <w:id w:val="-1922641132"/>
          <w:citation/>
        </w:sdtPr>
        <w:sdtContent>
          <w:r w:rsidR="00F35DB6">
            <w:rPr>
              <w:lang w:val="pt-BR"/>
            </w:rPr>
            <w:fldChar w:fldCharType="begin"/>
          </w:r>
          <w:r w:rsidR="00F35DB6">
            <w:rPr>
              <w:lang w:val="pt-BR"/>
            </w:rPr>
            <w:instrText xml:space="preserve">CITATION Kam15 \p 30 \l 1033 </w:instrText>
          </w:r>
          <w:r w:rsidR="00F35DB6">
            <w:rPr>
              <w:lang w:val="pt-BR"/>
            </w:rPr>
            <w:fldChar w:fldCharType="separate"/>
          </w:r>
          <w:r w:rsidR="00CE50F7">
            <w:rPr>
              <w:noProof/>
              <w:lang w:val="pt-BR"/>
            </w:rPr>
            <w:t xml:space="preserve"> </w:t>
          </w:r>
          <w:r w:rsidR="00CE50F7" w:rsidRPr="00CE50F7">
            <w:rPr>
              <w:noProof/>
              <w:lang w:val="pt-BR"/>
            </w:rPr>
            <w:t>[1, p. 30]</w:t>
          </w:r>
          <w:r w:rsidR="00F35DB6">
            <w:rPr>
              <w:lang w:val="pt-BR"/>
            </w:rPr>
            <w:fldChar w:fldCharType="end"/>
          </w:r>
        </w:sdtContent>
      </w:sdt>
      <w:r>
        <w:rPr>
          <w:lang w:val="pt-BR"/>
        </w:rPr>
        <w:t>.</w:t>
      </w:r>
    </w:p>
    <w:p w14:paraId="7B1A3507" w14:textId="007D88A9" w:rsidR="00F35DB6" w:rsidRDefault="00F35DB6" w:rsidP="00322D9D">
      <w:pPr>
        <w:rPr>
          <w:lang w:val="pt-BR"/>
        </w:rPr>
      </w:pPr>
      <w:r>
        <w:rPr>
          <w:lang w:val="pt-BR"/>
        </w:rPr>
        <w:t xml:space="preserve">A </w:t>
      </w:r>
      <w:r>
        <w:rPr>
          <w:lang w:val="pt-BR"/>
        </w:rPr>
        <w:fldChar w:fldCharType="begin"/>
      </w:r>
      <w:r>
        <w:rPr>
          <w:lang w:val="pt-BR"/>
        </w:rPr>
        <w:instrText xml:space="preserve"> REF _Ref452561633 \h </w:instrText>
      </w:r>
      <w:r>
        <w:rPr>
          <w:lang w:val="pt-BR"/>
        </w:rPr>
      </w:r>
      <w:r>
        <w:rPr>
          <w:lang w:val="pt-BR"/>
        </w:rPr>
        <w:fldChar w:fldCharType="separate"/>
      </w:r>
      <w:r w:rsidR="00B1138E" w:rsidRPr="00F35DB6">
        <w:rPr>
          <w:lang w:val="pt-BR"/>
        </w:rPr>
        <w:t xml:space="preserve">Figura </w:t>
      </w:r>
      <w:r w:rsidR="00B1138E">
        <w:rPr>
          <w:noProof/>
          <w:lang w:val="pt-BR"/>
        </w:rPr>
        <w:t>6</w:t>
      </w:r>
      <w:r>
        <w:rPr>
          <w:lang w:val="pt-BR"/>
        </w:rPr>
        <w:fldChar w:fldCharType="end"/>
      </w:r>
      <w:r>
        <w:rPr>
          <w:lang w:val="pt-BR"/>
        </w:rPr>
        <w:t xml:space="preserve"> ilustra o funcionamento de um “bit shift register” com 5 bits de tamanho. A cada ciclo de “clock”, os bits são movidos uma casa adiante, jogando fora o bit mais antigo e admitindo um novo bit na outra extremidade.</w:t>
      </w:r>
    </w:p>
    <w:p w14:paraId="6F3AB57A" w14:textId="5306F33D" w:rsidR="00322D9D" w:rsidRDefault="00322D9D" w:rsidP="00322D9D">
      <w:pPr>
        <w:pStyle w:val="NormalTabela"/>
        <w:jc w:val="center"/>
        <w:rPr>
          <w:lang w:val="pt-BR"/>
        </w:rPr>
      </w:pPr>
      <w:r>
        <w:rPr>
          <w:noProof/>
          <w:lang w:val="pt-BR"/>
        </w:rPr>
        <w:drawing>
          <wp:inline distT="0" distB="0" distL="0" distR="0" wp14:anchorId="34E1C2C6" wp14:editId="1CFDADB9">
            <wp:extent cx="2512060" cy="2353310"/>
            <wp:effectExtent l="0" t="0" r="0" b="889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12060" cy="2353310"/>
                    </a:xfrm>
                    <a:prstGeom prst="rect">
                      <a:avLst/>
                    </a:prstGeom>
                    <a:noFill/>
                  </pic:spPr>
                </pic:pic>
              </a:graphicData>
            </a:graphic>
          </wp:inline>
        </w:drawing>
      </w:r>
    </w:p>
    <w:p w14:paraId="4CAE4260" w14:textId="4E4774AE" w:rsidR="00322D9D" w:rsidRDefault="00F35DB6" w:rsidP="00F35DB6">
      <w:pPr>
        <w:pStyle w:val="Legenda"/>
        <w:rPr>
          <w:lang w:val="pt-BR"/>
        </w:rPr>
      </w:pPr>
      <w:bookmarkStart w:id="41" w:name="_Ref452561633"/>
      <w:bookmarkStart w:id="42" w:name="_Toc467976601"/>
      <w:r w:rsidRPr="00F35DB6">
        <w:rPr>
          <w:lang w:val="pt-BR"/>
        </w:rPr>
        <w:t xml:space="preserve">Figura </w:t>
      </w:r>
      <w:r>
        <w:fldChar w:fldCharType="begin"/>
      </w:r>
      <w:r w:rsidRPr="00F35DB6">
        <w:rPr>
          <w:lang w:val="pt-BR"/>
        </w:rPr>
        <w:instrText xml:space="preserve"> SEQ Figura \* ARABIC </w:instrText>
      </w:r>
      <w:r>
        <w:fldChar w:fldCharType="separate"/>
      </w:r>
      <w:r w:rsidR="00B1138E">
        <w:rPr>
          <w:noProof/>
          <w:lang w:val="pt-BR"/>
        </w:rPr>
        <w:t>6</w:t>
      </w:r>
      <w:r>
        <w:fldChar w:fldCharType="end"/>
      </w:r>
      <w:bookmarkEnd w:id="41"/>
      <w:r w:rsidRPr="00F35DB6">
        <w:rPr>
          <w:lang w:val="pt-BR"/>
        </w:rPr>
        <w:t xml:space="preserve"> - Ilustração de um </w:t>
      </w:r>
      <w:r w:rsidR="007C6F7D">
        <w:rPr>
          <w:lang w:val="pt-BR"/>
        </w:rPr>
        <w:t>“</w:t>
      </w:r>
      <w:r w:rsidRPr="00F35DB6">
        <w:rPr>
          <w:lang w:val="pt-BR"/>
        </w:rPr>
        <w:t>bit shift register</w:t>
      </w:r>
      <w:r w:rsidR="007C6F7D">
        <w:rPr>
          <w:lang w:val="pt-BR"/>
        </w:rPr>
        <w:t>”</w:t>
      </w:r>
      <w:r w:rsidRPr="00F35DB6">
        <w:rPr>
          <w:lang w:val="pt-BR"/>
        </w:rPr>
        <w:t xml:space="preserve"> de tamanho 5</w:t>
      </w:r>
      <w:bookmarkEnd w:id="42"/>
    </w:p>
    <w:p w14:paraId="2FFB0C7E" w14:textId="65511EAF" w:rsidR="00F35DB6" w:rsidRDefault="00F35DB6" w:rsidP="00F35DB6">
      <w:pPr>
        <w:rPr>
          <w:lang w:val="pt-BR"/>
        </w:rPr>
      </w:pPr>
      <w:r>
        <w:rPr>
          <w:lang w:val="pt-BR"/>
        </w:rPr>
        <w:t xml:space="preserve">Essa construção é comumente empregada por permitir simplificações no protocolo e hardware. O protocolo não precisa utilizar cabeçalhos para definir o começo de cada pacote e o transmissor pode emitir o código repetidas vezes, de forma </w:t>
      </w:r>
      <w:r w:rsidR="00872B5A">
        <w:rPr>
          <w:lang w:val="pt-BR"/>
        </w:rPr>
        <w:t>a diminuir a chance de ruídos atrapalharem a comunicação.</w:t>
      </w:r>
    </w:p>
    <w:p w14:paraId="303B7205" w14:textId="7B76A84F" w:rsidR="00F35DB6" w:rsidRDefault="00872B5A" w:rsidP="00F35DB6">
      <w:pPr>
        <w:rPr>
          <w:lang w:val="pt-BR"/>
        </w:rPr>
      </w:pPr>
      <w:r>
        <w:rPr>
          <w:lang w:val="pt-BR"/>
        </w:rPr>
        <w:lastRenderedPageBreak/>
        <w:t xml:space="preserve">O receptor então verifica o conteúdo do registrado a cada ciclo, considerando somente os últimos </w:t>
      </w:r>
      <m:oMath>
        <m:r>
          <w:rPr>
            <w:rFonts w:ascii="Cambria Math" w:hAnsi="Cambria Math"/>
            <w:lang w:val="pt-BR"/>
          </w:rPr>
          <m:t>N</m:t>
        </m:r>
      </m:oMath>
      <w:r>
        <w:rPr>
          <w:lang w:val="pt-BR"/>
        </w:rPr>
        <w:t xml:space="preserve"> bits recebidos. O ataque descrito na seção anterior pode se aproveitar dessa característica. Para isso, a sequência de bits utilizada no ataque deve ser cuidadosamente escolhida de forma que, a cada novo bit, os últimos </w:t>
      </w:r>
      <m:oMath>
        <m:r>
          <w:rPr>
            <w:rFonts w:ascii="Cambria Math" w:hAnsi="Cambria Math"/>
            <w:lang w:val="pt-BR"/>
          </w:rPr>
          <m:t>N</m:t>
        </m:r>
      </m:oMath>
      <w:r>
        <w:rPr>
          <w:lang w:val="pt-BR"/>
        </w:rPr>
        <w:t xml:space="preserve"> bits formem uma sequência ainda não testada.</w:t>
      </w:r>
    </w:p>
    <w:p w14:paraId="410D53E6" w14:textId="73548729" w:rsidR="00872B5A" w:rsidRDefault="000E41CC" w:rsidP="00F35DB6">
      <w:pPr>
        <w:rPr>
          <w:lang w:val="pt-BR"/>
        </w:rPr>
      </w:pPr>
      <w:r>
        <w:rPr>
          <w:lang w:val="pt-BR"/>
        </w:rPr>
        <w:t>Matemáticos provaram a existência e descreveram formas para obter essa sequência, conhecida como sequência De Bruijn</w:t>
      </w:r>
      <w:sdt>
        <w:sdtPr>
          <w:rPr>
            <w:lang w:val="pt-BR"/>
          </w:rPr>
          <w:id w:val="287095161"/>
          <w:citation/>
        </w:sdtPr>
        <w:sdtContent>
          <w:r>
            <w:rPr>
              <w:lang w:val="pt-BR"/>
            </w:rPr>
            <w:fldChar w:fldCharType="begin"/>
          </w:r>
          <w:r w:rsidRPr="000E41CC">
            <w:rPr>
              <w:lang w:val="pt-BR"/>
            </w:rPr>
            <w:instrText xml:space="preserve"> CITATION Wik16 \l 1033 </w:instrText>
          </w:r>
          <w:r>
            <w:rPr>
              <w:lang w:val="pt-BR"/>
            </w:rPr>
            <w:fldChar w:fldCharType="separate"/>
          </w:r>
          <w:r w:rsidR="00CE50F7">
            <w:rPr>
              <w:noProof/>
              <w:lang w:val="pt-BR"/>
            </w:rPr>
            <w:t xml:space="preserve"> </w:t>
          </w:r>
          <w:r w:rsidR="00CE50F7" w:rsidRPr="00CE50F7">
            <w:rPr>
              <w:noProof/>
              <w:lang w:val="pt-BR"/>
            </w:rPr>
            <w:t>[2]</w:t>
          </w:r>
          <w:r>
            <w:rPr>
              <w:lang w:val="pt-BR"/>
            </w:rPr>
            <w:fldChar w:fldCharType="end"/>
          </w:r>
        </w:sdtContent>
      </w:sdt>
      <w:r>
        <w:rPr>
          <w:lang w:val="pt-BR"/>
        </w:rPr>
        <w:t xml:space="preserve">. Como exemplo, para </w:t>
      </w:r>
      <m:oMath>
        <m:r>
          <w:rPr>
            <w:rFonts w:ascii="Cambria Math" w:hAnsi="Cambria Math"/>
            <w:lang w:val="pt-BR"/>
          </w:rPr>
          <m:t>N=3</m:t>
        </m:r>
      </m:oMath>
      <w:r>
        <w:rPr>
          <w:lang w:val="pt-BR"/>
        </w:rPr>
        <w:t xml:space="preserve">, pode-se obter a sequência </w:t>
      </w:r>
      <w:r w:rsidRPr="000E41CC">
        <w:rPr>
          <w:lang w:val="pt-BR"/>
        </w:rPr>
        <w:t>0001011100</w:t>
      </w:r>
      <w:r>
        <w:rPr>
          <w:lang w:val="pt-BR"/>
        </w:rPr>
        <w:t xml:space="preserve">. Cada conjunto de 3 bits consecutivos forma um padrão único: 000, 001, 010, 101, 011, 111, 110, 100. O número de bits numa sequência De Bruijn de forma que cada </w:t>
      </w:r>
      <m:oMath>
        <m:r>
          <w:rPr>
            <w:rFonts w:ascii="Cambria Math" w:hAnsi="Cambria Math"/>
            <w:lang w:val="pt-BR"/>
          </w:rPr>
          <m:t>N</m:t>
        </m:r>
      </m:oMath>
      <w:r>
        <w:rPr>
          <w:lang w:val="pt-BR"/>
        </w:rPr>
        <w:t xml:space="preserve"> bits consecutivos forme um padrão único é dado por </w:t>
      </w:r>
      <m:oMath>
        <m:sSup>
          <m:sSupPr>
            <m:ctrlPr>
              <w:rPr>
                <w:rFonts w:ascii="Cambria Math" w:hAnsi="Cambria Math"/>
                <w:i/>
                <w:lang w:val="pt-BR"/>
              </w:rPr>
            </m:ctrlPr>
          </m:sSupPr>
          <m:e>
            <m:r>
              <w:rPr>
                <w:rFonts w:ascii="Cambria Math" w:hAnsi="Cambria Math"/>
                <w:lang w:val="pt-BR"/>
              </w:rPr>
              <m:t>2</m:t>
            </m:r>
          </m:e>
          <m:sup>
            <m:r>
              <w:rPr>
                <w:rFonts w:ascii="Cambria Math" w:hAnsi="Cambria Math"/>
                <w:lang w:val="pt-BR"/>
              </w:rPr>
              <m:t>N</m:t>
            </m:r>
          </m:sup>
        </m:sSup>
        <m:r>
          <w:rPr>
            <w:rFonts w:ascii="Cambria Math" w:hAnsi="Cambria Math"/>
            <w:lang w:val="pt-BR"/>
          </w:rPr>
          <m:t>+N-1</m:t>
        </m:r>
      </m:oMath>
      <w:r>
        <w:rPr>
          <w:lang w:val="pt-BR"/>
        </w:rPr>
        <w:t>.</w:t>
      </w:r>
    </w:p>
    <w:p w14:paraId="1CD9502C" w14:textId="5938E9C4" w:rsidR="000E41CC" w:rsidRDefault="000E41CC" w:rsidP="000E41CC">
      <w:pPr>
        <w:rPr>
          <w:lang w:val="pt-BR"/>
        </w:rPr>
      </w:pPr>
      <w:r>
        <w:rPr>
          <w:lang w:val="pt-BR"/>
        </w:rPr>
        <w:t xml:space="preserve">Refazendo o cálculo do tempo de ataque para testar todas as possíveis combinações de 12 bits, são necessários </w:t>
      </w:r>
      <m:oMath>
        <m:sSup>
          <m:sSupPr>
            <m:ctrlPr>
              <w:rPr>
                <w:rFonts w:ascii="Cambria Math" w:hAnsi="Cambria Math"/>
                <w:i/>
                <w:lang w:val="pt-BR"/>
              </w:rPr>
            </m:ctrlPr>
          </m:sSupPr>
          <m:e>
            <m:r>
              <w:rPr>
                <w:rFonts w:ascii="Cambria Math" w:hAnsi="Cambria Math"/>
                <w:lang w:val="pt-BR"/>
              </w:rPr>
              <m:t>2</m:t>
            </m:r>
          </m:e>
          <m:sup>
            <m:r>
              <w:rPr>
                <w:rFonts w:ascii="Cambria Math" w:hAnsi="Cambria Math"/>
                <w:lang w:val="pt-BR"/>
              </w:rPr>
              <m:t>12</m:t>
            </m:r>
          </m:sup>
        </m:sSup>
        <m:r>
          <w:rPr>
            <w:rFonts w:ascii="Cambria Math" w:hAnsi="Cambria Math"/>
            <w:lang w:val="pt-BR"/>
          </w:rPr>
          <m:t>+12-1=4107</m:t>
        </m:r>
      </m:oMath>
      <w:r>
        <w:rPr>
          <w:lang w:val="pt-BR"/>
        </w:rPr>
        <w:t xml:space="preserve"> bits. Considerando a mesma taxa de transmissão (2ms/bit), o tempo total cai de 1 minuto e 47 segundos para 8,2 segundos.</w:t>
      </w:r>
    </w:p>
    <w:p w14:paraId="776CE8AE" w14:textId="5431992B" w:rsidR="0008674D" w:rsidRPr="00F35DB6" w:rsidRDefault="007C6F7D" w:rsidP="000E41CC">
      <w:pPr>
        <w:rPr>
          <w:lang w:val="pt-BR"/>
        </w:rPr>
      </w:pPr>
      <w:r>
        <w:rPr>
          <w:lang w:val="pt-BR"/>
        </w:rPr>
        <w:t xml:space="preserve">Um exemplo de implementação prática desse ataque é o OpenSessame, </w:t>
      </w:r>
      <w:r w:rsidR="0008674D">
        <w:rPr>
          <w:lang w:val="pt-BR"/>
        </w:rPr>
        <w:t>utiliza</w:t>
      </w:r>
      <w:r>
        <w:rPr>
          <w:lang w:val="pt-BR"/>
        </w:rPr>
        <w:t>ndo</w:t>
      </w:r>
      <w:r w:rsidR="0008674D">
        <w:rPr>
          <w:lang w:val="pt-BR"/>
        </w:rPr>
        <w:t xml:space="preserve"> um brinquedo da Mattel</w:t>
      </w:r>
      <w:r>
        <w:rPr>
          <w:lang w:val="pt-BR"/>
        </w:rPr>
        <w:t>®</w:t>
      </w:r>
      <w:r w:rsidR="0008674D">
        <w:rPr>
          <w:lang w:val="pt-BR"/>
        </w:rPr>
        <w:t xml:space="preserve"> como </w:t>
      </w:r>
      <w:r>
        <w:rPr>
          <w:lang w:val="pt-BR"/>
        </w:rPr>
        <w:t>plataforma de hardware</w:t>
      </w:r>
      <w:sdt>
        <w:sdtPr>
          <w:rPr>
            <w:lang w:val="pt-BR"/>
          </w:rPr>
          <w:id w:val="940637458"/>
          <w:citation/>
        </w:sdtPr>
        <w:sdtContent>
          <w:r>
            <w:rPr>
              <w:lang w:val="pt-BR"/>
            </w:rPr>
            <w:fldChar w:fldCharType="begin"/>
          </w:r>
          <w:r w:rsidRPr="007C6F7D">
            <w:rPr>
              <w:lang w:val="pt-BR"/>
            </w:rPr>
            <w:instrText xml:space="preserve"> CITATION Sam15 \l 1033 </w:instrText>
          </w:r>
          <w:r>
            <w:rPr>
              <w:lang w:val="pt-BR"/>
            </w:rPr>
            <w:fldChar w:fldCharType="separate"/>
          </w:r>
          <w:r w:rsidR="00CE50F7">
            <w:rPr>
              <w:noProof/>
              <w:lang w:val="pt-BR"/>
            </w:rPr>
            <w:t xml:space="preserve"> </w:t>
          </w:r>
          <w:r w:rsidR="00CE50F7" w:rsidRPr="00CE50F7">
            <w:rPr>
              <w:noProof/>
              <w:lang w:val="pt-BR"/>
            </w:rPr>
            <w:t>[3]</w:t>
          </w:r>
          <w:r>
            <w:rPr>
              <w:lang w:val="pt-BR"/>
            </w:rPr>
            <w:fldChar w:fldCharType="end"/>
          </w:r>
        </w:sdtContent>
      </w:sdt>
      <w:r>
        <w:rPr>
          <w:lang w:val="pt-BR"/>
        </w:rPr>
        <w:t>. O código fonte e tutoriais foram disponibilizados abertamente e o hardware pode ser adquirido por cerca de $12.</w:t>
      </w:r>
    </w:p>
    <w:p w14:paraId="62095BCF" w14:textId="3FE6047B" w:rsidR="00C624B9" w:rsidRDefault="00697933" w:rsidP="00C624B9">
      <w:pPr>
        <w:pStyle w:val="Ttulo2"/>
      </w:pPr>
      <w:bookmarkStart w:id="43" w:name="_Toc467976568"/>
      <w:r>
        <w:t xml:space="preserve">Classic </w:t>
      </w:r>
      <w:r w:rsidR="00C624B9">
        <w:t>KeeLoq®</w:t>
      </w:r>
      <w:bookmarkEnd w:id="43"/>
    </w:p>
    <w:p w14:paraId="4CE946D9" w14:textId="53F1AB75" w:rsidR="00697933" w:rsidRPr="00E3648D" w:rsidRDefault="00697933" w:rsidP="00697933">
      <w:pPr>
        <w:rPr>
          <w:lang w:val="pt-BR"/>
        </w:rPr>
      </w:pPr>
      <w:r w:rsidRPr="00E3648D">
        <w:rPr>
          <w:lang w:val="pt-BR"/>
        </w:rPr>
        <w:t>KeeLoq é uma tecnologia proprietária adquirida pela emp</w:t>
      </w:r>
      <w:r w:rsidR="00E3648D">
        <w:rPr>
          <w:lang w:val="pt-BR"/>
        </w:rPr>
        <w:t>resa Microchip em 1995</w:t>
      </w:r>
      <w:sdt>
        <w:sdtPr>
          <w:rPr>
            <w:lang w:val="pt-BR"/>
          </w:rPr>
          <w:id w:val="1325625931"/>
          <w:citation/>
        </w:sdtPr>
        <w:sdtContent>
          <w:r w:rsidR="00E3648D">
            <w:rPr>
              <w:lang w:val="pt-BR"/>
            </w:rPr>
            <w:fldChar w:fldCharType="begin"/>
          </w:r>
          <w:r w:rsidR="00A50497">
            <w:rPr>
              <w:lang w:val="pt-BR"/>
            </w:rPr>
            <w:instrText xml:space="preserve">CITATION Mic96 \l 1033 </w:instrText>
          </w:r>
          <w:r w:rsidR="00E3648D">
            <w:rPr>
              <w:lang w:val="pt-BR"/>
            </w:rPr>
            <w:fldChar w:fldCharType="separate"/>
          </w:r>
          <w:r w:rsidR="00CE50F7">
            <w:rPr>
              <w:noProof/>
              <w:lang w:val="pt-BR"/>
            </w:rPr>
            <w:t xml:space="preserve"> </w:t>
          </w:r>
          <w:r w:rsidR="00CE50F7" w:rsidRPr="00CE50F7">
            <w:rPr>
              <w:noProof/>
              <w:lang w:val="pt-BR"/>
            </w:rPr>
            <w:t>[4]</w:t>
          </w:r>
          <w:r w:rsidR="00E3648D">
            <w:rPr>
              <w:lang w:val="pt-BR"/>
            </w:rPr>
            <w:fldChar w:fldCharType="end"/>
          </w:r>
        </w:sdtContent>
      </w:sdt>
      <w:r w:rsidRPr="00E3648D">
        <w:rPr>
          <w:lang w:val="pt-BR"/>
        </w:rPr>
        <w:t>.</w:t>
      </w:r>
    </w:p>
    <w:p w14:paraId="2C4FCF12" w14:textId="5D007634" w:rsidR="00697933" w:rsidRPr="00697933" w:rsidRDefault="00697933" w:rsidP="00697933">
      <w:pPr>
        <w:rPr>
          <w:lang w:val="pt-BR"/>
        </w:rPr>
      </w:pPr>
      <w:r w:rsidRPr="00697933">
        <w:rPr>
          <w:lang w:val="pt-BR"/>
        </w:rPr>
        <w:t>Implementada em hardware dedicado e disponível comercialmente até os dias de hoje em algumas famílias</w:t>
      </w:r>
      <w:r w:rsidR="00950B95">
        <w:rPr>
          <w:lang w:val="pt-BR"/>
        </w:rPr>
        <w:t xml:space="preserve"> de chip como HCS2xx/3xx/4xx/5xx</w:t>
      </w:r>
      <w:sdt>
        <w:sdtPr>
          <w:rPr>
            <w:lang w:val="pt-BR"/>
          </w:rPr>
          <w:id w:val="-1156294454"/>
          <w:citation/>
        </w:sdtPr>
        <w:sdtContent>
          <w:r w:rsidR="00950B95">
            <w:rPr>
              <w:lang w:val="pt-BR"/>
            </w:rPr>
            <w:fldChar w:fldCharType="begin"/>
          </w:r>
          <w:r w:rsidR="00950B95" w:rsidRPr="00950B95">
            <w:rPr>
              <w:lang w:val="pt-BR"/>
            </w:rPr>
            <w:instrText xml:space="preserve"> CITATION Mic \l 1033 </w:instrText>
          </w:r>
          <w:r w:rsidR="00950B95">
            <w:rPr>
              <w:lang w:val="pt-BR"/>
            </w:rPr>
            <w:fldChar w:fldCharType="separate"/>
          </w:r>
          <w:r w:rsidR="00CE50F7">
            <w:rPr>
              <w:noProof/>
              <w:lang w:val="pt-BR"/>
            </w:rPr>
            <w:t xml:space="preserve"> </w:t>
          </w:r>
          <w:r w:rsidR="00CE50F7" w:rsidRPr="00CE50F7">
            <w:rPr>
              <w:noProof/>
              <w:lang w:val="pt-BR"/>
            </w:rPr>
            <w:t>[5]</w:t>
          </w:r>
          <w:r w:rsidR="00950B95">
            <w:rPr>
              <w:lang w:val="pt-BR"/>
            </w:rPr>
            <w:fldChar w:fldCharType="end"/>
          </w:r>
        </w:sdtContent>
      </w:sdt>
      <w:r w:rsidRPr="00697933">
        <w:rPr>
          <w:lang w:val="pt-BR"/>
        </w:rPr>
        <w:t>.</w:t>
      </w:r>
    </w:p>
    <w:p w14:paraId="36F0A173" w14:textId="1106BCD6" w:rsidR="00697933" w:rsidRPr="00697933" w:rsidRDefault="00697933" w:rsidP="00950B95">
      <w:pPr>
        <w:rPr>
          <w:lang w:val="pt-BR"/>
        </w:rPr>
      </w:pPr>
      <w:r w:rsidRPr="00697933">
        <w:rPr>
          <w:lang w:val="pt-BR"/>
        </w:rPr>
        <w:t xml:space="preserve">O protocolo baseado em KeeLoq aplica o conceito de "hopping code", onde o código enviado pelo </w:t>
      </w:r>
      <w:r w:rsidR="00950B95">
        <w:rPr>
          <w:lang w:val="pt-BR"/>
        </w:rPr>
        <w:t>transmissor</w:t>
      </w:r>
      <w:r w:rsidRPr="00697933">
        <w:rPr>
          <w:lang w:val="pt-BR"/>
        </w:rPr>
        <w:t xml:space="preserve"> é diferente</w:t>
      </w:r>
      <w:r w:rsidR="00950B95" w:rsidRPr="00950B95">
        <w:rPr>
          <w:lang w:val="pt-BR"/>
        </w:rPr>
        <w:t xml:space="preserve"> </w:t>
      </w:r>
      <w:r w:rsidR="00950B95" w:rsidRPr="00697933">
        <w:rPr>
          <w:lang w:val="pt-BR"/>
        </w:rPr>
        <w:t>a cada utilização</w:t>
      </w:r>
      <w:r w:rsidRPr="00697933">
        <w:rPr>
          <w:lang w:val="pt-BR"/>
        </w:rPr>
        <w:t xml:space="preserve"> e de uso único. No momento do envio, esse código é gerado pelo </w:t>
      </w:r>
      <w:r w:rsidR="00950B95">
        <w:rPr>
          <w:lang w:val="pt-BR"/>
        </w:rPr>
        <w:t>transmissor</w:t>
      </w:r>
      <w:r w:rsidR="00950B95" w:rsidRPr="00697933">
        <w:rPr>
          <w:lang w:val="pt-BR"/>
        </w:rPr>
        <w:t xml:space="preserve"> </w:t>
      </w:r>
      <w:r w:rsidRPr="00697933">
        <w:rPr>
          <w:lang w:val="pt-BR"/>
        </w:rPr>
        <w:t>com base num contador sequencial, incrementado a cada uso. O valor desse conta</w:t>
      </w:r>
      <w:r w:rsidR="00950B95">
        <w:rPr>
          <w:lang w:val="pt-BR"/>
        </w:rPr>
        <w:t>d</w:t>
      </w:r>
      <w:r w:rsidRPr="00697933">
        <w:rPr>
          <w:lang w:val="pt-BR"/>
        </w:rPr>
        <w:t xml:space="preserve">or é </w:t>
      </w:r>
      <w:r w:rsidR="00950B95">
        <w:rPr>
          <w:lang w:val="pt-BR"/>
        </w:rPr>
        <w:t>cifrado</w:t>
      </w:r>
      <w:r w:rsidRPr="00697933">
        <w:rPr>
          <w:lang w:val="pt-BR"/>
        </w:rPr>
        <w:t xml:space="preserve"> pelo </w:t>
      </w:r>
      <w:r w:rsidR="00950B95">
        <w:rPr>
          <w:lang w:val="pt-BR"/>
        </w:rPr>
        <w:t>transmissor</w:t>
      </w:r>
      <w:r w:rsidR="00950B95" w:rsidRPr="00697933">
        <w:rPr>
          <w:lang w:val="pt-BR"/>
        </w:rPr>
        <w:t xml:space="preserve"> </w:t>
      </w:r>
      <w:r w:rsidRPr="00697933">
        <w:rPr>
          <w:lang w:val="pt-BR"/>
        </w:rPr>
        <w:t>usando o algoritmo de cifra em bloco</w:t>
      </w:r>
      <w:r w:rsidR="00950B95">
        <w:rPr>
          <w:lang w:val="pt-BR"/>
        </w:rPr>
        <w:t xml:space="preserve"> de mesmo nome</w:t>
      </w:r>
      <w:r w:rsidRPr="00697933">
        <w:rPr>
          <w:lang w:val="pt-BR"/>
        </w:rPr>
        <w:t>, o KeeLoq.</w:t>
      </w:r>
    </w:p>
    <w:p w14:paraId="533B1D3F" w14:textId="787340D0" w:rsidR="00697933" w:rsidRPr="00697933" w:rsidRDefault="00697933" w:rsidP="00950B95">
      <w:pPr>
        <w:rPr>
          <w:lang w:val="pt-BR"/>
        </w:rPr>
      </w:pPr>
      <w:r w:rsidRPr="00697933">
        <w:rPr>
          <w:lang w:val="pt-BR"/>
        </w:rPr>
        <w:lastRenderedPageBreak/>
        <w:t xml:space="preserve">Para que o protocolo funcione, </w:t>
      </w:r>
      <w:r w:rsidR="00950B95">
        <w:rPr>
          <w:lang w:val="pt-BR"/>
        </w:rPr>
        <w:t>o receptor e o transmissor</w:t>
      </w:r>
      <w:r w:rsidRPr="00697933">
        <w:rPr>
          <w:lang w:val="pt-BR"/>
        </w:rPr>
        <w:t xml:space="preserve"> precisam ter conhecimento de um segredo comum (referido como chave do dispositivo). Esse segredo é compartilhado numa etapa de aprendizado</w:t>
      </w:r>
      <w:r w:rsidR="00950B95">
        <w:rPr>
          <w:lang w:val="pt-BR"/>
        </w:rPr>
        <w:t xml:space="preserve">, executado previamente, onde o receptor </w:t>
      </w:r>
      <w:r w:rsidRPr="00697933">
        <w:rPr>
          <w:lang w:val="pt-BR"/>
        </w:rPr>
        <w:t xml:space="preserve">toma conhecimento do </w:t>
      </w:r>
      <w:r w:rsidR="00950B95">
        <w:rPr>
          <w:lang w:val="pt-BR"/>
        </w:rPr>
        <w:t>transmissor</w:t>
      </w:r>
      <w:r w:rsidRPr="00697933">
        <w:rPr>
          <w:lang w:val="pt-BR"/>
        </w:rPr>
        <w:t>.</w:t>
      </w:r>
    </w:p>
    <w:p w14:paraId="1DDDC9FD" w14:textId="07A592B6" w:rsidR="00697933" w:rsidRPr="00697933" w:rsidRDefault="00697933" w:rsidP="00697933">
      <w:pPr>
        <w:rPr>
          <w:lang w:val="pt-BR"/>
        </w:rPr>
      </w:pPr>
      <w:r w:rsidRPr="00697933">
        <w:rPr>
          <w:lang w:val="pt-BR"/>
        </w:rPr>
        <w:t xml:space="preserve">Como o segredo nunca é enviado abertamente entre as partes, o uso da técnica de "hopping code" dificulta um atacante </w:t>
      </w:r>
      <w:r w:rsidR="00950B95">
        <w:rPr>
          <w:lang w:val="pt-BR"/>
        </w:rPr>
        <w:t>ter acesso a ele</w:t>
      </w:r>
      <w:r w:rsidRPr="00697933">
        <w:rPr>
          <w:lang w:val="pt-BR"/>
        </w:rPr>
        <w:t xml:space="preserve">. Além disso, como o código é de uso único, não é possível reutilizar uma comunicação </w:t>
      </w:r>
      <w:r w:rsidR="00950B95">
        <w:rPr>
          <w:lang w:val="pt-BR"/>
        </w:rPr>
        <w:t>anterior</w:t>
      </w:r>
      <w:r w:rsidRPr="00697933">
        <w:rPr>
          <w:lang w:val="pt-BR"/>
        </w:rPr>
        <w:t>.</w:t>
      </w:r>
    </w:p>
    <w:p w14:paraId="28545621" w14:textId="77777777" w:rsidR="00697933" w:rsidRPr="00697933" w:rsidRDefault="00697933" w:rsidP="00697933">
      <w:pPr>
        <w:rPr>
          <w:lang w:val="pt-BR"/>
        </w:rPr>
      </w:pPr>
      <w:r w:rsidRPr="00697933">
        <w:rPr>
          <w:lang w:val="pt-BR"/>
        </w:rPr>
        <w:t>Embora esse protocolo represente um avanço em relação ao simples envio de um código fixo, ele apresenta várias falhas de segurança teóricas e práticas, resultante do design e implementação.</w:t>
      </w:r>
    </w:p>
    <w:p w14:paraId="2930A195" w14:textId="2AFAAFE0" w:rsidR="00697933" w:rsidRPr="00697933" w:rsidRDefault="00697933" w:rsidP="00697933">
      <w:pPr>
        <w:rPr>
          <w:lang w:val="pt-BR"/>
        </w:rPr>
      </w:pPr>
      <w:r w:rsidRPr="00697933">
        <w:rPr>
          <w:lang w:val="pt-BR"/>
        </w:rPr>
        <w:t xml:space="preserve">As </w:t>
      </w:r>
      <w:r w:rsidR="00950B95" w:rsidRPr="00697933">
        <w:rPr>
          <w:lang w:val="pt-BR"/>
        </w:rPr>
        <w:t>subseções</w:t>
      </w:r>
      <w:r w:rsidRPr="00697933">
        <w:rPr>
          <w:lang w:val="pt-BR"/>
        </w:rPr>
        <w:t xml:space="preserve"> seguintes descrevem o protocolo em mais detalhes e apresenta algumas falhas conhecidas.</w:t>
      </w:r>
    </w:p>
    <w:p w14:paraId="099C4155" w14:textId="072DFA31" w:rsidR="00697933" w:rsidRPr="00697933" w:rsidRDefault="004C4FC6" w:rsidP="004C4FC6">
      <w:pPr>
        <w:pStyle w:val="Ttulo3"/>
      </w:pPr>
      <w:bookmarkStart w:id="44" w:name="_Toc467976569"/>
      <w:r>
        <w:t>Descrição do P</w:t>
      </w:r>
      <w:r w:rsidR="00697933" w:rsidRPr="00697933">
        <w:t>rotocolo</w:t>
      </w:r>
      <w:bookmarkEnd w:id="44"/>
    </w:p>
    <w:p w14:paraId="23AF2AAF" w14:textId="77777777" w:rsidR="00697933" w:rsidRPr="00697933" w:rsidRDefault="00697933" w:rsidP="00697933">
      <w:pPr>
        <w:rPr>
          <w:lang w:val="pt-BR"/>
        </w:rPr>
      </w:pPr>
      <w:r w:rsidRPr="00697933">
        <w:rPr>
          <w:lang w:val="pt-BR"/>
        </w:rPr>
        <w:t>O protocolo é composto de duas fases: aprendizado e utilização.</w:t>
      </w:r>
    </w:p>
    <w:p w14:paraId="120550B2" w14:textId="54F6B7FC" w:rsidR="00697933" w:rsidRPr="00697933" w:rsidRDefault="00697933" w:rsidP="00697933">
      <w:pPr>
        <w:rPr>
          <w:lang w:val="pt-BR"/>
        </w:rPr>
      </w:pPr>
      <w:r w:rsidRPr="00697933">
        <w:rPr>
          <w:lang w:val="pt-BR"/>
        </w:rPr>
        <w:t>A fase de aprendizagem tem por objet</w:t>
      </w:r>
      <w:r w:rsidR="00950B95">
        <w:rPr>
          <w:lang w:val="pt-BR"/>
        </w:rPr>
        <w:t xml:space="preserve">ivo combinar um segredo entre o receptor </w:t>
      </w:r>
      <w:r w:rsidRPr="00697933">
        <w:rPr>
          <w:lang w:val="pt-BR"/>
        </w:rPr>
        <w:t xml:space="preserve">e o </w:t>
      </w:r>
      <w:r w:rsidR="00950B95">
        <w:rPr>
          <w:lang w:val="pt-BR"/>
        </w:rPr>
        <w:t>transmissor</w:t>
      </w:r>
      <w:r w:rsidRPr="00697933">
        <w:rPr>
          <w:lang w:val="pt-BR"/>
        </w:rPr>
        <w:t xml:space="preserve"> e é executada apenas uma vez</w:t>
      </w:r>
      <w:r w:rsidR="00950B95">
        <w:rPr>
          <w:lang w:val="pt-BR"/>
        </w:rPr>
        <w:t>. Em alguns casos (como chave de automóvel)</w:t>
      </w:r>
      <w:r w:rsidRPr="00697933">
        <w:rPr>
          <w:lang w:val="pt-BR"/>
        </w:rPr>
        <w:t xml:space="preserve">, </w:t>
      </w:r>
      <w:r w:rsidR="00950B95">
        <w:rPr>
          <w:lang w:val="pt-BR"/>
        </w:rPr>
        <w:t>essa etapa é realizada antes</w:t>
      </w:r>
      <w:r w:rsidRPr="00697933">
        <w:rPr>
          <w:lang w:val="pt-BR"/>
        </w:rPr>
        <w:t xml:space="preserve"> da venda ao consumidor final.</w:t>
      </w:r>
    </w:p>
    <w:p w14:paraId="14D5CFFE" w14:textId="1D5125E6" w:rsidR="00697933" w:rsidRPr="00697933" w:rsidRDefault="00697933" w:rsidP="00950B95">
      <w:pPr>
        <w:rPr>
          <w:lang w:val="pt-BR"/>
        </w:rPr>
      </w:pPr>
      <w:r w:rsidRPr="00697933">
        <w:rPr>
          <w:lang w:val="pt-BR"/>
        </w:rPr>
        <w:t xml:space="preserve">A fase de utilização é executada pelo usuário a cada vez que </w:t>
      </w:r>
      <w:r w:rsidR="00950B95" w:rsidRPr="00697933">
        <w:rPr>
          <w:lang w:val="pt-BR"/>
        </w:rPr>
        <w:t>pressiona</w:t>
      </w:r>
      <w:r w:rsidRPr="00697933">
        <w:rPr>
          <w:lang w:val="pt-BR"/>
        </w:rPr>
        <w:t xml:space="preserve"> um botão de ação.</w:t>
      </w:r>
    </w:p>
    <w:p w14:paraId="6998FA0B" w14:textId="5E8A9459" w:rsidR="00697933" w:rsidRPr="00697933" w:rsidRDefault="00697933" w:rsidP="00697933">
      <w:pPr>
        <w:rPr>
          <w:lang w:val="pt-BR"/>
        </w:rPr>
      </w:pPr>
      <w:r w:rsidRPr="00697933">
        <w:rPr>
          <w:lang w:val="pt-BR"/>
        </w:rPr>
        <w:t>Como mostrado, o protocolo é implementado em diversas famílias de chips, com pequenas variações entre eles. Esse estudo se foca em uma dessas variantes.</w:t>
      </w:r>
    </w:p>
    <w:p w14:paraId="584DD645" w14:textId="2BF5CD03" w:rsidR="00697933" w:rsidRPr="00697933" w:rsidRDefault="004C4FC6" w:rsidP="004C4FC6">
      <w:pPr>
        <w:pStyle w:val="Ttulo3"/>
      </w:pPr>
      <w:bookmarkStart w:id="45" w:name="_Ref467969332"/>
      <w:bookmarkStart w:id="46" w:name="_Ref467969336"/>
      <w:bookmarkStart w:id="47" w:name="_Ref467969340"/>
      <w:bookmarkStart w:id="48" w:name="_Ref467969342"/>
      <w:bookmarkStart w:id="49" w:name="_Ref467969348"/>
      <w:bookmarkStart w:id="50" w:name="_Toc467976570"/>
      <w:r>
        <w:t>Fase de U</w:t>
      </w:r>
      <w:r w:rsidR="00697933" w:rsidRPr="00697933">
        <w:t>tilização</w:t>
      </w:r>
      <w:bookmarkEnd w:id="45"/>
      <w:bookmarkEnd w:id="46"/>
      <w:bookmarkEnd w:id="47"/>
      <w:bookmarkEnd w:id="48"/>
      <w:bookmarkEnd w:id="49"/>
      <w:bookmarkEnd w:id="50"/>
    </w:p>
    <w:p w14:paraId="3D2205AF" w14:textId="2645C8BE" w:rsidR="00697933" w:rsidRPr="00697933" w:rsidRDefault="00697933" w:rsidP="00697933">
      <w:pPr>
        <w:rPr>
          <w:lang w:val="pt-BR"/>
        </w:rPr>
      </w:pPr>
      <w:r w:rsidRPr="00697933">
        <w:rPr>
          <w:lang w:val="pt-BR"/>
        </w:rPr>
        <w:lastRenderedPageBreak/>
        <w:t xml:space="preserve">A descrição dada nessa </w:t>
      </w:r>
      <w:r w:rsidR="00950B95" w:rsidRPr="00697933">
        <w:rPr>
          <w:lang w:val="pt-BR"/>
        </w:rPr>
        <w:t>subseção</w:t>
      </w:r>
      <w:r w:rsidRPr="00697933">
        <w:rPr>
          <w:lang w:val="pt-BR"/>
        </w:rPr>
        <w:t xml:space="preserve"> toma como base o funcio</w:t>
      </w:r>
      <w:r w:rsidR="00950B95">
        <w:rPr>
          <w:lang w:val="pt-BR"/>
        </w:rPr>
        <w:t>namento do chip HCS410</w:t>
      </w:r>
      <w:r w:rsidRPr="00697933">
        <w:rPr>
          <w:lang w:val="pt-BR"/>
        </w:rPr>
        <w:t>, com serial de 28bits</w:t>
      </w:r>
      <w:sdt>
        <w:sdtPr>
          <w:rPr>
            <w:lang w:val="pt-BR"/>
          </w:rPr>
          <w:id w:val="238599052"/>
          <w:citation/>
        </w:sdtPr>
        <w:sdtContent>
          <w:r w:rsidR="00950B95">
            <w:rPr>
              <w:lang w:val="pt-BR"/>
            </w:rPr>
            <w:fldChar w:fldCharType="begin"/>
          </w:r>
          <w:r w:rsidR="004C4FC6">
            <w:rPr>
              <w:lang w:val="pt-BR"/>
            </w:rPr>
            <w:instrText xml:space="preserve">CITATION Mic1 \l 1033 </w:instrText>
          </w:r>
          <w:r w:rsidR="00950B95">
            <w:rPr>
              <w:lang w:val="pt-BR"/>
            </w:rPr>
            <w:fldChar w:fldCharType="separate"/>
          </w:r>
          <w:r w:rsidR="00CE50F7">
            <w:rPr>
              <w:noProof/>
              <w:lang w:val="pt-BR"/>
            </w:rPr>
            <w:t xml:space="preserve"> </w:t>
          </w:r>
          <w:r w:rsidR="00CE50F7" w:rsidRPr="00CE50F7">
            <w:rPr>
              <w:noProof/>
              <w:lang w:val="pt-BR"/>
            </w:rPr>
            <w:t>[6]</w:t>
          </w:r>
          <w:r w:rsidR="00950B95">
            <w:rPr>
              <w:lang w:val="pt-BR"/>
            </w:rPr>
            <w:fldChar w:fldCharType="end"/>
          </w:r>
        </w:sdtContent>
      </w:sdt>
      <w:r w:rsidRPr="00697933">
        <w:rPr>
          <w:lang w:val="pt-BR"/>
        </w:rPr>
        <w:t>.</w:t>
      </w:r>
    </w:p>
    <w:p w14:paraId="1D9027CB" w14:textId="4BA398E9" w:rsidR="00697933" w:rsidRPr="00697933" w:rsidRDefault="00697933" w:rsidP="00697933">
      <w:pPr>
        <w:rPr>
          <w:lang w:val="pt-BR"/>
        </w:rPr>
      </w:pPr>
      <w:r w:rsidRPr="00697933">
        <w:rPr>
          <w:lang w:val="pt-BR"/>
        </w:rPr>
        <w:t xml:space="preserve">O </w:t>
      </w:r>
      <w:r w:rsidR="000D25C6">
        <w:rPr>
          <w:lang w:val="pt-BR"/>
        </w:rPr>
        <w:t>transmissor</w:t>
      </w:r>
      <w:r w:rsidRPr="00697933">
        <w:rPr>
          <w:lang w:val="pt-BR"/>
        </w:rPr>
        <w:t xml:space="preserve"> armazena as seguintes informações:</w:t>
      </w:r>
    </w:p>
    <w:p w14:paraId="3E5363C6" w14:textId="777D3801" w:rsidR="00697933" w:rsidRPr="000D25C6" w:rsidRDefault="00EC6ACD" w:rsidP="000D25C6">
      <w:pPr>
        <w:pStyle w:val="PargrafodaLista"/>
        <w:numPr>
          <w:ilvl w:val="0"/>
          <w:numId w:val="11"/>
        </w:numPr>
      </w:pPr>
      <m:oMath>
        <m:r>
          <w:rPr>
            <w:rFonts w:ascii="Cambria Math" w:hAnsi="Cambria Math"/>
          </w:rPr>
          <m:t>SERIA</m:t>
        </m:r>
        <m:sSub>
          <m:sSubPr>
            <m:ctrlPr>
              <w:rPr>
                <w:rFonts w:ascii="Cambria Math" w:hAnsi="Cambria Math"/>
                <w:i/>
              </w:rPr>
            </m:ctrlPr>
          </m:sSubPr>
          <m:e>
            <m:r>
              <w:rPr>
                <w:rFonts w:ascii="Cambria Math" w:hAnsi="Cambria Math"/>
              </w:rPr>
              <m:t>L</m:t>
            </m:r>
          </m:e>
          <m:sub>
            <m:r>
              <w:rPr>
                <w:rFonts w:ascii="Cambria Math" w:hAnsi="Cambria Math"/>
              </w:rPr>
              <m:t>TX</m:t>
            </m:r>
          </m:sub>
        </m:sSub>
      </m:oMath>
      <w:r w:rsidR="00697933" w:rsidRPr="000D25C6">
        <w:t>: valo</w:t>
      </w:r>
      <w:r w:rsidR="00BA7F4B">
        <w:t>r de 28 bits, globalmente único</w:t>
      </w:r>
    </w:p>
    <w:p w14:paraId="20277248" w14:textId="1E674E8E" w:rsidR="00697933" w:rsidRPr="000D25C6" w:rsidRDefault="00EC6ACD" w:rsidP="000D25C6">
      <w:pPr>
        <w:pStyle w:val="PargrafodaLista"/>
        <w:numPr>
          <w:ilvl w:val="0"/>
          <w:numId w:val="11"/>
        </w:numPr>
      </w:pPr>
      <m:oMath>
        <m:r>
          <w:rPr>
            <w:rFonts w:ascii="Cambria Math" w:hAnsi="Cambria Math"/>
          </w:rPr>
          <m:t>KE</m:t>
        </m:r>
        <m:sSub>
          <m:sSubPr>
            <m:ctrlPr>
              <w:rPr>
                <w:rFonts w:ascii="Cambria Math" w:hAnsi="Cambria Math"/>
                <w:i/>
              </w:rPr>
            </m:ctrlPr>
          </m:sSubPr>
          <m:e>
            <m:r>
              <w:rPr>
                <w:rFonts w:ascii="Cambria Math" w:hAnsi="Cambria Math"/>
              </w:rPr>
              <m:t>Y</m:t>
            </m:r>
          </m:e>
          <m:sub>
            <m:r>
              <w:rPr>
                <w:rFonts w:ascii="Cambria Math" w:hAnsi="Cambria Math"/>
              </w:rPr>
              <m:t>TX</m:t>
            </m:r>
          </m:sub>
        </m:sSub>
      </m:oMath>
      <w:r w:rsidR="00697933" w:rsidRPr="000D25C6">
        <w:t>: chave de encriptação de 64 bits</w:t>
      </w:r>
    </w:p>
    <w:p w14:paraId="2457F559" w14:textId="48FB6112" w:rsidR="00697933" w:rsidRPr="000D25C6" w:rsidRDefault="00EC6ACD" w:rsidP="000D25C6">
      <w:pPr>
        <w:pStyle w:val="PargrafodaLista"/>
        <w:numPr>
          <w:ilvl w:val="0"/>
          <w:numId w:val="11"/>
        </w:numPr>
      </w:pPr>
      <m:oMath>
        <m:r>
          <w:rPr>
            <w:rFonts w:ascii="Cambria Math" w:hAnsi="Cambria Math"/>
          </w:rPr>
          <m:t>COUNTE</m:t>
        </m:r>
        <m:sSub>
          <m:sSubPr>
            <m:ctrlPr>
              <w:rPr>
                <w:rFonts w:ascii="Cambria Math" w:hAnsi="Cambria Math"/>
                <w:i/>
              </w:rPr>
            </m:ctrlPr>
          </m:sSubPr>
          <m:e>
            <m:r>
              <w:rPr>
                <w:rFonts w:ascii="Cambria Math" w:hAnsi="Cambria Math"/>
              </w:rPr>
              <m:t>R</m:t>
            </m:r>
          </m:e>
          <m:sub>
            <m:r>
              <w:rPr>
                <w:rFonts w:ascii="Cambria Math" w:hAnsi="Cambria Math"/>
              </w:rPr>
              <m:t>TX</m:t>
            </m:r>
          </m:sub>
        </m:sSub>
      </m:oMath>
      <w:r w:rsidR="00697933" w:rsidRPr="000D25C6">
        <w:t>: contador de uso de 16 bits, inicialmente em zero</w:t>
      </w:r>
    </w:p>
    <w:p w14:paraId="150FB710" w14:textId="15F00B28" w:rsidR="00697933" w:rsidRDefault="00697933" w:rsidP="00697933">
      <w:pPr>
        <w:rPr>
          <w:lang w:val="pt-BR"/>
        </w:rPr>
      </w:pPr>
      <w:r w:rsidRPr="00697933">
        <w:rPr>
          <w:lang w:val="pt-BR"/>
        </w:rPr>
        <w:t xml:space="preserve">A cada </w:t>
      </w:r>
      <w:r w:rsidR="000D25C6">
        <w:rPr>
          <w:lang w:val="pt-BR"/>
        </w:rPr>
        <w:t>envio</w:t>
      </w:r>
      <w:r w:rsidRPr="00697933">
        <w:rPr>
          <w:lang w:val="pt-BR"/>
        </w:rPr>
        <w:t xml:space="preserve">, um pacote de 69 bits com o formato </w:t>
      </w:r>
      <w:r w:rsidR="00753CD2">
        <w:rPr>
          <w:lang w:val="pt-BR"/>
        </w:rPr>
        <w:t xml:space="preserve">mostrado na </w:t>
      </w:r>
      <w:r w:rsidR="00753CD2">
        <w:rPr>
          <w:lang w:val="pt-BR"/>
        </w:rPr>
        <w:fldChar w:fldCharType="begin"/>
      </w:r>
      <w:r w:rsidR="00753CD2">
        <w:rPr>
          <w:lang w:val="pt-BR"/>
        </w:rPr>
        <w:instrText xml:space="preserve"> REF _Ref452486166 \h </w:instrText>
      </w:r>
      <w:r w:rsidR="00753CD2">
        <w:rPr>
          <w:lang w:val="pt-BR"/>
        </w:rPr>
      </w:r>
      <w:r w:rsidR="00753CD2">
        <w:rPr>
          <w:lang w:val="pt-BR"/>
        </w:rPr>
        <w:fldChar w:fldCharType="separate"/>
      </w:r>
      <w:r w:rsidR="00B1138E" w:rsidRPr="00753CD2">
        <w:rPr>
          <w:lang w:val="pt-BR"/>
        </w:rPr>
        <w:t xml:space="preserve">Figura </w:t>
      </w:r>
      <w:r w:rsidR="00B1138E">
        <w:rPr>
          <w:noProof/>
          <w:lang w:val="pt-BR"/>
        </w:rPr>
        <w:t>7</w:t>
      </w:r>
      <w:r w:rsidR="00753CD2">
        <w:rPr>
          <w:lang w:val="pt-BR"/>
        </w:rPr>
        <w:fldChar w:fldCharType="end"/>
      </w:r>
      <w:r w:rsidR="00753CD2">
        <w:rPr>
          <w:lang w:val="pt-BR"/>
        </w:rPr>
        <w:t xml:space="preserve"> </w:t>
      </w:r>
      <w:r w:rsidRPr="00697933">
        <w:rPr>
          <w:lang w:val="pt-BR"/>
        </w:rPr>
        <w:t xml:space="preserve">é gerado pelo </w:t>
      </w:r>
      <w:r w:rsidR="000D25C6">
        <w:rPr>
          <w:lang w:val="pt-BR"/>
        </w:rPr>
        <w:t>transmissor</w:t>
      </w:r>
      <w:r w:rsidR="00753CD2">
        <w:rPr>
          <w:lang w:val="pt-BR"/>
        </w:rPr>
        <w:t>.</w:t>
      </w:r>
    </w:p>
    <w:p w14:paraId="1CBE0329" w14:textId="2E9579A3" w:rsidR="00753CD2" w:rsidRDefault="00B74E41" w:rsidP="00753CD2">
      <w:pPr>
        <w:keepNext/>
        <w:jc w:val="center"/>
      </w:pPr>
      <w:r>
        <w:rPr>
          <w:noProof/>
          <w:lang w:val="pt-BR"/>
        </w:rPr>
        <w:drawing>
          <wp:inline distT="0" distB="0" distL="0" distR="0" wp14:anchorId="365E5ECC" wp14:editId="08D355F6">
            <wp:extent cx="5182235" cy="993775"/>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82235" cy="993775"/>
                    </a:xfrm>
                    <a:prstGeom prst="rect">
                      <a:avLst/>
                    </a:prstGeom>
                    <a:noFill/>
                  </pic:spPr>
                </pic:pic>
              </a:graphicData>
            </a:graphic>
          </wp:inline>
        </w:drawing>
      </w:r>
    </w:p>
    <w:p w14:paraId="2E8470A9" w14:textId="5493F689" w:rsidR="00753CD2" w:rsidRPr="00753CD2" w:rsidRDefault="00753CD2" w:rsidP="00753CD2">
      <w:pPr>
        <w:pStyle w:val="Legenda"/>
        <w:rPr>
          <w:lang w:val="pt-BR"/>
        </w:rPr>
      </w:pPr>
      <w:bookmarkStart w:id="51" w:name="_Ref452486166"/>
      <w:bookmarkStart w:id="52" w:name="_Toc452486267"/>
      <w:bookmarkStart w:id="53" w:name="_Toc452486314"/>
      <w:bookmarkStart w:id="54" w:name="_Toc467976602"/>
      <w:r w:rsidRPr="00753CD2">
        <w:rPr>
          <w:lang w:val="pt-BR"/>
        </w:rPr>
        <w:t xml:space="preserve">Figura </w:t>
      </w:r>
      <w:r>
        <w:fldChar w:fldCharType="begin"/>
      </w:r>
      <w:r w:rsidRPr="00753CD2">
        <w:rPr>
          <w:lang w:val="pt-BR"/>
        </w:rPr>
        <w:instrText xml:space="preserve"> SEQ Figura \* ARABIC </w:instrText>
      </w:r>
      <w:r>
        <w:fldChar w:fldCharType="separate"/>
      </w:r>
      <w:r w:rsidR="00B1138E">
        <w:rPr>
          <w:noProof/>
          <w:lang w:val="pt-BR"/>
        </w:rPr>
        <w:t>7</w:t>
      </w:r>
      <w:r>
        <w:fldChar w:fldCharType="end"/>
      </w:r>
      <w:bookmarkEnd w:id="51"/>
      <w:r w:rsidRPr="00753CD2">
        <w:rPr>
          <w:lang w:val="pt-BR"/>
        </w:rPr>
        <w:t xml:space="preserve"> - Diagrama do pacote de utilização</w:t>
      </w:r>
      <w:bookmarkEnd w:id="52"/>
      <w:bookmarkEnd w:id="53"/>
      <w:bookmarkEnd w:id="54"/>
    </w:p>
    <w:p w14:paraId="57FC88CB" w14:textId="36EB4494" w:rsidR="000D25C6" w:rsidRPr="000D25C6" w:rsidRDefault="000D25C6" w:rsidP="000D25C6">
      <w:pPr>
        <w:rPr>
          <w:lang w:val="pt-BR"/>
        </w:rPr>
      </w:pPr>
      <w:r w:rsidRPr="00697933">
        <w:rPr>
          <w:lang w:val="pt-BR"/>
        </w:rPr>
        <w:t xml:space="preserve">Os 32 bits de 37 a 68 são </w:t>
      </w:r>
      <w:r>
        <w:rPr>
          <w:lang w:val="pt-BR"/>
        </w:rPr>
        <w:t xml:space="preserve">cifrados com KeeLoq usando a chave </w:t>
      </w:r>
      <m:oMath>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T</m:t>
            </m:r>
          </m:sub>
        </m:sSub>
      </m:oMath>
      <w:r>
        <w:rPr>
          <w:lang w:val="pt-BR"/>
        </w:rPr>
        <w:t>.</w:t>
      </w:r>
    </w:p>
    <w:p w14:paraId="44ED14D4" w14:textId="5EB161CF" w:rsidR="00697933" w:rsidRPr="00697933" w:rsidRDefault="000D25C6" w:rsidP="000D25C6">
      <w:pPr>
        <w:rPr>
          <w:lang w:val="pt-BR"/>
        </w:rPr>
      </w:pPr>
      <w:r>
        <w:rPr>
          <w:lang w:val="pt-BR"/>
        </w:rPr>
        <w:t>Os campos presentes no pacote são:</w:t>
      </w:r>
      <w:r w:rsidR="0075306D">
        <w:rPr>
          <w:lang w:val="pt-BR"/>
        </w:rPr>
        <w:t xml:space="preserve"> </w:t>
      </w:r>
    </w:p>
    <w:p w14:paraId="5644D114" w14:textId="61B4B14D" w:rsidR="00697933" w:rsidRPr="000D25C6" w:rsidRDefault="000D25C6" w:rsidP="0075306D">
      <w:pPr>
        <w:pStyle w:val="PargrafodaLista"/>
        <w:numPr>
          <w:ilvl w:val="0"/>
          <w:numId w:val="11"/>
        </w:numPr>
      </w:pPr>
      <m:oMath>
        <m:r>
          <w:rPr>
            <w:rFonts w:ascii="Cambria Math" w:hAnsi="Cambria Math"/>
          </w:rPr>
          <m:t>QU</m:t>
        </m:r>
      </m:oMath>
      <w:r w:rsidR="00697933" w:rsidRPr="000D25C6">
        <w:t>: número de vezes que o botã</w:t>
      </w:r>
      <w:proofErr w:type="spellStart"/>
      <w:r w:rsidR="00697933" w:rsidRPr="000D25C6">
        <w:t>o</w:t>
      </w:r>
      <w:proofErr w:type="spellEnd"/>
      <w:r w:rsidR="00697933" w:rsidRPr="000D25C6">
        <w:t xml:space="preserve"> foi pressionado:</w:t>
      </w:r>
    </w:p>
    <w:p w14:paraId="2915C3EF" w14:textId="4453C34C" w:rsidR="00697933" w:rsidRPr="000D25C6" w:rsidRDefault="000D25C6" w:rsidP="000D25C6">
      <w:pPr>
        <w:pStyle w:val="PargrafodaLista"/>
        <w:numPr>
          <w:ilvl w:val="1"/>
          <w:numId w:val="11"/>
        </w:numPr>
      </w:pPr>
      <m:oMath>
        <m:r>
          <w:rPr>
            <w:rFonts w:ascii="Cambria Math" w:hAnsi="Cambria Math"/>
          </w:rPr>
          <m:t>QU=00</m:t>
        </m:r>
      </m:oMath>
      <w:r>
        <w:t xml:space="preserve"> </w:t>
      </w:r>
      <w:proofErr w:type="gramStart"/>
      <w:r>
        <w:t>para</w:t>
      </w:r>
      <w:proofErr w:type="gramEnd"/>
      <w:r w:rsidR="00697933" w:rsidRPr="000D25C6">
        <w:t xml:space="preserve"> pressionamento simples</w:t>
      </w:r>
    </w:p>
    <w:p w14:paraId="430A6F3B" w14:textId="3EA9302D" w:rsidR="00697933" w:rsidRPr="000D25C6" w:rsidRDefault="000D25C6" w:rsidP="000D25C6">
      <w:pPr>
        <w:pStyle w:val="PargrafodaLista"/>
        <w:numPr>
          <w:ilvl w:val="1"/>
          <w:numId w:val="11"/>
        </w:numPr>
      </w:pPr>
      <m:oMath>
        <m:r>
          <w:rPr>
            <w:rFonts w:ascii="Cambria Math" w:hAnsi="Cambria Math"/>
          </w:rPr>
          <m:t>QU=01</m:t>
        </m:r>
      </m:oMath>
      <w:r>
        <w:t xml:space="preserve"> </w:t>
      </w:r>
      <w:proofErr w:type="gramStart"/>
      <w:r>
        <w:t>para</w:t>
      </w:r>
      <w:proofErr w:type="gramEnd"/>
      <w:r w:rsidR="00697933" w:rsidRPr="000D25C6">
        <w:t xml:space="preserve"> pressionamento duplo</w:t>
      </w:r>
    </w:p>
    <w:p w14:paraId="025A083F" w14:textId="1B57CF2D" w:rsidR="00697933" w:rsidRPr="000D25C6" w:rsidRDefault="000D25C6" w:rsidP="000D25C6">
      <w:pPr>
        <w:pStyle w:val="PargrafodaLista"/>
        <w:numPr>
          <w:ilvl w:val="1"/>
          <w:numId w:val="11"/>
        </w:numPr>
      </w:pPr>
      <m:oMath>
        <m:r>
          <w:rPr>
            <w:rFonts w:ascii="Cambria Math" w:hAnsi="Cambria Math"/>
          </w:rPr>
          <m:t>QU=10</m:t>
        </m:r>
      </m:oMath>
      <w:r>
        <w:t xml:space="preserve"> </w:t>
      </w:r>
      <w:proofErr w:type="gramStart"/>
      <w:r>
        <w:t>para</w:t>
      </w:r>
      <w:proofErr w:type="gramEnd"/>
      <w:r w:rsidR="00697933" w:rsidRPr="000D25C6">
        <w:t xml:space="preserve"> pressionamento triplo</w:t>
      </w:r>
    </w:p>
    <w:p w14:paraId="52FB1C3F" w14:textId="6D73807E" w:rsidR="00697933" w:rsidRPr="000D25C6" w:rsidRDefault="000D25C6" w:rsidP="000D25C6">
      <w:pPr>
        <w:pStyle w:val="PargrafodaLista"/>
        <w:numPr>
          <w:ilvl w:val="1"/>
          <w:numId w:val="11"/>
        </w:numPr>
      </w:pPr>
      <m:oMath>
        <m:r>
          <w:rPr>
            <w:rFonts w:ascii="Cambria Math" w:hAnsi="Cambria Math"/>
          </w:rPr>
          <m:t>QU=11</m:t>
        </m:r>
      </m:oMath>
      <w:r w:rsidR="00697933" w:rsidRPr="000D25C6">
        <w:t xml:space="preserve"> </w:t>
      </w:r>
      <w:proofErr w:type="gramStart"/>
      <w:r>
        <w:t>para</w:t>
      </w:r>
      <w:proofErr w:type="gramEnd"/>
      <w:r w:rsidR="00697933" w:rsidRPr="000D25C6">
        <w:t xml:space="preserve"> pressionamento mais que triplo</w:t>
      </w:r>
    </w:p>
    <w:p w14:paraId="0677820C" w14:textId="0D3F15B1" w:rsidR="00697933" w:rsidRPr="000D25C6" w:rsidRDefault="000D25C6" w:rsidP="000D25C6">
      <w:pPr>
        <w:pStyle w:val="PargrafodaLista"/>
        <w:numPr>
          <w:ilvl w:val="0"/>
          <w:numId w:val="11"/>
        </w:numPr>
      </w:pPr>
      <m:oMath>
        <m:r>
          <w:rPr>
            <w:rFonts w:ascii="Cambria Math" w:hAnsi="Cambria Math"/>
          </w:rPr>
          <m:t>CK</m:t>
        </m:r>
      </m:oMath>
      <w:r w:rsidR="00697933" w:rsidRPr="000D25C6">
        <w:t>: 2 bits verificadores para detectar alterações acidentais na transmissão</w:t>
      </w:r>
      <w:r>
        <w:t xml:space="preserve">. É importante ressaltar que sua função não é frustrar alterações maliciosas. </w:t>
      </w:r>
    </w:p>
    <w:p w14:paraId="31C4B2B8" w14:textId="141D5068" w:rsidR="00697933" w:rsidRPr="000D25C6" w:rsidRDefault="000D25C6" w:rsidP="000D25C6">
      <w:pPr>
        <w:pStyle w:val="PargrafodaLista"/>
        <w:numPr>
          <w:ilvl w:val="0"/>
          <w:numId w:val="11"/>
        </w:numPr>
      </w:pPr>
      <m:oMath>
        <m:r>
          <w:rPr>
            <w:rFonts w:ascii="Cambria Math" w:hAnsi="Cambria Math"/>
          </w:rPr>
          <m:t>V</m:t>
        </m:r>
      </m:oMath>
      <w:r w:rsidR="00697933" w:rsidRPr="000D25C6">
        <w:t xml:space="preserve">: </w:t>
      </w:r>
      <w:r>
        <w:t xml:space="preserve">se </w:t>
      </w:r>
      <m:oMath>
        <m:r>
          <w:rPr>
            <w:rFonts w:ascii="Cambria Math" w:hAnsi="Cambria Math"/>
          </w:rPr>
          <m:t>V=1</m:t>
        </m:r>
      </m:oMath>
      <w:r>
        <w:rPr>
          <w:rFonts w:eastAsiaTheme="minorEastAsia"/>
        </w:rPr>
        <w:t>,</w:t>
      </w:r>
      <w:r w:rsidR="00697933" w:rsidRPr="000D25C6">
        <w:t xml:space="preserve"> </w:t>
      </w:r>
      <w:r>
        <w:t xml:space="preserve">a </w:t>
      </w:r>
      <w:r w:rsidR="00697933" w:rsidRPr="000D25C6">
        <w:t xml:space="preserve">bateria do </w:t>
      </w:r>
      <w:r>
        <w:t>transmissor</w:t>
      </w:r>
      <w:r w:rsidR="00697933" w:rsidRPr="000D25C6">
        <w:t xml:space="preserve"> está </w:t>
      </w:r>
      <w:r>
        <w:t>acabando</w:t>
      </w:r>
    </w:p>
    <w:p w14:paraId="620904B3" w14:textId="0242B53B" w:rsidR="00697933" w:rsidRPr="000D25C6" w:rsidRDefault="000D25C6" w:rsidP="000D25C6">
      <w:pPr>
        <w:pStyle w:val="PargrafodaLista"/>
        <w:numPr>
          <w:ilvl w:val="0"/>
          <w:numId w:val="11"/>
        </w:numPr>
      </w:pPr>
      <m:oMath>
        <m:r>
          <w:rPr>
            <w:rFonts w:ascii="Cambria Math" w:hAnsi="Cambria Math"/>
          </w:rPr>
          <m:t>BTN</m:t>
        </m:r>
      </m:oMath>
      <w:r w:rsidR="00697933" w:rsidRPr="000D25C6">
        <w:t xml:space="preserve">: 4 bits com o estado de cada um dos 4 botões. </w:t>
      </w:r>
      <w:r>
        <w:t xml:space="preserve">Se </w:t>
      </w:r>
      <m:oMath>
        <m:r>
          <w:rPr>
            <w:rFonts w:ascii="Cambria Math" w:hAnsi="Cambria Math"/>
          </w:rPr>
          <m:t>BTN</m:t>
        </m:r>
        <m:d>
          <m:dPr>
            <m:begChr m:val="["/>
            <m:endChr m:val="]"/>
            <m:ctrlPr>
              <w:rPr>
                <w:rFonts w:ascii="Cambria Math" w:hAnsi="Cambria Math"/>
                <w:i/>
              </w:rPr>
            </m:ctrlPr>
          </m:dPr>
          <m:e>
            <m:r>
              <w:rPr>
                <w:rFonts w:ascii="Cambria Math" w:hAnsi="Cambria Math"/>
              </w:rPr>
              <m:t>i</m:t>
            </m:r>
          </m:e>
        </m:d>
        <m:r>
          <w:rPr>
            <w:rFonts w:ascii="Cambria Math" w:hAnsi="Cambria Math"/>
          </w:rPr>
          <m:t>=1</m:t>
        </m:r>
      </m:oMath>
      <w:r>
        <w:rPr>
          <w:rFonts w:eastAsiaTheme="minorEastAsia"/>
        </w:rPr>
        <w:t xml:space="preserve">, o </w:t>
      </w:r>
      <m:oMath>
        <m:r>
          <w:rPr>
            <w:rFonts w:ascii="Cambria Math" w:eastAsiaTheme="minorEastAsia" w:hAnsi="Cambria Math"/>
          </w:rPr>
          <m:t>i</m:t>
        </m:r>
      </m:oMath>
      <w:r>
        <w:rPr>
          <w:rFonts w:eastAsiaTheme="minorEastAsia"/>
        </w:rPr>
        <w:t>-ésimo botão está pressionado</w:t>
      </w:r>
    </w:p>
    <w:p w14:paraId="0F06284A" w14:textId="461E7DC7" w:rsidR="00697933" w:rsidRPr="000D25C6" w:rsidRDefault="000D25C6" w:rsidP="000D25C6">
      <w:pPr>
        <w:pStyle w:val="PargrafodaLista"/>
        <w:numPr>
          <w:ilvl w:val="0"/>
          <w:numId w:val="11"/>
        </w:numPr>
      </w:pPr>
      <m:oMath>
        <m:r>
          <w:rPr>
            <w:rFonts w:ascii="Cambria Math" w:hAnsi="Cambria Math"/>
          </w:rPr>
          <m:t>SERIAL=SERIA</m:t>
        </m:r>
        <m:sSub>
          <m:sSubPr>
            <m:ctrlPr>
              <w:rPr>
                <w:rFonts w:ascii="Cambria Math" w:hAnsi="Cambria Math"/>
                <w:i/>
              </w:rPr>
            </m:ctrlPr>
          </m:sSubPr>
          <m:e>
            <m:r>
              <w:rPr>
                <w:rFonts w:ascii="Cambria Math" w:hAnsi="Cambria Math"/>
              </w:rPr>
              <m:t>L</m:t>
            </m:r>
          </m:e>
          <m:sub>
            <m:r>
              <w:rPr>
                <w:rFonts w:ascii="Cambria Math" w:hAnsi="Cambria Math"/>
              </w:rPr>
              <m:t>TX</m:t>
            </m:r>
          </m:sub>
        </m:sSub>
      </m:oMath>
    </w:p>
    <w:p w14:paraId="7A444984" w14:textId="3A77CB4C" w:rsidR="00697933" w:rsidRPr="000D25C6" w:rsidRDefault="000D25C6" w:rsidP="000D25C6">
      <w:pPr>
        <w:pStyle w:val="PargrafodaLista"/>
        <w:numPr>
          <w:ilvl w:val="0"/>
          <w:numId w:val="11"/>
        </w:numPr>
      </w:pPr>
      <m:oMath>
        <m:r>
          <w:rPr>
            <w:rFonts w:ascii="Cambria Math" w:hAnsi="Cambria Math"/>
          </w:rPr>
          <w:lastRenderedPageBreak/>
          <m:t>OV</m:t>
        </m:r>
      </m:oMath>
      <w:r w:rsidR="00697933" w:rsidRPr="000D25C6">
        <w:t xml:space="preserve">: </w:t>
      </w:r>
      <w:r>
        <w:t>2 bits de overflow do contador, cujo funcionamento exato não foi elaborado pelo fabricante</w:t>
      </w:r>
    </w:p>
    <w:p w14:paraId="28C5345B" w14:textId="2CCCADD9" w:rsidR="00697933" w:rsidRPr="000D25C6" w:rsidRDefault="000D25C6" w:rsidP="000D25C6">
      <w:pPr>
        <w:pStyle w:val="PargrafodaLista"/>
        <w:numPr>
          <w:ilvl w:val="0"/>
          <w:numId w:val="11"/>
        </w:numPr>
      </w:pPr>
      <m:oMath>
        <m:r>
          <w:rPr>
            <w:rFonts w:ascii="Cambria Math" w:hAnsi="Cambria Math"/>
          </w:rPr>
          <m:t>DISC=SERIA</m:t>
        </m:r>
        <m:sSub>
          <m:sSubPr>
            <m:ctrlPr>
              <w:rPr>
                <w:rFonts w:ascii="Cambria Math" w:hAnsi="Cambria Math"/>
                <w:i/>
              </w:rPr>
            </m:ctrlPr>
          </m:sSubPr>
          <m:e>
            <m:r>
              <w:rPr>
                <w:rFonts w:ascii="Cambria Math" w:hAnsi="Cambria Math"/>
              </w:rPr>
              <m:t>L</m:t>
            </m:r>
          </m:e>
          <m:sub>
            <m:r>
              <w:rPr>
                <w:rFonts w:ascii="Cambria Math" w:hAnsi="Cambria Math"/>
              </w:rPr>
              <m:t>TX</m:t>
            </m:r>
          </m:sub>
        </m:sSub>
        <m:r>
          <w:rPr>
            <w:rFonts w:ascii="Cambria Math" w:hAnsi="Cambria Math"/>
          </w:rPr>
          <m:t>[18:27]</m:t>
        </m:r>
      </m:oMath>
      <w:r w:rsidR="00BA7F4B">
        <w:rPr>
          <w:rFonts w:eastAsiaTheme="minorEastAsia"/>
        </w:rPr>
        <w:t>, os</w:t>
      </w:r>
      <w:r w:rsidR="00697933" w:rsidRPr="000D25C6">
        <w:t xml:space="preserve"> 10 bits menos significativo</w:t>
      </w:r>
      <w:r w:rsidR="00BA7F4B">
        <w:t xml:space="preserve">s de </w:t>
      </w:r>
      <m:oMath>
        <m:r>
          <w:rPr>
            <w:rFonts w:ascii="Cambria Math" w:hAnsi="Cambria Math"/>
          </w:rPr>
          <m:t>SERIA</m:t>
        </m:r>
        <m:sSub>
          <m:sSubPr>
            <m:ctrlPr>
              <w:rPr>
                <w:rFonts w:ascii="Cambria Math" w:hAnsi="Cambria Math"/>
                <w:i/>
              </w:rPr>
            </m:ctrlPr>
          </m:sSubPr>
          <m:e>
            <m:r>
              <w:rPr>
                <w:rFonts w:ascii="Cambria Math" w:hAnsi="Cambria Math"/>
              </w:rPr>
              <m:t>L</m:t>
            </m:r>
          </m:e>
          <m:sub>
            <m:r>
              <w:rPr>
                <w:rFonts w:ascii="Cambria Math" w:hAnsi="Cambria Math"/>
              </w:rPr>
              <m:t>T</m:t>
            </m:r>
          </m:sub>
        </m:sSub>
      </m:oMath>
      <w:r w:rsidR="00EC6ACD">
        <w:rPr>
          <w:rFonts w:eastAsiaTheme="minorEastAsia"/>
        </w:rPr>
        <w:t>, utilizado pelo receptor para verificar a integridade do conteúdo cifrado.</w:t>
      </w:r>
    </w:p>
    <w:p w14:paraId="30765403" w14:textId="5C529782" w:rsidR="00697933" w:rsidRPr="000D25C6" w:rsidRDefault="00EC6ACD" w:rsidP="000D25C6">
      <w:pPr>
        <w:pStyle w:val="PargrafodaLista"/>
        <w:numPr>
          <w:ilvl w:val="0"/>
          <w:numId w:val="11"/>
        </w:numPr>
      </w:pPr>
      <m:oMath>
        <m:r>
          <w:rPr>
            <w:rFonts w:ascii="Cambria Math" w:hAnsi="Cambria Math"/>
          </w:rPr>
          <m:t>COUNTER</m:t>
        </m:r>
      </m:oMath>
      <w:r>
        <w:t xml:space="preserve">: valor atual de </w:t>
      </w:r>
      <m:oMath>
        <m:r>
          <w:rPr>
            <w:rFonts w:ascii="Cambria Math" w:hAnsi="Cambria Math"/>
          </w:rPr>
          <m:t>COUNTE</m:t>
        </m:r>
        <m:sSub>
          <m:sSubPr>
            <m:ctrlPr>
              <w:rPr>
                <w:rFonts w:ascii="Cambria Math" w:hAnsi="Cambria Math"/>
                <w:i/>
              </w:rPr>
            </m:ctrlPr>
          </m:sSubPr>
          <m:e>
            <m:r>
              <w:rPr>
                <w:rFonts w:ascii="Cambria Math" w:hAnsi="Cambria Math"/>
              </w:rPr>
              <m:t>R</m:t>
            </m:r>
          </m:e>
          <m:sub>
            <m:r>
              <w:rPr>
                <w:rFonts w:ascii="Cambria Math" w:hAnsi="Cambria Math"/>
              </w:rPr>
              <m:t>TX</m:t>
            </m:r>
          </m:sub>
        </m:sSub>
      </m:oMath>
    </w:p>
    <w:p w14:paraId="7DA54100" w14:textId="2B95BF03" w:rsidR="00697933" w:rsidRPr="00697933" w:rsidRDefault="00EC6ACD" w:rsidP="00697933">
      <w:pPr>
        <w:rPr>
          <w:lang w:val="pt-BR"/>
        </w:rPr>
      </w:pPr>
      <w:r>
        <w:rPr>
          <w:lang w:val="pt-BR"/>
        </w:rPr>
        <w:t>O receptor</w:t>
      </w:r>
      <w:r w:rsidR="00697933" w:rsidRPr="00697933">
        <w:rPr>
          <w:lang w:val="pt-BR"/>
        </w:rPr>
        <w:t>, por sua vez, armazena as seguintes informações:</w:t>
      </w:r>
    </w:p>
    <w:p w14:paraId="03AA444B" w14:textId="79297D75" w:rsidR="00697933" w:rsidRPr="00EC6ACD" w:rsidRDefault="00EC6ACD" w:rsidP="00EC6ACD">
      <w:pPr>
        <w:pStyle w:val="PargrafodaLista"/>
        <w:numPr>
          <w:ilvl w:val="0"/>
          <w:numId w:val="11"/>
        </w:numPr>
      </w:pPr>
      <m:oMath>
        <m:r>
          <w:rPr>
            <w:rFonts w:ascii="Cambria Math" w:hAnsi="Cambria Math"/>
          </w:rPr>
          <m:t>T</m:t>
        </m:r>
        <m:sSub>
          <m:sSubPr>
            <m:ctrlPr>
              <w:rPr>
                <w:rFonts w:ascii="Cambria Math" w:hAnsi="Cambria Math"/>
                <w:i/>
              </w:rPr>
            </m:ctrlPr>
          </m:sSubPr>
          <m:e>
            <m:r>
              <w:rPr>
                <w:rFonts w:ascii="Cambria Math" w:hAnsi="Cambria Math"/>
              </w:rPr>
              <m:t>S</m:t>
            </m:r>
          </m:e>
          <m:sub>
            <m:r>
              <w:rPr>
                <w:rFonts w:ascii="Cambria Math" w:hAnsi="Cambria Math"/>
              </w:rPr>
              <m:t>RX</m:t>
            </m:r>
          </m:sub>
        </m:sSub>
      </m:oMath>
      <w:r w:rsidR="00697933" w:rsidRPr="00EC6ACD">
        <w:t xml:space="preserve">: </w:t>
      </w:r>
      <w:r>
        <w:t>conjunto de transmissores</w:t>
      </w:r>
      <w:r w:rsidR="00697933" w:rsidRPr="00EC6ACD">
        <w:t xml:space="preserve"> cadastrados. Cada elemento</w:t>
      </w:r>
      <w:r>
        <w:t xml:space="preserve"> contém</w:t>
      </w:r>
      <w:r w:rsidR="00697933" w:rsidRPr="00EC6ACD">
        <w:t>:</w:t>
      </w:r>
    </w:p>
    <w:p w14:paraId="360AAB3E" w14:textId="62EB39C7" w:rsidR="00697933" w:rsidRPr="00EC6ACD" w:rsidRDefault="00EC6ACD" w:rsidP="00EC6ACD">
      <w:pPr>
        <w:pStyle w:val="PargrafodaLista"/>
        <w:numPr>
          <w:ilvl w:val="1"/>
          <w:numId w:val="11"/>
        </w:numPr>
      </w:pPr>
      <m:oMath>
        <m:r>
          <w:rPr>
            <w:rFonts w:ascii="Cambria Math" w:hAnsi="Cambria Math"/>
          </w:rPr>
          <m:t>SERIA</m:t>
        </m:r>
        <m:sSub>
          <m:sSubPr>
            <m:ctrlPr>
              <w:rPr>
                <w:rFonts w:ascii="Cambria Math" w:hAnsi="Cambria Math"/>
                <w:i/>
              </w:rPr>
            </m:ctrlPr>
          </m:sSubPr>
          <m:e>
            <m:r>
              <w:rPr>
                <w:rFonts w:ascii="Cambria Math" w:hAnsi="Cambria Math"/>
              </w:rPr>
              <m:t>L</m:t>
            </m:r>
          </m:e>
          <m:sub>
            <m:r>
              <w:rPr>
                <w:rFonts w:ascii="Cambria Math" w:hAnsi="Cambria Math"/>
              </w:rPr>
              <m:t>RX</m:t>
            </m:r>
          </m:sub>
        </m:sSub>
      </m:oMath>
      <w:r w:rsidR="00697933" w:rsidRPr="00EC6ACD">
        <w:t xml:space="preserve">: identificador de 28 bits do </w:t>
      </w:r>
      <w:r>
        <w:t>transmissor</w:t>
      </w:r>
    </w:p>
    <w:p w14:paraId="525833A0" w14:textId="47463252" w:rsidR="00697933" w:rsidRPr="00EC6ACD" w:rsidRDefault="00EC6ACD" w:rsidP="00EC6ACD">
      <w:pPr>
        <w:pStyle w:val="PargrafodaLista"/>
        <w:numPr>
          <w:ilvl w:val="1"/>
          <w:numId w:val="11"/>
        </w:numPr>
      </w:pPr>
      <m:oMath>
        <m:r>
          <w:rPr>
            <w:rFonts w:ascii="Cambria Math" w:hAnsi="Cambria Math"/>
          </w:rPr>
          <m:t>KE</m:t>
        </m:r>
        <m:sSub>
          <m:sSubPr>
            <m:ctrlPr>
              <w:rPr>
                <w:rFonts w:ascii="Cambria Math" w:hAnsi="Cambria Math"/>
                <w:i/>
              </w:rPr>
            </m:ctrlPr>
          </m:sSubPr>
          <m:e>
            <m:r>
              <w:rPr>
                <w:rFonts w:ascii="Cambria Math" w:hAnsi="Cambria Math"/>
              </w:rPr>
              <m:t>Y</m:t>
            </m:r>
          </m:e>
          <m:sub>
            <m:r>
              <w:rPr>
                <w:rFonts w:ascii="Cambria Math" w:hAnsi="Cambria Math"/>
              </w:rPr>
              <m:t>RX</m:t>
            </m:r>
          </m:sub>
        </m:sSub>
      </m:oMath>
      <w:r w:rsidR="00697933" w:rsidRPr="00EC6ACD">
        <w:t>: chave de encriptação de 64 bits</w:t>
      </w:r>
    </w:p>
    <w:p w14:paraId="1CC1739E" w14:textId="26113B56" w:rsidR="00697933" w:rsidRPr="00EC6ACD" w:rsidRDefault="00EC6ACD" w:rsidP="00EC6ACD">
      <w:pPr>
        <w:pStyle w:val="PargrafodaLista"/>
        <w:numPr>
          <w:ilvl w:val="1"/>
          <w:numId w:val="11"/>
        </w:numPr>
      </w:pPr>
      <m:oMath>
        <m:r>
          <w:rPr>
            <w:rFonts w:ascii="Cambria Math" w:hAnsi="Cambria Math"/>
          </w:rPr>
          <m:t>COUNTE</m:t>
        </m:r>
        <m:sSub>
          <m:sSubPr>
            <m:ctrlPr>
              <w:rPr>
                <w:rFonts w:ascii="Cambria Math" w:hAnsi="Cambria Math"/>
                <w:i/>
              </w:rPr>
            </m:ctrlPr>
          </m:sSubPr>
          <m:e>
            <m:r>
              <w:rPr>
                <w:rFonts w:ascii="Cambria Math" w:hAnsi="Cambria Math"/>
              </w:rPr>
              <m:t>R</m:t>
            </m:r>
          </m:e>
          <m:sub>
            <m:r>
              <w:rPr>
                <w:rFonts w:ascii="Cambria Math" w:hAnsi="Cambria Math"/>
              </w:rPr>
              <m:t>RX</m:t>
            </m:r>
          </m:sub>
        </m:sSub>
      </m:oMath>
      <w:r w:rsidR="00697933" w:rsidRPr="00EC6ACD">
        <w:t>: último valor recebido do contador de uso de 16 bits</w:t>
      </w:r>
    </w:p>
    <w:p w14:paraId="139469D7" w14:textId="66DA3330" w:rsidR="00697933" w:rsidRPr="00697933" w:rsidRDefault="00EC6ACD" w:rsidP="00697933">
      <w:pPr>
        <w:rPr>
          <w:lang w:val="pt-BR"/>
        </w:rPr>
      </w:pPr>
      <w:r>
        <w:rPr>
          <w:lang w:val="pt-BR"/>
        </w:rPr>
        <w:t>O receptor</w:t>
      </w:r>
      <w:r w:rsidR="00697933" w:rsidRPr="00697933">
        <w:rPr>
          <w:lang w:val="pt-BR"/>
        </w:rPr>
        <w:t xml:space="preserve"> somente executa a ação se o pacote recebido passar pelas seguintes validações</w:t>
      </w:r>
      <w:r>
        <w:rPr>
          <w:lang w:val="pt-BR"/>
        </w:rPr>
        <w:t xml:space="preserve"> em ordem</w:t>
      </w:r>
      <w:r w:rsidR="00697933" w:rsidRPr="00697933">
        <w:rPr>
          <w:lang w:val="pt-BR"/>
        </w:rPr>
        <w:t>:</w:t>
      </w:r>
    </w:p>
    <w:p w14:paraId="6CDDBBBF" w14:textId="599735C2" w:rsidR="00697933" w:rsidRPr="00EC6ACD" w:rsidRDefault="00697933" w:rsidP="0075306D">
      <w:pPr>
        <w:pStyle w:val="PargrafodaLista"/>
        <w:numPr>
          <w:ilvl w:val="0"/>
          <w:numId w:val="26"/>
        </w:numPr>
      </w:pPr>
      <w:r w:rsidRPr="00EC6ACD">
        <w:t>Valor dos bits verifica</w:t>
      </w:r>
      <w:r w:rsidR="00EC6ACD">
        <w:t xml:space="preserve">dores em </w:t>
      </w:r>
      <m:oMath>
        <m:r>
          <w:rPr>
            <w:rFonts w:ascii="Cambria Math" w:hAnsi="Cambria Math"/>
          </w:rPr>
          <m:t>CK</m:t>
        </m:r>
      </m:oMath>
      <w:r w:rsidRPr="00EC6ACD">
        <w:t xml:space="preserve"> confere</w:t>
      </w:r>
      <w:r w:rsidR="00EC6ACD">
        <w:t xml:space="preserve"> com o esperado</w:t>
      </w:r>
      <w:r w:rsidRPr="00EC6ACD">
        <w:t>;</w:t>
      </w:r>
    </w:p>
    <w:p w14:paraId="11788BE5" w14:textId="3A040E59" w:rsidR="00697933" w:rsidRPr="00EC6ACD" w:rsidRDefault="00697933" w:rsidP="0075306D">
      <w:pPr>
        <w:pStyle w:val="PargrafodaLista"/>
        <w:numPr>
          <w:ilvl w:val="0"/>
          <w:numId w:val="26"/>
        </w:numPr>
      </w:pPr>
      <w:r w:rsidRPr="00EC6ACD">
        <w:t xml:space="preserve">Existe algum </w:t>
      </w:r>
      <w:r w:rsidR="00EC6ACD">
        <w:t xml:space="preserve">transmissor cadastrado com o </w:t>
      </w:r>
      <m:oMath>
        <m:r>
          <w:rPr>
            <w:rFonts w:ascii="Cambria Math" w:hAnsi="Cambria Math"/>
          </w:rPr>
          <m:t>SERIAL</m:t>
        </m:r>
      </m:oMath>
      <w:r w:rsidRPr="00EC6ACD">
        <w:t xml:space="preserve"> recebido;</w:t>
      </w:r>
    </w:p>
    <w:p w14:paraId="589B8D42" w14:textId="004AD252" w:rsidR="00697933" w:rsidRPr="00EC6ACD" w:rsidRDefault="00697933" w:rsidP="0075306D">
      <w:pPr>
        <w:pStyle w:val="PargrafodaLista"/>
        <w:numPr>
          <w:ilvl w:val="0"/>
          <w:numId w:val="26"/>
        </w:numPr>
      </w:pPr>
      <w:r w:rsidRPr="00EC6ACD">
        <w:t xml:space="preserve">Ao </w:t>
      </w:r>
      <w:r w:rsidR="0036284E">
        <w:t>decriptar</w:t>
      </w:r>
      <w:r w:rsidRPr="00EC6ACD">
        <w:t xml:space="preserve"> os últimos </w:t>
      </w:r>
      <w:r w:rsidR="00EC6ACD">
        <w:t xml:space="preserve">32 bits do pacote com a chave </w:t>
      </w:r>
      <m:oMath>
        <m:r>
          <w:rPr>
            <w:rFonts w:ascii="Cambria Math" w:hAnsi="Cambria Math"/>
          </w:rPr>
          <m:t>KE</m:t>
        </m:r>
        <m:sSub>
          <m:sSubPr>
            <m:ctrlPr>
              <w:rPr>
                <w:rFonts w:ascii="Cambria Math" w:hAnsi="Cambria Math"/>
                <w:i/>
              </w:rPr>
            </m:ctrlPr>
          </m:sSubPr>
          <m:e>
            <m:r>
              <w:rPr>
                <w:rFonts w:ascii="Cambria Math" w:hAnsi="Cambria Math"/>
              </w:rPr>
              <m:t>Y</m:t>
            </m:r>
          </m:e>
          <m:sub>
            <m:r>
              <w:rPr>
                <w:rFonts w:ascii="Cambria Math" w:hAnsi="Cambria Math"/>
              </w:rPr>
              <m:t>RX</m:t>
            </m:r>
          </m:sub>
        </m:sSub>
      </m:oMath>
      <w:r w:rsidRPr="00EC6ACD">
        <w:t xml:space="preserve">, o conteúdo de </w:t>
      </w:r>
      <m:oMath>
        <m:r>
          <w:rPr>
            <w:rFonts w:ascii="Cambria Math" w:hAnsi="Cambria Math"/>
          </w:rPr>
          <m:t>DISC</m:t>
        </m:r>
      </m:oMath>
      <w:r w:rsidRPr="00EC6ACD">
        <w:t xml:space="preserve"> confere com os 10 bits</w:t>
      </w:r>
      <w:r w:rsidR="00EC6ACD">
        <w:t xml:space="preserve"> menos significativos de </w:t>
      </w:r>
      <m:oMath>
        <m:r>
          <w:rPr>
            <w:rFonts w:ascii="Cambria Math" w:hAnsi="Cambria Math"/>
          </w:rPr>
          <m:t>SERIAL</m:t>
        </m:r>
      </m:oMath>
      <w:r w:rsidR="004C4FC6" w:rsidRPr="0075306D">
        <w:rPr>
          <w:rFonts w:eastAsiaTheme="minorEastAsia"/>
        </w:rPr>
        <w:t>. Essa verifica</w:t>
      </w:r>
      <w:proofErr w:type="spellStart"/>
      <w:r w:rsidR="004C4FC6" w:rsidRPr="0075306D">
        <w:rPr>
          <w:rFonts w:eastAsiaTheme="minorEastAsia"/>
        </w:rPr>
        <w:t>ção</w:t>
      </w:r>
      <w:proofErr w:type="spellEnd"/>
      <w:r w:rsidR="004C4FC6" w:rsidRPr="0075306D">
        <w:rPr>
          <w:rFonts w:eastAsiaTheme="minorEastAsia"/>
        </w:rPr>
        <w:t xml:space="preserve"> permite concluir que há alta chance de o conteúdo cifrado ter sido alterado em trânsito e que o transmissor usou a chave correta </w:t>
      </w:r>
      <m:oMath>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TX</m:t>
            </m:r>
          </m:sub>
        </m:sSub>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RX</m:t>
            </m:r>
          </m:sub>
        </m:sSub>
      </m:oMath>
      <w:r w:rsidRPr="00EC6ACD">
        <w:t>;</w:t>
      </w:r>
    </w:p>
    <w:p w14:paraId="26A52A5E" w14:textId="08C5EA40" w:rsidR="0075306D" w:rsidRPr="00EC6ACD" w:rsidRDefault="004C4FC6" w:rsidP="0075306D">
      <w:pPr>
        <w:pStyle w:val="PargrafodaLista"/>
        <w:numPr>
          <w:ilvl w:val="0"/>
          <w:numId w:val="26"/>
        </w:numPr>
      </w:pPr>
      <w:r>
        <w:t>C</w:t>
      </w:r>
      <w:r w:rsidR="00697933" w:rsidRPr="00EC6ACD">
        <w:t xml:space="preserve">ontador recebido é bem próximo do esperado: </w:t>
      </w:r>
      <m:oMath>
        <m:r>
          <w:rPr>
            <w:rFonts w:ascii="Cambria Math" w:hAnsi="Cambria Math"/>
          </w:rPr>
          <m:t>COUNTE</m:t>
        </m:r>
        <m:sSub>
          <m:sSubPr>
            <m:ctrlPr>
              <w:rPr>
                <w:rFonts w:ascii="Cambria Math" w:hAnsi="Cambria Math"/>
                <w:i/>
              </w:rPr>
            </m:ctrlPr>
          </m:sSubPr>
          <m:e>
            <m:r>
              <w:rPr>
                <w:rFonts w:ascii="Cambria Math" w:hAnsi="Cambria Math"/>
              </w:rPr>
              <m:t>R</m:t>
            </m:r>
          </m:e>
          <m:sub>
            <m:r>
              <w:rPr>
                <w:rFonts w:ascii="Cambria Math" w:hAnsi="Cambria Math"/>
              </w:rPr>
              <m:t>RX</m:t>
            </m:r>
          </m:sub>
        </m:sSub>
        <m:r>
          <w:rPr>
            <w:rFonts w:ascii="Cambria Math" w:hAnsi="Cambria Math"/>
          </w:rPr>
          <m:t xml:space="preserve"> &lt; COUNTER≤ COUNTE</m:t>
        </m:r>
        <m:sSub>
          <m:sSubPr>
            <m:ctrlPr>
              <w:rPr>
                <w:rFonts w:ascii="Cambria Math" w:hAnsi="Cambria Math"/>
                <w:i/>
              </w:rPr>
            </m:ctrlPr>
          </m:sSubPr>
          <m:e>
            <m:r>
              <w:rPr>
                <w:rFonts w:ascii="Cambria Math" w:hAnsi="Cambria Math"/>
              </w:rPr>
              <m:t>R</m:t>
            </m:r>
          </m:e>
          <m:sub>
            <m:r>
              <w:rPr>
                <w:rFonts w:ascii="Cambria Math" w:hAnsi="Cambria Math"/>
              </w:rPr>
              <m:t>RX</m:t>
            </m:r>
          </m:sub>
        </m:sSub>
        <m:r>
          <w:rPr>
            <w:rFonts w:ascii="Cambria Math" w:hAnsi="Cambria Math"/>
          </w:rPr>
          <m:t>+16</m:t>
        </m:r>
      </m:oMath>
      <w:r w:rsidR="00697933" w:rsidRPr="00EC6ACD">
        <w:t>. Isso permite até 16 ativações acidenta</w:t>
      </w:r>
      <w:proofErr w:type="spellStart"/>
      <w:r w:rsidR="0075306D">
        <w:t>is</w:t>
      </w:r>
      <w:proofErr w:type="spellEnd"/>
      <w:r w:rsidR="0075306D">
        <w:t xml:space="preserve"> entre duas ativações válidas.</w:t>
      </w:r>
      <w:r w:rsidR="0075306D" w:rsidRPr="00EC6ACD">
        <w:t xml:space="preserve"> </w:t>
      </w:r>
    </w:p>
    <w:p w14:paraId="402D7FE5" w14:textId="25922513" w:rsidR="00697933" w:rsidRDefault="00697933" w:rsidP="00697933">
      <w:pPr>
        <w:rPr>
          <w:lang w:val="pt-BR"/>
        </w:rPr>
      </w:pPr>
      <w:r w:rsidRPr="00697933">
        <w:rPr>
          <w:lang w:val="pt-BR"/>
        </w:rPr>
        <w:t xml:space="preserve">Caso a etapa 4 falhe, mas </w:t>
      </w:r>
      <m:oMath>
        <m:r>
          <w:rPr>
            <w:rFonts w:ascii="Cambria Math" w:hAnsi="Cambria Math"/>
          </w:rPr>
          <m:t>COUNTE</m:t>
        </m:r>
        <m:sSub>
          <m:sSubPr>
            <m:ctrlPr>
              <w:rPr>
                <w:rFonts w:ascii="Cambria Math" w:hAnsi="Cambria Math"/>
                <w:i/>
              </w:rPr>
            </m:ctrlPr>
          </m:sSubPr>
          <m:e>
            <m:r>
              <w:rPr>
                <w:rFonts w:ascii="Cambria Math" w:hAnsi="Cambria Math"/>
              </w:rPr>
              <m:t>R</m:t>
            </m:r>
          </m:e>
          <m:sub>
            <m:r>
              <w:rPr>
                <w:rFonts w:ascii="Cambria Math" w:hAnsi="Cambria Math"/>
              </w:rPr>
              <m:t>RX</m:t>
            </m:r>
          </m:sub>
        </m:sSub>
        <m:r>
          <w:rPr>
            <w:rFonts w:ascii="Cambria Math" w:hAnsi="Cambria Math"/>
            <w:lang w:val="pt-BR"/>
          </w:rPr>
          <m:t xml:space="preserve"> &lt; </m:t>
        </m:r>
        <m:r>
          <w:rPr>
            <w:rFonts w:ascii="Cambria Math" w:hAnsi="Cambria Math"/>
          </w:rPr>
          <m:t>COUNTER</m:t>
        </m:r>
        <m:r>
          <w:rPr>
            <w:rFonts w:ascii="Cambria Math" w:hAnsi="Cambria Math"/>
            <w:lang w:val="pt-BR"/>
          </w:rPr>
          <m:t xml:space="preserve">≤ </m:t>
        </m:r>
        <m:r>
          <w:rPr>
            <w:rFonts w:ascii="Cambria Math" w:hAnsi="Cambria Math"/>
          </w:rPr>
          <m:t>COUNTE</m:t>
        </m:r>
        <m:sSub>
          <m:sSubPr>
            <m:ctrlPr>
              <w:rPr>
                <w:rFonts w:ascii="Cambria Math" w:hAnsi="Cambria Math"/>
                <w:i/>
              </w:rPr>
            </m:ctrlPr>
          </m:sSubPr>
          <m:e>
            <m:r>
              <w:rPr>
                <w:rFonts w:ascii="Cambria Math" w:hAnsi="Cambria Math"/>
              </w:rPr>
              <m:t>R</m:t>
            </m:r>
          </m:e>
          <m:sub>
            <m:r>
              <w:rPr>
                <w:rFonts w:ascii="Cambria Math" w:hAnsi="Cambria Math"/>
              </w:rPr>
              <m:t>RX</m:t>
            </m:r>
          </m:sub>
        </m:sSub>
        <m:r>
          <w:rPr>
            <w:rFonts w:ascii="Cambria Math" w:hAnsi="Cambria Math"/>
            <w:lang w:val="pt-BR"/>
          </w:rPr>
          <m:t>+32768</m:t>
        </m:r>
      </m:oMath>
      <w:r w:rsidR="004C4FC6">
        <w:rPr>
          <w:lang w:val="pt-BR"/>
        </w:rPr>
        <w:t xml:space="preserve">, o valor de </w:t>
      </w:r>
      <m:oMath>
        <m:r>
          <w:rPr>
            <w:rFonts w:ascii="Cambria Math" w:hAnsi="Cambria Math"/>
            <w:lang w:val="pt-BR"/>
          </w:rPr>
          <m:t>COUNTER</m:t>
        </m:r>
      </m:oMath>
      <w:r w:rsidRPr="00697933">
        <w:rPr>
          <w:lang w:val="pt-BR"/>
        </w:rPr>
        <w:t xml:space="preserve"> é salvo temporariamente. Se o p</w:t>
      </w:r>
      <w:proofErr w:type="spellStart"/>
      <w:r w:rsidR="004C4FC6">
        <w:rPr>
          <w:lang w:val="pt-BR"/>
        </w:rPr>
        <w:t>róximo</w:t>
      </w:r>
      <w:proofErr w:type="spellEnd"/>
      <w:r w:rsidR="004C4FC6">
        <w:rPr>
          <w:lang w:val="pt-BR"/>
        </w:rPr>
        <w:t xml:space="preserve"> pacote recebido trouxer </w:t>
      </w:r>
      <m:oMath>
        <m:r>
          <w:rPr>
            <w:rFonts w:ascii="Cambria Math" w:hAnsi="Cambria Math"/>
            <w:lang w:val="pt-BR"/>
          </w:rPr>
          <m:t>COUNTER+1</m:t>
        </m:r>
      </m:oMath>
      <w:r w:rsidRPr="00697933">
        <w:rPr>
          <w:lang w:val="pt-BR"/>
        </w:rPr>
        <w:t xml:space="preserve"> como valor do contador, o pacote é tido como válido. Essa resincronização permite o sistema se recuperar de grandes desvios no valor contador.</w:t>
      </w:r>
    </w:p>
    <w:p w14:paraId="2C904989" w14:textId="7F690663" w:rsidR="00697933" w:rsidRPr="00697933" w:rsidRDefault="004C4FC6" w:rsidP="004C4FC6">
      <w:pPr>
        <w:rPr>
          <w:lang w:val="pt-BR"/>
        </w:rPr>
      </w:pPr>
      <w:r>
        <w:rPr>
          <w:lang w:val="pt-BR"/>
        </w:rPr>
        <w:lastRenderedPageBreak/>
        <w:t xml:space="preserve">Se o pacote for aceito, o valor de </w:t>
      </w:r>
      <m:oMath>
        <m:r>
          <w:rPr>
            <w:rFonts w:ascii="Cambria Math" w:hAnsi="Cambria Math"/>
            <w:lang w:val="pt-BR"/>
          </w:rPr>
          <m:t>COUNTE</m:t>
        </m:r>
        <m:sSub>
          <m:sSubPr>
            <m:ctrlPr>
              <w:rPr>
                <w:rFonts w:ascii="Cambria Math" w:hAnsi="Cambria Math"/>
                <w:i/>
                <w:lang w:val="pt-BR"/>
              </w:rPr>
            </m:ctrlPr>
          </m:sSubPr>
          <m:e>
            <m:r>
              <w:rPr>
                <w:rFonts w:ascii="Cambria Math" w:hAnsi="Cambria Math"/>
                <w:lang w:val="pt-BR"/>
              </w:rPr>
              <m:t>R</m:t>
            </m:r>
          </m:e>
          <m:sub>
            <m:r>
              <w:rPr>
                <w:rFonts w:ascii="Cambria Math" w:hAnsi="Cambria Math"/>
                <w:lang w:val="pt-BR"/>
              </w:rPr>
              <m:t>RX</m:t>
            </m:r>
          </m:sub>
        </m:sSub>
      </m:oMath>
      <w:r>
        <w:rPr>
          <w:lang w:val="pt-BR"/>
        </w:rPr>
        <w:t xml:space="preserve"> é atualizado para </w:t>
      </w:r>
      <m:oMath>
        <m:r>
          <w:rPr>
            <w:rFonts w:ascii="Cambria Math" w:hAnsi="Cambria Math"/>
            <w:lang w:val="pt-BR"/>
          </w:rPr>
          <m:t>COUNTER</m:t>
        </m:r>
      </m:oMath>
      <w:r>
        <w:rPr>
          <w:lang w:val="pt-BR"/>
        </w:rPr>
        <w:t>. Efetivamente tornando inválido qualquer outro pacote com um valor de contador menor.</w:t>
      </w:r>
    </w:p>
    <w:p w14:paraId="3661E257" w14:textId="5DC935DC" w:rsidR="00697933" w:rsidRPr="004C4FC6" w:rsidRDefault="004C4FC6" w:rsidP="004C4FC6">
      <w:pPr>
        <w:pStyle w:val="Ttulo3"/>
      </w:pPr>
      <w:bookmarkStart w:id="55" w:name="_Toc467976571"/>
      <w:r>
        <w:t>Fase de A</w:t>
      </w:r>
      <w:r w:rsidR="00697933" w:rsidRPr="004C4FC6">
        <w:t>prendizagem</w:t>
      </w:r>
      <w:bookmarkEnd w:id="55"/>
    </w:p>
    <w:p w14:paraId="5CAA3597" w14:textId="02EB3B42" w:rsidR="00697933" w:rsidRPr="00697933" w:rsidRDefault="00697933" w:rsidP="00697933">
      <w:pPr>
        <w:rPr>
          <w:lang w:val="pt-BR"/>
        </w:rPr>
      </w:pPr>
      <w:r w:rsidRPr="00697933">
        <w:rPr>
          <w:lang w:val="pt-BR"/>
        </w:rPr>
        <w:t xml:space="preserve">A descrição dada nessa </w:t>
      </w:r>
      <w:r w:rsidR="004C4FC6" w:rsidRPr="00697933">
        <w:rPr>
          <w:lang w:val="pt-BR"/>
        </w:rPr>
        <w:t>subseção</w:t>
      </w:r>
      <w:r w:rsidRPr="00697933">
        <w:rPr>
          <w:lang w:val="pt-BR"/>
        </w:rPr>
        <w:t xml:space="preserve"> toma como base o funcio</w:t>
      </w:r>
      <w:r w:rsidR="004C4FC6">
        <w:rPr>
          <w:lang w:val="pt-BR"/>
        </w:rPr>
        <w:t>namento do chip HCS500</w:t>
      </w:r>
      <w:r w:rsidRPr="00697933">
        <w:rPr>
          <w:lang w:val="pt-BR"/>
        </w:rPr>
        <w:t>, com aprendizagem baseado no serial</w:t>
      </w:r>
      <w:sdt>
        <w:sdtPr>
          <w:rPr>
            <w:lang w:val="pt-BR"/>
          </w:rPr>
          <w:id w:val="-1936817029"/>
          <w:citation/>
        </w:sdtPr>
        <w:sdtContent>
          <w:r w:rsidR="004C4FC6">
            <w:rPr>
              <w:lang w:val="pt-BR"/>
            </w:rPr>
            <w:fldChar w:fldCharType="begin"/>
          </w:r>
          <w:r w:rsidR="004C4FC6" w:rsidRPr="004C4FC6">
            <w:rPr>
              <w:lang w:val="pt-BR"/>
            </w:rPr>
            <w:instrText xml:space="preserve"> CITATION Mic11 \l 1033 </w:instrText>
          </w:r>
          <w:r w:rsidR="004C4FC6">
            <w:rPr>
              <w:lang w:val="pt-BR"/>
            </w:rPr>
            <w:fldChar w:fldCharType="separate"/>
          </w:r>
          <w:r w:rsidR="00CE50F7">
            <w:rPr>
              <w:noProof/>
              <w:lang w:val="pt-BR"/>
            </w:rPr>
            <w:t xml:space="preserve"> </w:t>
          </w:r>
          <w:r w:rsidR="00CE50F7" w:rsidRPr="00CE50F7">
            <w:rPr>
              <w:noProof/>
              <w:lang w:val="pt-BR"/>
            </w:rPr>
            <w:t>[7]</w:t>
          </w:r>
          <w:r w:rsidR="004C4FC6">
            <w:rPr>
              <w:lang w:val="pt-BR"/>
            </w:rPr>
            <w:fldChar w:fldCharType="end"/>
          </w:r>
        </w:sdtContent>
      </w:sdt>
      <w:r w:rsidRPr="00697933">
        <w:rPr>
          <w:lang w:val="pt-BR"/>
        </w:rPr>
        <w:t>.</w:t>
      </w:r>
    </w:p>
    <w:p w14:paraId="31BA6407" w14:textId="4BD66DA7" w:rsidR="00697933" w:rsidRPr="00697933" w:rsidRDefault="00697933" w:rsidP="00697933">
      <w:pPr>
        <w:rPr>
          <w:lang w:val="pt-BR"/>
        </w:rPr>
      </w:pPr>
      <w:r w:rsidRPr="00697933">
        <w:rPr>
          <w:lang w:val="pt-BR"/>
        </w:rPr>
        <w:t xml:space="preserve">Essa fase deve ser executada antes da utilização de um novo </w:t>
      </w:r>
      <w:r w:rsidR="003E6F20">
        <w:rPr>
          <w:lang w:val="pt-BR"/>
        </w:rPr>
        <w:t>transmissor</w:t>
      </w:r>
      <w:r w:rsidRPr="00697933">
        <w:rPr>
          <w:lang w:val="pt-BR"/>
        </w:rPr>
        <w:t xml:space="preserve">. </w:t>
      </w:r>
      <w:r w:rsidR="003E6F20">
        <w:rPr>
          <w:lang w:val="pt-BR"/>
        </w:rPr>
        <w:t>O receptor é colocado</w:t>
      </w:r>
      <w:r w:rsidRPr="00697933">
        <w:rPr>
          <w:lang w:val="pt-BR"/>
        </w:rPr>
        <w:t xml:space="preserve"> no modo de apre</w:t>
      </w:r>
      <w:r w:rsidR="003E6F20">
        <w:rPr>
          <w:lang w:val="pt-BR"/>
        </w:rPr>
        <w:t>n</w:t>
      </w:r>
      <w:r w:rsidRPr="00697933">
        <w:rPr>
          <w:lang w:val="pt-BR"/>
        </w:rPr>
        <w:t xml:space="preserve">dizado e o </w:t>
      </w:r>
      <w:r w:rsidR="003E6F20">
        <w:rPr>
          <w:lang w:val="pt-BR"/>
        </w:rPr>
        <w:t>transmissor</w:t>
      </w:r>
      <w:r w:rsidR="003E6F20" w:rsidRPr="00697933">
        <w:rPr>
          <w:lang w:val="pt-BR"/>
        </w:rPr>
        <w:t xml:space="preserve"> </w:t>
      </w:r>
      <w:r w:rsidRPr="00697933">
        <w:rPr>
          <w:lang w:val="pt-BR"/>
        </w:rPr>
        <w:t xml:space="preserve">deve emitir um pacote de utilização. O serial do novo </w:t>
      </w:r>
      <w:r w:rsidR="003E6F20">
        <w:rPr>
          <w:lang w:val="pt-BR"/>
        </w:rPr>
        <w:t>transmissor</w:t>
      </w:r>
      <w:r w:rsidR="003E6F20" w:rsidRPr="00697933">
        <w:rPr>
          <w:lang w:val="pt-BR"/>
        </w:rPr>
        <w:t xml:space="preserve"> </w:t>
      </w:r>
      <w:r w:rsidRPr="00697933">
        <w:rPr>
          <w:lang w:val="pt-BR"/>
        </w:rPr>
        <w:t xml:space="preserve">é lido do pacote e utilizado para </w:t>
      </w:r>
      <w:r w:rsidR="003E6F20">
        <w:rPr>
          <w:lang w:val="pt-BR"/>
        </w:rPr>
        <w:t>determinar</w:t>
      </w:r>
      <w:r w:rsidRPr="00697933">
        <w:rPr>
          <w:lang w:val="pt-BR"/>
        </w:rPr>
        <w:t xml:space="preserve"> a chave de dispositivo.</w:t>
      </w:r>
      <w:r w:rsidR="003E6F20">
        <w:rPr>
          <w:lang w:val="pt-BR"/>
        </w:rPr>
        <w:t xml:space="preserve"> Esse procedimento é chamado de derivação de chave.</w:t>
      </w:r>
    </w:p>
    <w:p w14:paraId="1F2C8E65" w14:textId="102D0447" w:rsidR="002109F2" w:rsidRPr="002109F2" w:rsidRDefault="00697933" w:rsidP="0036284E">
      <w:pPr>
        <w:rPr>
          <w:lang w:val="pt-BR"/>
        </w:rPr>
      </w:pPr>
      <w:r w:rsidRPr="00697933">
        <w:rPr>
          <w:lang w:val="pt-BR"/>
        </w:rPr>
        <w:t>Existem três esquemas de derivação sugeridos pela Microchip</w:t>
      </w:r>
      <w:sdt>
        <w:sdtPr>
          <w:rPr>
            <w:lang w:val="pt-BR"/>
          </w:rPr>
          <w:id w:val="-989703182"/>
          <w:citation/>
        </w:sdtPr>
        <w:sdtContent>
          <w:r w:rsidR="003E6F20">
            <w:rPr>
              <w:lang w:val="pt-BR"/>
            </w:rPr>
            <w:fldChar w:fldCharType="begin"/>
          </w:r>
          <w:r w:rsidR="003E6F20">
            <w:rPr>
              <w:lang w:val="pt-BR"/>
            </w:rPr>
            <w:instrText xml:space="preserve">CITATION Mic11 \p 17 \l 1033 </w:instrText>
          </w:r>
          <w:r w:rsidR="003E6F20">
            <w:rPr>
              <w:lang w:val="pt-BR"/>
            </w:rPr>
            <w:fldChar w:fldCharType="separate"/>
          </w:r>
          <w:r w:rsidR="00CE50F7">
            <w:rPr>
              <w:noProof/>
              <w:lang w:val="pt-BR"/>
            </w:rPr>
            <w:t xml:space="preserve"> </w:t>
          </w:r>
          <w:r w:rsidR="00CE50F7" w:rsidRPr="00CE50F7">
            <w:rPr>
              <w:noProof/>
              <w:lang w:val="pt-BR"/>
            </w:rPr>
            <w:t>[7, p. 17]</w:t>
          </w:r>
          <w:r w:rsidR="003E6F20">
            <w:rPr>
              <w:lang w:val="pt-BR"/>
            </w:rPr>
            <w:fldChar w:fldCharType="end"/>
          </w:r>
        </w:sdtContent>
      </w:sdt>
      <w:r w:rsidRPr="00697933">
        <w:rPr>
          <w:lang w:val="pt-BR"/>
        </w:rPr>
        <w:t>. O esquema mais utilizado é função apenas do serial (28bits) e da chave do fabricante (64bits)</w:t>
      </w:r>
      <w:sdt>
        <w:sdtPr>
          <w:rPr>
            <w:lang w:val="pt-BR"/>
          </w:rPr>
          <w:id w:val="-1043674448"/>
          <w:citation/>
        </w:sdtPr>
        <w:sdtContent>
          <w:r w:rsidR="003E6F20">
            <w:rPr>
              <w:lang w:val="pt-BR"/>
            </w:rPr>
            <w:fldChar w:fldCharType="begin"/>
          </w:r>
          <w:r w:rsidR="003E6F20">
            <w:rPr>
              <w:lang w:val="pt-BR"/>
            </w:rPr>
            <w:instrText xml:space="preserve">CITATION Kas11 \p 167 \l 1033 </w:instrText>
          </w:r>
          <w:r w:rsidR="003E6F20">
            <w:rPr>
              <w:lang w:val="pt-BR"/>
            </w:rPr>
            <w:fldChar w:fldCharType="separate"/>
          </w:r>
          <w:r w:rsidR="00CE50F7">
            <w:rPr>
              <w:noProof/>
              <w:lang w:val="pt-BR"/>
            </w:rPr>
            <w:t xml:space="preserve"> </w:t>
          </w:r>
          <w:r w:rsidR="00CE50F7" w:rsidRPr="00CE50F7">
            <w:rPr>
              <w:noProof/>
              <w:lang w:val="pt-BR"/>
            </w:rPr>
            <w:t>[8, p. 167]</w:t>
          </w:r>
          <w:r w:rsidR="003E6F20">
            <w:rPr>
              <w:lang w:val="pt-BR"/>
            </w:rPr>
            <w:fldChar w:fldCharType="end"/>
          </w:r>
        </w:sdtContent>
      </w:sdt>
      <w:r w:rsidRPr="00697933">
        <w:rPr>
          <w:lang w:val="pt-BR"/>
        </w:rPr>
        <w:t xml:space="preserve">. A chave do fabricante </w:t>
      </w:r>
      <m:oMath>
        <m:sSub>
          <m:sSubPr>
            <m:ctrlPr>
              <w:rPr>
                <w:rFonts w:ascii="Cambria Math" w:hAnsi="Cambria Math"/>
                <w:i/>
                <w:lang w:val="pt-BR"/>
              </w:rPr>
            </m:ctrlPr>
          </m:sSubPr>
          <m:e>
            <m:r>
              <w:rPr>
                <w:rFonts w:ascii="Cambria Math" w:hAnsi="Cambria Math"/>
                <w:lang w:val="pt-BR"/>
              </w:rPr>
              <m:t>KEY</m:t>
            </m:r>
          </m:e>
          <m:sub>
            <m:r>
              <w:rPr>
                <w:rFonts w:ascii="Cambria Math" w:hAnsi="Cambria Math"/>
                <w:lang w:val="pt-BR"/>
              </w:rPr>
              <m:t>FAB</m:t>
            </m:r>
          </m:sub>
        </m:sSub>
      </m:oMath>
      <w:r w:rsidRPr="00697933">
        <w:rPr>
          <w:lang w:val="pt-BR"/>
        </w:rPr>
        <w:t xml:space="preserve"> é gravado em cada </w:t>
      </w:r>
      <w:r w:rsidR="003E6F20">
        <w:rPr>
          <w:lang w:val="pt-BR"/>
        </w:rPr>
        <w:t>dispositivo</w:t>
      </w:r>
      <w:r w:rsidRPr="00697933">
        <w:rPr>
          <w:lang w:val="pt-BR"/>
        </w:rPr>
        <w:t xml:space="preserve"> do sistema no momento de sua produção. A chave do </w:t>
      </w:r>
      <w:r w:rsidR="003E6F20">
        <w:rPr>
          <w:lang w:val="pt-BR"/>
        </w:rPr>
        <w:t>transmissor</w:t>
      </w:r>
      <w:r w:rsidRPr="00697933">
        <w:rPr>
          <w:lang w:val="pt-BR"/>
        </w:rPr>
        <w:t xml:space="preserve"> é</w:t>
      </w:r>
      <w:r w:rsidR="003E6F20">
        <w:rPr>
          <w:lang w:val="pt-BR"/>
        </w:rPr>
        <w:t xml:space="preserve"> então</w:t>
      </w:r>
      <w:r w:rsidR="0036284E">
        <w:rPr>
          <w:lang w:val="pt-BR"/>
        </w:rPr>
        <w:t xml:space="preserve"> calculada por </w:t>
      </w:r>
      <w:r w:rsidR="0036284E">
        <w:rPr>
          <w:lang w:val="pt-BR"/>
        </w:rPr>
        <w:fldChar w:fldCharType="begin"/>
      </w:r>
      <w:r w:rsidR="0036284E">
        <w:rPr>
          <w:lang w:val="pt-BR"/>
        </w:rPr>
        <w:instrText xml:space="preserve"> REF _Ref452302383 \h </w:instrText>
      </w:r>
      <w:r w:rsidR="0036284E">
        <w:rPr>
          <w:lang w:val="pt-BR"/>
        </w:rPr>
      </w:r>
      <w:r w:rsidR="0036284E">
        <w:rPr>
          <w:lang w:val="pt-BR"/>
        </w:rPr>
        <w:fldChar w:fldCharType="separate"/>
      </w:r>
      <w:r w:rsidR="00B1138E">
        <w:rPr>
          <w:lang w:val="pt-BR"/>
        </w:rPr>
        <w:t>(</w:t>
      </w:r>
      <w:r w:rsidR="00B1138E">
        <w:rPr>
          <w:noProof/>
          <w:lang w:val="pt-BR"/>
        </w:rPr>
        <w:t>1</w:t>
      </w:r>
      <w:r w:rsidR="00B1138E">
        <w:rPr>
          <w:lang w:val="pt-BR"/>
        </w:rPr>
        <w:t>)</w:t>
      </w:r>
      <w:r w:rsidR="0036284E">
        <w:rPr>
          <w:lang w:val="pt-BR"/>
        </w:rPr>
        <w:fldChar w:fldCharType="end"/>
      </w:r>
      <w:r w:rsidR="003E6F20">
        <w:rPr>
          <w:lang w:val="pt-BR"/>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447"/>
        <w:gridCol w:w="1077"/>
      </w:tblGrid>
      <w:tr w:rsidR="0036284E" w14:paraId="67845315" w14:textId="77777777" w:rsidTr="0036284E">
        <w:tc>
          <w:tcPr>
            <w:tcW w:w="0" w:type="auto"/>
            <w:vAlign w:val="center"/>
          </w:tcPr>
          <w:p w14:paraId="0C19A848" w14:textId="77777777" w:rsidR="0036284E" w:rsidRDefault="0036284E" w:rsidP="0036284E">
            <w:pPr>
              <w:ind w:firstLine="0"/>
              <w:jc w:val="center"/>
              <w:rPr>
                <w:lang w:val="pt-BR"/>
              </w:rPr>
            </w:pPr>
          </w:p>
        </w:tc>
        <w:tc>
          <w:tcPr>
            <w:tcW w:w="0" w:type="auto"/>
            <w:vAlign w:val="center"/>
          </w:tcPr>
          <w:p w14:paraId="4F598183" w14:textId="7F07F229" w:rsidR="0036284E" w:rsidRDefault="0036284E" w:rsidP="0036284E">
            <w:pPr>
              <w:ind w:firstLine="0"/>
              <w:jc w:val="center"/>
              <w:rPr>
                <w:lang w:val="pt-BR"/>
              </w:rPr>
            </w:pPr>
            <m:oMathPara>
              <m:oMath>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TX</m:t>
                    </m:r>
                  </m:sub>
                </m:sSub>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RX</m:t>
                    </m:r>
                  </m:sub>
                </m:sSub>
                <m:r>
                  <w:rPr>
                    <w:rFonts w:ascii="Cambria Math" w:hAnsi="Cambria Math"/>
                    <w:lang w:val="pt-BR"/>
                  </w:rPr>
                  <m:t>=DEC</m:t>
                </m:r>
                <m:d>
                  <m:dPr>
                    <m:ctrlPr>
                      <w:rPr>
                        <w:rFonts w:ascii="Cambria Math" w:hAnsi="Cambria Math"/>
                        <w:i/>
                        <w:lang w:val="pt-BR"/>
                      </w:rPr>
                    </m:ctrlPr>
                  </m:dPr>
                  <m:e>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FAB</m:t>
                        </m:r>
                      </m:sub>
                    </m:sSub>
                    <m:r>
                      <w:rPr>
                        <w:rFonts w:ascii="Cambria Math" w:hAnsi="Cambria Math"/>
                        <w:lang w:val="pt-BR"/>
                      </w:rPr>
                      <m:t>;PA</m:t>
                    </m:r>
                    <m:sSub>
                      <m:sSubPr>
                        <m:ctrlPr>
                          <w:rPr>
                            <w:rFonts w:ascii="Cambria Math" w:hAnsi="Cambria Math"/>
                            <w:i/>
                            <w:lang w:val="pt-BR"/>
                          </w:rPr>
                        </m:ctrlPr>
                      </m:sSubPr>
                      <m:e>
                        <m:r>
                          <w:rPr>
                            <w:rFonts w:ascii="Cambria Math" w:hAnsi="Cambria Math"/>
                            <w:lang w:val="pt-BR"/>
                          </w:rPr>
                          <m:t>D</m:t>
                        </m:r>
                      </m:e>
                      <m:sub>
                        <m:r>
                          <w:rPr>
                            <w:rFonts w:ascii="Cambria Math" w:hAnsi="Cambria Math"/>
                            <w:lang w:val="pt-BR"/>
                          </w:rPr>
                          <m:t>1</m:t>
                        </m:r>
                      </m:sub>
                    </m:sSub>
                    <m:r>
                      <w:rPr>
                        <w:rFonts w:ascii="Cambria Math" w:hAnsi="Cambria Math"/>
                        <w:lang w:val="pt-BR"/>
                      </w:rPr>
                      <m:t xml:space="preserve"> </m:t>
                    </m:r>
                  </m:e>
                  <m:e>
                    <m:r>
                      <w:rPr>
                        <w:rFonts w:ascii="Cambria Math" w:hAnsi="Cambria Math"/>
                        <w:lang w:val="pt-BR"/>
                      </w:rPr>
                      <m:t xml:space="preserve"> SERIAL</m:t>
                    </m:r>
                  </m:e>
                </m:d>
                <m:r>
                  <w:rPr>
                    <w:rFonts w:ascii="Cambria Math" w:hAnsi="Cambria Math"/>
                    <w:lang w:val="pt-BR"/>
                  </w:rPr>
                  <m:t xml:space="preserve"> | DEC</m:t>
                </m:r>
                <m:d>
                  <m:dPr>
                    <m:ctrlPr>
                      <w:rPr>
                        <w:rFonts w:ascii="Cambria Math" w:hAnsi="Cambria Math"/>
                        <w:i/>
                        <w:lang w:val="pt-BR"/>
                      </w:rPr>
                    </m:ctrlPr>
                  </m:dPr>
                  <m:e>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FAB</m:t>
                        </m:r>
                      </m:sub>
                    </m:sSub>
                    <m:r>
                      <w:rPr>
                        <w:rFonts w:ascii="Cambria Math" w:hAnsi="Cambria Math"/>
                        <w:lang w:val="pt-BR"/>
                      </w:rPr>
                      <m:t>;PA</m:t>
                    </m:r>
                    <m:sSub>
                      <m:sSubPr>
                        <m:ctrlPr>
                          <w:rPr>
                            <w:rFonts w:ascii="Cambria Math" w:hAnsi="Cambria Math"/>
                            <w:i/>
                            <w:lang w:val="pt-BR"/>
                          </w:rPr>
                        </m:ctrlPr>
                      </m:sSubPr>
                      <m:e>
                        <m:r>
                          <w:rPr>
                            <w:rFonts w:ascii="Cambria Math" w:hAnsi="Cambria Math"/>
                            <w:lang w:val="pt-BR"/>
                          </w:rPr>
                          <m:t>D</m:t>
                        </m:r>
                      </m:e>
                      <m:sub>
                        <m:r>
                          <w:rPr>
                            <w:rFonts w:ascii="Cambria Math" w:hAnsi="Cambria Math"/>
                            <w:lang w:val="pt-BR"/>
                          </w:rPr>
                          <m:t>2</m:t>
                        </m:r>
                      </m:sub>
                    </m:sSub>
                    <m:r>
                      <w:rPr>
                        <w:rFonts w:ascii="Cambria Math" w:hAnsi="Cambria Math"/>
                        <w:lang w:val="pt-BR"/>
                      </w:rPr>
                      <m:t xml:space="preserve"> </m:t>
                    </m:r>
                  </m:e>
                  <m:e>
                    <m:r>
                      <w:rPr>
                        <w:rFonts w:ascii="Cambria Math" w:hAnsi="Cambria Math"/>
                        <w:lang w:val="pt-BR"/>
                      </w:rPr>
                      <m:t xml:space="preserve"> SERIAL</m:t>
                    </m:r>
                  </m:e>
                </m:d>
              </m:oMath>
            </m:oMathPara>
          </w:p>
        </w:tc>
        <w:tc>
          <w:tcPr>
            <w:tcW w:w="0" w:type="auto"/>
            <w:vAlign w:val="bottom"/>
          </w:tcPr>
          <w:p w14:paraId="37CA50A3" w14:textId="118FB195" w:rsidR="0036284E" w:rsidRPr="0036284E" w:rsidRDefault="0036284E" w:rsidP="0036284E">
            <w:pPr>
              <w:jc w:val="right"/>
              <w:rPr>
                <w:lang w:val="pt-BR"/>
              </w:rPr>
            </w:pPr>
            <w:bookmarkStart w:id="56" w:name="_Ref452302383"/>
            <w:r>
              <w:rPr>
                <w:lang w:val="pt-BR"/>
              </w:rPr>
              <w:t>(</w:t>
            </w:r>
            <w:r>
              <w:rPr>
                <w:lang w:val="pt-BR"/>
              </w:rPr>
              <w:fldChar w:fldCharType="begin"/>
            </w:r>
            <w:r>
              <w:rPr>
                <w:lang w:val="pt-BR"/>
              </w:rPr>
              <w:instrText xml:space="preserve"> SEQ Equação \* ARABIC </w:instrText>
            </w:r>
            <w:r>
              <w:rPr>
                <w:lang w:val="pt-BR"/>
              </w:rPr>
              <w:fldChar w:fldCharType="separate"/>
            </w:r>
            <w:r w:rsidR="00B1138E">
              <w:rPr>
                <w:noProof/>
                <w:lang w:val="pt-BR"/>
              </w:rPr>
              <w:t>1</w:t>
            </w:r>
            <w:r>
              <w:rPr>
                <w:lang w:val="pt-BR"/>
              </w:rPr>
              <w:fldChar w:fldCharType="end"/>
            </w:r>
            <w:r>
              <w:rPr>
                <w:lang w:val="pt-BR"/>
              </w:rPr>
              <w:t>)</w:t>
            </w:r>
            <w:bookmarkEnd w:id="56"/>
          </w:p>
        </w:tc>
      </w:tr>
    </w:tbl>
    <w:p w14:paraId="19A4BB97" w14:textId="5EEBD7BC" w:rsidR="00697933" w:rsidRPr="00697933" w:rsidRDefault="0036284E" w:rsidP="00697933">
      <w:pPr>
        <w:rPr>
          <w:lang w:val="pt-BR"/>
        </w:rPr>
      </w:pPr>
      <w:r>
        <w:rPr>
          <w:lang w:val="pt-BR"/>
        </w:rPr>
        <w:t>Onde</w:t>
      </w:r>
      <w:r w:rsidR="00697933" w:rsidRPr="00697933">
        <w:rPr>
          <w:lang w:val="pt-BR"/>
        </w:rPr>
        <w:tab/>
      </w:r>
    </w:p>
    <w:p w14:paraId="5FBD420E" w14:textId="14DB9450" w:rsidR="00697933" w:rsidRPr="0036284E" w:rsidRDefault="0036284E" w:rsidP="0036284E">
      <w:pPr>
        <w:pStyle w:val="PargrafodaLista"/>
        <w:numPr>
          <w:ilvl w:val="0"/>
          <w:numId w:val="11"/>
        </w:numPr>
      </w:pPr>
      <m:oMath>
        <m:r>
          <w:rPr>
            <w:rFonts w:ascii="Cambria Math" w:hAnsi="Cambria Math"/>
          </w:rPr>
          <m:t>DEC(KEY; CIPHERTEXT)</m:t>
        </m:r>
      </m:oMath>
      <w:r w:rsidR="00697933" w:rsidRPr="0036284E">
        <w:t xml:space="preserve"> </w:t>
      </w:r>
      <w:proofErr w:type="gramStart"/>
      <w:r w:rsidR="00697933" w:rsidRPr="0036284E">
        <w:t>é</w:t>
      </w:r>
      <w:proofErr w:type="gramEnd"/>
      <w:r w:rsidR="00697933" w:rsidRPr="0036284E">
        <w:t xml:space="preserve"> o algoritmo de decriptação KeeLoq</w:t>
      </w:r>
    </w:p>
    <w:p w14:paraId="7A9C07BF" w14:textId="63570C18" w:rsidR="00697933" w:rsidRPr="0036284E" w:rsidRDefault="0036284E" w:rsidP="0036284E">
      <w:pPr>
        <w:pStyle w:val="PargrafodaLista"/>
        <w:numPr>
          <w:ilvl w:val="0"/>
          <w:numId w:val="11"/>
        </w:numPr>
      </w:pPr>
      <m:oMath>
        <m:r>
          <w:rPr>
            <w:rFonts w:ascii="Cambria Math" w:hAnsi="Cambria Math"/>
          </w:rPr>
          <m:t>PA</m:t>
        </m:r>
        <m:sSub>
          <m:sSubPr>
            <m:ctrlPr>
              <w:rPr>
                <w:rFonts w:ascii="Cambria Math" w:hAnsi="Cambria Math"/>
                <w:i/>
              </w:rPr>
            </m:ctrlPr>
          </m:sSubPr>
          <m:e>
            <m:r>
              <w:rPr>
                <w:rFonts w:ascii="Cambria Math" w:hAnsi="Cambria Math"/>
              </w:rPr>
              <m:t>D</m:t>
            </m:r>
          </m:e>
          <m:sub>
            <m:r>
              <w:rPr>
                <w:rFonts w:ascii="Cambria Math" w:hAnsi="Cambria Math"/>
              </w:rPr>
              <m:t>1</m:t>
            </m:r>
          </m:sub>
        </m:sSub>
      </m:oMath>
      <w:r w:rsidR="00697933" w:rsidRPr="0036284E">
        <w:t xml:space="preserve"> </w:t>
      </w:r>
      <w:proofErr w:type="gramStart"/>
      <w:r w:rsidR="00697933" w:rsidRPr="0036284E">
        <w:t>e</w:t>
      </w:r>
      <w:proofErr w:type="gramEnd"/>
      <w:r w:rsidR="00697933" w:rsidRPr="0036284E">
        <w:t xml:space="preserve"> </w:t>
      </w:r>
      <m:oMath>
        <m:r>
          <w:rPr>
            <w:rFonts w:ascii="Cambria Math" w:hAnsi="Cambria Math"/>
          </w:rPr>
          <m:t>PA</m:t>
        </m:r>
        <m:sSub>
          <m:sSubPr>
            <m:ctrlPr>
              <w:rPr>
                <w:rFonts w:ascii="Cambria Math" w:hAnsi="Cambria Math"/>
                <w:i/>
              </w:rPr>
            </m:ctrlPr>
          </m:sSubPr>
          <m:e>
            <m:r>
              <w:rPr>
                <w:rFonts w:ascii="Cambria Math" w:hAnsi="Cambria Math"/>
              </w:rPr>
              <m:t>D</m:t>
            </m:r>
          </m:e>
          <m:sub>
            <m:r>
              <w:rPr>
                <w:rFonts w:ascii="Cambria Math" w:hAnsi="Cambria Math"/>
              </w:rPr>
              <m:t>2</m:t>
            </m:r>
          </m:sub>
        </m:sSub>
      </m:oMath>
      <w:r w:rsidR="00697933" w:rsidRPr="0036284E">
        <w:t xml:space="preserve"> são valores fixos</w:t>
      </w:r>
    </w:p>
    <w:p w14:paraId="643736EB" w14:textId="01128AE5" w:rsidR="0075306D" w:rsidRPr="0036284E" w:rsidRDefault="0036284E" w:rsidP="0075306D">
      <w:pPr>
        <w:pStyle w:val="PargrafodaLista"/>
        <w:numPr>
          <w:ilvl w:val="0"/>
          <w:numId w:val="11"/>
        </w:numPr>
      </w:pPr>
      <m:oMath>
        <m:r>
          <w:rPr>
            <w:rFonts w:ascii="Cambria Math" w:hAnsi="Cambria Math"/>
          </w:rPr>
          <m:t>|</m:t>
        </m:r>
      </m:oMath>
      <w:r w:rsidR="00697933" w:rsidRPr="0036284E">
        <w:t xml:space="preserve"> </w:t>
      </w:r>
      <w:proofErr w:type="gramStart"/>
      <w:r w:rsidR="00697933" w:rsidRPr="0036284E">
        <w:t>é</w:t>
      </w:r>
      <w:proofErr w:type="gramEnd"/>
      <w:r w:rsidR="00697933" w:rsidRPr="0036284E">
        <w:t xml:space="preserve"> o operador de concatenação</w:t>
      </w:r>
    </w:p>
    <w:p w14:paraId="0701454A" w14:textId="24DF009F" w:rsidR="00697933" w:rsidRPr="00697933" w:rsidRDefault="0036284E" w:rsidP="00683DBE">
      <w:pPr>
        <w:rPr>
          <w:lang w:val="pt-BR"/>
        </w:rPr>
      </w:pPr>
      <w:r>
        <w:rPr>
          <w:lang w:val="pt-BR"/>
        </w:rPr>
        <w:t>O receptor</w:t>
      </w:r>
      <w:r w:rsidR="00697933" w:rsidRPr="00697933">
        <w:rPr>
          <w:lang w:val="pt-BR"/>
        </w:rPr>
        <w:t xml:space="preserve"> então usa essa chave </w:t>
      </w:r>
      <m:oMath>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RX</m:t>
            </m:r>
          </m:sub>
        </m:sSub>
      </m:oMath>
      <w:r w:rsidR="00697933" w:rsidRPr="00697933">
        <w:rPr>
          <w:lang w:val="pt-BR"/>
        </w:rPr>
        <w:t xml:space="preserve"> para decriptar os últimos 32 bits do pacote. Se </w:t>
      </w:r>
      <w:r w:rsidRPr="00697933">
        <w:rPr>
          <w:lang w:val="pt-BR"/>
        </w:rPr>
        <w:t>o conteúdo</w:t>
      </w:r>
      <w:r w:rsidR="00697933" w:rsidRPr="00697933">
        <w:rPr>
          <w:lang w:val="pt-BR"/>
        </w:rPr>
        <w:t xml:space="preserve"> de </w:t>
      </w:r>
      <m:oMath>
        <m:r>
          <w:rPr>
            <w:rFonts w:ascii="Cambria Math" w:hAnsi="Cambria Math"/>
            <w:lang w:val="pt-BR"/>
          </w:rPr>
          <m:t>DISC</m:t>
        </m:r>
      </m:oMath>
      <w:r w:rsidR="00697933" w:rsidRPr="00697933">
        <w:rPr>
          <w:lang w:val="pt-BR"/>
        </w:rPr>
        <w:t xml:space="preserve"> conferir com os 10 bits menos significativos de </w:t>
      </w:r>
      <m:oMath>
        <m:r>
          <w:rPr>
            <w:rFonts w:ascii="Cambria Math" w:hAnsi="Cambria Math"/>
            <w:lang w:val="pt-BR"/>
          </w:rPr>
          <m:t>SERIAL</m:t>
        </m:r>
      </m:oMath>
      <w:r w:rsidR="00697933" w:rsidRPr="00697933">
        <w:rPr>
          <w:lang w:val="pt-BR"/>
        </w:rPr>
        <w:t>, essa etapa ocorreu com suce</w:t>
      </w:r>
      <w:proofErr w:type="spellStart"/>
      <w:r w:rsidR="00697933" w:rsidRPr="00697933">
        <w:rPr>
          <w:lang w:val="pt-BR"/>
        </w:rPr>
        <w:t>sso</w:t>
      </w:r>
      <w:proofErr w:type="spellEnd"/>
      <w:r w:rsidR="00697933" w:rsidRPr="00697933">
        <w:rPr>
          <w:lang w:val="pt-BR"/>
        </w:rPr>
        <w:t xml:space="preserve">. </w:t>
      </w:r>
      <w:r>
        <w:rPr>
          <w:lang w:val="pt-BR"/>
        </w:rPr>
        <w:t>O receptor</w:t>
      </w:r>
      <w:r w:rsidR="00697933" w:rsidRPr="00697933">
        <w:rPr>
          <w:lang w:val="pt-BR"/>
        </w:rPr>
        <w:t xml:space="preserve"> então cria um novo registro n</w:t>
      </w:r>
      <w:r>
        <w:rPr>
          <w:lang w:val="pt-BR"/>
        </w:rPr>
        <w:t xml:space="preserve">o conjunto </w:t>
      </w:r>
      <m:oMath>
        <m:r>
          <w:rPr>
            <w:rFonts w:ascii="Cambria Math" w:hAnsi="Cambria Math"/>
            <w:lang w:val="pt-BR"/>
          </w:rPr>
          <m:t>T</m:t>
        </m:r>
        <m:sSub>
          <m:sSubPr>
            <m:ctrlPr>
              <w:rPr>
                <w:rFonts w:ascii="Cambria Math" w:hAnsi="Cambria Math"/>
                <w:i/>
                <w:lang w:val="pt-BR"/>
              </w:rPr>
            </m:ctrlPr>
          </m:sSubPr>
          <m:e>
            <m:r>
              <w:rPr>
                <w:rFonts w:ascii="Cambria Math" w:hAnsi="Cambria Math"/>
                <w:lang w:val="pt-BR"/>
              </w:rPr>
              <m:t>S</m:t>
            </m:r>
          </m:e>
          <m:sub>
            <m:r>
              <w:rPr>
                <w:rFonts w:ascii="Cambria Math" w:hAnsi="Cambria Math"/>
                <w:lang w:val="pt-BR"/>
              </w:rPr>
              <m:t>RX</m:t>
            </m:r>
          </m:sub>
        </m:sSub>
      </m:oMath>
      <w:r w:rsidR="00697933" w:rsidRPr="00697933">
        <w:rPr>
          <w:lang w:val="pt-BR"/>
        </w:rPr>
        <w:t>, com</w:t>
      </w:r>
      <w:r w:rsidR="00683DBE">
        <w:rPr>
          <w:lang w:val="pt-BR"/>
        </w:rPr>
        <w:t xml:space="preserve"> </w:t>
      </w:r>
      <m:oMath>
        <m:r>
          <w:rPr>
            <w:rFonts w:ascii="Cambria Math" w:hAnsi="Cambria Math"/>
            <w:lang w:val="pt-BR"/>
          </w:rPr>
          <m:t>SERIA</m:t>
        </m:r>
        <m:sSub>
          <m:sSubPr>
            <m:ctrlPr>
              <w:rPr>
                <w:rFonts w:ascii="Cambria Math" w:hAnsi="Cambria Math"/>
                <w:i/>
                <w:lang w:val="pt-BR"/>
              </w:rPr>
            </m:ctrlPr>
          </m:sSubPr>
          <m:e>
            <m:r>
              <w:rPr>
                <w:rFonts w:ascii="Cambria Math" w:hAnsi="Cambria Math"/>
                <w:lang w:val="pt-BR"/>
              </w:rPr>
              <m:t>L</m:t>
            </m:r>
          </m:e>
          <m:sub>
            <m:r>
              <w:rPr>
                <w:rFonts w:ascii="Cambria Math" w:hAnsi="Cambria Math"/>
                <w:lang w:val="pt-BR"/>
              </w:rPr>
              <m:t>RX</m:t>
            </m:r>
          </m:sub>
        </m:sSub>
        <m:r>
          <w:rPr>
            <w:rFonts w:ascii="Cambria Math" w:hAnsi="Cambria Math"/>
            <w:lang w:val="pt-BR"/>
          </w:rPr>
          <m:t>=SERIAL</m:t>
        </m:r>
      </m:oMath>
      <w:r w:rsidR="00683DBE">
        <w:rPr>
          <w:lang w:val="pt-BR"/>
        </w:rPr>
        <w:t xml:space="preserve"> e </w:t>
      </w:r>
      <m:oMath>
        <m:r>
          <w:rPr>
            <w:rFonts w:ascii="Cambria Math" w:hAnsi="Cambria Math"/>
            <w:lang w:val="pt-BR"/>
          </w:rPr>
          <m:t>COUNTE</m:t>
        </m:r>
        <m:sSub>
          <m:sSubPr>
            <m:ctrlPr>
              <w:rPr>
                <w:rFonts w:ascii="Cambria Math" w:hAnsi="Cambria Math"/>
                <w:i/>
                <w:lang w:val="pt-BR"/>
              </w:rPr>
            </m:ctrlPr>
          </m:sSubPr>
          <m:e>
            <m:r>
              <w:rPr>
                <w:rFonts w:ascii="Cambria Math" w:hAnsi="Cambria Math"/>
                <w:lang w:val="pt-BR"/>
              </w:rPr>
              <m:t>R</m:t>
            </m:r>
          </m:e>
          <m:sub>
            <m:r>
              <w:rPr>
                <w:rFonts w:ascii="Cambria Math" w:hAnsi="Cambria Math"/>
                <w:lang w:val="pt-BR"/>
              </w:rPr>
              <m:t>RX</m:t>
            </m:r>
          </m:sub>
        </m:sSub>
        <m:r>
          <w:rPr>
            <w:rFonts w:ascii="Cambria Math" w:hAnsi="Cambria Math"/>
            <w:lang w:val="pt-BR"/>
          </w:rPr>
          <m:t>=COUNTER</m:t>
        </m:r>
      </m:oMath>
      <w:r w:rsidR="00683DBE">
        <w:rPr>
          <w:lang w:val="pt-BR"/>
        </w:rPr>
        <w:t>.</w:t>
      </w:r>
    </w:p>
    <w:p w14:paraId="56CBE8EB" w14:textId="4A8E71E4" w:rsidR="00697933" w:rsidRPr="00697933" w:rsidRDefault="00697933" w:rsidP="00C42FD3">
      <w:pPr>
        <w:pStyle w:val="Ttulo3"/>
      </w:pPr>
      <w:bookmarkStart w:id="57" w:name="_Toc467976572"/>
      <w:r w:rsidRPr="00697933">
        <w:t>Ataques</w:t>
      </w:r>
      <w:bookmarkEnd w:id="57"/>
    </w:p>
    <w:p w14:paraId="6A439251" w14:textId="77777777" w:rsidR="00697933" w:rsidRPr="00697933" w:rsidRDefault="00697933" w:rsidP="00697933">
      <w:pPr>
        <w:rPr>
          <w:lang w:val="pt-BR"/>
        </w:rPr>
      </w:pPr>
      <w:r w:rsidRPr="00697933">
        <w:rPr>
          <w:lang w:val="pt-BR"/>
        </w:rPr>
        <w:lastRenderedPageBreak/>
        <w:t>O protocolo KeeLoq apresenta vulnerabilidades conhecidas há vários anos, publicadas por pesquisadores e amadores. Essa sessão irá apresentar algumas delas.</w:t>
      </w:r>
    </w:p>
    <w:p w14:paraId="6B3CAE98" w14:textId="3500A715" w:rsidR="00697933" w:rsidRPr="00697933" w:rsidRDefault="00697933" w:rsidP="00C42FD3">
      <w:pPr>
        <w:pStyle w:val="Ttulo3"/>
      </w:pPr>
      <w:bookmarkStart w:id="58" w:name="_Toc467976573"/>
      <w:r w:rsidRPr="00697933">
        <w:t>Ataques teóricos na cifra</w:t>
      </w:r>
      <w:bookmarkEnd w:id="58"/>
    </w:p>
    <w:p w14:paraId="5D72B2E7" w14:textId="2F8E4DF7" w:rsidR="00697933" w:rsidRPr="00697933" w:rsidRDefault="00697933" w:rsidP="00AF2886">
      <w:pPr>
        <w:rPr>
          <w:lang w:val="pt-BR"/>
        </w:rPr>
      </w:pPr>
      <w:r w:rsidRPr="00697933">
        <w:rPr>
          <w:lang w:val="pt-BR"/>
        </w:rPr>
        <w:t>A cifra de bloco KeeLoq, utilizada no protocolo, foi alv</w:t>
      </w:r>
      <w:r w:rsidR="00AF2886">
        <w:rPr>
          <w:lang w:val="pt-BR"/>
        </w:rPr>
        <w:t>o de várias cripto</w:t>
      </w:r>
      <w:r w:rsidRPr="00697933">
        <w:rPr>
          <w:lang w:val="pt-BR"/>
        </w:rPr>
        <w:t>análises pela academia, com resultados cada vez mais promissores</w:t>
      </w:r>
      <w:r w:rsidR="00AF2886">
        <w:rPr>
          <w:lang w:val="pt-BR"/>
        </w:rPr>
        <w:t xml:space="preserve"> em enfraquecer a cifra</w:t>
      </w:r>
      <w:r w:rsidRPr="00697933">
        <w:rPr>
          <w:lang w:val="pt-BR"/>
        </w:rPr>
        <w:t xml:space="preserve">, descrevendo ataques teóricos com menor complexidade de execução, memória e dados. </w:t>
      </w:r>
    </w:p>
    <w:p w14:paraId="14463C96" w14:textId="38B95584" w:rsidR="00697933" w:rsidRPr="00697933" w:rsidRDefault="00AF2886" w:rsidP="00697933">
      <w:pPr>
        <w:rPr>
          <w:lang w:val="pt-BR"/>
        </w:rPr>
      </w:pPr>
      <w:r>
        <w:rPr>
          <w:lang w:val="pt-BR"/>
        </w:rPr>
        <w:t xml:space="preserve">Há um </w:t>
      </w:r>
      <w:r w:rsidR="00697933" w:rsidRPr="00697933">
        <w:rPr>
          <w:lang w:val="pt-BR"/>
        </w:rPr>
        <w:t xml:space="preserve">ataque capaz de obter a chave de encriptação ao </w:t>
      </w:r>
      <w:r w:rsidRPr="00697933">
        <w:rPr>
          <w:lang w:val="pt-BR"/>
        </w:rPr>
        <w:t>analisar</w:t>
      </w:r>
      <w:r>
        <w:rPr>
          <w:lang w:val="pt-BR"/>
        </w:rPr>
        <w:t xml:space="preserve"> 2</w:t>
      </w:r>
      <w:r w:rsidR="00697933" w:rsidRPr="00AF2886">
        <w:rPr>
          <w:vertAlign w:val="superscript"/>
          <w:lang w:val="pt-BR"/>
        </w:rPr>
        <w:t>16</w:t>
      </w:r>
      <w:r w:rsidR="00697933" w:rsidRPr="00697933">
        <w:rPr>
          <w:lang w:val="pt-BR"/>
        </w:rPr>
        <w:t xml:space="preserve"> pares</w:t>
      </w:r>
      <w:r>
        <w:rPr>
          <w:lang w:val="pt-BR"/>
        </w:rPr>
        <w:t xml:space="preserve"> </w:t>
      </w:r>
      <m:oMath>
        <m:r>
          <w:rPr>
            <w:rFonts w:ascii="Cambria Math" w:hAnsi="Cambria Math"/>
            <w:lang w:val="pt-BR"/>
          </w:rPr>
          <m:t>(TEXTO;ENC</m:t>
        </m:r>
        <m:d>
          <m:dPr>
            <m:ctrlPr>
              <w:rPr>
                <w:rFonts w:ascii="Cambria Math" w:hAnsi="Cambria Math"/>
                <w:i/>
                <w:lang w:val="pt-BR"/>
              </w:rPr>
            </m:ctrlPr>
          </m:dPr>
          <m:e>
            <m:r>
              <w:rPr>
                <w:rFonts w:ascii="Cambria Math" w:hAnsi="Cambria Math"/>
                <w:lang w:val="pt-BR"/>
              </w:rPr>
              <m:t>KEY;TEXT</m:t>
            </m:r>
          </m:e>
        </m:d>
        <m:r>
          <w:rPr>
            <w:rFonts w:ascii="Cambria Math" w:hAnsi="Cambria Math"/>
            <w:lang w:val="pt-BR"/>
          </w:rPr>
          <m:t>)</m:t>
        </m:r>
      </m:oMath>
      <w:r>
        <w:rPr>
          <w:lang w:val="pt-BR"/>
        </w:rPr>
        <w:t xml:space="preserve">, onde </w:t>
      </w:r>
      <m:oMath>
        <m:r>
          <w:rPr>
            <w:rFonts w:ascii="Cambria Math" w:hAnsi="Cambria Math"/>
            <w:lang w:val="pt-BR"/>
          </w:rPr>
          <m:t>ENC</m:t>
        </m:r>
      </m:oMath>
      <w:r w:rsidR="00697933" w:rsidRPr="00697933">
        <w:rPr>
          <w:lang w:val="pt-BR"/>
        </w:rPr>
        <w:t xml:space="preserve"> é a função de encriptação KeeLoq</w:t>
      </w:r>
      <w:sdt>
        <w:sdtPr>
          <w:rPr>
            <w:lang w:val="pt-BR"/>
          </w:rPr>
          <w:id w:val="48495111"/>
          <w:citation/>
        </w:sdtPr>
        <w:sdtContent>
          <w:r>
            <w:rPr>
              <w:lang w:val="pt-BR"/>
            </w:rPr>
            <w:fldChar w:fldCharType="begin"/>
          </w:r>
          <w:r w:rsidRPr="00AF2886">
            <w:rPr>
              <w:lang w:val="pt-BR"/>
            </w:rPr>
            <w:instrText xml:space="preserve"> CITATION Ind10 \l 1033 </w:instrText>
          </w:r>
          <w:r>
            <w:rPr>
              <w:lang w:val="pt-BR"/>
            </w:rPr>
            <w:fldChar w:fldCharType="separate"/>
          </w:r>
          <w:r w:rsidR="00CE50F7">
            <w:rPr>
              <w:noProof/>
              <w:lang w:val="pt-BR"/>
            </w:rPr>
            <w:t xml:space="preserve"> </w:t>
          </w:r>
          <w:r w:rsidR="00CE50F7" w:rsidRPr="00CE50F7">
            <w:rPr>
              <w:noProof/>
              <w:lang w:val="pt-BR"/>
            </w:rPr>
            <w:t>[9]</w:t>
          </w:r>
          <w:r>
            <w:rPr>
              <w:lang w:val="pt-BR"/>
            </w:rPr>
            <w:fldChar w:fldCharType="end"/>
          </w:r>
        </w:sdtContent>
      </w:sdt>
      <w:r w:rsidR="00697933" w:rsidRPr="00697933">
        <w:rPr>
          <w:lang w:val="pt-BR"/>
        </w:rPr>
        <w:t>. A complexidade de tempo do ataque descrito é de 2</w:t>
      </w:r>
      <w:r w:rsidR="00697933" w:rsidRPr="00AF2886">
        <w:rPr>
          <w:vertAlign w:val="superscript"/>
          <w:lang w:val="pt-BR"/>
        </w:rPr>
        <w:t>44.5</w:t>
      </w:r>
      <w:r w:rsidR="00697933" w:rsidRPr="00697933">
        <w:rPr>
          <w:lang w:val="pt-BR"/>
        </w:rPr>
        <w:t xml:space="preserve"> execuções da rotina de encriptação.</w:t>
      </w:r>
    </w:p>
    <w:p w14:paraId="0D899CFC" w14:textId="6C164602" w:rsidR="00697933" w:rsidRPr="00697933" w:rsidRDefault="00697933" w:rsidP="00AF2886">
      <w:pPr>
        <w:rPr>
          <w:lang w:val="pt-BR"/>
        </w:rPr>
      </w:pPr>
      <w:r w:rsidRPr="00697933">
        <w:rPr>
          <w:lang w:val="pt-BR"/>
        </w:rPr>
        <w:t>Na prática, obter os pares necessários para o ataque é difícil. Porém, dado que os pares sejam dados, o ataque pode ser calculado em 7.8 dias usando uma CPU de 64 núcleos.</w:t>
      </w:r>
    </w:p>
    <w:p w14:paraId="73581A2E" w14:textId="7D8FF9F0" w:rsidR="00697933" w:rsidRPr="00697933" w:rsidRDefault="00697933" w:rsidP="00697933">
      <w:pPr>
        <w:rPr>
          <w:lang w:val="pt-BR"/>
        </w:rPr>
      </w:pPr>
      <w:r w:rsidRPr="00697933">
        <w:rPr>
          <w:lang w:val="pt-BR"/>
        </w:rPr>
        <w:t xml:space="preserve">O </w:t>
      </w:r>
      <w:r w:rsidR="00AF2886">
        <w:rPr>
          <w:lang w:val="pt-BR"/>
        </w:rPr>
        <w:t xml:space="preserve">mesmo </w:t>
      </w:r>
      <w:r w:rsidRPr="00697933">
        <w:rPr>
          <w:lang w:val="pt-BR"/>
        </w:rPr>
        <w:t xml:space="preserve">artigo lista outros ataques teóricos </w:t>
      </w:r>
      <w:r w:rsidR="00AF2886" w:rsidRPr="00697933">
        <w:rPr>
          <w:lang w:val="pt-BR"/>
        </w:rPr>
        <w:t>anteriormente</w:t>
      </w:r>
      <w:r w:rsidRPr="00697933">
        <w:rPr>
          <w:lang w:val="pt-BR"/>
        </w:rPr>
        <w:t xml:space="preserve"> publicados</w:t>
      </w:r>
      <w:r w:rsidR="00AF2886">
        <w:rPr>
          <w:lang w:val="pt-BR"/>
        </w:rPr>
        <w:t xml:space="preserve">, </w:t>
      </w:r>
      <w:r w:rsidRPr="00697933">
        <w:rPr>
          <w:lang w:val="pt-BR"/>
        </w:rPr>
        <w:t>parcialmente reproduzida</w:t>
      </w:r>
      <w:r w:rsidR="00AF2886">
        <w:rPr>
          <w:lang w:val="pt-BR"/>
        </w:rPr>
        <w:t xml:space="preserve"> na </w:t>
      </w:r>
      <w:r w:rsidR="00545D0E">
        <w:rPr>
          <w:lang w:val="pt-BR"/>
        </w:rPr>
        <w:fldChar w:fldCharType="begin"/>
      </w:r>
      <w:r w:rsidR="00545D0E">
        <w:rPr>
          <w:lang w:val="pt-BR"/>
        </w:rPr>
        <w:instrText xml:space="preserve"> REF _Ref453508686 \h </w:instrText>
      </w:r>
      <w:r w:rsidR="00545D0E">
        <w:rPr>
          <w:lang w:val="pt-BR"/>
        </w:rPr>
      </w:r>
      <w:r w:rsidR="00545D0E">
        <w:rPr>
          <w:lang w:val="pt-BR"/>
        </w:rPr>
        <w:fldChar w:fldCharType="separate"/>
      </w:r>
      <w:r w:rsidR="00B1138E" w:rsidRPr="007B6AFB">
        <w:rPr>
          <w:lang w:val="pt-BR"/>
        </w:rPr>
        <w:t xml:space="preserve">Tabela </w:t>
      </w:r>
      <w:r w:rsidR="00B1138E">
        <w:rPr>
          <w:noProof/>
          <w:lang w:val="pt-BR"/>
        </w:rPr>
        <w:t>1</w:t>
      </w:r>
      <w:r w:rsidR="00545D0E">
        <w:rPr>
          <w:lang w:val="pt-BR"/>
        </w:rPr>
        <w:fldChar w:fldCharType="end"/>
      </w:r>
      <w:r w:rsidRPr="00697933">
        <w:rPr>
          <w:lang w:val="pt-BR"/>
        </w:rPr>
        <w:t>:</w:t>
      </w:r>
    </w:p>
    <w:p w14:paraId="6D18AF52" w14:textId="3BE4CA9F" w:rsidR="00F5333A" w:rsidRPr="007B6AFB" w:rsidRDefault="00F5333A" w:rsidP="00FD3DBB">
      <w:pPr>
        <w:pStyle w:val="Legenda"/>
        <w:rPr>
          <w:lang w:val="pt-BR"/>
        </w:rPr>
      </w:pPr>
      <w:bookmarkStart w:id="59" w:name="_Ref453508686"/>
      <w:bookmarkStart w:id="60" w:name="_Toc467976619"/>
      <w:r w:rsidRPr="007B6AFB">
        <w:rPr>
          <w:lang w:val="pt-BR"/>
        </w:rPr>
        <w:t xml:space="preserve">Tabela </w:t>
      </w:r>
      <w:r w:rsidRPr="00FD3DBB">
        <w:fldChar w:fldCharType="begin"/>
      </w:r>
      <w:r w:rsidRPr="007B6AFB">
        <w:rPr>
          <w:lang w:val="pt-BR"/>
        </w:rPr>
        <w:instrText xml:space="preserve"> SEQ Tabela \* ARABIC </w:instrText>
      </w:r>
      <w:r w:rsidRPr="00FD3DBB">
        <w:fldChar w:fldCharType="separate"/>
      </w:r>
      <w:r w:rsidR="00B1138E">
        <w:rPr>
          <w:noProof/>
          <w:lang w:val="pt-BR"/>
        </w:rPr>
        <w:t>1</w:t>
      </w:r>
      <w:r w:rsidRPr="00FD3DBB">
        <w:fldChar w:fldCharType="end"/>
      </w:r>
      <w:bookmarkEnd w:id="59"/>
      <w:r w:rsidRPr="007B6AFB">
        <w:rPr>
          <w:lang w:val="pt-BR"/>
        </w:rPr>
        <w:t xml:space="preserve"> - Lista de alguns ataques conhecidos à cifra KeeLoq</w:t>
      </w:r>
      <w:bookmarkEnd w:id="60"/>
    </w:p>
    <w:tbl>
      <w:tblPr>
        <w:tblStyle w:val="TabeladeGradeClara"/>
        <w:tblW w:w="0" w:type="auto"/>
        <w:jc w:val="center"/>
        <w:tblLook w:val="04A0" w:firstRow="1" w:lastRow="0" w:firstColumn="1" w:lastColumn="0" w:noHBand="0" w:noVBand="1"/>
      </w:tblPr>
      <w:tblGrid>
        <w:gridCol w:w="3178"/>
        <w:gridCol w:w="750"/>
        <w:gridCol w:w="905"/>
        <w:gridCol w:w="1092"/>
        <w:gridCol w:w="1203"/>
        <w:gridCol w:w="1444"/>
      </w:tblGrid>
      <w:tr w:rsidR="00F5333A" w:rsidRPr="00F5333A" w14:paraId="22577154" w14:textId="77777777" w:rsidTr="006F678D">
        <w:trPr>
          <w:tblHeader/>
          <w:jc w:val="center"/>
        </w:trPr>
        <w:tc>
          <w:tcPr>
            <w:tcW w:w="0" w:type="auto"/>
            <w:vMerge w:val="restart"/>
            <w:hideMark/>
          </w:tcPr>
          <w:p w14:paraId="5A4A1072" w14:textId="36A60844" w:rsidR="00F5333A" w:rsidRPr="00F5333A" w:rsidRDefault="00F5333A" w:rsidP="00F5333A">
            <w:pPr>
              <w:pStyle w:val="NormalTabela"/>
              <w:rPr>
                <w:rFonts w:ascii="Times New Roman" w:hAnsi="Times New Roman"/>
                <w:b/>
                <w:lang w:val="pt-BR"/>
              </w:rPr>
            </w:pPr>
            <w:proofErr w:type="spellStart"/>
            <w:r w:rsidRPr="00F5333A">
              <w:rPr>
                <w:b/>
              </w:rPr>
              <w:lastRenderedPageBreak/>
              <w:t>Tipo</w:t>
            </w:r>
            <w:proofErr w:type="spellEnd"/>
            <w:r w:rsidRPr="00F5333A">
              <w:rPr>
                <w:b/>
              </w:rPr>
              <w:t xml:space="preserve"> de </w:t>
            </w:r>
            <w:proofErr w:type="spellStart"/>
            <w:r w:rsidRPr="00F5333A">
              <w:rPr>
                <w:b/>
              </w:rPr>
              <w:t>ataque</w:t>
            </w:r>
            <w:proofErr w:type="spellEnd"/>
          </w:p>
        </w:tc>
        <w:tc>
          <w:tcPr>
            <w:tcW w:w="0" w:type="auto"/>
            <w:vMerge w:val="restart"/>
            <w:hideMark/>
          </w:tcPr>
          <w:p w14:paraId="6665CB9D" w14:textId="77777777" w:rsidR="00F5333A" w:rsidRPr="00F5333A" w:rsidRDefault="00F5333A" w:rsidP="00F5333A">
            <w:pPr>
              <w:pStyle w:val="NormalTabela"/>
              <w:rPr>
                <w:b/>
              </w:rPr>
            </w:pPr>
            <w:proofErr w:type="spellStart"/>
            <w:r w:rsidRPr="00F5333A">
              <w:rPr>
                <w:b/>
              </w:rPr>
              <w:t>Ano</w:t>
            </w:r>
            <w:proofErr w:type="spellEnd"/>
          </w:p>
        </w:tc>
        <w:tc>
          <w:tcPr>
            <w:tcW w:w="0" w:type="auto"/>
            <w:gridSpan w:val="3"/>
            <w:hideMark/>
          </w:tcPr>
          <w:p w14:paraId="5BE76196" w14:textId="05571C0F" w:rsidR="00F5333A" w:rsidRPr="00F5333A" w:rsidRDefault="00F5333A" w:rsidP="00F5333A">
            <w:pPr>
              <w:pStyle w:val="NormalTabela"/>
              <w:rPr>
                <w:b/>
              </w:rPr>
            </w:pPr>
            <w:proofErr w:type="spellStart"/>
            <w:r w:rsidRPr="00F5333A">
              <w:rPr>
                <w:b/>
              </w:rPr>
              <w:t>Complexidade</w:t>
            </w:r>
            <w:proofErr w:type="spellEnd"/>
          </w:p>
        </w:tc>
        <w:tc>
          <w:tcPr>
            <w:tcW w:w="0" w:type="auto"/>
            <w:vMerge w:val="restart"/>
            <w:hideMark/>
          </w:tcPr>
          <w:p w14:paraId="63CBF3DE" w14:textId="799ECB3A" w:rsidR="00F5333A" w:rsidRPr="00F5333A" w:rsidRDefault="00F5333A" w:rsidP="00F5333A">
            <w:pPr>
              <w:pStyle w:val="NormalTabela"/>
              <w:rPr>
                <w:b/>
              </w:rPr>
            </w:pPr>
            <w:proofErr w:type="spellStart"/>
            <w:r w:rsidRPr="00F5333A">
              <w:rPr>
                <w:b/>
              </w:rPr>
              <w:t>Referência</w:t>
            </w:r>
            <w:proofErr w:type="spellEnd"/>
          </w:p>
        </w:tc>
      </w:tr>
      <w:tr w:rsidR="00F5333A" w:rsidRPr="00F5333A" w14:paraId="2F7603C9" w14:textId="77777777" w:rsidTr="006F678D">
        <w:trPr>
          <w:tblHeader/>
          <w:jc w:val="center"/>
        </w:trPr>
        <w:tc>
          <w:tcPr>
            <w:tcW w:w="0" w:type="auto"/>
            <w:vMerge/>
          </w:tcPr>
          <w:p w14:paraId="14510990" w14:textId="77777777" w:rsidR="00F5333A" w:rsidRPr="00F5333A" w:rsidRDefault="00F5333A" w:rsidP="00F5333A">
            <w:pPr>
              <w:pStyle w:val="NormalTabela"/>
              <w:rPr>
                <w:b/>
              </w:rPr>
            </w:pPr>
          </w:p>
        </w:tc>
        <w:tc>
          <w:tcPr>
            <w:tcW w:w="0" w:type="auto"/>
            <w:vMerge/>
          </w:tcPr>
          <w:p w14:paraId="03E89782" w14:textId="77777777" w:rsidR="00F5333A" w:rsidRPr="00F5333A" w:rsidRDefault="00F5333A" w:rsidP="00F5333A">
            <w:pPr>
              <w:pStyle w:val="NormalTabela"/>
              <w:rPr>
                <w:b/>
              </w:rPr>
            </w:pPr>
          </w:p>
        </w:tc>
        <w:tc>
          <w:tcPr>
            <w:tcW w:w="0" w:type="auto"/>
          </w:tcPr>
          <w:p w14:paraId="0D090091" w14:textId="583D3301" w:rsidR="00F5333A" w:rsidRPr="00F5333A" w:rsidRDefault="00F5333A" w:rsidP="00F5333A">
            <w:pPr>
              <w:pStyle w:val="NormalTabela"/>
              <w:rPr>
                <w:b/>
              </w:rPr>
            </w:pPr>
            <w:r w:rsidRPr="00F5333A">
              <w:rPr>
                <w:b/>
              </w:rPr>
              <w:t>Dado</w:t>
            </w:r>
            <w:r w:rsidR="009B7666">
              <w:rPr>
                <w:rStyle w:val="Refdenotaderodap"/>
                <w:b/>
              </w:rPr>
              <w:footnoteReference w:id="1"/>
            </w:r>
          </w:p>
        </w:tc>
        <w:tc>
          <w:tcPr>
            <w:tcW w:w="0" w:type="auto"/>
          </w:tcPr>
          <w:p w14:paraId="2D675FD7" w14:textId="740F3267" w:rsidR="00F5333A" w:rsidRPr="00F5333A" w:rsidRDefault="00F5333A" w:rsidP="00F5333A">
            <w:pPr>
              <w:pStyle w:val="NormalTabela"/>
              <w:rPr>
                <w:b/>
              </w:rPr>
            </w:pPr>
            <w:r w:rsidRPr="00F5333A">
              <w:rPr>
                <w:b/>
              </w:rPr>
              <w:t>Tempo</w:t>
            </w:r>
            <w:r w:rsidR="007D044A">
              <w:rPr>
                <w:rStyle w:val="Refdenotaderodap"/>
                <w:b/>
              </w:rPr>
              <w:footnoteReference w:id="2"/>
            </w:r>
          </w:p>
        </w:tc>
        <w:tc>
          <w:tcPr>
            <w:tcW w:w="0" w:type="auto"/>
          </w:tcPr>
          <w:p w14:paraId="71D4988A" w14:textId="0BE2A09D" w:rsidR="00F5333A" w:rsidRPr="00F5333A" w:rsidRDefault="00F5333A" w:rsidP="00F5333A">
            <w:pPr>
              <w:pStyle w:val="NormalTabela"/>
              <w:rPr>
                <w:b/>
              </w:rPr>
            </w:pPr>
            <w:proofErr w:type="spellStart"/>
            <w:r w:rsidRPr="00F5333A">
              <w:rPr>
                <w:b/>
              </w:rPr>
              <w:t>Memória</w:t>
            </w:r>
            <w:proofErr w:type="spellEnd"/>
          </w:p>
        </w:tc>
        <w:tc>
          <w:tcPr>
            <w:tcW w:w="0" w:type="auto"/>
            <w:vMerge/>
          </w:tcPr>
          <w:p w14:paraId="03ECD362" w14:textId="77777777" w:rsidR="00F5333A" w:rsidRPr="00F5333A" w:rsidRDefault="00F5333A" w:rsidP="00F5333A">
            <w:pPr>
              <w:pStyle w:val="NormalTabela"/>
              <w:rPr>
                <w:b/>
              </w:rPr>
            </w:pPr>
          </w:p>
        </w:tc>
      </w:tr>
      <w:tr w:rsidR="00F5333A" w14:paraId="3DE000F2" w14:textId="77777777" w:rsidTr="00601C7C">
        <w:trPr>
          <w:jc w:val="center"/>
        </w:trPr>
        <w:tc>
          <w:tcPr>
            <w:tcW w:w="0" w:type="auto"/>
            <w:hideMark/>
          </w:tcPr>
          <w:p w14:paraId="0FA369A7" w14:textId="77777777" w:rsidR="00F5333A" w:rsidRDefault="00F5333A" w:rsidP="00F5333A">
            <w:pPr>
              <w:pStyle w:val="NormalTabela"/>
            </w:pPr>
            <w:r>
              <w:t>Time-Memory Trade-Off</w:t>
            </w:r>
          </w:p>
        </w:tc>
        <w:tc>
          <w:tcPr>
            <w:tcW w:w="0" w:type="auto"/>
            <w:hideMark/>
          </w:tcPr>
          <w:p w14:paraId="0B18DFBF" w14:textId="77777777" w:rsidR="00F5333A" w:rsidRDefault="00F5333A" w:rsidP="00F5333A">
            <w:pPr>
              <w:pStyle w:val="NormalTabela"/>
            </w:pPr>
            <w:r>
              <w:t>1980</w:t>
            </w:r>
          </w:p>
        </w:tc>
        <w:tc>
          <w:tcPr>
            <w:tcW w:w="0" w:type="auto"/>
            <w:hideMark/>
          </w:tcPr>
          <w:p w14:paraId="544C5F14" w14:textId="6FD71F4D" w:rsidR="00F5333A" w:rsidRDefault="00F5333A" w:rsidP="007D044A">
            <w:pPr>
              <w:pStyle w:val="NormalTabela"/>
            </w:pPr>
            <w:r>
              <w:t>2CP</w:t>
            </w:r>
          </w:p>
        </w:tc>
        <w:tc>
          <w:tcPr>
            <w:tcW w:w="0" w:type="auto"/>
          </w:tcPr>
          <w:p w14:paraId="5208EE42" w14:textId="296FE89F" w:rsidR="00F5333A" w:rsidRPr="00F5333A" w:rsidRDefault="00F5333A" w:rsidP="00F5333A">
            <w:pPr>
              <w:pStyle w:val="NormalTabela"/>
              <w:rPr>
                <w:vertAlign w:val="superscript"/>
              </w:rPr>
            </w:pPr>
            <w:r>
              <w:t>2</w:t>
            </w:r>
            <w:r>
              <w:rPr>
                <w:vertAlign w:val="superscript"/>
              </w:rPr>
              <w:t>42.7</w:t>
            </w:r>
          </w:p>
        </w:tc>
        <w:tc>
          <w:tcPr>
            <w:tcW w:w="0" w:type="auto"/>
          </w:tcPr>
          <w:p w14:paraId="725A8DB9" w14:textId="5BC3B4C9" w:rsidR="00F5333A" w:rsidRDefault="00F5333A" w:rsidP="00F5333A">
            <w:pPr>
              <w:pStyle w:val="NormalTabela"/>
            </w:pPr>
            <w:r>
              <w:t>~100TB</w:t>
            </w:r>
          </w:p>
        </w:tc>
        <w:tc>
          <w:tcPr>
            <w:tcW w:w="0" w:type="auto"/>
          </w:tcPr>
          <w:p w14:paraId="10E8610E" w14:textId="2EC4B542" w:rsidR="00F5333A" w:rsidRDefault="00A677F3" w:rsidP="00F5333A">
            <w:pPr>
              <w:pStyle w:val="NormalTabela"/>
            </w:pPr>
            <w:sdt>
              <w:sdtPr>
                <w:id w:val="-1171101717"/>
                <w:citation/>
              </w:sdtPr>
              <w:sdtContent>
                <w:r w:rsidR="00F5333A">
                  <w:fldChar w:fldCharType="begin"/>
                </w:r>
                <w:r w:rsidR="00F5333A">
                  <w:instrText xml:space="preserve"> CITATION Hel80 \l 1033 </w:instrText>
                </w:r>
                <w:r w:rsidR="00F5333A">
                  <w:fldChar w:fldCharType="separate"/>
                </w:r>
                <w:r w:rsidR="00CE50F7">
                  <w:rPr>
                    <w:noProof/>
                  </w:rPr>
                  <w:t>[10]</w:t>
                </w:r>
                <w:r w:rsidR="00F5333A">
                  <w:fldChar w:fldCharType="end"/>
                </w:r>
              </w:sdtContent>
            </w:sdt>
          </w:p>
        </w:tc>
      </w:tr>
      <w:tr w:rsidR="00F5333A" w14:paraId="36BA8114" w14:textId="77777777" w:rsidTr="00601C7C">
        <w:trPr>
          <w:jc w:val="center"/>
        </w:trPr>
        <w:tc>
          <w:tcPr>
            <w:tcW w:w="0" w:type="auto"/>
            <w:hideMark/>
          </w:tcPr>
          <w:p w14:paraId="559119DB" w14:textId="77777777" w:rsidR="00F5333A" w:rsidRDefault="00F5333A" w:rsidP="00F5333A">
            <w:pPr>
              <w:pStyle w:val="NormalTabela"/>
            </w:pPr>
            <w:r>
              <w:t>Slide/Algebraic</w:t>
            </w:r>
          </w:p>
        </w:tc>
        <w:tc>
          <w:tcPr>
            <w:tcW w:w="0" w:type="auto"/>
            <w:hideMark/>
          </w:tcPr>
          <w:p w14:paraId="3A99CD83" w14:textId="77777777" w:rsidR="00F5333A" w:rsidRDefault="00F5333A" w:rsidP="00F5333A">
            <w:pPr>
              <w:pStyle w:val="NormalTabela"/>
            </w:pPr>
            <w:r>
              <w:t>2007</w:t>
            </w:r>
          </w:p>
        </w:tc>
        <w:tc>
          <w:tcPr>
            <w:tcW w:w="0" w:type="auto"/>
            <w:hideMark/>
          </w:tcPr>
          <w:p w14:paraId="396DE418" w14:textId="36B06DF0" w:rsidR="00F5333A" w:rsidRDefault="00F5333A" w:rsidP="00F5333A">
            <w:pPr>
              <w:pStyle w:val="NormalTabela"/>
            </w:pPr>
            <w:r>
              <w:t>2</w:t>
            </w:r>
            <w:r w:rsidRPr="00F5333A">
              <w:rPr>
                <w:vertAlign w:val="superscript"/>
              </w:rPr>
              <w:t>16</w:t>
            </w:r>
            <w:r>
              <w:t>KP</w:t>
            </w:r>
          </w:p>
        </w:tc>
        <w:tc>
          <w:tcPr>
            <w:tcW w:w="0" w:type="auto"/>
          </w:tcPr>
          <w:p w14:paraId="5B82B82D" w14:textId="760C35F7" w:rsidR="00F5333A" w:rsidRPr="00F5333A" w:rsidRDefault="00F5333A" w:rsidP="00F5333A">
            <w:pPr>
              <w:pStyle w:val="NormalTabela"/>
              <w:rPr>
                <w:vertAlign w:val="superscript"/>
              </w:rPr>
            </w:pPr>
            <w:r>
              <w:t>2</w:t>
            </w:r>
            <w:r>
              <w:rPr>
                <w:vertAlign w:val="superscript"/>
              </w:rPr>
              <w:t>51.4</w:t>
            </w:r>
          </w:p>
        </w:tc>
        <w:tc>
          <w:tcPr>
            <w:tcW w:w="0" w:type="auto"/>
          </w:tcPr>
          <w:p w14:paraId="15DF96E4" w14:textId="7C76C984" w:rsidR="00F5333A" w:rsidRDefault="00F5333A" w:rsidP="00F5333A">
            <w:pPr>
              <w:pStyle w:val="NormalTabela"/>
            </w:pPr>
            <w:r>
              <w:t>-</w:t>
            </w:r>
          </w:p>
        </w:tc>
        <w:tc>
          <w:tcPr>
            <w:tcW w:w="0" w:type="auto"/>
          </w:tcPr>
          <w:p w14:paraId="47D44DD3" w14:textId="15CD75EB" w:rsidR="00F5333A" w:rsidRDefault="00A677F3" w:rsidP="00F5333A">
            <w:pPr>
              <w:pStyle w:val="NormalTabela"/>
            </w:pPr>
            <w:sdt>
              <w:sdtPr>
                <w:id w:val="-1513059634"/>
                <w:citation/>
              </w:sdtPr>
              <w:sdtContent>
                <w:r w:rsidR="00F5333A">
                  <w:fldChar w:fldCharType="begin"/>
                </w:r>
                <w:r w:rsidR="00F5333A">
                  <w:instrText xml:space="preserve"> CITATION Cou07 \l 1033 </w:instrText>
                </w:r>
                <w:r w:rsidR="00F5333A">
                  <w:fldChar w:fldCharType="separate"/>
                </w:r>
                <w:r w:rsidR="00CE50F7">
                  <w:rPr>
                    <w:noProof/>
                  </w:rPr>
                  <w:t>[11]</w:t>
                </w:r>
                <w:r w:rsidR="00F5333A">
                  <w:fldChar w:fldCharType="end"/>
                </w:r>
              </w:sdtContent>
            </w:sdt>
          </w:p>
        </w:tc>
      </w:tr>
      <w:tr w:rsidR="00F5333A" w14:paraId="6809EB31" w14:textId="77777777" w:rsidTr="00601C7C">
        <w:trPr>
          <w:jc w:val="center"/>
        </w:trPr>
        <w:tc>
          <w:tcPr>
            <w:tcW w:w="0" w:type="auto"/>
            <w:hideMark/>
          </w:tcPr>
          <w:p w14:paraId="2BF6A58C" w14:textId="77777777" w:rsidR="00F5333A" w:rsidRDefault="00F5333A" w:rsidP="00F5333A">
            <w:pPr>
              <w:pStyle w:val="NormalTabela"/>
            </w:pPr>
            <w:r>
              <w:t>Slide/Guess-and-Determine</w:t>
            </w:r>
          </w:p>
        </w:tc>
        <w:tc>
          <w:tcPr>
            <w:tcW w:w="0" w:type="auto"/>
            <w:hideMark/>
          </w:tcPr>
          <w:p w14:paraId="3039B810" w14:textId="77777777" w:rsidR="00F5333A" w:rsidRDefault="00F5333A" w:rsidP="00F5333A">
            <w:pPr>
              <w:pStyle w:val="NormalTabela"/>
            </w:pPr>
            <w:r>
              <w:t>2007</w:t>
            </w:r>
          </w:p>
        </w:tc>
        <w:tc>
          <w:tcPr>
            <w:tcW w:w="0" w:type="auto"/>
            <w:hideMark/>
          </w:tcPr>
          <w:p w14:paraId="31570D3D" w14:textId="4188036E" w:rsidR="00F5333A" w:rsidRDefault="00F5333A" w:rsidP="00F5333A">
            <w:pPr>
              <w:pStyle w:val="NormalTabela"/>
            </w:pPr>
            <w:r>
              <w:t>2</w:t>
            </w:r>
            <w:r w:rsidRPr="00F5333A">
              <w:rPr>
                <w:vertAlign w:val="superscript"/>
              </w:rPr>
              <w:t>32</w:t>
            </w:r>
            <w:r>
              <w:t>KP</w:t>
            </w:r>
          </w:p>
        </w:tc>
        <w:tc>
          <w:tcPr>
            <w:tcW w:w="0" w:type="auto"/>
          </w:tcPr>
          <w:p w14:paraId="0F626AFE" w14:textId="2B7FAC4A" w:rsidR="00F5333A" w:rsidRPr="00F5333A" w:rsidRDefault="00F5333A" w:rsidP="00F5333A">
            <w:pPr>
              <w:pStyle w:val="NormalTabela"/>
              <w:rPr>
                <w:vertAlign w:val="superscript"/>
              </w:rPr>
            </w:pPr>
            <w:r>
              <w:t>2</w:t>
            </w:r>
            <w:r>
              <w:rPr>
                <w:vertAlign w:val="superscript"/>
              </w:rPr>
              <w:t>52</w:t>
            </w:r>
          </w:p>
        </w:tc>
        <w:tc>
          <w:tcPr>
            <w:tcW w:w="0" w:type="auto"/>
          </w:tcPr>
          <w:p w14:paraId="035C1241" w14:textId="31294666" w:rsidR="00F5333A" w:rsidRDefault="00F5333A" w:rsidP="00F5333A">
            <w:pPr>
              <w:pStyle w:val="NormalTabela"/>
            </w:pPr>
            <w:r>
              <w:t>16GB</w:t>
            </w:r>
          </w:p>
        </w:tc>
        <w:tc>
          <w:tcPr>
            <w:tcW w:w="0" w:type="auto"/>
          </w:tcPr>
          <w:p w14:paraId="73A3A550" w14:textId="549AB772" w:rsidR="00F5333A" w:rsidRDefault="00A677F3" w:rsidP="00F5333A">
            <w:pPr>
              <w:pStyle w:val="NormalTabela"/>
            </w:pPr>
            <w:sdt>
              <w:sdtPr>
                <w:id w:val="1735738696"/>
                <w:citation/>
              </w:sdtPr>
              <w:sdtContent>
                <w:r w:rsidR="00224EC8">
                  <w:fldChar w:fldCharType="begin"/>
                </w:r>
                <w:r w:rsidR="00224EC8">
                  <w:instrText xml:space="preserve"> CITATION And07 \l 1033 </w:instrText>
                </w:r>
                <w:r w:rsidR="00224EC8">
                  <w:fldChar w:fldCharType="separate"/>
                </w:r>
                <w:r w:rsidR="00CE50F7">
                  <w:rPr>
                    <w:noProof/>
                  </w:rPr>
                  <w:t>[12]</w:t>
                </w:r>
                <w:r w:rsidR="00224EC8">
                  <w:fldChar w:fldCharType="end"/>
                </w:r>
              </w:sdtContent>
            </w:sdt>
          </w:p>
        </w:tc>
      </w:tr>
      <w:tr w:rsidR="00F5333A" w14:paraId="24A07189" w14:textId="77777777" w:rsidTr="00601C7C">
        <w:trPr>
          <w:jc w:val="center"/>
        </w:trPr>
        <w:tc>
          <w:tcPr>
            <w:tcW w:w="0" w:type="auto"/>
            <w:hideMark/>
          </w:tcPr>
          <w:p w14:paraId="5F909DD3" w14:textId="77777777" w:rsidR="00F5333A" w:rsidRDefault="00F5333A" w:rsidP="00F5333A">
            <w:pPr>
              <w:pStyle w:val="NormalTabela"/>
            </w:pPr>
            <w:r>
              <w:t>Slide/Guess-and-Determine</w:t>
            </w:r>
          </w:p>
        </w:tc>
        <w:tc>
          <w:tcPr>
            <w:tcW w:w="0" w:type="auto"/>
            <w:hideMark/>
          </w:tcPr>
          <w:p w14:paraId="4A039E7D" w14:textId="77777777" w:rsidR="00F5333A" w:rsidRDefault="00F5333A" w:rsidP="00F5333A">
            <w:pPr>
              <w:pStyle w:val="NormalTabela"/>
            </w:pPr>
            <w:r>
              <w:t>2007</w:t>
            </w:r>
          </w:p>
        </w:tc>
        <w:tc>
          <w:tcPr>
            <w:tcW w:w="0" w:type="auto"/>
            <w:hideMark/>
          </w:tcPr>
          <w:p w14:paraId="07E3FE66" w14:textId="598B8AEE" w:rsidR="00F5333A" w:rsidRDefault="00F5333A" w:rsidP="00F5333A">
            <w:pPr>
              <w:pStyle w:val="NormalTabela"/>
            </w:pPr>
            <w:r>
              <w:t>2</w:t>
            </w:r>
            <w:r w:rsidRPr="00F5333A">
              <w:rPr>
                <w:vertAlign w:val="superscript"/>
              </w:rPr>
              <w:t>32</w:t>
            </w:r>
            <w:r>
              <w:t>KP</w:t>
            </w:r>
          </w:p>
        </w:tc>
        <w:tc>
          <w:tcPr>
            <w:tcW w:w="0" w:type="auto"/>
          </w:tcPr>
          <w:p w14:paraId="651BA153" w14:textId="518B904D" w:rsidR="00F5333A" w:rsidRPr="00F5333A" w:rsidRDefault="00F5333A" w:rsidP="00F5333A">
            <w:pPr>
              <w:pStyle w:val="NormalTabela"/>
              <w:rPr>
                <w:vertAlign w:val="superscript"/>
              </w:rPr>
            </w:pPr>
            <w:r>
              <w:t>2</w:t>
            </w:r>
            <w:r>
              <w:rPr>
                <w:vertAlign w:val="superscript"/>
              </w:rPr>
              <w:t>50.6</w:t>
            </w:r>
          </w:p>
        </w:tc>
        <w:tc>
          <w:tcPr>
            <w:tcW w:w="0" w:type="auto"/>
          </w:tcPr>
          <w:p w14:paraId="70541736" w14:textId="34BB9FB4" w:rsidR="00F5333A" w:rsidRDefault="00F5333A" w:rsidP="00F5333A">
            <w:pPr>
              <w:pStyle w:val="NormalTabela"/>
            </w:pPr>
            <w:r>
              <w:t>16GB</w:t>
            </w:r>
          </w:p>
        </w:tc>
        <w:tc>
          <w:tcPr>
            <w:tcW w:w="0" w:type="auto"/>
          </w:tcPr>
          <w:p w14:paraId="50A3527D" w14:textId="466F5B30" w:rsidR="00F5333A" w:rsidRDefault="00A677F3" w:rsidP="00F5333A">
            <w:pPr>
              <w:pStyle w:val="NormalTabela"/>
            </w:pPr>
            <w:sdt>
              <w:sdtPr>
                <w:id w:val="-1386489619"/>
                <w:citation/>
              </w:sdtPr>
              <w:sdtContent>
                <w:r w:rsidR="00224EC8">
                  <w:fldChar w:fldCharType="begin"/>
                </w:r>
                <w:r w:rsidR="00224EC8">
                  <w:instrText xml:space="preserve">CITATION And071 \t  \l 1033 </w:instrText>
                </w:r>
                <w:r w:rsidR="00224EC8">
                  <w:fldChar w:fldCharType="separate"/>
                </w:r>
                <w:r w:rsidR="00CE50F7">
                  <w:rPr>
                    <w:noProof/>
                  </w:rPr>
                  <w:t>[13]</w:t>
                </w:r>
                <w:r w:rsidR="00224EC8">
                  <w:fldChar w:fldCharType="end"/>
                </w:r>
              </w:sdtContent>
            </w:sdt>
          </w:p>
        </w:tc>
      </w:tr>
      <w:tr w:rsidR="00F5333A" w14:paraId="0ABEE881" w14:textId="77777777" w:rsidTr="00601C7C">
        <w:trPr>
          <w:jc w:val="center"/>
        </w:trPr>
        <w:tc>
          <w:tcPr>
            <w:tcW w:w="0" w:type="auto"/>
            <w:hideMark/>
          </w:tcPr>
          <w:p w14:paraId="3A304C5E" w14:textId="77777777" w:rsidR="00F5333A" w:rsidRDefault="00F5333A" w:rsidP="00F5333A">
            <w:pPr>
              <w:pStyle w:val="NormalTabela"/>
            </w:pPr>
            <w:r>
              <w:t>Slide/Cycle Structure</w:t>
            </w:r>
          </w:p>
        </w:tc>
        <w:tc>
          <w:tcPr>
            <w:tcW w:w="0" w:type="auto"/>
            <w:hideMark/>
          </w:tcPr>
          <w:p w14:paraId="69EE8372" w14:textId="77777777" w:rsidR="00F5333A" w:rsidRDefault="00F5333A" w:rsidP="00F5333A">
            <w:pPr>
              <w:pStyle w:val="NormalTabela"/>
            </w:pPr>
            <w:r>
              <w:t>2007</w:t>
            </w:r>
          </w:p>
        </w:tc>
        <w:tc>
          <w:tcPr>
            <w:tcW w:w="0" w:type="auto"/>
            <w:hideMark/>
          </w:tcPr>
          <w:p w14:paraId="7E358952" w14:textId="417E8A72" w:rsidR="00F5333A" w:rsidRDefault="00F5333A" w:rsidP="00F5333A">
            <w:pPr>
              <w:pStyle w:val="NormalTabela"/>
            </w:pPr>
            <w:r>
              <w:t>2</w:t>
            </w:r>
            <w:r w:rsidRPr="00F5333A">
              <w:rPr>
                <w:vertAlign w:val="superscript"/>
              </w:rPr>
              <w:t>32</w:t>
            </w:r>
            <w:r>
              <w:t>KP</w:t>
            </w:r>
          </w:p>
        </w:tc>
        <w:tc>
          <w:tcPr>
            <w:tcW w:w="0" w:type="auto"/>
          </w:tcPr>
          <w:p w14:paraId="540ED56B" w14:textId="6D61CFD9" w:rsidR="00F5333A" w:rsidRPr="00F5333A" w:rsidRDefault="00F5333A" w:rsidP="00F5333A">
            <w:pPr>
              <w:pStyle w:val="NormalTabela"/>
              <w:rPr>
                <w:vertAlign w:val="superscript"/>
              </w:rPr>
            </w:pPr>
            <w:r>
              <w:t>2</w:t>
            </w:r>
            <w:r>
              <w:rPr>
                <w:vertAlign w:val="superscript"/>
              </w:rPr>
              <w:t>39.4</w:t>
            </w:r>
          </w:p>
        </w:tc>
        <w:tc>
          <w:tcPr>
            <w:tcW w:w="0" w:type="auto"/>
          </w:tcPr>
          <w:p w14:paraId="40ECED1B" w14:textId="3928CDCF" w:rsidR="00F5333A" w:rsidRDefault="00F5333A" w:rsidP="00F5333A">
            <w:pPr>
              <w:pStyle w:val="NormalTabela"/>
            </w:pPr>
            <w:r>
              <w:t>16.5GB</w:t>
            </w:r>
          </w:p>
        </w:tc>
        <w:tc>
          <w:tcPr>
            <w:tcW w:w="0" w:type="auto"/>
          </w:tcPr>
          <w:p w14:paraId="66E217FB" w14:textId="713339E7" w:rsidR="00F5333A" w:rsidRDefault="00A677F3" w:rsidP="00F5333A">
            <w:pPr>
              <w:pStyle w:val="NormalTabela"/>
            </w:pPr>
            <w:sdt>
              <w:sdtPr>
                <w:id w:val="-1127540819"/>
                <w:citation/>
              </w:sdtPr>
              <w:sdtContent>
                <w:r w:rsidR="00224EC8">
                  <w:fldChar w:fldCharType="begin"/>
                </w:r>
                <w:r w:rsidR="00224EC8">
                  <w:instrText xml:space="preserve"> CITATION Cou07 \l 1033 </w:instrText>
                </w:r>
                <w:r w:rsidR="00224EC8">
                  <w:fldChar w:fldCharType="separate"/>
                </w:r>
                <w:r w:rsidR="00CE50F7">
                  <w:rPr>
                    <w:noProof/>
                  </w:rPr>
                  <w:t>[11]</w:t>
                </w:r>
                <w:r w:rsidR="00224EC8">
                  <w:fldChar w:fldCharType="end"/>
                </w:r>
              </w:sdtContent>
            </w:sdt>
          </w:p>
        </w:tc>
      </w:tr>
      <w:tr w:rsidR="00F5333A" w14:paraId="102B347F" w14:textId="77777777" w:rsidTr="00601C7C">
        <w:trPr>
          <w:jc w:val="center"/>
        </w:trPr>
        <w:tc>
          <w:tcPr>
            <w:tcW w:w="0" w:type="auto"/>
            <w:hideMark/>
          </w:tcPr>
          <w:p w14:paraId="58EA5B0D" w14:textId="77777777" w:rsidR="00F5333A" w:rsidRDefault="00F5333A" w:rsidP="00F5333A">
            <w:pPr>
              <w:pStyle w:val="NormalTabela"/>
            </w:pPr>
            <w:r>
              <w:t>Slide/Fixed Points</w:t>
            </w:r>
          </w:p>
        </w:tc>
        <w:tc>
          <w:tcPr>
            <w:tcW w:w="0" w:type="auto"/>
            <w:hideMark/>
          </w:tcPr>
          <w:p w14:paraId="31B3F8C9" w14:textId="77777777" w:rsidR="00F5333A" w:rsidRDefault="00F5333A" w:rsidP="00F5333A">
            <w:pPr>
              <w:pStyle w:val="NormalTabela"/>
            </w:pPr>
            <w:r>
              <w:t>2008</w:t>
            </w:r>
          </w:p>
        </w:tc>
        <w:tc>
          <w:tcPr>
            <w:tcW w:w="0" w:type="auto"/>
            <w:hideMark/>
          </w:tcPr>
          <w:p w14:paraId="605C028C" w14:textId="652943AA" w:rsidR="00F5333A" w:rsidRDefault="00F5333A" w:rsidP="00F5333A">
            <w:pPr>
              <w:pStyle w:val="NormalTabela"/>
            </w:pPr>
            <w:r>
              <w:t>2</w:t>
            </w:r>
            <w:r w:rsidRPr="00F5333A">
              <w:rPr>
                <w:vertAlign w:val="superscript"/>
              </w:rPr>
              <w:t>32</w:t>
            </w:r>
            <w:r>
              <w:t>KP</w:t>
            </w:r>
          </w:p>
        </w:tc>
        <w:tc>
          <w:tcPr>
            <w:tcW w:w="0" w:type="auto"/>
          </w:tcPr>
          <w:p w14:paraId="66D1366E" w14:textId="41D8C6F1" w:rsidR="00F5333A" w:rsidRPr="00F5333A" w:rsidRDefault="00F5333A" w:rsidP="00F5333A">
            <w:pPr>
              <w:pStyle w:val="NormalTabela"/>
              <w:rPr>
                <w:vertAlign w:val="superscript"/>
              </w:rPr>
            </w:pPr>
            <w:r>
              <w:t>2</w:t>
            </w:r>
            <w:r>
              <w:rPr>
                <w:vertAlign w:val="superscript"/>
              </w:rPr>
              <w:t>27</w:t>
            </w:r>
          </w:p>
        </w:tc>
        <w:tc>
          <w:tcPr>
            <w:tcW w:w="0" w:type="auto"/>
          </w:tcPr>
          <w:p w14:paraId="44F2B77F" w14:textId="09D80FC1" w:rsidR="00F5333A" w:rsidRDefault="00F5333A" w:rsidP="00F5333A">
            <w:pPr>
              <w:pStyle w:val="NormalTabela"/>
            </w:pPr>
            <w:r>
              <w:t>&gt;16GB</w:t>
            </w:r>
          </w:p>
        </w:tc>
        <w:tc>
          <w:tcPr>
            <w:tcW w:w="0" w:type="auto"/>
          </w:tcPr>
          <w:p w14:paraId="44DA924C" w14:textId="0CB8BD6D" w:rsidR="00F5333A" w:rsidRDefault="00A677F3" w:rsidP="00F5333A">
            <w:pPr>
              <w:pStyle w:val="NormalTabela"/>
            </w:pPr>
            <w:sdt>
              <w:sdtPr>
                <w:id w:val="367037147"/>
                <w:citation/>
              </w:sdtPr>
              <w:sdtContent>
                <w:r w:rsidR="00224EC8">
                  <w:fldChar w:fldCharType="begin"/>
                </w:r>
                <w:r w:rsidR="00224EC8">
                  <w:instrText xml:space="preserve">CITATION Cou08 \t  \l 1033 </w:instrText>
                </w:r>
                <w:r w:rsidR="00224EC8">
                  <w:fldChar w:fldCharType="separate"/>
                </w:r>
                <w:r w:rsidR="00CE50F7">
                  <w:rPr>
                    <w:noProof/>
                  </w:rPr>
                  <w:t>[14]</w:t>
                </w:r>
                <w:r w:rsidR="00224EC8">
                  <w:fldChar w:fldCharType="end"/>
                </w:r>
              </w:sdtContent>
            </w:sdt>
          </w:p>
        </w:tc>
      </w:tr>
      <w:tr w:rsidR="00F5333A" w14:paraId="53FF6F4A" w14:textId="77777777" w:rsidTr="00601C7C">
        <w:trPr>
          <w:jc w:val="center"/>
        </w:trPr>
        <w:tc>
          <w:tcPr>
            <w:tcW w:w="0" w:type="auto"/>
            <w:hideMark/>
          </w:tcPr>
          <w:p w14:paraId="6489992B" w14:textId="77777777" w:rsidR="00F5333A" w:rsidRDefault="00F5333A" w:rsidP="00F5333A">
            <w:pPr>
              <w:pStyle w:val="NormalTabela"/>
            </w:pPr>
            <w:r>
              <w:t>Slide/Meet-in-the-Middle</w:t>
            </w:r>
          </w:p>
        </w:tc>
        <w:tc>
          <w:tcPr>
            <w:tcW w:w="0" w:type="auto"/>
            <w:hideMark/>
          </w:tcPr>
          <w:p w14:paraId="0DC5E6D5" w14:textId="77777777" w:rsidR="00F5333A" w:rsidRDefault="00F5333A" w:rsidP="00F5333A">
            <w:pPr>
              <w:pStyle w:val="NormalTabela"/>
            </w:pPr>
            <w:r>
              <w:t>2010</w:t>
            </w:r>
          </w:p>
        </w:tc>
        <w:tc>
          <w:tcPr>
            <w:tcW w:w="0" w:type="auto"/>
            <w:hideMark/>
          </w:tcPr>
          <w:p w14:paraId="7C35358B" w14:textId="5DB1788B" w:rsidR="00F5333A" w:rsidRDefault="00F5333A" w:rsidP="00F5333A">
            <w:pPr>
              <w:pStyle w:val="NormalTabela"/>
            </w:pPr>
            <w:r>
              <w:t>2</w:t>
            </w:r>
            <w:r w:rsidRPr="00F5333A">
              <w:rPr>
                <w:vertAlign w:val="superscript"/>
              </w:rPr>
              <w:t>16</w:t>
            </w:r>
            <w:r>
              <w:t>KP</w:t>
            </w:r>
          </w:p>
        </w:tc>
        <w:tc>
          <w:tcPr>
            <w:tcW w:w="0" w:type="auto"/>
          </w:tcPr>
          <w:p w14:paraId="2E3FD048" w14:textId="23DCDE01" w:rsidR="00F5333A" w:rsidRPr="00F5333A" w:rsidRDefault="00F5333A" w:rsidP="00F5333A">
            <w:pPr>
              <w:pStyle w:val="NormalTabela"/>
              <w:rPr>
                <w:vertAlign w:val="superscript"/>
              </w:rPr>
            </w:pPr>
            <w:r>
              <w:t>2</w:t>
            </w:r>
            <w:r>
              <w:rPr>
                <w:vertAlign w:val="superscript"/>
              </w:rPr>
              <w:t>44.5</w:t>
            </w:r>
          </w:p>
        </w:tc>
        <w:tc>
          <w:tcPr>
            <w:tcW w:w="0" w:type="auto"/>
          </w:tcPr>
          <w:p w14:paraId="4DCC6FF3" w14:textId="50264A5C" w:rsidR="00F5333A" w:rsidRDefault="00F5333A" w:rsidP="00F5333A">
            <w:pPr>
              <w:pStyle w:val="NormalTabela"/>
            </w:pPr>
            <w:r>
              <w:t>~3MB</w:t>
            </w:r>
          </w:p>
        </w:tc>
        <w:tc>
          <w:tcPr>
            <w:tcW w:w="0" w:type="auto"/>
          </w:tcPr>
          <w:p w14:paraId="2054103B" w14:textId="1BDEB58D" w:rsidR="00F5333A" w:rsidRDefault="00A677F3" w:rsidP="00F5333A">
            <w:pPr>
              <w:pStyle w:val="NormalTabela"/>
            </w:pPr>
            <w:sdt>
              <w:sdtPr>
                <w:id w:val="1009411266"/>
                <w:citation/>
              </w:sdtPr>
              <w:sdtContent>
                <w:r w:rsidR="00224EC8">
                  <w:fldChar w:fldCharType="begin"/>
                </w:r>
                <w:r w:rsidR="00224EC8">
                  <w:instrText xml:space="preserve">CITATION Ind10 \p 10 \l 1033 </w:instrText>
                </w:r>
                <w:r w:rsidR="00224EC8">
                  <w:fldChar w:fldCharType="separate"/>
                </w:r>
                <w:r w:rsidR="00CE50F7">
                  <w:rPr>
                    <w:noProof/>
                  </w:rPr>
                  <w:t>[9, p. 10]</w:t>
                </w:r>
                <w:r w:rsidR="00224EC8">
                  <w:fldChar w:fldCharType="end"/>
                </w:r>
              </w:sdtContent>
            </w:sdt>
          </w:p>
        </w:tc>
      </w:tr>
    </w:tbl>
    <w:p w14:paraId="1B0CB574" w14:textId="564DC14F" w:rsidR="00697933" w:rsidRPr="00697933" w:rsidRDefault="00697933" w:rsidP="00016D5A">
      <w:pPr>
        <w:pStyle w:val="Ttulo3"/>
      </w:pPr>
      <w:bookmarkStart w:id="61" w:name="_Toc467976574"/>
      <w:r w:rsidRPr="00697933">
        <w:t>Ataque prático na implementação do hardware</w:t>
      </w:r>
      <w:bookmarkEnd w:id="61"/>
    </w:p>
    <w:p w14:paraId="5199F317" w14:textId="08A57C30" w:rsidR="00697933" w:rsidRPr="00697933" w:rsidRDefault="00224EC8" w:rsidP="00697933">
      <w:pPr>
        <w:rPr>
          <w:lang w:val="pt-BR"/>
        </w:rPr>
      </w:pPr>
      <w:r>
        <w:rPr>
          <w:lang w:val="pt-BR"/>
        </w:rPr>
        <w:t xml:space="preserve">Kasper </w:t>
      </w:r>
      <w:r w:rsidR="00697933" w:rsidRPr="00697933">
        <w:rPr>
          <w:lang w:val="pt-BR"/>
        </w:rPr>
        <w:t xml:space="preserve">descreve um ataque utilizando análise de potência para obter a chave de encriptação </w:t>
      </w:r>
      <w:r w:rsidR="007D044A">
        <w:rPr>
          <w:lang w:val="pt-BR"/>
        </w:rPr>
        <w:t>de um transmissor</w:t>
      </w:r>
      <w:r w:rsidR="00697933" w:rsidRPr="00697933">
        <w:rPr>
          <w:lang w:val="pt-BR"/>
        </w:rPr>
        <w:t xml:space="preserve">. </w:t>
      </w:r>
      <w:r w:rsidR="007D044A">
        <w:rPr>
          <w:lang w:val="pt-BR"/>
        </w:rPr>
        <w:t>O</w:t>
      </w:r>
      <w:r w:rsidR="00697933" w:rsidRPr="00697933">
        <w:rPr>
          <w:lang w:val="pt-BR"/>
        </w:rPr>
        <w:t xml:space="preserve"> ataque mede o perfil de consumo de corrente do circuito integrado da Microchip no pino de aterramento utilizando uma taxa de amostragem de 200 </w:t>
      </w:r>
      <w:r w:rsidR="00697933" w:rsidRPr="00697933">
        <w:rPr>
          <w:lang w:val="pt-BR"/>
        </w:rPr>
        <w:lastRenderedPageBreak/>
        <w:t>MHz. O autor relata sucesso em obter a chave do dispositivo após capturar seis execuções da fase de utilização</w:t>
      </w:r>
      <w:sdt>
        <w:sdtPr>
          <w:rPr>
            <w:lang w:val="pt-BR"/>
          </w:rPr>
          <w:id w:val="-824963261"/>
          <w:citation/>
        </w:sdtPr>
        <w:sdtContent>
          <w:r w:rsidR="007D044A">
            <w:rPr>
              <w:lang w:val="pt-BR"/>
            </w:rPr>
            <w:fldChar w:fldCharType="begin"/>
          </w:r>
          <w:r w:rsidR="007D044A">
            <w:rPr>
              <w:lang w:val="pt-BR"/>
            </w:rPr>
            <w:instrText xml:space="preserve">CITATION Kas11 \p 172-174 \l 1033 </w:instrText>
          </w:r>
          <w:r w:rsidR="007D044A">
            <w:rPr>
              <w:lang w:val="pt-BR"/>
            </w:rPr>
            <w:fldChar w:fldCharType="separate"/>
          </w:r>
          <w:r w:rsidR="00CE50F7">
            <w:rPr>
              <w:noProof/>
              <w:lang w:val="pt-BR"/>
            </w:rPr>
            <w:t xml:space="preserve"> </w:t>
          </w:r>
          <w:r w:rsidR="00CE50F7" w:rsidRPr="00CE50F7">
            <w:rPr>
              <w:noProof/>
              <w:lang w:val="pt-BR"/>
            </w:rPr>
            <w:t>[8, pp. 172-174]</w:t>
          </w:r>
          <w:r w:rsidR="007D044A">
            <w:rPr>
              <w:lang w:val="pt-BR"/>
            </w:rPr>
            <w:fldChar w:fldCharType="end"/>
          </w:r>
        </w:sdtContent>
      </w:sdt>
      <w:r w:rsidR="00697933" w:rsidRPr="00697933">
        <w:rPr>
          <w:lang w:val="pt-BR"/>
        </w:rPr>
        <w:t>.</w:t>
      </w:r>
    </w:p>
    <w:p w14:paraId="6177E361" w14:textId="414B2BEF" w:rsidR="00697933" w:rsidRPr="00697933" w:rsidRDefault="00697933" w:rsidP="00697933">
      <w:pPr>
        <w:rPr>
          <w:lang w:val="pt-BR"/>
        </w:rPr>
      </w:pPr>
      <w:r w:rsidRPr="00697933">
        <w:rPr>
          <w:lang w:val="pt-BR"/>
        </w:rPr>
        <w:t>O modelo de ameaça considerado nes</w:t>
      </w:r>
      <w:r w:rsidR="007D044A">
        <w:rPr>
          <w:lang w:val="pt-BR"/>
        </w:rPr>
        <w:t>t</w:t>
      </w:r>
      <w:r w:rsidRPr="00697933">
        <w:rPr>
          <w:lang w:val="pt-BR"/>
        </w:rPr>
        <w:t xml:space="preserve">e </w:t>
      </w:r>
      <w:r w:rsidR="007D044A">
        <w:rPr>
          <w:lang w:val="pt-BR"/>
        </w:rPr>
        <w:t xml:space="preserve">presente </w:t>
      </w:r>
      <w:r w:rsidRPr="00697933">
        <w:rPr>
          <w:lang w:val="pt-BR"/>
        </w:rPr>
        <w:t xml:space="preserve">trabalho não permite ao atacante ter acesso físico a </w:t>
      </w:r>
      <w:r w:rsidR="00FD3DBB">
        <w:rPr>
          <w:lang w:val="pt-BR"/>
        </w:rPr>
        <w:t>dispositivos</w:t>
      </w:r>
      <w:r w:rsidRPr="00697933">
        <w:rPr>
          <w:lang w:val="pt-BR"/>
        </w:rPr>
        <w:t xml:space="preserve"> do sistema. Portanto, esse ataque não seria possível, já que não haveria como fazer as medições necessárias.</w:t>
      </w:r>
    </w:p>
    <w:p w14:paraId="6DC5C7E8" w14:textId="6B4DDB5D" w:rsidR="00697933" w:rsidRPr="00697933" w:rsidRDefault="00697933" w:rsidP="00016D5A">
      <w:pPr>
        <w:pStyle w:val="Ttulo3"/>
      </w:pPr>
      <w:bookmarkStart w:id="62" w:name="_Ref452485718"/>
      <w:bookmarkStart w:id="63" w:name="_Toc467976575"/>
      <w:r w:rsidRPr="00697933">
        <w:t>Ataque prático na implementação em software</w:t>
      </w:r>
      <w:bookmarkEnd w:id="62"/>
      <w:bookmarkEnd w:id="63"/>
    </w:p>
    <w:p w14:paraId="5792FDB9" w14:textId="059F5C96" w:rsidR="00697933" w:rsidRPr="00697933" w:rsidRDefault="00FD3DBB" w:rsidP="00697933">
      <w:pPr>
        <w:rPr>
          <w:lang w:val="pt-BR"/>
        </w:rPr>
      </w:pPr>
      <w:r>
        <w:rPr>
          <w:lang w:val="pt-BR"/>
        </w:rPr>
        <w:t>Kasper</w:t>
      </w:r>
      <w:r w:rsidR="00697933" w:rsidRPr="00697933">
        <w:rPr>
          <w:lang w:val="pt-BR"/>
        </w:rPr>
        <w:t xml:space="preserve"> utiliza análise de potência para obter a cha</w:t>
      </w:r>
      <w:r>
        <w:rPr>
          <w:lang w:val="pt-BR"/>
        </w:rPr>
        <w:t>ve do fabricante a partir de um receptor</w:t>
      </w:r>
      <w:r w:rsidR="00697933" w:rsidRPr="00697933">
        <w:rPr>
          <w:lang w:val="pt-BR"/>
        </w:rPr>
        <w:t xml:space="preserve">. O trabalho relata que a lógica do KeeLoq </w:t>
      </w:r>
      <w:r>
        <w:rPr>
          <w:lang w:val="pt-BR"/>
        </w:rPr>
        <w:t xml:space="preserve">é implementada </w:t>
      </w:r>
      <w:r w:rsidR="00697933" w:rsidRPr="00697933">
        <w:rPr>
          <w:lang w:val="pt-BR"/>
        </w:rPr>
        <w:t>em software e utiliza a chave do fabricante durante a fase de aprendizado. O</w:t>
      </w:r>
      <w:r>
        <w:rPr>
          <w:lang w:val="pt-BR"/>
        </w:rPr>
        <w:t xml:space="preserve"> ataque é conduzido com sucesso </w:t>
      </w:r>
      <w:r w:rsidR="00697933" w:rsidRPr="00697933">
        <w:rPr>
          <w:lang w:val="pt-BR"/>
        </w:rPr>
        <w:t>utilizando uma taxa de amostragem de 125MHz em apenas uma execução da fase de aprendizagem</w:t>
      </w:r>
      <w:sdt>
        <w:sdtPr>
          <w:rPr>
            <w:lang w:val="pt-BR"/>
          </w:rPr>
          <w:id w:val="-1627392645"/>
          <w:citation/>
        </w:sdtPr>
        <w:sdtContent>
          <w:r>
            <w:rPr>
              <w:lang w:val="pt-BR"/>
            </w:rPr>
            <w:fldChar w:fldCharType="begin"/>
          </w:r>
          <w:r>
            <w:rPr>
              <w:lang w:val="pt-BR"/>
            </w:rPr>
            <w:instrText xml:space="preserve">CITATION Kas11 \p 184 \l 1033 </w:instrText>
          </w:r>
          <w:r>
            <w:rPr>
              <w:lang w:val="pt-BR"/>
            </w:rPr>
            <w:fldChar w:fldCharType="separate"/>
          </w:r>
          <w:r w:rsidR="00CE50F7">
            <w:rPr>
              <w:noProof/>
              <w:lang w:val="pt-BR"/>
            </w:rPr>
            <w:t xml:space="preserve"> </w:t>
          </w:r>
          <w:r w:rsidR="00CE50F7" w:rsidRPr="00CE50F7">
            <w:rPr>
              <w:noProof/>
              <w:lang w:val="pt-BR"/>
            </w:rPr>
            <w:t>[8, p. 184]</w:t>
          </w:r>
          <w:r>
            <w:rPr>
              <w:lang w:val="pt-BR"/>
            </w:rPr>
            <w:fldChar w:fldCharType="end"/>
          </w:r>
        </w:sdtContent>
      </w:sdt>
      <w:r w:rsidR="00697933" w:rsidRPr="00697933">
        <w:rPr>
          <w:lang w:val="pt-BR"/>
        </w:rPr>
        <w:t>.</w:t>
      </w:r>
    </w:p>
    <w:p w14:paraId="523FFCBF" w14:textId="5C1ACEE2" w:rsidR="00697933" w:rsidRPr="00697933" w:rsidRDefault="00697933" w:rsidP="00FD3DBB">
      <w:pPr>
        <w:rPr>
          <w:lang w:val="pt-BR"/>
        </w:rPr>
      </w:pPr>
      <w:r w:rsidRPr="00697933">
        <w:rPr>
          <w:lang w:val="pt-BR"/>
        </w:rPr>
        <w:t>Uma vez que a chave</w:t>
      </w:r>
      <w:r w:rsidR="00FD3DBB">
        <w:rPr>
          <w:lang w:val="pt-BR"/>
        </w:rPr>
        <w:t xml:space="preserve"> do fabricante é extraída de um receptor</w:t>
      </w:r>
      <w:r w:rsidRPr="00697933">
        <w:rPr>
          <w:lang w:val="pt-BR"/>
        </w:rPr>
        <w:t xml:space="preserve">, ela pode ser usada para clonar qualquer </w:t>
      </w:r>
      <w:r w:rsidR="00FD3DBB">
        <w:rPr>
          <w:lang w:val="pt-BR"/>
        </w:rPr>
        <w:t>transmissor</w:t>
      </w:r>
      <w:r w:rsidRPr="00697933">
        <w:rPr>
          <w:lang w:val="pt-BR"/>
        </w:rPr>
        <w:t xml:space="preserve"> do mesmo fabricante, bastando capturar duas comunicações da fase de utilização</w:t>
      </w:r>
      <w:sdt>
        <w:sdtPr>
          <w:rPr>
            <w:lang w:val="pt-BR"/>
          </w:rPr>
          <w:id w:val="2067063786"/>
          <w:citation/>
        </w:sdtPr>
        <w:sdtContent>
          <w:r w:rsidR="00FD3DBB">
            <w:rPr>
              <w:lang w:val="pt-BR"/>
            </w:rPr>
            <w:fldChar w:fldCharType="begin"/>
          </w:r>
          <w:r w:rsidR="00FD3DBB">
            <w:rPr>
              <w:lang w:val="pt-BR"/>
            </w:rPr>
            <w:instrText xml:space="preserve">CITATION Kas11 \p 187 \l 1033 </w:instrText>
          </w:r>
          <w:r w:rsidR="00FD3DBB">
            <w:rPr>
              <w:lang w:val="pt-BR"/>
            </w:rPr>
            <w:fldChar w:fldCharType="separate"/>
          </w:r>
          <w:r w:rsidR="00CE50F7">
            <w:rPr>
              <w:noProof/>
              <w:lang w:val="pt-BR"/>
            </w:rPr>
            <w:t xml:space="preserve"> </w:t>
          </w:r>
          <w:r w:rsidR="00CE50F7" w:rsidRPr="00CE50F7">
            <w:rPr>
              <w:noProof/>
              <w:lang w:val="pt-BR"/>
            </w:rPr>
            <w:t>[8, p. 187]</w:t>
          </w:r>
          <w:r w:rsidR="00FD3DBB">
            <w:rPr>
              <w:lang w:val="pt-BR"/>
            </w:rPr>
            <w:fldChar w:fldCharType="end"/>
          </w:r>
        </w:sdtContent>
      </w:sdt>
      <w:r w:rsidR="00FD3DBB">
        <w:rPr>
          <w:lang w:val="pt-BR"/>
        </w:rPr>
        <w:t>.</w:t>
      </w:r>
      <w:r w:rsidRPr="00697933">
        <w:rPr>
          <w:lang w:val="pt-BR"/>
        </w:rPr>
        <w:t xml:space="preserve"> A captura dessas comunicações pode ser realizada a uma distância de algumas centenas de metros e o hardware necessário é bem simples e barato (um receptor de </w:t>
      </w:r>
      <w:r w:rsidR="00FD3DBB" w:rsidRPr="00697933">
        <w:rPr>
          <w:lang w:val="pt-BR"/>
        </w:rPr>
        <w:t>rádio</w:t>
      </w:r>
      <w:r w:rsidRPr="00697933">
        <w:rPr>
          <w:lang w:val="pt-BR"/>
        </w:rPr>
        <w:t xml:space="preserve"> frequência e um chip com a chave do fabricante e a implementação do algoritmo de derivação).</w:t>
      </w:r>
    </w:p>
    <w:p w14:paraId="78BE18B6" w14:textId="7656E90A" w:rsidR="00697933" w:rsidRPr="00697933" w:rsidRDefault="00697933" w:rsidP="00FD3DBB">
      <w:pPr>
        <w:rPr>
          <w:lang w:val="pt-BR"/>
        </w:rPr>
      </w:pPr>
      <w:r w:rsidRPr="00697933">
        <w:rPr>
          <w:lang w:val="pt-BR"/>
        </w:rPr>
        <w:t xml:space="preserve">Essa falha </w:t>
      </w:r>
      <w:r w:rsidR="00FD3DBB">
        <w:rPr>
          <w:lang w:val="pt-BR"/>
        </w:rPr>
        <w:t>também deixa claro</w:t>
      </w:r>
      <w:r w:rsidRPr="00697933">
        <w:rPr>
          <w:lang w:val="pt-BR"/>
        </w:rPr>
        <w:t xml:space="preserve"> que o fabricante pode tão facilmente clonar qualquer </w:t>
      </w:r>
      <w:r w:rsidR="00FD3DBB">
        <w:rPr>
          <w:lang w:val="pt-BR"/>
        </w:rPr>
        <w:t>transmissor</w:t>
      </w:r>
      <w:r w:rsidRPr="00697933">
        <w:rPr>
          <w:lang w:val="pt-BR"/>
        </w:rPr>
        <w:t xml:space="preserve"> já em funcionamento.</w:t>
      </w:r>
    </w:p>
    <w:p w14:paraId="7D71000E" w14:textId="62B9F9A2" w:rsidR="00697933" w:rsidRPr="00697933" w:rsidRDefault="00697933" w:rsidP="00FD3DBB">
      <w:pPr>
        <w:rPr>
          <w:lang w:val="pt-BR"/>
        </w:rPr>
      </w:pPr>
      <w:r w:rsidRPr="00697933">
        <w:rPr>
          <w:lang w:val="pt-BR"/>
        </w:rPr>
        <w:t xml:space="preserve">O protocolo prevê uma mitigação a essa falha, onde a chave do dispositivo é gerada a partir da combinação do serial com um valor aleatório, único por </w:t>
      </w:r>
      <w:r w:rsidR="00FD3DBB">
        <w:rPr>
          <w:lang w:val="pt-BR"/>
        </w:rPr>
        <w:t>transmissor, denominado “</w:t>
      </w:r>
      <w:r w:rsidRPr="00697933">
        <w:rPr>
          <w:lang w:val="pt-BR"/>
        </w:rPr>
        <w:t>seed</w:t>
      </w:r>
      <w:r w:rsidR="00FD3DBB">
        <w:rPr>
          <w:lang w:val="pt-BR"/>
        </w:rPr>
        <w:t>”</w:t>
      </w:r>
      <w:r w:rsidRPr="00697933">
        <w:rPr>
          <w:lang w:val="pt-BR"/>
        </w:rPr>
        <w:t xml:space="preserve">. Ao contrário do serial, que é reenviado em toda comunicação, o </w:t>
      </w:r>
      <w:r w:rsidR="00FD3DBB">
        <w:rPr>
          <w:lang w:val="pt-BR"/>
        </w:rPr>
        <w:t>“</w:t>
      </w:r>
      <w:r w:rsidRPr="00697933">
        <w:rPr>
          <w:lang w:val="pt-BR"/>
        </w:rPr>
        <w:t>seed</w:t>
      </w:r>
      <w:r w:rsidR="00FD3DBB">
        <w:rPr>
          <w:lang w:val="pt-BR"/>
        </w:rPr>
        <w:t>”</w:t>
      </w:r>
      <w:r w:rsidRPr="00697933">
        <w:rPr>
          <w:lang w:val="pt-BR"/>
        </w:rPr>
        <w:t xml:space="preserve"> só é enviado na fase de aprendizado, ao pressionar uma sequência específica de botões. Existem três versões implementadas nos chips com</w:t>
      </w:r>
      <w:r w:rsidR="00FD3DBB">
        <w:rPr>
          <w:lang w:val="pt-BR"/>
        </w:rPr>
        <w:t>erciais, variando o tamanho do “</w:t>
      </w:r>
      <w:r w:rsidRPr="00697933">
        <w:rPr>
          <w:lang w:val="pt-BR"/>
        </w:rPr>
        <w:t>seed</w:t>
      </w:r>
      <w:r w:rsidR="00FD3DBB">
        <w:rPr>
          <w:lang w:val="pt-BR"/>
        </w:rPr>
        <w:t>”</w:t>
      </w:r>
      <w:r w:rsidRPr="00697933">
        <w:rPr>
          <w:lang w:val="pt-BR"/>
        </w:rPr>
        <w:t>: 32, 48 ou 60 bits.</w:t>
      </w:r>
    </w:p>
    <w:p w14:paraId="731C06EE" w14:textId="7FE0B623" w:rsidR="00697933" w:rsidRPr="00697933" w:rsidRDefault="00697933" w:rsidP="00697933">
      <w:pPr>
        <w:rPr>
          <w:lang w:val="pt-BR"/>
        </w:rPr>
      </w:pPr>
      <w:r w:rsidRPr="00697933">
        <w:rPr>
          <w:lang w:val="pt-BR"/>
        </w:rPr>
        <w:lastRenderedPageBreak/>
        <w:t xml:space="preserve">O uso de </w:t>
      </w:r>
      <w:r w:rsidR="00FD3DBB">
        <w:rPr>
          <w:lang w:val="pt-BR"/>
        </w:rPr>
        <w:t>“</w:t>
      </w:r>
      <w:r w:rsidRPr="00697933">
        <w:rPr>
          <w:lang w:val="pt-BR"/>
        </w:rPr>
        <w:t>seed</w:t>
      </w:r>
      <w:r w:rsidR="00FD3DBB">
        <w:rPr>
          <w:lang w:val="pt-BR"/>
        </w:rPr>
        <w:t>”</w:t>
      </w:r>
      <w:r w:rsidRPr="00697933">
        <w:rPr>
          <w:lang w:val="pt-BR"/>
        </w:rPr>
        <w:t xml:space="preserve"> dificulta a clonagem, adicionando o tempo de executar uma busca exaustiva </w:t>
      </w:r>
      <w:r w:rsidR="00FD3DBB" w:rsidRPr="00697933">
        <w:rPr>
          <w:lang w:val="pt-BR"/>
        </w:rPr>
        <w:t>nos possíveis</w:t>
      </w:r>
      <w:r w:rsidRPr="00697933">
        <w:rPr>
          <w:lang w:val="pt-BR"/>
        </w:rPr>
        <w:t xml:space="preserve"> valores para encontrar a chave do dispositivo correta. A </w:t>
      </w:r>
      <w:r w:rsidR="00FD3DBB">
        <w:rPr>
          <w:lang w:val="pt-BR"/>
        </w:rPr>
        <w:fldChar w:fldCharType="begin"/>
      </w:r>
      <w:r w:rsidR="00FD3DBB">
        <w:rPr>
          <w:lang w:val="pt-BR"/>
        </w:rPr>
        <w:instrText xml:space="preserve"> REF _Ref452310299 \h </w:instrText>
      </w:r>
      <w:r w:rsidR="00FD3DBB">
        <w:rPr>
          <w:lang w:val="pt-BR"/>
        </w:rPr>
      </w:r>
      <w:r w:rsidR="00FD3DBB">
        <w:rPr>
          <w:lang w:val="pt-BR"/>
        </w:rPr>
        <w:fldChar w:fldCharType="separate"/>
      </w:r>
      <w:r w:rsidR="00B1138E" w:rsidRPr="00FD3DBB">
        <w:rPr>
          <w:lang w:val="pt-BR"/>
        </w:rPr>
        <w:t xml:space="preserve">Tabela </w:t>
      </w:r>
      <w:r w:rsidR="00B1138E">
        <w:rPr>
          <w:noProof/>
          <w:lang w:val="pt-BR"/>
        </w:rPr>
        <w:t>2</w:t>
      </w:r>
      <w:r w:rsidR="00FD3DBB">
        <w:rPr>
          <w:lang w:val="pt-BR"/>
        </w:rPr>
        <w:fldChar w:fldCharType="end"/>
      </w:r>
      <w:r w:rsidRPr="00697933">
        <w:rPr>
          <w:lang w:val="pt-BR"/>
        </w:rPr>
        <w:t xml:space="preserve"> apresenta o tempo dessa busca</w:t>
      </w:r>
      <w:r w:rsidR="00FD3DBB">
        <w:rPr>
          <w:lang w:val="pt-BR"/>
        </w:rPr>
        <w:t>,</w:t>
      </w:r>
      <w:r w:rsidRPr="00697933">
        <w:rPr>
          <w:lang w:val="pt-BR"/>
        </w:rPr>
        <w:t xml:space="preserve"> no pior caso, utilizando hardware especializado</w:t>
      </w:r>
      <w:r w:rsidR="00FD3DBB">
        <w:rPr>
          <w:lang w:val="pt-BR"/>
        </w:rPr>
        <w:t xml:space="preserve"> chamado</w:t>
      </w:r>
      <w:r w:rsidRPr="00697933">
        <w:rPr>
          <w:lang w:val="pt-BR"/>
        </w:rPr>
        <w:t xml:space="preserve"> COPACOBANA</w:t>
      </w:r>
      <w:sdt>
        <w:sdtPr>
          <w:rPr>
            <w:lang w:val="pt-BR"/>
          </w:rPr>
          <w:id w:val="1050264370"/>
          <w:citation/>
        </w:sdtPr>
        <w:sdtContent>
          <w:r w:rsidR="00FD3DBB">
            <w:rPr>
              <w:lang w:val="pt-BR"/>
            </w:rPr>
            <w:fldChar w:fldCharType="begin"/>
          </w:r>
          <w:r w:rsidR="00FD3DBB">
            <w:rPr>
              <w:lang w:val="pt-BR"/>
            </w:rPr>
            <w:instrText xml:space="preserve">CITATION Kas11 \p 191 \l 1033 </w:instrText>
          </w:r>
          <w:r w:rsidR="00FD3DBB">
            <w:rPr>
              <w:lang w:val="pt-BR"/>
            </w:rPr>
            <w:fldChar w:fldCharType="separate"/>
          </w:r>
          <w:r w:rsidR="00CE50F7">
            <w:rPr>
              <w:noProof/>
              <w:lang w:val="pt-BR"/>
            </w:rPr>
            <w:t xml:space="preserve"> </w:t>
          </w:r>
          <w:r w:rsidR="00CE50F7" w:rsidRPr="00CE50F7">
            <w:rPr>
              <w:noProof/>
              <w:lang w:val="pt-BR"/>
            </w:rPr>
            <w:t>[8, p. 191]</w:t>
          </w:r>
          <w:r w:rsidR="00FD3DBB">
            <w:rPr>
              <w:lang w:val="pt-BR"/>
            </w:rPr>
            <w:fldChar w:fldCharType="end"/>
          </w:r>
        </w:sdtContent>
      </w:sdt>
      <w:r w:rsidRPr="00697933">
        <w:rPr>
          <w:lang w:val="pt-BR"/>
        </w:rPr>
        <w:t>:</w:t>
      </w:r>
    </w:p>
    <w:p w14:paraId="11A04B14" w14:textId="2CDE6077" w:rsidR="00FD3DBB" w:rsidRPr="00FD3DBB" w:rsidRDefault="00FD3DBB" w:rsidP="00FD3DBB">
      <w:pPr>
        <w:pStyle w:val="Legenda"/>
        <w:keepNext/>
        <w:rPr>
          <w:lang w:val="pt-BR"/>
        </w:rPr>
      </w:pPr>
      <w:bookmarkStart w:id="64" w:name="_Ref452310299"/>
      <w:bookmarkStart w:id="65" w:name="_Ref452310295"/>
      <w:bookmarkStart w:id="66" w:name="_Toc467976620"/>
      <w:r w:rsidRPr="00FD3DBB">
        <w:rPr>
          <w:lang w:val="pt-BR"/>
        </w:rPr>
        <w:t xml:space="preserve">Tabela </w:t>
      </w:r>
      <w:r>
        <w:fldChar w:fldCharType="begin"/>
      </w:r>
      <w:r w:rsidRPr="00FD3DBB">
        <w:rPr>
          <w:lang w:val="pt-BR"/>
        </w:rPr>
        <w:instrText xml:space="preserve"> SEQ Tabela \* ARABIC </w:instrText>
      </w:r>
      <w:r>
        <w:fldChar w:fldCharType="separate"/>
      </w:r>
      <w:r w:rsidR="00B1138E">
        <w:rPr>
          <w:noProof/>
          <w:lang w:val="pt-BR"/>
        </w:rPr>
        <w:t>2</w:t>
      </w:r>
      <w:r>
        <w:fldChar w:fldCharType="end"/>
      </w:r>
      <w:bookmarkEnd w:id="64"/>
      <w:r w:rsidRPr="00FD3DBB">
        <w:rPr>
          <w:lang w:val="pt-BR"/>
        </w:rPr>
        <w:t xml:space="preserve"> - Tempo de busca exaustiva para cada tamanho de seed</w:t>
      </w:r>
      <w:bookmarkEnd w:id="65"/>
      <w:bookmarkEnd w:id="66"/>
    </w:p>
    <w:tbl>
      <w:tblPr>
        <w:tblStyle w:val="TabeladeGradeClara"/>
        <w:tblW w:w="0" w:type="auto"/>
        <w:jc w:val="center"/>
        <w:tblLook w:val="04A0" w:firstRow="1" w:lastRow="0" w:firstColumn="1" w:lastColumn="0" w:noHBand="0" w:noVBand="1"/>
      </w:tblPr>
      <w:tblGrid>
        <w:gridCol w:w="2910"/>
        <w:gridCol w:w="2110"/>
      </w:tblGrid>
      <w:tr w:rsidR="00FD3DBB" w14:paraId="4E72742A" w14:textId="77777777" w:rsidTr="006F678D">
        <w:trPr>
          <w:tblHeader/>
          <w:jc w:val="center"/>
        </w:trPr>
        <w:tc>
          <w:tcPr>
            <w:tcW w:w="0" w:type="auto"/>
          </w:tcPr>
          <w:p w14:paraId="4441434C" w14:textId="5FE61636" w:rsidR="00FD3DBB" w:rsidRPr="00FD3DBB" w:rsidRDefault="00FD3DBB" w:rsidP="00697933">
            <w:pPr>
              <w:ind w:firstLine="0"/>
              <w:rPr>
                <w:b/>
                <w:lang w:val="pt-BR"/>
              </w:rPr>
            </w:pPr>
            <w:r w:rsidRPr="00FD3DBB">
              <w:rPr>
                <w:b/>
                <w:lang w:val="pt-BR"/>
              </w:rPr>
              <w:t>Tamanho do seed (bits)</w:t>
            </w:r>
          </w:p>
        </w:tc>
        <w:tc>
          <w:tcPr>
            <w:tcW w:w="0" w:type="auto"/>
          </w:tcPr>
          <w:p w14:paraId="16BF92E1" w14:textId="01570606" w:rsidR="00FD3DBB" w:rsidRPr="00FD3DBB" w:rsidRDefault="00FD3DBB" w:rsidP="00697933">
            <w:pPr>
              <w:ind w:firstLine="0"/>
              <w:rPr>
                <w:b/>
                <w:lang w:val="pt-BR"/>
              </w:rPr>
            </w:pPr>
            <w:r w:rsidRPr="00FD3DBB">
              <w:rPr>
                <w:b/>
                <w:lang w:val="pt-BR"/>
              </w:rPr>
              <w:t>Tempo da busca</w:t>
            </w:r>
          </w:p>
        </w:tc>
      </w:tr>
      <w:tr w:rsidR="00FD3DBB" w14:paraId="4C251AD6" w14:textId="77777777" w:rsidTr="006F678D">
        <w:trPr>
          <w:jc w:val="center"/>
        </w:trPr>
        <w:tc>
          <w:tcPr>
            <w:tcW w:w="0" w:type="auto"/>
          </w:tcPr>
          <w:p w14:paraId="17DF5277" w14:textId="49646A5C" w:rsidR="00FD3DBB" w:rsidRDefault="00FD3DBB" w:rsidP="00697933">
            <w:pPr>
              <w:ind w:firstLine="0"/>
              <w:rPr>
                <w:lang w:val="pt-BR"/>
              </w:rPr>
            </w:pPr>
            <w:r>
              <w:rPr>
                <w:lang w:val="pt-BR"/>
              </w:rPr>
              <w:t>32</w:t>
            </w:r>
          </w:p>
        </w:tc>
        <w:tc>
          <w:tcPr>
            <w:tcW w:w="0" w:type="auto"/>
          </w:tcPr>
          <w:p w14:paraId="6D6B6596" w14:textId="2421D3D7" w:rsidR="00FD3DBB" w:rsidRDefault="00FD3DBB" w:rsidP="00697933">
            <w:pPr>
              <w:ind w:firstLine="0"/>
              <w:rPr>
                <w:lang w:val="pt-BR"/>
              </w:rPr>
            </w:pPr>
            <w:r>
              <w:rPr>
                <w:lang w:val="pt-BR"/>
              </w:rPr>
              <w:t>0.33 segundos</w:t>
            </w:r>
          </w:p>
        </w:tc>
      </w:tr>
      <w:tr w:rsidR="00FD3DBB" w14:paraId="2F3A7C3D" w14:textId="77777777" w:rsidTr="006F678D">
        <w:trPr>
          <w:jc w:val="center"/>
        </w:trPr>
        <w:tc>
          <w:tcPr>
            <w:tcW w:w="0" w:type="auto"/>
          </w:tcPr>
          <w:p w14:paraId="46835A96" w14:textId="56562A68" w:rsidR="00FD3DBB" w:rsidRDefault="00FD3DBB" w:rsidP="00697933">
            <w:pPr>
              <w:ind w:firstLine="0"/>
              <w:rPr>
                <w:lang w:val="pt-BR"/>
              </w:rPr>
            </w:pPr>
            <w:r>
              <w:rPr>
                <w:lang w:val="pt-BR"/>
              </w:rPr>
              <w:t>48</w:t>
            </w:r>
          </w:p>
        </w:tc>
        <w:tc>
          <w:tcPr>
            <w:tcW w:w="0" w:type="auto"/>
          </w:tcPr>
          <w:p w14:paraId="3836F3F9" w14:textId="3A7652F4" w:rsidR="00FD3DBB" w:rsidRDefault="00FD3DBB" w:rsidP="00697933">
            <w:pPr>
              <w:ind w:firstLine="0"/>
              <w:rPr>
                <w:lang w:val="pt-BR"/>
              </w:rPr>
            </w:pPr>
            <w:r>
              <w:rPr>
                <w:lang w:val="pt-BR"/>
              </w:rPr>
              <w:t>5.9 horas</w:t>
            </w:r>
          </w:p>
        </w:tc>
      </w:tr>
      <w:tr w:rsidR="00FD3DBB" w14:paraId="3DFE8FC4" w14:textId="77777777" w:rsidTr="006F678D">
        <w:trPr>
          <w:jc w:val="center"/>
        </w:trPr>
        <w:tc>
          <w:tcPr>
            <w:tcW w:w="0" w:type="auto"/>
          </w:tcPr>
          <w:p w14:paraId="71BCEF66" w14:textId="36A9CF17" w:rsidR="00FD3DBB" w:rsidRDefault="00FD3DBB" w:rsidP="00697933">
            <w:pPr>
              <w:ind w:firstLine="0"/>
              <w:rPr>
                <w:lang w:val="pt-BR"/>
              </w:rPr>
            </w:pPr>
            <w:r>
              <w:rPr>
                <w:lang w:val="pt-BR"/>
              </w:rPr>
              <w:t>60</w:t>
            </w:r>
          </w:p>
        </w:tc>
        <w:tc>
          <w:tcPr>
            <w:tcW w:w="0" w:type="auto"/>
          </w:tcPr>
          <w:p w14:paraId="78390194" w14:textId="6300120B" w:rsidR="00FD3DBB" w:rsidRDefault="00FD3DBB" w:rsidP="00697933">
            <w:pPr>
              <w:ind w:firstLine="0"/>
              <w:rPr>
                <w:lang w:val="pt-BR"/>
              </w:rPr>
            </w:pPr>
            <w:r>
              <w:rPr>
                <w:lang w:val="pt-BR"/>
              </w:rPr>
              <w:t>1011 dias</w:t>
            </w:r>
          </w:p>
        </w:tc>
      </w:tr>
    </w:tbl>
    <w:p w14:paraId="43F765DA" w14:textId="46B7A310" w:rsidR="00697933" w:rsidRPr="00697933" w:rsidRDefault="00697933" w:rsidP="00697933">
      <w:pPr>
        <w:rPr>
          <w:lang w:val="pt-BR"/>
        </w:rPr>
      </w:pPr>
      <w:r w:rsidRPr="00697933">
        <w:rPr>
          <w:lang w:val="pt-BR"/>
        </w:rPr>
        <w:t xml:space="preserve">O uso de um </w:t>
      </w:r>
      <w:r w:rsidR="00FD3DBB">
        <w:rPr>
          <w:lang w:val="pt-BR"/>
        </w:rPr>
        <w:t>“</w:t>
      </w:r>
      <w:r w:rsidRPr="00697933">
        <w:rPr>
          <w:lang w:val="pt-BR"/>
        </w:rPr>
        <w:t>seed</w:t>
      </w:r>
      <w:r w:rsidR="00FD3DBB">
        <w:rPr>
          <w:lang w:val="pt-BR"/>
        </w:rPr>
        <w:t>”</w:t>
      </w:r>
      <w:r w:rsidRPr="00697933">
        <w:rPr>
          <w:lang w:val="pt-BR"/>
        </w:rPr>
        <w:t xml:space="preserve"> de 60 bits consegue adicionar margem de segurança significativa ao sistema. Porém, essa técnica é raramente utilizada em produtos comerciais, não sendo encontrada em nenhum dispositivo </w:t>
      </w:r>
      <w:r w:rsidR="00FD3DBB" w:rsidRPr="00697933">
        <w:rPr>
          <w:lang w:val="pt-BR"/>
        </w:rPr>
        <w:t>analisado</w:t>
      </w:r>
      <w:r w:rsidRPr="00697933">
        <w:rPr>
          <w:lang w:val="pt-BR"/>
        </w:rPr>
        <w:t>.</w:t>
      </w:r>
    </w:p>
    <w:p w14:paraId="1A80C4CE" w14:textId="584B8A53" w:rsidR="00697933" w:rsidRPr="00697933" w:rsidRDefault="00697933" w:rsidP="00016D5A">
      <w:pPr>
        <w:pStyle w:val="Ttulo3"/>
      </w:pPr>
      <w:bookmarkStart w:id="67" w:name="_Toc467976576"/>
      <w:r w:rsidRPr="00697933">
        <w:t>Ataque prático de repetição</w:t>
      </w:r>
      <w:bookmarkEnd w:id="67"/>
    </w:p>
    <w:p w14:paraId="590ADB71" w14:textId="3B535C54" w:rsidR="00697933" w:rsidRPr="00697933" w:rsidRDefault="00697933" w:rsidP="00697933">
      <w:pPr>
        <w:rPr>
          <w:lang w:val="pt-BR"/>
        </w:rPr>
      </w:pPr>
      <w:r w:rsidRPr="00697933">
        <w:rPr>
          <w:lang w:val="pt-BR"/>
        </w:rPr>
        <w:t>Outro ataque prático</w:t>
      </w:r>
      <w:r w:rsidR="002744C1">
        <w:rPr>
          <w:lang w:val="pt-BR"/>
        </w:rPr>
        <w:t>,</w:t>
      </w:r>
      <w:r w:rsidRPr="00697933">
        <w:rPr>
          <w:lang w:val="pt-BR"/>
        </w:rPr>
        <w:t xml:space="preserve"> reportado</w:t>
      </w:r>
      <w:sdt>
        <w:sdtPr>
          <w:rPr>
            <w:lang w:val="pt-BR"/>
          </w:rPr>
          <w:id w:val="-575745700"/>
          <w:citation/>
        </w:sdtPr>
        <w:sdtContent>
          <w:r w:rsidR="002744C1">
            <w:rPr>
              <w:lang w:val="pt-BR"/>
            </w:rPr>
            <w:fldChar w:fldCharType="begin"/>
          </w:r>
          <w:r w:rsidR="002744C1" w:rsidRPr="002744C1">
            <w:rPr>
              <w:lang w:val="pt-BR"/>
            </w:rPr>
            <w:instrText xml:space="preserve"> CITATION Why14 \l 1033 </w:instrText>
          </w:r>
          <w:r w:rsidR="002744C1">
            <w:rPr>
              <w:lang w:val="pt-BR"/>
            </w:rPr>
            <w:fldChar w:fldCharType="separate"/>
          </w:r>
          <w:r w:rsidR="00CE50F7">
            <w:rPr>
              <w:noProof/>
              <w:lang w:val="pt-BR"/>
            </w:rPr>
            <w:t xml:space="preserve"> </w:t>
          </w:r>
          <w:r w:rsidR="00CE50F7" w:rsidRPr="00CE50F7">
            <w:rPr>
              <w:noProof/>
              <w:lang w:val="pt-BR"/>
            </w:rPr>
            <w:t>[15]</w:t>
          </w:r>
          <w:r w:rsidR="002744C1">
            <w:rPr>
              <w:lang w:val="pt-BR"/>
            </w:rPr>
            <w:fldChar w:fldCharType="end"/>
          </w:r>
        </w:sdtContent>
      </w:sdt>
      <w:r w:rsidRPr="00697933">
        <w:rPr>
          <w:lang w:val="pt-BR"/>
        </w:rPr>
        <w:t xml:space="preserve"> e aperfeiçoado</w:t>
      </w:r>
      <w:r w:rsidR="002744C1">
        <w:rPr>
          <w:lang w:val="pt-BR"/>
        </w:rPr>
        <w:t xml:space="preserve"> </w:t>
      </w:r>
      <w:sdt>
        <w:sdtPr>
          <w:rPr>
            <w:lang w:val="pt-BR"/>
          </w:rPr>
          <w:id w:val="-1709559037"/>
          <w:citation/>
        </w:sdtPr>
        <w:sdtContent>
          <w:r w:rsidR="002744C1">
            <w:rPr>
              <w:lang w:val="pt-BR"/>
            </w:rPr>
            <w:fldChar w:fldCharType="begin"/>
          </w:r>
          <w:r w:rsidR="002744C1" w:rsidRPr="002744C1">
            <w:rPr>
              <w:lang w:val="pt-BR"/>
            </w:rPr>
            <w:instrText xml:space="preserve"> CITATION Kam15 \l 1033 </w:instrText>
          </w:r>
          <w:r w:rsidR="002744C1">
            <w:rPr>
              <w:lang w:val="pt-BR"/>
            </w:rPr>
            <w:fldChar w:fldCharType="separate"/>
          </w:r>
          <w:r w:rsidR="00CE50F7" w:rsidRPr="00CE50F7">
            <w:rPr>
              <w:noProof/>
              <w:lang w:val="pt-BR"/>
            </w:rPr>
            <w:t>[1]</w:t>
          </w:r>
          <w:r w:rsidR="002744C1">
            <w:rPr>
              <w:lang w:val="pt-BR"/>
            </w:rPr>
            <w:fldChar w:fldCharType="end"/>
          </w:r>
        </w:sdtContent>
      </w:sdt>
      <w:r w:rsidR="002744C1">
        <w:rPr>
          <w:lang w:val="pt-BR"/>
        </w:rPr>
        <w:t xml:space="preserve"> posteriormente, </w:t>
      </w:r>
      <w:r w:rsidRPr="00697933">
        <w:rPr>
          <w:lang w:val="pt-BR"/>
        </w:rPr>
        <w:t>não leva em conta a criptografia que sustenta o protocolo. O dispositivo montado como prova de conceito custou menos de $32 e tem dimensões menor</w:t>
      </w:r>
      <w:r w:rsidR="002744C1">
        <w:rPr>
          <w:lang w:val="pt-BR"/>
        </w:rPr>
        <w:t>es</w:t>
      </w:r>
      <w:r w:rsidRPr="00697933">
        <w:rPr>
          <w:lang w:val="pt-BR"/>
        </w:rPr>
        <w:t xml:space="preserve"> do que um aparelho celular.</w:t>
      </w:r>
    </w:p>
    <w:p w14:paraId="32F3F6DB" w14:textId="6F718520" w:rsidR="00697933" w:rsidRPr="00697933" w:rsidRDefault="00697933" w:rsidP="00697933">
      <w:pPr>
        <w:rPr>
          <w:lang w:val="pt-BR"/>
        </w:rPr>
      </w:pPr>
      <w:r w:rsidRPr="00697933">
        <w:rPr>
          <w:lang w:val="pt-BR"/>
        </w:rPr>
        <w:t>O ataque consiste e</w:t>
      </w:r>
      <w:r w:rsidR="002744C1">
        <w:rPr>
          <w:lang w:val="pt-BR"/>
        </w:rPr>
        <w:t>m posicionar o aparelho perto do receptor</w:t>
      </w:r>
      <w:r w:rsidRPr="00697933">
        <w:rPr>
          <w:lang w:val="pt-BR"/>
        </w:rPr>
        <w:t>, de forma a sequestrar um pacote da etapa de utilização. Esse pacote pode ser posteriormente utilizado pelo atacante para burlar o sistema (e destravar o carro, por exemplo).</w:t>
      </w:r>
    </w:p>
    <w:p w14:paraId="6717A411" w14:textId="77777777" w:rsidR="00697933" w:rsidRPr="00697933" w:rsidRDefault="00697933" w:rsidP="00697933">
      <w:pPr>
        <w:rPr>
          <w:lang w:val="pt-BR"/>
        </w:rPr>
      </w:pPr>
      <w:r w:rsidRPr="00697933">
        <w:rPr>
          <w:lang w:val="pt-BR"/>
        </w:rPr>
        <w:t>O ataque funciona da seguinte forma:</w:t>
      </w:r>
    </w:p>
    <w:p w14:paraId="7B6D119D" w14:textId="75A71396" w:rsidR="00697933" w:rsidRPr="002744C1" w:rsidRDefault="002744C1" w:rsidP="002744C1">
      <w:pPr>
        <w:pStyle w:val="PargrafodaLista"/>
        <w:numPr>
          <w:ilvl w:val="0"/>
          <w:numId w:val="20"/>
        </w:numPr>
      </w:pPr>
      <w:r>
        <w:t>O</w:t>
      </w:r>
      <w:r w:rsidR="00697933" w:rsidRPr="002744C1">
        <w:t xml:space="preserve"> atacant</w:t>
      </w:r>
      <w:r>
        <w:t xml:space="preserve">e posiciona o aparelho perto do receptor </w:t>
      </w:r>
      <w:r w:rsidR="00697933" w:rsidRPr="002744C1">
        <w:t>alvo;</w:t>
      </w:r>
    </w:p>
    <w:p w14:paraId="22499E49" w14:textId="4C204718" w:rsidR="00697933" w:rsidRPr="002744C1" w:rsidRDefault="002744C1" w:rsidP="002744C1">
      <w:pPr>
        <w:pStyle w:val="PargrafodaLista"/>
        <w:numPr>
          <w:ilvl w:val="0"/>
          <w:numId w:val="20"/>
        </w:numPr>
      </w:pPr>
      <w:r>
        <w:t>O</w:t>
      </w:r>
      <w:r w:rsidR="00697933" w:rsidRPr="002744C1">
        <w:t xml:space="preserve"> aparelho, ao detectar a tra</w:t>
      </w:r>
      <w:r>
        <w:t>n</w:t>
      </w:r>
      <w:r w:rsidR="00697933" w:rsidRPr="002744C1">
        <w:t>smissão de</w:t>
      </w:r>
      <w:r>
        <w:t xml:space="preserve"> um pacote, emite um ruído </w:t>
      </w:r>
      <w:r w:rsidR="00697933" w:rsidRPr="002744C1">
        <w:t xml:space="preserve">numa frequência próxima </w:t>
      </w:r>
      <w:r>
        <w:t xml:space="preserve">a de operação do protocolo, </w:t>
      </w:r>
      <w:r w:rsidR="00697933" w:rsidRPr="002744C1">
        <w:t>impedi</w:t>
      </w:r>
      <w:r>
        <w:t>ndo</w:t>
      </w:r>
      <w:r w:rsidR="00697933" w:rsidRPr="002744C1">
        <w:t xml:space="preserve"> </w:t>
      </w:r>
      <w:r>
        <w:t>o receptor</w:t>
      </w:r>
      <w:r w:rsidR="00697933" w:rsidRPr="002744C1">
        <w:t xml:space="preserve"> de </w:t>
      </w:r>
      <w:r w:rsidR="00E66919">
        <w:t>interpretar corretamente o</w:t>
      </w:r>
      <w:r w:rsidR="00697933" w:rsidRPr="002744C1">
        <w:t xml:space="preserve"> pacote;</w:t>
      </w:r>
    </w:p>
    <w:p w14:paraId="7D4A1FDF" w14:textId="19338098" w:rsidR="00697933" w:rsidRPr="002744C1" w:rsidRDefault="00E66919" w:rsidP="002744C1">
      <w:pPr>
        <w:pStyle w:val="PargrafodaLista"/>
        <w:numPr>
          <w:ilvl w:val="0"/>
          <w:numId w:val="20"/>
        </w:numPr>
      </w:pPr>
      <w:r>
        <w:lastRenderedPageBreak/>
        <w:t>O</w:t>
      </w:r>
      <w:r w:rsidR="00697933" w:rsidRPr="002744C1">
        <w:t xml:space="preserve"> aparelho grava o sinal tra</w:t>
      </w:r>
      <w:r>
        <w:t>n</w:t>
      </w:r>
      <w:r w:rsidR="00697933" w:rsidRPr="002744C1">
        <w:t>smitido. O sinal gravado deve ser tratado com um filtro rejeita banda para remover o ruído criado pelo próprio aparelho</w:t>
      </w:r>
      <w:r>
        <w:t>. As etapas 2 e 3 são</w:t>
      </w:r>
      <w:r w:rsidR="00697933" w:rsidRPr="002744C1">
        <w:t>, efetivamente</w:t>
      </w:r>
      <w:r>
        <w:t>,</w:t>
      </w:r>
      <w:r w:rsidR="00697933" w:rsidRPr="002744C1">
        <w:t xml:space="preserve"> </w:t>
      </w:r>
      <w:r>
        <w:t>um sequestro</w:t>
      </w:r>
      <w:r w:rsidR="00697933" w:rsidRPr="002744C1">
        <w:t xml:space="preserve"> </w:t>
      </w:r>
      <w:r>
        <w:t>d</w:t>
      </w:r>
      <w:r w:rsidR="00697933" w:rsidRPr="002744C1">
        <w:t>a tra</w:t>
      </w:r>
      <w:r>
        <w:t>n</w:t>
      </w:r>
      <w:r w:rsidR="00697933" w:rsidRPr="002744C1">
        <w:t>smissão;</w:t>
      </w:r>
    </w:p>
    <w:p w14:paraId="1FB5A78C" w14:textId="03E61ED7" w:rsidR="00697933" w:rsidRPr="002744C1" w:rsidRDefault="00E66919" w:rsidP="002744C1">
      <w:pPr>
        <w:pStyle w:val="PargrafodaLista"/>
        <w:numPr>
          <w:ilvl w:val="0"/>
          <w:numId w:val="20"/>
        </w:numPr>
      </w:pPr>
      <w:r>
        <w:t>A</w:t>
      </w:r>
      <w:r w:rsidR="00697933" w:rsidRPr="002744C1">
        <w:t xml:space="preserve"> víti</w:t>
      </w:r>
      <w:r>
        <w:t xml:space="preserve">ma (usuário), ao perceber que o sistema </w:t>
      </w:r>
      <w:r w:rsidR="00697933" w:rsidRPr="002744C1">
        <w:t xml:space="preserve">não executou seu comando, naturalmente </w:t>
      </w:r>
      <w:r>
        <w:t>pressiona</w:t>
      </w:r>
      <w:r w:rsidR="00697933" w:rsidRPr="002744C1">
        <w:t xml:space="preserve"> </w:t>
      </w:r>
      <w:r>
        <w:t>o</w:t>
      </w:r>
      <w:r w:rsidR="00697933" w:rsidRPr="002744C1">
        <w:t xml:space="preserve"> botão do</w:t>
      </w:r>
      <w:r>
        <w:t xml:space="preserve"> transmissor</w:t>
      </w:r>
      <w:r w:rsidR="00697933" w:rsidRPr="002744C1">
        <w:t xml:space="preserve"> novamente;</w:t>
      </w:r>
    </w:p>
    <w:p w14:paraId="16E97151" w14:textId="15E7D2D3" w:rsidR="00697933" w:rsidRPr="002744C1" w:rsidRDefault="00E66919" w:rsidP="002744C1">
      <w:pPr>
        <w:pStyle w:val="PargrafodaLista"/>
        <w:numPr>
          <w:ilvl w:val="0"/>
          <w:numId w:val="20"/>
        </w:numPr>
      </w:pPr>
      <w:r>
        <w:t>O</w:t>
      </w:r>
      <w:r w:rsidR="00697933" w:rsidRPr="002744C1">
        <w:t xml:space="preserve"> aparelho detectar a segunda tra</w:t>
      </w:r>
      <w:r>
        <w:t>nsmissão e repete</w:t>
      </w:r>
      <w:r w:rsidR="00697933" w:rsidRPr="002744C1">
        <w:t xml:space="preserve"> os passos 2 e 3 para sequestra</w:t>
      </w:r>
      <w:r>
        <w:t>r esse novo pacote</w:t>
      </w:r>
      <w:r w:rsidR="00697933" w:rsidRPr="002744C1">
        <w:t>;</w:t>
      </w:r>
    </w:p>
    <w:p w14:paraId="14ACE088" w14:textId="0D3689D1" w:rsidR="00697933" w:rsidRPr="002744C1" w:rsidRDefault="00E66919" w:rsidP="002744C1">
      <w:pPr>
        <w:pStyle w:val="PargrafodaLista"/>
        <w:numPr>
          <w:ilvl w:val="0"/>
          <w:numId w:val="20"/>
        </w:numPr>
      </w:pPr>
      <w:r>
        <w:t>O</w:t>
      </w:r>
      <w:r w:rsidR="00697933" w:rsidRPr="002744C1">
        <w:t xml:space="preserve"> aparelho envia o primeiro pacote sequestrado, executando a ação desejada pelo usuário (por exemplo, trancar o carro);</w:t>
      </w:r>
    </w:p>
    <w:p w14:paraId="472E8C69" w14:textId="1428F062" w:rsidR="00697933" w:rsidRPr="002744C1" w:rsidRDefault="00E66919" w:rsidP="002744C1">
      <w:pPr>
        <w:pStyle w:val="PargrafodaLista"/>
        <w:numPr>
          <w:ilvl w:val="0"/>
          <w:numId w:val="20"/>
        </w:numPr>
      </w:pPr>
      <w:r>
        <w:t>O</w:t>
      </w:r>
      <w:r w:rsidR="00697933" w:rsidRPr="002744C1">
        <w:t xml:space="preserve"> aparelho, para qualquer futura transmissão, irá repetir os passos 2, 3 e 6. Dessa forma, o aparelho terá sempre gravado uma tra</w:t>
      </w:r>
      <w:r>
        <w:t>n</w:t>
      </w:r>
      <w:r w:rsidR="00697933" w:rsidRPr="002744C1">
        <w:t>smissão válida</w:t>
      </w:r>
      <w:r>
        <w:t xml:space="preserve"> (o último pacote gerado pelo transmissor)</w:t>
      </w:r>
      <w:r w:rsidR="00697933" w:rsidRPr="002744C1">
        <w:t>;</w:t>
      </w:r>
    </w:p>
    <w:p w14:paraId="5FCD6B2A" w14:textId="64294EFE" w:rsidR="00697933" w:rsidRPr="002744C1" w:rsidRDefault="00E66919" w:rsidP="002744C1">
      <w:pPr>
        <w:pStyle w:val="PargrafodaLista"/>
        <w:numPr>
          <w:ilvl w:val="0"/>
          <w:numId w:val="20"/>
        </w:numPr>
      </w:pPr>
      <w:r>
        <w:t>O</w:t>
      </w:r>
      <w:r w:rsidR="00697933" w:rsidRPr="002744C1">
        <w:t xml:space="preserve"> atacante pressiona um botão no aparelho que permite que o último pacote guardado seja retransmitido, completando o ataque.</w:t>
      </w:r>
    </w:p>
    <w:p w14:paraId="7F4673AE" w14:textId="3993FF90" w:rsidR="00697933" w:rsidRPr="00697933" w:rsidRDefault="00697933" w:rsidP="00697933">
      <w:pPr>
        <w:rPr>
          <w:lang w:val="pt-BR"/>
        </w:rPr>
      </w:pPr>
      <w:r w:rsidRPr="00697933">
        <w:rPr>
          <w:lang w:val="pt-BR"/>
        </w:rPr>
        <w:t>A única informação necessária para conduzir esse ataque é a faixa de frequência de operação do</w:t>
      </w:r>
      <w:r w:rsidR="00E66919">
        <w:rPr>
          <w:lang w:val="pt-BR"/>
        </w:rPr>
        <w:t xml:space="preserve"> sistema, facilmente encontrada nos manuais e registros nas entidades reguladoras</w:t>
      </w:r>
      <w:r w:rsidRPr="00697933">
        <w:rPr>
          <w:lang w:val="pt-BR"/>
        </w:rPr>
        <w:t>.</w:t>
      </w:r>
    </w:p>
    <w:p w14:paraId="2734A2B0" w14:textId="44F4C2C9" w:rsidR="00697933" w:rsidRDefault="00E66919" w:rsidP="00016D5A">
      <w:pPr>
        <w:rPr>
          <w:lang w:val="pt-BR"/>
        </w:rPr>
      </w:pPr>
      <w:r>
        <w:rPr>
          <w:lang w:val="pt-BR"/>
        </w:rPr>
        <w:t xml:space="preserve">Como, no protocolo KeeLoq, o receptor </w:t>
      </w:r>
      <w:r w:rsidR="00697933" w:rsidRPr="00697933">
        <w:rPr>
          <w:lang w:val="pt-BR"/>
        </w:rPr>
        <w:t xml:space="preserve">espera que o valores de </w:t>
      </w:r>
      <m:oMath>
        <m:r>
          <w:rPr>
            <w:rFonts w:ascii="Cambria Math" w:hAnsi="Cambria Math"/>
            <w:lang w:val="pt-BR"/>
          </w:rPr>
          <m:t>COUNTER</m:t>
        </m:r>
      </m:oMath>
      <w:r w:rsidR="00697933" w:rsidRPr="00697933">
        <w:rPr>
          <w:lang w:val="pt-BR"/>
        </w:rPr>
        <w:t xml:space="preserve"> seja</w:t>
      </w:r>
      <w:r>
        <w:rPr>
          <w:lang w:val="pt-BR"/>
        </w:rPr>
        <w:t>m</w:t>
      </w:r>
      <w:r w:rsidR="00697933" w:rsidRPr="00697933">
        <w:rPr>
          <w:lang w:val="pt-BR"/>
        </w:rPr>
        <w:t xml:space="preserve"> sempre crescente</w:t>
      </w:r>
      <w:r>
        <w:rPr>
          <w:lang w:val="pt-BR"/>
        </w:rPr>
        <w:t>s</w:t>
      </w:r>
      <w:r w:rsidR="00697933" w:rsidRPr="00697933">
        <w:rPr>
          <w:lang w:val="pt-BR"/>
        </w:rPr>
        <w:t xml:space="preserve">, é necessário que o aparelho sequestre o novo pacote e retransmita o antigo. Assim, um pacote gerado por um </w:t>
      </w:r>
      <w:r>
        <w:rPr>
          <w:lang w:val="pt-BR"/>
        </w:rPr>
        <w:t>transmissor</w:t>
      </w:r>
      <w:r w:rsidR="00697933" w:rsidRPr="00697933">
        <w:rPr>
          <w:lang w:val="pt-BR"/>
        </w:rPr>
        <w:t xml:space="preserve"> cadastrado é considerado válido até que</w:t>
      </w:r>
      <w:r>
        <w:rPr>
          <w:lang w:val="pt-BR"/>
        </w:rPr>
        <w:t xml:space="preserve"> um mais novo seja recebido e o receptor atualize o valor de </w:t>
      </w:r>
      <m:oMath>
        <m:r>
          <w:rPr>
            <w:rFonts w:ascii="Cambria Math" w:hAnsi="Cambria Math"/>
            <w:lang w:val="pt-BR"/>
          </w:rPr>
          <m:t>COUNTE</m:t>
        </m:r>
        <m:sSub>
          <m:sSubPr>
            <m:ctrlPr>
              <w:rPr>
                <w:rFonts w:ascii="Cambria Math" w:hAnsi="Cambria Math"/>
                <w:i/>
                <w:lang w:val="pt-BR"/>
              </w:rPr>
            </m:ctrlPr>
          </m:sSubPr>
          <m:e>
            <m:r>
              <w:rPr>
                <w:rFonts w:ascii="Cambria Math" w:hAnsi="Cambria Math"/>
                <w:lang w:val="pt-BR"/>
              </w:rPr>
              <m:t>R</m:t>
            </m:r>
          </m:e>
          <m:sub>
            <m:r>
              <w:rPr>
                <w:rFonts w:ascii="Cambria Math" w:hAnsi="Cambria Math"/>
                <w:lang w:val="pt-BR"/>
              </w:rPr>
              <m:t>RX</m:t>
            </m:r>
          </m:sub>
        </m:sSub>
      </m:oMath>
      <w:r w:rsidR="00697933" w:rsidRPr="00697933">
        <w:rPr>
          <w:lang w:val="pt-BR"/>
        </w:rPr>
        <w:t xml:space="preserve">. </w:t>
      </w:r>
      <w:r>
        <w:rPr>
          <w:lang w:val="pt-BR"/>
        </w:rPr>
        <w:t>N</w:t>
      </w:r>
      <w:r w:rsidR="00697933" w:rsidRPr="00697933">
        <w:rPr>
          <w:lang w:val="pt-BR"/>
        </w:rPr>
        <w:t>ão existe limite de tempo entre a data de geração do pacote atualmente armazenado no aparelho e a retra</w:t>
      </w:r>
      <w:r w:rsidR="00016D5A">
        <w:rPr>
          <w:lang w:val="pt-BR"/>
        </w:rPr>
        <w:t>n</w:t>
      </w:r>
      <w:r w:rsidR="00697933" w:rsidRPr="00697933">
        <w:rPr>
          <w:lang w:val="pt-BR"/>
        </w:rPr>
        <w:t>sm</w:t>
      </w:r>
      <w:r w:rsidR="00016D5A">
        <w:rPr>
          <w:lang w:val="pt-BR"/>
        </w:rPr>
        <w:t>issão do mesmo.</w:t>
      </w:r>
    </w:p>
    <w:p w14:paraId="3530DB22" w14:textId="60E8B8E6" w:rsidR="00C624B9" w:rsidRDefault="00C624B9" w:rsidP="00C624B9">
      <w:pPr>
        <w:pStyle w:val="Ttulo2"/>
      </w:pPr>
      <w:bookmarkStart w:id="68" w:name="_Toc467976577"/>
      <w:r>
        <w:t>Ultimate KeeLoq®</w:t>
      </w:r>
      <w:bookmarkEnd w:id="68"/>
    </w:p>
    <w:p w14:paraId="12CC8416" w14:textId="01731086" w:rsidR="00DD028C" w:rsidRDefault="00310A39" w:rsidP="00310A39">
      <w:pPr>
        <w:rPr>
          <w:lang w:val="pt-BR"/>
        </w:rPr>
      </w:pPr>
      <w:r w:rsidRPr="00310A39">
        <w:rPr>
          <w:lang w:val="pt-BR"/>
        </w:rPr>
        <w:t xml:space="preserve">Ultimate KeeLoq é uma tecnologia da Microchip </w:t>
      </w:r>
      <w:r>
        <w:rPr>
          <w:lang w:val="pt-BR"/>
        </w:rPr>
        <w:t>apresentada em 2014 como alternativa mais segura ao Classic KeeLoq</w:t>
      </w:r>
      <w:sdt>
        <w:sdtPr>
          <w:rPr>
            <w:lang w:val="pt-BR"/>
          </w:rPr>
          <w:id w:val="-1278174073"/>
          <w:citation/>
        </w:sdtPr>
        <w:sdtContent>
          <w:r>
            <w:rPr>
              <w:lang w:val="pt-BR"/>
            </w:rPr>
            <w:fldChar w:fldCharType="begin"/>
          </w:r>
          <w:r w:rsidRPr="00310A39">
            <w:rPr>
              <w:lang w:val="pt-BR"/>
            </w:rPr>
            <w:instrText xml:space="preserve"> CITATION Mic14 \l 1033 </w:instrText>
          </w:r>
          <w:r>
            <w:rPr>
              <w:lang w:val="pt-BR"/>
            </w:rPr>
            <w:fldChar w:fldCharType="separate"/>
          </w:r>
          <w:r w:rsidR="00CE50F7">
            <w:rPr>
              <w:noProof/>
              <w:lang w:val="pt-BR"/>
            </w:rPr>
            <w:t xml:space="preserve"> </w:t>
          </w:r>
          <w:r w:rsidR="00CE50F7" w:rsidRPr="00CE50F7">
            <w:rPr>
              <w:noProof/>
              <w:lang w:val="pt-BR"/>
            </w:rPr>
            <w:t>[16]</w:t>
          </w:r>
          <w:r>
            <w:rPr>
              <w:lang w:val="pt-BR"/>
            </w:rPr>
            <w:fldChar w:fldCharType="end"/>
          </w:r>
        </w:sdtContent>
      </w:sdt>
      <w:r w:rsidR="00DD028C">
        <w:rPr>
          <w:lang w:val="pt-BR"/>
        </w:rPr>
        <w:t xml:space="preserve"> e comercializado no chip de modelo MCS3142</w:t>
      </w:r>
      <w:r>
        <w:rPr>
          <w:lang w:val="pt-BR"/>
        </w:rPr>
        <w:t>.</w:t>
      </w:r>
    </w:p>
    <w:p w14:paraId="094236D1" w14:textId="77288D49" w:rsidR="005C6545" w:rsidRDefault="00310A39" w:rsidP="00310A39">
      <w:pPr>
        <w:rPr>
          <w:lang w:val="pt-BR"/>
        </w:rPr>
      </w:pPr>
      <w:r>
        <w:rPr>
          <w:lang w:val="pt-BR"/>
        </w:rPr>
        <w:lastRenderedPageBreak/>
        <w:t>Assim como a versão original, o protocolo se baseia no conceito de “hopping code”. A principal diferença está no uso da cifra de bloco AES-128</w:t>
      </w:r>
      <w:r w:rsidR="007F66E8">
        <w:rPr>
          <w:lang w:val="pt-BR"/>
        </w:rPr>
        <w:t xml:space="preserve">, </w:t>
      </w:r>
      <w:r w:rsidR="00DD028C">
        <w:rPr>
          <w:lang w:val="pt-BR"/>
        </w:rPr>
        <w:t>reconhecid</w:t>
      </w:r>
      <w:r w:rsidR="007A2227">
        <w:rPr>
          <w:lang w:val="pt-BR"/>
        </w:rPr>
        <w:t>a</w:t>
      </w:r>
      <w:r w:rsidR="00DD028C">
        <w:rPr>
          <w:lang w:val="pt-BR"/>
        </w:rPr>
        <w:t xml:space="preserve"> e aceit</w:t>
      </w:r>
      <w:r w:rsidR="007A2227">
        <w:rPr>
          <w:lang w:val="pt-BR"/>
        </w:rPr>
        <w:t>a</w:t>
      </w:r>
      <w:r w:rsidR="00DD028C">
        <w:rPr>
          <w:lang w:val="pt-BR"/>
        </w:rPr>
        <w:t xml:space="preserve"> internacionalmente</w:t>
      </w:r>
      <w:r w:rsidR="007F66E8">
        <w:rPr>
          <w:lang w:val="pt-BR"/>
        </w:rPr>
        <w:t xml:space="preserve">, ao invés da </w:t>
      </w:r>
      <w:r>
        <w:rPr>
          <w:lang w:val="pt-BR"/>
        </w:rPr>
        <w:t>cifra KeeLoq</w:t>
      </w:r>
      <w:sdt>
        <w:sdtPr>
          <w:rPr>
            <w:lang w:val="pt-BR"/>
          </w:rPr>
          <w:id w:val="1412435546"/>
          <w:citation/>
        </w:sdtPr>
        <w:sdtContent>
          <w:r w:rsidR="00DD028C">
            <w:rPr>
              <w:lang w:val="pt-BR"/>
            </w:rPr>
            <w:fldChar w:fldCharType="begin"/>
          </w:r>
          <w:r w:rsidR="00DD028C">
            <w:rPr>
              <w:lang w:val="pt-BR"/>
            </w:rPr>
            <w:instrText xml:space="preserve">CITATION Bar15 \p 4 \t  \l 1033 </w:instrText>
          </w:r>
          <w:r w:rsidR="00DD028C">
            <w:rPr>
              <w:lang w:val="pt-BR"/>
            </w:rPr>
            <w:fldChar w:fldCharType="separate"/>
          </w:r>
          <w:r w:rsidR="00CE50F7">
            <w:rPr>
              <w:noProof/>
              <w:lang w:val="pt-BR"/>
            </w:rPr>
            <w:t xml:space="preserve"> </w:t>
          </w:r>
          <w:r w:rsidR="00CE50F7" w:rsidRPr="00CE50F7">
            <w:rPr>
              <w:noProof/>
              <w:lang w:val="pt-BR"/>
            </w:rPr>
            <w:t>[17, p. 4]</w:t>
          </w:r>
          <w:r w:rsidR="00DD028C">
            <w:rPr>
              <w:lang w:val="pt-BR"/>
            </w:rPr>
            <w:fldChar w:fldCharType="end"/>
          </w:r>
        </w:sdtContent>
      </w:sdt>
      <w:r>
        <w:rPr>
          <w:lang w:val="pt-BR"/>
        </w:rPr>
        <w:t>.</w:t>
      </w:r>
      <w:r w:rsidR="007A2227">
        <w:rPr>
          <w:lang w:val="pt-BR"/>
        </w:rPr>
        <w:t xml:space="preserve"> </w:t>
      </w:r>
      <w:r w:rsidR="001D23EF">
        <w:rPr>
          <w:lang w:val="pt-BR"/>
        </w:rPr>
        <w:t>Com essa troca, a chave de encriptação passa de 64 para 128 bits e os ataques à cifra anterior não são mais efetivos.</w:t>
      </w:r>
    </w:p>
    <w:p w14:paraId="0715C3AD" w14:textId="2C1E6115" w:rsidR="00DD028C" w:rsidRDefault="001D23EF" w:rsidP="00310A39">
      <w:pPr>
        <w:rPr>
          <w:lang w:val="pt-BR"/>
        </w:rPr>
      </w:pPr>
      <w:r>
        <w:rPr>
          <w:lang w:val="pt-BR"/>
        </w:rPr>
        <w:t>O</w:t>
      </w:r>
      <w:r w:rsidR="00DD028C">
        <w:rPr>
          <w:lang w:val="pt-BR"/>
        </w:rPr>
        <w:t xml:space="preserve"> protocolo utiliza um contador </w:t>
      </w:r>
      <w:r w:rsidR="00436C8C">
        <w:rPr>
          <w:lang w:val="pt-BR"/>
        </w:rPr>
        <w:t xml:space="preserve">de tempo </w:t>
      </w:r>
      <w:r w:rsidR="00F625AB">
        <w:rPr>
          <w:lang w:val="pt-BR"/>
        </w:rPr>
        <w:t xml:space="preserve">incrementado a cada 0,25s </w:t>
      </w:r>
      <w:r w:rsidR="00DD028C">
        <w:rPr>
          <w:lang w:val="pt-BR"/>
        </w:rPr>
        <w:t>para fazer com que os pac</w:t>
      </w:r>
      <w:r>
        <w:rPr>
          <w:lang w:val="pt-BR"/>
        </w:rPr>
        <w:t>otes expirem, frustrando ataques que dependiam de sequestrar uma transmissão e enviá-la posteriormente.</w:t>
      </w:r>
    </w:p>
    <w:p w14:paraId="00007B11" w14:textId="019180D8" w:rsidR="00F625AB" w:rsidRDefault="00F625AB" w:rsidP="00310A39">
      <w:pPr>
        <w:rPr>
          <w:lang w:val="pt-BR"/>
        </w:rPr>
      </w:pPr>
      <w:r>
        <w:rPr>
          <w:lang w:val="pt-BR"/>
        </w:rPr>
        <w:t>Além disso, o protocolo usa código de autenticação (MAC) para proteger a transmissão contra modificações acidentais e maliciosas</w:t>
      </w:r>
      <w:r w:rsidR="00436C8C">
        <w:rPr>
          <w:lang w:val="pt-BR"/>
        </w:rPr>
        <w:t>, garantindo sua integridade</w:t>
      </w:r>
      <w:r>
        <w:rPr>
          <w:lang w:val="pt-BR"/>
        </w:rPr>
        <w:t>.</w:t>
      </w:r>
    </w:p>
    <w:p w14:paraId="1F040180" w14:textId="63961926" w:rsidR="00310A39" w:rsidRDefault="00F625AB" w:rsidP="00243813">
      <w:pPr>
        <w:pStyle w:val="Ttulo3"/>
      </w:pPr>
      <w:bookmarkStart w:id="69" w:name="_Toc467976578"/>
      <w:r>
        <w:t xml:space="preserve">Descrição do </w:t>
      </w:r>
      <w:r w:rsidR="00243813">
        <w:t>P</w:t>
      </w:r>
      <w:r>
        <w:t>rotocolo</w:t>
      </w:r>
      <w:bookmarkEnd w:id="69"/>
    </w:p>
    <w:p w14:paraId="0709B366" w14:textId="59872207" w:rsidR="00243813" w:rsidRDefault="00243813" w:rsidP="00243813">
      <w:pPr>
        <w:rPr>
          <w:lang w:val="pt-BR"/>
        </w:rPr>
      </w:pPr>
      <w:r>
        <w:rPr>
          <w:lang w:val="pt-BR"/>
        </w:rPr>
        <w:t>Assim como a versão Classic, este protocolo é dividido em duas etapas: a de utilização e a de aprendizagem.</w:t>
      </w:r>
      <w:r w:rsidR="00110930">
        <w:rPr>
          <w:lang w:val="pt-BR"/>
        </w:rPr>
        <w:t xml:space="preserve"> A fase de utilização é executada cada vez que um botão é pressionado no transmissor e a fase de aprendizado </w:t>
      </w:r>
      <w:r w:rsidR="00E90137">
        <w:rPr>
          <w:lang w:val="pt-BR"/>
        </w:rPr>
        <w:t xml:space="preserve">quando se deseja </w:t>
      </w:r>
      <w:r w:rsidR="00110930">
        <w:rPr>
          <w:lang w:val="pt-BR"/>
        </w:rPr>
        <w:t>cadastra</w:t>
      </w:r>
      <w:r w:rsidR="00E90137">
        <w:rPr>
          <w:lang w:val="pt-BR"/>
        </w:rPr>
        <w:t>r</w:t>
      </w:r>
      <w:r w:rsidR="00110930">
        <w:rPr>
          <w:lang w:val="pt-BR"/>
        </w:rPr>
        <w:t xml:space="preserve"> um transmissor no receptor.</w:t>
      </w:r>
    </w:p>
    <w:p w14:paraId="3834F367" w14:textId="03288080" w:rsidR="00243813" w:rsidRDefault="00243813" w:rsidP="00243813">
      <w:pPr>
        <w:pStyle w:val="Ttulo3"/>
      </w:pPr>
      <w:bookmarkStart w:id="70" w:name="_Toc467976579"/>
      <w:r>
        <w:t>Fase de Utilização</w:t>
      </w:r>
      <w:bookmarkEnd w:id="70"/>
    </w:p>
    <w:p w14:paraId="43D657C9" w14:textId="040AAC53" w:rsidR="00243813" w:rsidRDefault="00E90137" w:rsidP="00243813">
      <w:pPr>
        <w:rPr>
          <w:lang w:val="pt-BR"/>
        </w:rPr>
      </w:pPr>
      <w:r>
        <w:rPr>
          <w:lang w:val="pt-BR"/>
        </w:rPr>
        <w:t>O transmissor armazena as seguintes informações:</w:t>
      </w:r>
    </w:p>
    <w:p w14:paraId="14D3237B" w14:textId="6682BF91" w:rsidR="00E90137" w:rsidRPr="00E90137" w:rsidRDefault="00E90137" w:rsidP="00E90137">
      <w:pPr>
        <w:pStyle w:val="PargrafodaLista"/>
        <w:numPr>
          <w:ilvl w:val="0"/>
          <w:numId w:val="27"/>
        </w:numPr>
      </w:pPr>
      <m:oMath>
        <m:r>
          <w:rPr>
            <w:rFonts w:ascii="Cambria Math" w:hAnsi="Cambria Math"/>
          </w:rPr>
          <m:t>SERIA</m:t>
        </m:r>
        <m:sSub>
          <m:sSubPr>
            <m:ctrlPr>
              <w:rPr>
                <w:rFonts w:ascii="Cambria Math" w:hAnsi="Cambria Math"/>
                <w:i/>
              </w:rPr>
            </m:ctrlPr>
          </m:sSubPr>
          <m:e>
            <m:r>
              <w:rPr>
                <w:rFonts w:ascii="Cambria Math" w:hAnsi="Cambria Math"/>
              </w:rPr>
              <m:t>L</m:t>
            </m:r>
          </m:e>
          <m:sub>
            <m:r>
              <w:rPr>
                <w:rFonts w:ascii="Cambria Math" w:hAnsi="Cambria Math"/>
              </w:rPr>
              <m:t>TX</m:t>
            </m:r>
          </m:sub>
        </m:sSub>
      </m:oMath>
      <w:r>
        <w:rPr>
          <w:rFonts w:eastAsia="Times New Roman" w:cs="Times New Roman"/>
        </w:rPr>
        <w:t>: identificador único do transmissor de 32 bits</w:t>
      </w:r>
    </w:p>
    <w:p w14:paraId="5ADB54AD" w14:textId="72DB5793" w:rsidR="00E90137" w:rsidRPr="000D25C6" w:rsidRDefault="00E90137" w:rsidP="00E90137">
      <w:pPr>
        <w:pStyle w:val="PargrafodaLista"/>
        <w:numPr>
          <w:ilvl w:val="0"/>
          <w:numId w:val="27"/>
        </w:numPr>
      </w:pPr>
      <m:oMath>
        <m:r>
          <w:rPr>
            <w:rFonts w:ascii="Cambria Math" w:hAnsi="Cambria Math"/>
          </w:rPr>
          <m:t>KE</m:t>
        </m:r>
        <m:sSub>
          <m:sSubPr>
            <m:ctrlPr>
              <w:rPr>
                <w:rFonts w:ascii="Cambria Math" w:hAnsi="Cambria Math"/>
                <w:i/>
              </w:rPr>
            </m:ctrlPr>
          </m:sSubPr>
          <m:e>
            <m:r>
              <w:rPr>
                <w:rFonts w:ascii="Cambria Math" w:hAnsi="Cambria Math"/>
              </w:rPr>
              <m:t>Y</m:t>
            </m:r>
          </m:e>
          <m:sub>
            <m:r>
              <w:rPr>
                <w:rFonts w:ascii="Cambria Math" w:hAnsi="Cambria Math"/>
              </w:rPr>
              <m:t>TX</m:t>
            </m:r>
          </m:sub>
        </m:sSub>
      </m:oMath>
      <w:r w:rsidRPr="000D25C6">
        <w:t xml:space="preserve">: chave de encriptação de </w:t>
      </w:r>
      <w:r>
        <w:t>128</w:t>
      </w:r>
      <w:r w:rsidRPr="000D25C6">
        <w:t xml:space="preserve"> bits</w:t>
      </w:r>
    </w:p>
    <w:p w14:paraId="2B4C5BB2" w14:textId="7271EE5A" w:rsidR="00E90137" w:rsidRPr="000D25C6" w:rsidRDefault="00E90137" w:rsidP="00E90137">
      <w:pPr>
        <w:pStyle w:val="PargrafodaLista"/>
        <w:numPr>
          <w:ilvl w:val="0"/>
          <w:numId w:val="27"/>
        </w:numPr>
      </w:pPr>
      <m:oMath>
        <m:r>
          <w:rPr>
            <w:rFonts w:ascii="Cambria Math" w:hAnsi="Cambria Math"/>
          </w:rPr>
          <m:t>COUNTE</m:t>
        </m:r>
        <m:sSub>
          <m:sSubPr>
            <m:ctrlPr>
              <w:rPr>
                <w:rFonts w:ascii="Cambria Math" w:hAnsi="Cambria Math"/>
                <w:i/>
              </w:rPr>
            </m:ctrlPr>
          </m:sSubPr>
          <m:e>
            <m:r>
              <w:rPr>
                <w:rFonts w:ascii="Cambria Math" w:hAnsi="Cambria Math"/>
              </w:rPr>
              <m:t>R</m:t>
            </m:r>
          </m:e>
          <m:sub>
            <m:r>
              <w:rPr>
                <w:rFonts w:ascii="Cambria Math" w:hAnsi="Cambria Math"/>
              </w:rPr>
              <m:t>TX</m:t>
            </m:r>
          </m:sub>
        </m:sSub>
      </m:oMath>
      <w:r w:rsidRPr="000D25C6">
        <w:t xml:space="preserve">: contador de uso de </w:t>
      </w:r>
      <w:r>
        <w:t>24</w:t>
      </w:r>
      <w:r w:rsidRPr="000D25C6">
        <w:t xml:space="preserve"> bits</w:t>
      </w:r>
      <w:r>
        <w:t>, incrementado a cada uso</w:t>
      </w:r>
    </w:p>
    <w:p w14:paraId="7DDA296F" w14:textId="02977B35" w:rsidR="00E90137" w:rsidRPr="007C68D0" w:rsidRDefault="00E90137" w:rsidP="00E90137">
      <w:pPr>
        <w:pStyle w:val="PargrafodaLista"/>
        <w:numPr>
          <w:ilvl w:val="0"/>
          <w:numId w:val="27"/>
        </w:numPr>
      </w:pPr>
      <m:oMath>
        <m:r>
          <w:rPr>
            <w:rFonts w:ascii="Cambria Math" w:hAnsi="Cambria Math"/>
          </w:rPr>
          <m:t>TIM</m:t>
        </m:r>
        <m:sSub>
          <m:sSubPr>
            <m:ctrlPr>
              <w:rPr>
                <w:rFonts w:ascii="Cambria Math" w:hAnsi="Cambria Math"/>
                <w:i/>
              </w:rPr>
            </m:ctrlPr>
          </m:sSubPr>
          <m:e>
            <m:r>
              <w:rPr>
                <w:rFonts w:ascii="Cambria Math" w:hAnsi="Cambria Math"/>
              </w:rPr>
              <m:t>E</m:t>
            </m:r>
          </m:e>
          <m:sub>
            <m:r>
              <w:rPr>
                <w:rFonts w:ascii="Cambria Math" w:hAnsi="Cambria Math"/>
              </w:rPr>
              <m:t>TX</m:t>
            </m:r>
          </m:sub>
        </m:sSub>
      </m:oMath>
      <w:r>
        <w:rPr>
          <w:rFonts w:eastAsiaTheme="minorEastAsia"/>
        </w:rPr>
        <w:t>: contador de tempo de 32 bits, incrementado a cada 0,25s</w:t>
      </w:r>
    </w:p>
    <w:p w14:paraId="0BA00754" w14:textId="68679E06" w:rsidR="007C68D0" w:rsidRPr="00E90137" w:rsidRDefault="007C68D0" w:rsidP="00E90137">
      <w:pPr>
        <w:pStyle w:val="PargrafodaLista"/>
        <w:numPr>
          <w:ilvl w:val="0"/>
          <w:numId w:val="27"/>
        </w:numPr>
      </w:pPr>
      <m:oMath>
        <m:r>
          <w:rPr>
            <w:rFonts w:ascii="Cambria Math" w:hAnsi="Cambria Math"/>
          </w:rPr>
          <m:t>POWERU</m:t>
        </m:r>
        <m:sSub>
          <m:sSubPr>
            <m:ctrlPr>
              <w:rPr>
                <w:rFonts w:ascii="Cambria Math" w:hAnsi="Cambria Math"/>
                <w:i/>
              </w:rPr>
            </m:ctrlPr>
          </m:sSubPr>
          <m:e>
            <m:r>
              <w:rPr>
                <w:rFonts w:ascii="Cambria Math" w:hAnsi="Cambria Math"/>
              </w:rPr>
              <m:t>P</m:t>
            </m:r>
          </m:e>
          <m:sub>
            <m:r>
              <w:rPr>
                <w:rFonts w:ascii="Cambria Math" w:hAnsi="Cambria Math"/>
              </w:rPr>
              <m:t>TX</m:t>
            </m:r>
          </m:sub>
        </m:sSub>
      </m:oMath>
      <w:r>
        <w:rPr>
          <w:rFonts w:eastAsiaTheme="minorEastAsia"/>
        </w:rPr>
        <w:t>: contador de “power-ups” de 16 bits, incrementado cada vez que o transmissor perde o forne</w:t>
      </w:r>
      <w:r w:rsidR="00436C8C">
        <w:rPr>
          <w:rFonts w:eastAsiaTheme="minorEastAsia"/>
        </w:rPr>
        <w:t>cimento de energia e é religado</w:t>
      </w:r>
    </w:p>
    <w:p w14:paraId="3624BC28" w14:textId="400A2FAB" w:rsidR="00E90137" w:rsidRDefault="00E90137" w:rsidP="00E90137">
      <w:pPr>
        <w:rPr>
          <w:lang w:val="pt-BR"/>
        </w:rPr>
      </w:pPr>
      <w:r w:rsidRPr="00697933">
        <w:rPr>
          <w:lang w:val="pt-BR"/>
        </w:rPr>
        <w:t xml:space="preserve">A cada </w:t>
      </w:r>
      <w:r>
        <w:rPr>
          <w:lang w:val="pt-BR"/>
        </w:rPr>
        <w:t>envio</w:t>
      </w:r>
      <w:r w:rsidRPr="00697933">
        <w:rPr>
          <w:lang w:val="pt-BR"/>
        </w:rPr>
        <w:t xml:space="preserve">, um pacote de </w:t>
      </w:r>
      <w:r>
        <w:rPr>
          <w:lang w:val="pt-BR"/>
        </w:rPr>
        <w:t>192</w:t>
      </w:r>
      <w:r w:rsidRPr="00697933">
        <w:rPr>
          <w:lang w:val="pt-BR"/>
        </w:rPr>
        <w:t xml:space="preserve"> bits</w:t>
      </w:r>
      <w:r>
        <w:rPr>
          <w:lang w:val="pt-BR"/>
        </w:rPr>
        <w:t xml:space="preserve"> (24 bytes)</w:t>
      </w:r>
      <w:r w:rsidRPr="00697933">
        <w:rPr>
          <w:lang w:val="pt-BR"/>
        </w:rPr>
        <w:t xml:space="preserve"> com o formato </w:t>
      </w:r>
      <w:r>
        <w:rPr>
          <w:lang w:val="pt-BR"/>
        </w:rPr>
        <w:t xml:space="preserve">mostrado na </w:t>
      </w:r>
      <w:r>
        <w:rPr>
          <w:lang w:val="pt-BR"/>
        </w:rPr>
        <w:fldChar w:fldCharType="begin"/>
      </w:r>
      <w:r>
        <w:rPr>
          <w:lang w:val="pt-BR"/>
        </w:rPr>
        <w:instrText xml:space="preserve"> REF _Ref453415597 \h </w:instrText>
      </w:r>
      <w:r>
        <w:rPr>
          <w:lang w:val="pt-BR"/>
        </w:rPr>
      </w:r>
      <w:r>
        <w:rPr>
          <w:lang w:val="pt-BR"/>
        </w:rPr>
        <w:fldChar w:fldCharType="separate"/>
      </w:r>
      <w:r w:rsidR="00B1138E" w:rsidRPr="00E90137">
        <w:rPr>
          <w:lang w:val="pt-BR"/>
        </w:rPr>
        <w:t xml:space="preserve">Figura </w:t>
      </w:r>
      <w:r w:rsidR="00B1138E">
        <w:rPr>
          <w:noProof/>
          <w:lang w:val="pt-BR"/>
        </w:rPr>
        <w:t>8</w:t>
      </w:r>
      <w:r>
        <w:rPr>
          <w:lang w:val="pt-BR"/>
        </w:rPr>
        <w:fldChar w:fldCharType="end"/>
      </w:r>
      <w:r>
        <w:rPr>
          <w:lang w:val="pt-BR"/>
        </w:rPr>
        <w:fldChar w:fldCharType="begin"/>
      </w:r>
      <w:r>
        <w:rPr>
          <w:lang w:val="pt-BR"/>
        </w:rPr>
        <w:instrText xml:space="preserve"> REF _Ref452486166 \h </w:instrText>
      </w:r>
      <w:r>
        <w:rPr>
          <w:lang w:val="pt-BR"/>
        </w:rPr>
      </w:r>
      <w:r>
        <w:rPr>
          <w:lang w:val="pt-BR"/>
        </w:rPr>
        <w:fldChar w:fldCharType="separate"/>
      </w:r>
      <w:r w:rsidR="00B1138E" w:rsidRPr="00753CD2">
        <w:rPr>
          <w:lang w:val="pt-BR"/>
        </w:rPr>
        <w:t xml:space="preserve">Figura </w:t>
      </w:r>
      <w:r w:rsidR="00B1138E">
        <w:rPr>
          <w:noProof/>
          <w:lang w:val="pt-BR"/>
        </w:rPr>
        <w:t>7</w:t>
      </w:r>
      <w:r>
        <w:rPr>
          <w:lang w:val="pt-BR"/>
        </w:rPr>
        <w:fldChar w:fldCharType="end"/>
      </w:r>
      <w:r>
        <w:rPr>
          <w:lang w:val="pt-BR"/>
        </w:rPr>
        <w:t xml:space="preserve"> </w:t>
      </w:r>
      <w:r w:rsidRPr="00697933">
        <w:rPr>
          <w:lang w:val="pt-BR"/>
        </w:rPr>
        <w:t xml:space="preserve">é gerado pelo </w:t>
      </w:r>
      <w:r>
        <w:rPr>
          <w:lang w:val="pt-BR"/>
        </w:rPr>
        <w:t>transmissor.</w:t>
      </w:r>
    </w:p>
    <w:p w14:paraId="1EC76AFE" w14:textId="405708F3" w:rsidR="00110930" w:rsidRDefault="00E90137" w:rsidP="00436C8C">
      <w:pPr>
        <w:pStyle w:val="NormalTabela"/>
        <w:jc w:val="center"/>
      </w:pPr>
      <w:r w:rsidRPr="00436C8C">
        <w:rPr>
          <w:noProof/>
          <w:lang w:val="pt-BR"/>
        </w:rPr>
        <w:lastRenderedPageBreak/>
        <w:drawing>
          <wp:inline distT="0" distB="0" distL="0" distR="0" wp14:anchorId="204F8E20" wp14:editId="7F677DEE">
            <wp:extent cx="5596890" cy="103632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6890" cy="1036320"/>
                    </a:xfrm>
                    <a:prstGeom prst="rect">
                      <a:avLst/>
                    </a:prstGeom>
                    <a:noFill/>
                  </pic:spPr>
                </pic:pic>
              </a:graphicData>
            </a:graphic>
          </wp:inline>
        </w:drawing>
      </w:r>
    </w:p>
    <w:p w14:paraId="29C2645A" w14:textId="6A9FE1FA" w:rsidR="00243813" w:rsidRDefault="00110930" w:rsidP="00110930">
      <w:pPr>
        <w:pStyle w:val="Legenda"/>
        <w:rPr>
          <w:lang w:val="pt-BR"/>
        </w:rPr>
      </w:pPr>
      <w:bookmarkStart w:id="71" w:name="_Ref453415597"/>
      <w:bookmarkStart w:id="72" w:name="_Toc467976603"/>
      <w:r w:rsidRPr="00E90137">
        <w:rPr>
          <w:lang w:val="pt-BR"/>
        </w:rPr>
        <w:t xml:space="preserve">Figura </w:t>
      </w:r>
      <w:r>
        <w:fldChar w:fldCharType="begin"/>
      </w:r>
      <w:r w:rsidRPr="00E90137">
        <w:rPr>
          <w:lang w:val="pt-BR"/>
        </w:rPr>
        <w:instrText xml:space="preserve"> SEQ Figura \* ARABIC </w:instrText>
      </w:r>
      <w:r>
        <w:fldChar w:fldCharType="separate"/>
      </w:r>
      <w:r w:rsidR="00B1138E">
        <w:rPr>
          <w:noProof/>
          <w:lang w:val="pt-BR"/>
        </w:rPr>
        <w:t>8</w:t>
      </w:r>
      <w:r>
        <w:fldChar w:fldCharType="end"/>
      </w:r>
      <w:bookmarkEnd w:id="71"/>
      <w:r w:rsidRPr="00E90137">
        <w:rPr>
          <w:lang w:val="pt-BR"/>
        </w:rPr>
        <w:t xml:space="preserve"> - Diagrama do pacote de utilização</w:t>
      </w:r>
      <w:bookmarkEnd w:id="72"/>
    </w:p>
    <w:p w14:paraId="67E943E0" w14:textId="59DA6D3D" w:rsidR="00E90137" w:rsidRDefault="00E90137" w:rsidP="00E90137">
      <w:pPr>
        <w:rPr>
          <w:lang w:val="pt-BR"/>
        </w:rPr>
      </w:pPr>
      <w:r>
        <w:rPr>
          <w:lang w:val="pt-BR"/>
        </w:rPr>
        <w:t xml:space="preserve">Os 128 bits dos bytes de 4 a 19 são cifrados com o algoritmo AES-128 e chave </w:t>
      </w:r>
      <m:oMath>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TX</m:t>
            </m:r>
          </m:sub>
        </m:sSub>
      </m:oMath>
      <w:r>
        <w:rPr>
          <w:lang w:val="pt-BR"/>
        </w:rPr>
        <w:t>.</w:t>
      </w:r>
    </w:p>
    <w:p w14:paraId="2B9DB62C" w14:textId="289E8A68" w:rsidR="00E90137" w:rsidRDefault="00E90137" w:rsidP="00E90137">
      <w:pPr>
        <w:rPr>
          <w:lang w:val="pt-BR"/>
        </w:rPr>
      </w:pPr>
      <w:r>
        <w:rPr>
          <w:lang w:val="pt-BR"/>
        </w:rPr>
        <w:t>Os campos presentes no pacote são:</w:t>
      </w:r>
    </w:p>
    <w:p w14:paraId="6530736C" w14:textId="097784AF" w:rsidR="00E90137" w:rsidRPr="00E90137" w:rsidRDefault="00E90137" w:rsidP="00E90137">
      <w:pPr>
        <w:pStyle w:val="PargrafodaLista"/>
        <w:numPr>
          <w:ilvl w:val="0"/>
          <w:numId w:val="28"/>
        </w:numPr>
      </w:pPr>
      <m:oMath>
        <m:r>
          <w:rPr>
            <w:rFonts w:ascii="Cambria Math" w:hAnsi="Cambria Math"/>
          </w:rPr>
          <m:t>SERIAL</m:t>
        </m:r>
      </m:oMath>
      <w:r>
        <w:rPr>
          <w:rFonts w:eastAsia="Times New Roman" w:cs="Times New Roman"/>
        </w:rPr>
        <w:t xml:space="preserve">: valor de </w:t>
      </w:r>
      <m:oMath>
        <m:r>
          <w:rPr>
            <w:rFonts w:ascii="Cambria Math" w:eastAsia="Times New Roman" w:hAnsi="Cambria Math" w:cs="Times New Roman"/>
          </w:rPr>
          <m:t>SERIA</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TX</m:t>
            </m:r>
          </m:sub>
        </m:sSub>
      </m:oMath>
    </w:p>
    <w:p w14:paraId="00CFA5AB" w14:textId="0A31BF90" w:rsidR="00E90137" w:rsidRPr="00E90137" w:rsidRDefault="00E90137" w:rsidP="00E90137">
      <w:pPr>
        <w:pStyle w:val="PargrafodaLista"/>
        <w:numPr>
          <w:ilvl w:val="0"/>
          <w:numId w:val="28"/>
        </w:numPr>
      </w:pPr>
      <m:oMath>
        <m:r>
          <w:rPr>
            <w:rFonts w:ascii="Cambria Math" w:hAnsi="Cambria Math"/>
          </w:rPr>
          <m:t>DELTA TIME</m:t>
        </m:r>
      </m:oMath>
      <w:r>
        <w:rPr>
          <w:rFonts w:eastAsiaTheme="minorEastAsia"/>
        </w:rPr>
        <w:t>: tempo desde o último pressionamento de botão, útil para iden</w:t>
      </w:r>
      <w:proofErr w:type="spellStart"/>
      <w:r w:rsidR="00637BBA">
        <w:rPr>
          <w:rFonts w:eastAsiaTheme="minorEastAsia"/>
        </w:rPr>
        <w:t>tificar</w:t>
      </w:r>
      <w:proofErr w:type="spellEnd"/>
      <w:r w:rsidR="00637BBA">
        <w:rPr>
          <w:rFonts w:eastAsiaTheme="minorEastAsia"/>
        </w:rPr>
        <w:t xml:space="preserve"> gestos com duplo-clique</w:t>
      </w:r>
    </w:p>
    <w:p w14:paraId="5884B113" w14:textId="5B8D1C92" w:rsidR="00E90137" w:rsidRPr="00E90137" w:rsidRDefault="00E90137" w:rsidP="00E90137">
      <w:pPr>
        <w:pStyle w:val="PargrafodaLista"/>
        <w:numPr>
          <w:ilvl w:val="0"/>
          <w:numId w:val="28"/>
        </w:numPr>
      </w:pPr>
      <m:oMath>
        <m:r>
          <w:rPr>
            <w:rFonts w:ascii="Cambria Math" w:hAnsi="Cambria Math"/>
          </w:rPr>
          <m:t>COUNTER</m:t>
        </m:r>
      </m:oMath>
      <w:r>
        <w:rPr>
          <w:rFonts w:eastAsiaTheme="minorEastAsia"/>
        </w:rPr>
        <w:t xml:space="preserve">: valor atual de </w:t>
      </w:r>
      <m:oMath>
        <m:r>
          <w:rPr>
            <w:rFonts w:ascii="Cambria Math" w:eastAsiaTheme="minorEastAsia" w:hAnsi="Cambria Math"/>
          </w:rPr>
          <m:t>COUNTE</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TX</m:t>
            </m:r>
          </m:sub>
        </m:sSub>
      </m:oMath>
    </w:p>
    <w:p w14:paraId="623F4E2E" w14:textId="7598A6E4" w:rsidR="00E90137" w:rsidRPr="00E90137" w:rsidRDefault="00E90137" w:rsidP="00E90137">
      <w:pPr>
        <w:pStyle w:val="PargrafodaLista"/>
        <w:numPr>
          <w:ilvl w:val="0"/>
          <w:numId w:val="28"/>
        </w:numPr>
      </w:pPr>
      <m:oMath>
        <m:r>
          <w:rPr>
            <w:rFonts w:ascii="Cambria Math" w:hAnsi="Cambria Math"/>
          </w:rPr>
          <m:t>BAT</m:t>
        </m:r>
      </m:oMath>
      <w:r>
        <w:rPr>
          <w:rFonts w:eastAsiaTheme="minorEastAsia"/>
        </w:rPr>
        <w:t>: nível de bateria</w:t>
      </w:r>
    </w:p>
    <w:p w14:paraId="171BFA51" w14:textId="4F688573" w:rsidR="00E90137" w:rsidRPr="00E90137" w:rsidRDefault="00E90137" w:rsidP="00E90137">
      <w:pPr>
        <w:pStyle w:val="PargrafodaLista"/>
        <w:numPr>
          <w:ilvl w:val="0"/>
          <w:numId w:val="28"/>
        </w:numPr>
      </w:pPr>
      <m:oMath>
        <m:r>
          <w:rPr>
            <w:rFonts w:ascii="Cambria Math" w:hAnsi="Cambria Math"/>
          </w:rPr>
          <m:t>BTN</m:t>
        </m:r>
      </m:oMath>
      <w:r>
        <w:rPr>
          <w:rFonts w:eastAsiaTheme="minorEastAsia"/>
        </w:rPr>
        <w:t>:</w:t>
      </w:r>
      <w:r w:rsidR="007C68D0">
        <w:rPr>
          <w:rFonts w:eastAsiaTheme="minorEastAsia"/>
        </w:rPr>
        <w:t xml:space="preserve"> indicativo de qual botão foi pressionado</w:t>
      </w:r>
    </w:p>
    <w:p w14:paraId="5943DA40" w14:textId="000C4F13" w:rsidR="00E90137" w:rsidRPr="00E90137" w:rsidRDefault="00E90137" w:rsidP="00E90137">
      <w:pPr>
        <w:pStyle w:val="PargrafodaLista"/>
        <w:numPr>
          <w:ilvl w:val="0"/>
          <w:numId w:val="28"/>
        </w:numPr>
      </w:pPr>
      <m:oMath>
        <m:r>
          <w:rPr>
            <w:rFonts w:ascii="Cambria Math" w:hAnsi="Cambria Math"/>
          </w:rPr>
          <m:t>TIME STAMP</m:t>
        </m:r>
      </m:oMath>
      <w:r>
        <w:rPr>
          <w:rFonts w:eastAsiaTheme="minorEastAsia"/>
        </w:rPr>
        <w:t>:</w:t>
      </w:r>
      <w:r w:rsidR="007C68D0">
        <w:rPr>
          <w:rFonts w:eastAsiaTheme="minorEastAsia"/>
        </w:rPr>
        <w:t xml:space="preserve"> valor atual de </w:t>
      </w:r>
      <m:oMath>
        <m:r>
          <w:rPr>
            <w:rFonts w:ascii="Cambria Math" w:eastAsiaTheme="minorEastAsia" w:hAnsi="Cambria Math"/>
          </w:rPr>
          <m:t>TIME</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TX</m:t>
            </m:r>
          </m:sub>
        </m:sSub>
      </m:oMath>
    </w:p>
    <w:p w14:paraId="3A88DA1B" w14:textId="1B7966CB" w:rsidR="00E90137" w:rsidRPr="00E90137" w:rsidRDefault="00E90137" w:rsidP="00E90137">
      <w:pPr>
        <w:pStyle w:val="PargrafodaLista"/>
        <w:numPr>
          <w:ilvl w:val="0"/>
          <w:numId w:val="28"/>
        </w:numPr>
      </w:pPr>
      <m:oMath>
        <m:r>
          <w:rPr>
            <w:rFonts w:ascii="Cambria Math" w:hAnsi="Cambria Math"/>
          </w:rPr>
          <m:t>B.T.</m:t>
        </m:r>
      </m:oMath>
      <w:r w:rsidR="007C68D0">
        <w:rPr>
          <w:rFonts w:eastAsiaTheme="minorEastAsia"/>
        </w:rPr>
        <w:t>, “button timer”: tempo de pressionamento do botão atual, útil para ident</w:t>
      </w:r>
      <w:proofErr w:type="spellStart"/>
      <w:r w:rsidR="00637BBA">
        <w:rPr>
          <w:rFonts w:eastAsiaTheme="minorEastAsia"/>
        </w:rPr>
        <w:t>ificar</w:t>
      </w:r>
      <w:proofErr w:type="spellEnd"/>
      <w:r w:rsidR="00637BBA">
        <w:rPr>
          <w:rFonts w:eastAsiaTheme="minorEastAsia"/>
        </w:rPr>
        <w:t xml:space="preserve"> gestos como clique longo</w:t>
      </w:r>
    </w:p>
    <w:p w14:paraId="50403784" w14:textId="577CDF86" w:rsidR="00E90137" w:rsidRPr="00E90137" w:rsidRDefault="00E90137" w:rsidP="00E90137">
      <w:pPr>
        <w:pStyle w:val="PargrafodaLista"/>
        <w:numPr>
          <w:ilvl w:val="0"/>
          <w:numId w:val="28"/>
        </w:numPr>
      </w:pPr>
      <m:oMath>
        <m:r>
          <w:rPr>
            <w:rFonts w:ascii="Cambria Math" w:hAnsi="Cambria Math"/>
          </w:rPr>
          <m:t>RS.C.</m:t>
        </m:r>
      </m:oMath>
      <w:r w:rsidR="007C68D0">
        <w:rPr>
          <w:rFonts w:eastAsiaTheme="minorEastAsia"/>
        </w:rPr>
        <w:t>, “res</w:t>
      </w:r>
      <w:proofErr w:type="spellStart"/>
      <w:r w:rsidR="007C68D0">
        <w:rPr>
          <w:rFonts w:eastAsiaTheme="minorEastAsia"/>
        </w:rPr>
        <w:t>ync</w:t>
      </w:r>
      <w:proofErr w:type="spellEnd"/>
      <w:r w:rsidR="007C68D0">
        <w:rPr>
          <w:rFonts w:eastAsiaTheme="minorEastAsia"/>
        </w:rPr>
        <w:t xml:space="preserve"> </w:t>
      </w:r>
      <w:proofErr w:type="spellStart"/>
      <w:r w:rsidR="007C68D0">
        <w:rPr>
          <w:rFonts w:eastAsiaTheme="minorEastAsia"/>
        </w:rPr>
        <w:t>counter</w:t>
      </w:r>
      <w:proofErr w:type="spellEnd"/>
      <w:r w:rsidR="007C68D0">
        <w:rPr>
          <w:rFonts w:eastAsiaTheme="minorEastAsia"/>
        </w:rPr>
        <w:t xml:space="preserve">”: valor atual de </w:t>
      </w:r>
      <m:oMath>
        <m:r>
          <w:rPr>
            <w:rFonts w:ascii="Cambria Math" w:eastAsiaTheme="minorEastAsia" w:hAnsi="Cambria Math"/>
          </w:rPr>
          <m:t>POWERU</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TX</m:t>
            </m:r>
          </m:sub>
        </m:sSub>
      </m:oMath>
    </w:p>
    <w:p w14:paraId="30E7564F" w14:textId="60F1538B" w:rsidR="00453C5B" w:rsidRPr="00C4238B" w:rsidRDefault="00E90137" w:rsidP="006F678D">
      <w:pPr>
        <w:pStyle w:val="PargrafodaLista"/>
        <w:numPr>
          <w:ilvl w:val="0"/>
          <w:numId w:val="28"/>
        </w:numPr>
      </w:pPr>
      <m:oMath>
        <m:r>
          <w:rPr>
            <w:rFonts w:ascii="Cambria Math" w:hAnsi="Cambria Math"/>
          </w:rPr>
          <m:t>AUTH CODE:</m:t>
        </m:r>
      </m:oMath>
      <w:r w:rsidR="007C68D0" w:rsidRPr="00C4238B">
        <w:rPr>
          <w:rFonts w:eastAsiaTheme="minorEastAsia"/>
        </w:rPr>
        <w:t xml:space="preserve"> </w:t>
      </w:r>
      <w:proofErr w:type="gramStart"/>
      <w:r w:rsidR="007C68D0" w:rsidRPr="00C4238B">
        <w:rPr>
          <w:rFonts w:eastAsiaTheme="minorEastAsia"/>
        </w:rPr>
        <w:t>código</w:t>
      </w:r>
      <w:proofErr w:type="gramEnd"/>
      <w:r w:rsidR="007C68D0" w:rsidRPr="00C4238B">
        <w:rPr>
          <w:rFonts w:eastAsiaTheme="minorEastAsia"/>
        </w:rPr>
        <w:t xml:space="preserve"> de autenticação</w:t>
      </w:r>
      <w:r w:rsidR="00637BBA" w:rsidRPr="00C4238B">
        <w:rPr>
          <w:rFonts w:eastAsiaTheme="minorEastAsia"/>
        </w:rPr>
        <w:t xml:space="preserve"> (MAC)</w:t>
      </w:r>
      <w:r w:rsidR="007C68D0" w:rsidRPr="00C4238B">
        <w:rPr>
          <w:rFonts w:eastAsiaTheme="minorEastAsia"/>
        </w:rPr>
        <w:t xml:space="preserve"> para identificar qualquer modificação (acidental ou intencional)</w:t>
      </w:r>
      <w:r w:rsidR="00637BBA" w:rsidRPr="00C4238B">
        <w:rPr>
          <w:rFonts w:eastAsiaTheme="minorEastAsia"/>
        </w:rPr>
        <w:t xml:space="preserve"> e autenticar o transmissor</w:t>
      </w:r>
      <w:r w:rsidR="00C4238B">
        <w:rPr>
          <w:rFonts w:eastAsiaTheme="minorEastAsia"/>
        </w:rPr>
        <w:t xml:space="preserve">, calculado como mostra a </w:t>
      </w:r>
      <w:r w:rsidR="00C4238B">
        <w:rPr>
          <w:rFonts w:eastAsiaTheme="minorEastAsia"/>
        </w:rPr>
        <w:fldChar w:fldCharType="begin"/>
      </w:r>
      <w:r w:rsidR="00C4238B">
        <w:rPr>
          <w:rFonts w:eastAsiaTheme="minorEastAsia"/>
        </w:rPr>
        <w:instrText xml:space="preserve"> REF _Ref453424194 \h </w:instrText>
      </w:r>
      <w:r w:rsidR="00C4238B">
        <w:rPr>
          <w:rFonts w:eastAsiaTheme="minorEastAsia"/>
        </w:rPr>
      </w:r>
      <w:r w:rsidR="00C4238B">
        <w:rPr>
          <w:rFonts w:eastAsiaTheme="minorEastAsia"/>
        </w:rPr>
        <w:fldChar w:fldCharType="separate"/>
      </w:r>
      <w:r w:rsidR="00B1138E" w:rsidRPr="00C4238B">
        <w:t xml:space="preserve">Figura </w:t>
      </w:r>
      <w:r w:rsidR="00B1138E">
        <w:rPr>
          <w:noProof/>
        </w:rPr>
        <w:t>9</w:t>
      </w:r>
      <w:r w:rsidR="00C4238B">
        <w:rPr>
          <w:rFonts w:eastAsiaTheme="minorEastAsia"/>
        </w:rPr>
        <w:fldChar w:fldCharType="end"/>
      </w:r>
      <w:r w:rsidR="00C4238B">
        <w:rPr>
          <w:rFonts w:eastAsiaTheme="minorEastAsia"/>
        </w:rPr>
        <w:t xml:space="preserve">, onde o bloco AES-128 é o algoritmo de cifra de bloco usando a chave </w:t>
      </w:r>
      <m:oMath>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TX</m:t>
            </m:r>
          </m:sub>
        </m:sSub>
      </m:oMath>
      <w:r w:rsidR="00C4238B">
        <w:rPr>
          <w:rFonts w:eastAsiaTheme="minorEastAsia"/>
        </w:rPr>
        <w:t>.</w:t>
      </w:r>
    </w:p>
    <w:p w14:paraId="628BD983" w14:textId="77777777" w:rsidR="00C4238B" w:rsidRDefault="00C4238B" w:rsidP="00C4238B">
      <w:pPr>
        <w:pStyle w:val="NormalTabela"/>
        <w:keepNext/>
        <w:jc w:val="center"/>
      </w:pPr>
      <w:r>
        <w:rPr>
          <w:rFonts w:eastAsiaTheme="minorHAnsi"/>
          <w:noProof/>
          <w:lang w:val="pt-BR"/>
        </w:rPr>
        <w:lastRenderedPageBreak/>
        <w:drawing>
          <wp:inline distT="0" distB="0" distL="0" distR="0" wp14:anchorId="65B7E6C3" wp14:editId="43365A2B">
            <wp:extent cx="5218430" cy="2182495"/>
            <wp:effectExtent l="0" t="0" r="1270" b="825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18430" cy="2182495"/>
                    </a:xfrm>
                    <a:prstGeom prst="rect">
                      <a:avLst/>
                    </a:prstGeom>
                    <a:noFill/>
                  </pic:spPr>
                </pic:pic>
              </a:graphicData>
            </a:graphic>
          </wp:inline>
        </w:drawing>
      </w:r>
    </w:p>
    <w:p w14:paraId="2A24639D" w14:textId="7E1420C8" w:rsidR="00C4238B" w:rsidRPr="00C4238B" w:rsidRDefault="00C4238B" w:rsidP="00C4238B">
      <w:pPr>
        <w:pStyle w:val="Legenda"/>
        <w:rPr>
          <w:lang w:val="pt-BR"/>
        </w:rPr>
      </w:pPr>
      <w:bookmarkStart w:id="73" w:name="_Ref453424194"/>
      <w:bookmarkStart w:id="74" w:name="_Toc467976604"/>
      <w:r w:rsidRPr="00C4238B">
        <w:rPr>
          <w:lang w:val="pt-BR"/>
        </w:rPr>
        <w:t xml:space="preserve">Figura </w:t>
      </w:r>
      <w:r>
        <w:fldChar w:fldCharType="begin"/>
      </w:r>
      <w:r w:rsidRPr="00C4238B">
        <w:rPr>
          <w:lang w:val="pt-BR"/>
        </w:rPr>
        <w:instrText xml:space="preserve"> SEQ Figura \* ARABIC </w:instrText>
      </w:r>
      <w:r>
        <w:fldChar w:fldCharType="separate"/>
      </w:r>
      <w:r w:rsidR="00B1138E">
        <w:rPr>
          <w:noProof/>
          <w:lang w:val="pt-BR"/>
        </w:rPr>
        <w:t>9</w:t>
      </w:r>
      <w:r>
        <w:fldChar w:fldCharType="end"/>
      </w:r>
      <w:bookmarkEnd w:id="73"/>
      <w:r w:rsidRPr="00C4238B">
        <w:rPr>
          <w:lang w:val="pt-BR"/>
        </w:rPr>
        <w:t xml:space="preserve"> - Forma de cálculo do código de autenticação</w:t>
      </w:r>
      <w:bookmarkEnd w:id="74"/>
    </w:p>
    <w:p w14:paraId="3D2E5D07" w14:textId="77777777" w:rsidR="007C68D0" w:rsidRPr="00697933" w:rsidRDefault="007C68D0" w:rsidP="007C68D0">
      <w:pPr>
        <w:rPr>
          <w:lang w:val="pt-BR"/>
        </w:rPr>
      </w:pPr>
      <w:r>
        <w:rPr>
          <w:lang w:val="pt-BR"/>
        </w:rPr>
        <w:t>O receptor</w:t>
      </w:r>
      <w:r w:rsidRPr="00697933">
        <w:rPr>
          <w:lang w:val="pt-BR"/>
        </w:rPr>
        <w:t>, por sua vez, armazena as seguintes informações:</w:t>
      </w:r>
    </w:p>
    <w:p w14:paraId="493E7EC1" w14:textId="18E7E059" w:rsidR="00637BBA" w:rsidRPr="00637BBA" w:rsidRDefault="00A85DFB" w:rsidP="007C68D0">
      <w:pPr>
        <w:pStyle w:val="PargrafodaLista"/>
        <w:numPr>
          <w:ilvl w:val="0"/>
          <w:numId w:val="11"/>
        </w:numPr>
      </w:pPr>
      <m:oMath>
        <m:r>
          <w:rPr>
            <w:rFonts w:ascii="Cambria Math" w:eastAsia="Times New Roman" w:hAnsi="Cambria Math" w:cs="Times New Roman"/>
          </w:rPr>
          <m:t>TIM</m:t>
        </m:r>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RX</m:t>
            </m:r>
          </m:sub>
        </m:sSub>
      </m:oMath>
      <w:r w:rsidR="00637BBA">
        <w:rPr>
          <w:rFonts w:eastAsia="Times New Roman" w:cs="Times New Roman"/>
        </w:rPr>
        <w:t>: contador de tempo de 32 bits, incrementado a cada 0,25s</w:t>
      </w:r>
    </w:p>
    <w:p w14:paraId="36B3B2D4" w14:textId="2F2F6B92" w:rsidR="007C68D0" w:rsidRPr="00EC6ACD" w:rsidRDefault="007C68D0" w:rsidP="007C68D0">
      <w:pPr>
        <w:pStyle w:val="PargrafodaLista"/>
        <w:numPr>
          <w:ilvl w:val="0"/>
          <w:numId w:val="11"/>
        </w:numPr>
      </w:pPr>
      <m:oMath>
        <m:r>
          <w:rPr>
            <w:rFonts w:ascii="Cambria Math" w:hAnsi="Cambria Math"/>
          </w:rPr>
          <m:t>T</m:t>
        </m:r>
        <m:sSub>
          <m:sSubPr>
            <m:ctrlPr>
              <w:rPr>
                <w:rFonts w:ascii="Cambria Math" w:hAnsi="Cambria Math"/>
                <w:i/>
              </w:rPr>
            </m:ctrlPr>
          </m:sSubPr>
          <m:e>
            <m:r>
              <w:rPr>
                <w:rFonts w:ascii="Cambria Math" w:hAnsi="Cambria Math"/>
              </w:rPr>
              <m:t>S</m:t>
            </m:r>
          </m:e>
          <m:sub>
            <m:r>
              <w:rPr>
                <w:rFonts w:ascii="Cambria Math" w:hAnsi="Cambria Math"/>
              </w:rPr>
              <m:t>RX</m:t>
            </m:r>
          </m:sub>
        </m:sSub>
      </m:oMath>
      <w:r w:rsidRPr="00EC6ACD">
        <w:t xml:space="preserve">: </w:t>
      </w:r>
      <w:r>
        <w:t>conjunto de transmissores</w:t>
      </w:r>
      <w:r w:rsidRPr="00EC6ACD">
        <w:t xml:space="preserve"> cadastrados. Cada elemento</w:t>
      </w:r>
      <w:r>
        <w:t xml:space="preserve"> contém</w:t>
      </w:r>
      <w:r w:rsidRPr="00EC6ACD">
        <w:t>:</w:t>
      </w:r>
    </w:p>
    <w:p w14:paraId="26E04E54" w14:textId="25810615" w:rsidR="007C68D0" w:rsidRPr="00EC6ACD" w:rsidRDefault="007C68D0" w:rsidP="007C68D0">
      <w:pPr>
        <w:pStyle w:val="PargrafodaLista"/>
        <w:numPr>
          <w:ilvl w:val="1"/>
          <w:numId w:val="11"/>
        </w:numPr>
      </w:pPr>
      <m:oMath>
        <m:r>
          <w:rPr>
            <w:rFonts w:ascii="Cambria Math" w:hAnsi="Cambria Math"/>
          </w:rPr>
          <m:t>SERIA</m:t>
        </m:r>
        <m:sSub>
          <m:sSubPr>
            <m:ctrlPr>
              <w:rPr>
                <w:rFonts w:ascii="Cambria Math" w:hAnsi="Cambria Math"/>
                <w:i/>
              </w:rPr>
            </m:ctrlPr>
          </m:sSubPr>
          <m:e>
            <m:r>
              <w:rPr>
                <w:rFonts w:ascii="Cambria Math" w:hAnsi="Cambria Math"/>
              </w:rPr>
              <m:t>L</m:t>
            </m:r>
          </m:e>
          <m:sub>
            <m:r>
              <w:rPr>
                <w:rFonts w:ascii="Cambria Math" w:hAnsi="Cambria Math"/>
              </w:rPr>
              <m:t>RX</m:t>
            </m:r>
          </m:sub>
        </m:sSub>
      </m:oMath>
      <w:r w:rsidRPr="00EC6ACD">
        <w:t xml:space="preserve">: identificador de </w:t>
      </w:r>
      <w:r w:rsidR="00637BBA">
        <w:t>32</w:t>
      </w:r>
      <w:r w:rsidRPr="00EC6ACD">
        <w:t xml:space="preserve"> bits do </w:t>
      </w:r>
      <w:r>
        <w:t>transmissor</w:t>
      </w:r>
    </w:p>
    <w:p w14:paraId="0629A1CB" w14:textId="104ACDC6" w:rsidR="007C68D0" w:rsidRPr="00EC6ACD" w:rsidRDefault="007C68D0" w:rsidP="007C68D0">
      <w:pPr>
        <w:pStyle w:val="PargrafodaLista"/>
        <w:numPr>
          <w:ilvl w:val="1"/>
          <w:numId w:val="11"/>
        </w:numPr>
      </w:pPr>
      <m:oMath>
        <m:r>
          <w:rPr>
            <w:rFonts w:ascii="Cambria Math" w:hAnsi="Cambria Math"/>
          </w:rPr>
          <m:t>KE</m:t>
        </m:r>
        <m:sSub>
          <m:sSubPr>
            <m:ctrlPr>
              <w:rPr>
                <w:rFonts w:ascii="Cambria Math" w:hAnsi="Cambria Math"/>
                <w:i/>
              </w:rPr>
            </m:ctrlPr>
          </m:sSubPr>
          <m:e>
            <m:r>
              <w:rPr>
                <w:rFonts w:ascii="Cambria Math" w:hAnsi="Cambria Math"/>
              </w:rPr>
              <m:t>Y</m:t>
            </m:r>
          </m:e>
          <m:sub>
            <m:r>
              <w:rPr>
                <w:rFonts w:ascii="Cambria Math" w:hAnsi="Cambria Math"/>
              </w:rPr>
              <m:t>RX</m:t>
            </m:r>
          </m:sub>
        </m:sSub>
      </m:oMath>
      <w:r w:rsidRPr="00EC6ACD">
        <w:t xml:space="preserve">: chave de encriptação de </w:t>
      </w:r>
      <w:r w:rsidR="00637BBA">
        <w:t>128</w:t>
      </w:r>
      <w:r w:rsidRPr="00EC6ACD">
        <w:t xml:space="preserve"> bits</w:t>
      </w:r>
    </w:p>
    <w:p w14:paraId="22653AFB" w14:textId="7CCEF642" w:rsidR="00637BBA" w:rsidRPr="00637BBA" w:rsidRDefault="007C68D0" w:rsidP="00637BBA">
      <w:pPr>
        <w:pStyle w:val="PargrafodaLista"/>
        <w:numPr>
          <w:ilvl w:val="1"/>
          <w:numId w:val="11"/>
        </w:numPr>
      </w:pPr>
      <m:oMath>
        <m:r>
          <w:rPr>
            <w:rFonts w:ascii="Cambria Math" w:hAnsi="Cambria Math"/>
          </w:rPr>
          <m:t>COUNTE</m:t>
        </m:r>
        <m:sSub>
          <m:sSubPr>
            <m:ctrlPr>
              <w:rPr>
                <w:rFonts w:ascii="Cambria Math" w:hAnsi="Cambria Math"/>
                <w:i/>
              </w:rPr>
            </m:ctrlPr>
          </m:sSubPr>
          <m:e>
            <m:r>
              <w:rPr>
                <w:rFonts w:ascii="Cambria Math" w:hAnsi="Cambria Math"/>
              </w:rPr>
              <m:t>R</m:t>
            </m:r>
          </m:e>
          <m:sub>
            <m:r>
              <w:rPr>
                <w:rFonts w:ascii="Cambria Math" w:hAnsi="Cambria Math"/>
              </w:rPr>
              <m:t>RX</m:t>
            </m:r>
          </m:sub>
        </m:sSub>
      </m:oMath>
      <w:r w:rsidRPr="00EC6ACD">
        <w:t xml:space="preserve">: último valor recebido do contador de uso de </w:t>
      </w:r>
      <w:r w:rsidR="00637BBA">
        <w:t>24</w:t>
      </w:r>
      <w:r w:rsidRPr="00EC6ACD">
        <w:t xml:space="preserve"> bits</w:t>
      </w:r>
      <w:r w:rsidR="00637BBA" w:rsidRPr="00637BBA">
        <w:t xml:space="preserve"> </w:t>
      </w:r>
    </w:p>
    <w:p w14:paraId="20947851" w14:textId="4DF08692" w:rsidR="00637BBA" w:rsidRDefault="00A85DFB" w:rsidP="00637BBA">
      <w:pPr>
        <w:pStyle w:val="PargrafodaLista"/>
        <w:numPr>
          <w:ilvl w:val="1"/>
          <w:numId w:val="11"/>
        </w:numPr>
      </w:pPr>
      <m:oMath>
        <m:r>
          <w:rPr>
            <w:rFonts w:ascii="Cambria Math" w:hAnsi="Cambria Math"/>
          </w:rPr>
          <m:t>LAST TIM</m:t>
        </m:r>
        <m:sSub>
          <m:sSubPr>
            <m:ctrlPr>
              <w:rPr>
                <w:rFonts w:ascii="Cambria Math" w:hAnsi="Cambria Math"/>
                <w:i/>
              </w:rPr>
            </m:ctrlPr>
          </m:sSubPr>
          <m:e>
            <m:r>
              <w:rPr>
                <w:rFonts w:ascii="Cambria Math" w:hAnsi="Cambria Math"/>
              </w:rPr>
              <m:t>E</m:t>
            </m:r>
          </m:e>
          <m:sub>
            <m:r>
              <w:rPr>
                <w:rFonts w:ascii="Cambria Math" w:hAnsi="Cambria Math"/>
              </w:rPr>
              <m:t>RX</m:t>
            </m:r>
          </m:sub>
        </m:sSub>
      </m:oMath>
      <w:r w:rsidR="00637BBA" w:rsidRPr="00637BBA">
        <w:t xml:space="preserve">: </w:t>
      </w:r>
      <w:r w:rsidR="00637BBA">
        <w:t xml:space="preserve">valor </w:t>
      </w:r>
      <w:r>
        <w:t xml:space="preserve">de </w:t>
      </w:r>
      <m:oMath>
        <m:r>
          <w:rPr>
            <w:rFonts w:ascii="Cambria Math" w:hAnsi="Cambria Math"/>
          </w:rPr>
          <m:t>TIM</m:t>
        </m:r>
        <m:sSub>
          <m:sSubPr>
            <m:ctrlPr>
              <w:rPr>
                <w:rFonts w:ascii="Cambria Math" w:hAnsi="Cambria Math"/>
                <w:i/>
              </w:rPr>
            </m:ctrlPr>
          </m:sSubPr>
          <m:e>
            <m:r>
              <w:rPr>
                <w:rFonts w:ascii="Cambria Math" w:hAnsi="Cambria Math"/>
              </w:rPr>
              <m:t>E</m:t>
            </m:r>
          </m:e>
          <m:sub>
            <m:r>
              <w:rPr>
                <w:rFonts w:ascii="Cambria Math" w:hAnsi="Cambria Math"/>
              </w:rPr>
              <m:t>RX</m:t>
            </m:r>
          </m:sub>
        </m:sSub>
      </m:oMath>
      <w:r>
        <w:rPr>
          <w:rFonts w:eastAsiaTheme="minorEastAsia"/>
        </w:rPr>
        <w:t xml:space="preserve"> </w:t>
      </w:r>
      <w:r w:rsidR="00273D92">
        <w:rPr>
          <w:rFonts w:eastAsiaTheme="minorEastAsia"/>
        </w:rPr>
        <w:t xml:space="preserve">quando </w:t>
      </w:r>
      <w:r>
        <w:rPr>
          <w:rFonts w:eastAsiaTheme="minorEastAsia"/>
        </w:rPr>
        <w:t>o último</w:t>
      </w:r>
      <w:r>
        <w:t xml:space="preserve"> pacote válido </w:t>
      </w:r>
      <w:r w:rsidR="00273D92">
        <w:t xml:space="preserve">foi </w:t>
      </w:r>
      <w:r>
        <w:t>recebido</w:t>
      </w:r>
    </w:p>
    <w:p w14:paraId="4E7B3F30" w14:textId="470906AD" w:rsidR="00631BE7" w:rsidRPr="00637BBA" w:rsidRDefault="00631BE7" w:rsidP="00637BBA">
      <w:pPr>
        <w:pStyle w:val="PargrafodaLista"/>
        <w:numPr>
          <w:ilvl w:val="1"/>
          <w:numId w:val="11"/>
        </w:numPr>
      </w:pPr>
      <m:oMath>
        <m:r>
          <w:rPr>
            <w:rFonts w:ascii="Cambria Math" w:hAnsi="Cambria Math"/>
          </w:rPr>
          <m:t>TIME OFFSE</m:t>
        </m:r>
        <m:sSub>
          <m:sSubPr>
            <m:ctrlPr>
              <w:rPr>
                <w:rFonts w:ascii="Cambria Math" w:hAnsi="Cambria Math"/>
                <w:i/>
              </w:rPr>
            </m:ctrlPr>
          </m:sSubPr>
          <m:e>
            <m:r>
              <w:rPr>
                <w:rFonts w:ascii="Cambria Math" w:hAnsi="Cambria Math"/>
              </w:rPr>
              <m:t>T</m:t>
            </m:r>
          </m:e>
          <m:sub>
            <m:r>
              <w:rPr>
                <w:rFonts w:ascii="Cambria Math" w:hAnsi="Cambria Math"/>
              </w:rPr>
              <m:t>RX</m:t>
            </m:r>
          </m:sub>
        </m:sSub>
      </m:oMath>
      <w:r>
        <w:rPr>
          <w:rFonts w:eastAsiaTheme="minorEastAsia"/>
        </w:rPr>
        <w:t xml:space="preserve">: valor de diferença entre os </w:t>
      </w:r>
      <w:r w:rsidR="00436C8C">
        <w:rPr>
          <w:rFonts w:eastAsiaTheme="minorEastAsia"/>
        </w:rPr>
        <w:t>contadores de tempo</w:t>
      </w:r>
      <w:r>
        <w:rPr>
          <w:rFonts w:eastAsiaTheme="minorEastAsia"/>
        </w:rPr>
        <w:t xml:space="preserve"> </w:t>
      </w:r>
      <m:oMath>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TX</m:t>
            </m:r>
          </m:sub>
        </m:sSub>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RX</m:t>
            </m:r>
          </m:sub>
        </m:sSub>
      </m:oMath>
    </w:p>
    <w:p w14:paraId="0630A1D8" w14:textId="752DC06F" w:rsidR="007C68D0" w:rsidRPr="00637BBA" w:rsidRDefault="00637BBA" w:rsidP="00637BBA">
      <w:pPr>
        <w:pStyle w:val="PargrafodaLista"/>
        <w:numPr>
          <w:ilvl w:val="1"/>
          <w:numId w:val="11"/>
        </w:numPr>
      </w:pPr>
      <m:oMath>
        <m:r>
          <w:rPr>
            <w:rFonts w:ascii="Cambria Math" w:hAnsi="Cambria Math"/>
          </w:rPr>
          <m:t>POWERU</m:t>
        </m:r>
        <m:sSub>
          <m:sSubPr>
            <m:ctrlPr>
              <w:rPr>
                <w:rFonts w:ascii="Cambria Math" w:hAnsi="Cambria Math"/>
                <w:i/>
              </w:rPr>
            </m:ctrlPr>
          </m:sSubPr>
          <m:e>
            <m:r>
              <w:rPr>
                <w:rFonts w:ascii="Cambria Math" w:hAnsi="Cambria Math"/>
              </w:rPr>
              <m:t>P</m:t>
            </m:r>
          </m:e>
          <m:sub>
            <m:r>
              <w:rPr>
                <w:rFonts w:ascii="Cambria Math" w:hAnsi="Cambria Math"/>
              </w:rPr>
              <m:t>RX</m:t>
            </m:r>
          </m:sub>
        </m:sSub>
      </m:oMath>
      <w:r w:rsidRPr="00637BBA">
        <w:t xml:space="preserve">: </w:t>
      </w:r>
      <w:r w:rsidRPr="00EC6ACD">
        <w:t>último valor recebido do</w:t>
      </w:r>
      <w:r w:rsidRPr="00637BBA">
        <w:t xml:space="preserve"> contador de “power-ups” de 16 bits</w:t>
      </w:r>
    </w:p>
    <w:p w14:paraId="12BD9EAF" w14:textId="77777777" w:rsidR="007C68D0" w:rsidRPr="00697933" w:rsidRDefault="007C68D0" w:rsidP="007C68D0">
      <w:pPr>
        <w:rPr>
          <w:lang w:val="pt-BR"/>
        </w:rPr>
      </w:pPr>
      <w:r>
        <w:rPr>
          <w:lang w:val="pt-BR"/>
        </w:rPr>
        <w:t>O receptor</w:t>
      </w:r>
      <w:r w:rsidRPr="00697933">
        <w:rPr>
          <w:lang w:val="pt-BR"/>
        </w:rPr>
        <w:t xml:space="preserve"> somente executa a ação se o pacote recebido passar pelas seguintes validações</w:t>
      </w:r>
      <w:r>
        <w:rPr>
          <w:lang w:val="pt-BR"/>
        </w:rPr>
        <w:t xml:space="preserve"> em ordem</w:t>
      </w:r>
      <w:r w:rsidRPr="00697933">
        <w:rPr>
          <w:lang w:val="pt-BR"/>
        </w:rPr>
        <w:t>:</w:t>
      </w:r>
    </w:p>
    <w:p w14:paraId="55834FEB" w14:textId="36F97B91" w:rsidR="007C68D0" w:rsidRDefault="007C68D0" w:rsidP="00637BBA">
      <w:pPr>
        <w:pStyle w:val="PargrafodaLista"/>
        <w:numPr>
          <w:ilvl w:val="0"/>
          <w:numId w:val="29"/>
        </w:numPr>
      </w:pPr>
      <w:r w:rsidRPr="00EC6ACD">
        <w:t xml:space="preserve">Existe algum </w:t>
      </w:r>
      <w:r>
        <w:t xml:space="preserve">transmissor cadastrado com o </w:t>
      </w:r>
      <m:oMath>
        <m:r>
          <w:rPr>
            <w:rFonts w:ascii="Cambria Math" w:hAnsi="Cambria Math"/>
          </w:rPr>
          <m:t>SERIAL</m:t>
        </m:r>
      </m:oMath>
      <w:r w:rsidRPr="00EC6ACD">
        <w:t xml:space="preserve"> recebido;</w:t>
      </w:r>
    </w:p>
    <w:p w14:paraId="1C0639C7" w14:textId="4E08F3B2" w:rsidR="00816557" w:rsidRDefault="00816557" w:rsidP="00637BBA">
      <w:pPr>
        <w:pStyle w:val="PargrafodaLista"/>
        <w:numPr>
          <w:ilvl w:val="0"/>
          <w:numId w:val="29"/>
        </w:numPr>
      </w:pPr>
      <w:r>
        <w:t xml:space="preserve">O código de autenticação calculado a partir dos dados do pacote e </w:t>
      </w:r>
      <m:oMath>
        <m:r>
          <w:rPr>
            <w:rFonts w:ascii="Cambria Math" w:hAnsi="Cambria Math"/>
          </w:rPr>
          <m:t>KE</m:t>
        </m:r>
        <m:sSub>
          <m:sSubPr>
            <m:ctrlPr>
              <w:rPr>
                <w:rFonts w:ascii="Cambria Math" w:hAnsi="Cambria Math"/>
                <w:i/>
              </w:rPr>
            </m:ctrlPr>
          </m:sSubPr>
          <m:e>
            <m:r>
              <w:rPr>
                <w:rFonts w:ascii="Cambria Math" w:hAnsi="Cambria Math"/>
              </w:rPr>
              <m:t>Y</m:t>
            </m:r>
          </m:e>
          <m:sub>
            <m:r>
              <w:rPr>
                <w:rFonts w:ascii="Cambria Math" w:hAnsi="Cambria Math"/>
              </w:rPr>
              <m:t>RX</m:t>
            </m:r>
          </m:sub>
        </m:sSub>
      </m:oMath>
      <w:r>
        <w:rPr>
          <w:rFonts w:eastAsiaTheme="minorEastAsia"/>
        </w:rPr>
        <w:t xml:space="preserve"> confere com o recebido. Isso garante que o conteúdo não foi modificado em trânsito e que </w:t>
      </w:r>
      <m:oMath>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TX</m:t>
            </m:r>
          </m:sub>
        </m:sSub>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RX</m:t>
            </m:r>
          </m:sub>
        </m:sSub>
      </m:oMath>
      <w:r>
        <w:t>;</w:t>
      </w:r>
    </w:p>
    <w:p w14:paraId="6A31E565" w14:textId="0C29C109" w:rsidR="007C68D0" w:rsidRDefault="007C68D0" w:rsidP="006F678D">
      <w:pPr>
        <w:pStyle w:val="PargrafodaLista"/>
        <w:numPr>
          <w:ilvl w:val="0"/>
          <w:numId w:val="29"/>
        </w:numPr>
      </w:pPr>
      <w:r>
        <w:t>C</w:t>
      </w:r>
      <w:r w:rsidRPr="00EC6ACD">
        <w:t xml:space="preserve">ontador recebido é bem próximo do esperado: </w:t>
      </w:r>
      <m:oMath>
        <m:r>
          <w:rPr>
            <w:rFonts w:ascii="Cambria Math" w:hAnsi="Cambria Math"/>
          </w:rPr>
          <m:t>COUNTE</m:t>
        </m:r>
        <m:sSub>
          <m:sSubPr>
            <m:ctrlPr>
              <w:rPr>
                <w:rFonts w:ascii="Cambria Math" w:hAnsi="Cambria Math"/>
                <w:i/>
              </w:rPr>
            </m:ctrlPr>
          </m:sSubPr>
          <m:e>
            <m:r>
              <w:rPr>
                <w:rFonts w:ascii="Cambria Math" w:hAnsi="Cambria Math"/>
              </w:rPr>
              <m:t>R</m:t>
            </m:r>
          </m:e>
          <m:sub>
            <m:r>
              <w:rPr>
                <w:rFonts w:ascii="Cambria Math" w:hAnsi="Cambria Math"/>
              </w:rPr>
              <m:t>RX</m:t>
            </m:r>
          </m:sub>
        </m:sSub>
        <m:r>
          <w:rPr>
            <w:rFonts w:ascii="Cambria Math" w:hAnsi="Cambria Math"/>
          </w:rPr>
          <m:t xml:space="preserve"> &lt; COUNTER≤ COUNTE</m:t>
        </m:r>
        <m:sSub>
          <m:sSubPr>
            <m:ctrlPr>
              <w:rPr>
                <w:rFonts w:ascii="Cambria Math" w:hAnsi="Cambria Math"/>
                <w:i/>
              </w:rPr>
            </m:ctrlPr>
          </m:sSubPr>
          <m:e>
            <m:r>
              <w:rPr>
                <w:rFonts w:ascii="Cambria Math" w:hAnsi="Cambria Math"/>
              </w:rPr>
              <m:t>R</m:t>
            </m:r>
          </m:e>
          <m:sub>
            <m:r>
              <w:rPr>
                <w:rFonts w:ascii="Cambria Math" w:hAnsi="Cambria Math"/>
              </w:rPr>
              <m:t>RX</m:t>
            </m:r>
          </m:sub>
        </m:sSub>
        <m:r>
          <w:rPr>
            <w:rFonts w:ascii="Cambria Math" w:hAnsi="Cambria Math"/>
          </w:rPr>
          <m:t>+16</m:t>
        </m:r>
      </m:oMath>
      <w:r w:rsidRPr="00EC6ACD">
        <w:t>. Isso permite até 16 ativações acidenta</w:t>
      </w:r>
      <w:proofErr w:type="spellStart"/>
      <w:r>
        <w:t>is</w:t>
      </w:r>
      <w:proofErr w:type="spellEnd"/>
      <w:r>
        <w:t xml:space="preserve"> entre duas ativações </w:t>
      </w:r>
      <w:r>
        <w:lastRenderedPageBreak/>
        <w:t>válidas.</w:t>
      </w:r>
      <w:r w:rsidR="00816557">
        <w:t xml:space="preserve"> </w:t>
      </w:r>
      <w:r w:rsidRPr="00816557">
        <w:t xml:space="preserve">Caso </w:t>
      </w:r>
      <w:r w:rsidR="00816557">
        <w:t>essa verificação</w:t>
      </w:r>
      <w:r w:rsidRPr="00816557">
        <w:t xml:space="preserve"> falhe, mas </w:t>
      </w:r>
      <m:oMath>
        <m:r>
          <w:rPr>
            <w:rFonts w:ascii="Cambria Math" w:hAnsi="Cambria Math"/>
          </w:rPr>
          <m:t>COUNTE</m:t>
        </m:r>
        <m:sSub>
          <m:sSubPr>
            <m:ctrlPr>
              <w:rPr>
                <w:rFonts w:ascii="Cambria Math" w:hAnsi="Cambria Math"/>
                <w:i/>
              </w:rPr>
            </m:ctrlPr>
          </m:sSubPr>
          <m:e>
            <m:r>
              <w:rPr>
                <w:rFonts w:ascii="Cambria Math" w:hAnsi="Cambria Math"/>
              </w:rPr>
              <m:t>R</m:t>
            </m:r>
          </m:e>
          <m:sub>
            <m:r>
              <w:rPr>
                <w:rFonts w:ascii="Cambria Math" w:hAnsi="Cambria Math"/>
              </w:rPr>
              <m:t>RX</m:t>
            </m:r>
          </m:sub>
        </m:sSub>
        <m:r>
          <w:rPr>
            <w:rFonts w:ascii="Cambria Math" w:hAnsi="Cambria Math"/>
          </w:rPr>
          <m:t xml:space="preserve"> &lt; COUNTER≤ COUNTE</m:t>
        </m:r>
        <m:sSub>
          <m:sSubPr>
            <m:ctrlPr>
              <w:rPr>
                <w:rFonts w:ascii="Cambria Math" w:hAnsi="Cambria Math"/>
                <w:i/>
              </w:rPr>
            </m:ctrlPr>
          </m:sSubPr>
          <m:e>
            <m:r>
              <w:rPr>
                <w:rFonts w:ascii="Cambria Math" w:hAnsi="Cambria Math"/>
              </w:rPr>
              <m:t>R</m:t>
            </m:r>
          </m:e>
          <m:sub>
            <m:r>
              <w:rPr>
                <w:rFonts w:ascii="Cambria Math" w:hAnsi="Cambria Math"/>
              </w:rPr>
              <m:t>RX</m:t>
            </m:r>
          </m:sub>
        </m:sSub>
        <m:r>
          <w:rPr>
            <w:rFonts w:ascii="Cambria Math" w:hAnsi="Cambria Math"/>
          </w:rPr>
          <m:t>+32768</m:t>
        </m:r>
      </m:oMath>
      <w:r w:rsidRPr="00816557">
        <w:t xml:space="preserve">, o valor de </w:t>
      </w:r>
      <m:oMath>
        <m:r>
          <w:rPr>
            <w:rFonts w:ascii="Cambria Math" w:hAnsi="Cambria Math"/>
          </w:rPr>
          <m:t>COUNTER</m:t>
        </m:r>
      </m:oMath>
      <w:r w:rsidRPr="00816557">
        <w:t xml:space="preserve"> é salvo temporariamente. Se o próximo pacote recebido trouxer </w:t>
      </w:r>
      <m:oMath>
        <m:r>
          <w:rPr>
            <w:rFonts w:ascii="Cambria Math" w:hAnsi="Cambria Math"/>
          </w:rPr>
          <m:t>COUNTER+1</m:t>
        </m:r>
      </m:oMath>
      <w:r w:rsidRPr="00816557">
        <w:t xml:space="preserve"> como valor do contador, o pacote é tido como válido. Essa resincronização permite o sistema se recuperar de grandes desvios no valor contador.</w:t>
      </w:r>
    </w:p>
    <w:p w14:paraId="6C7EFD23" w14:textId="35F90C7D" w:rsidR="00A85DFB" w:rsidRDefault="00A85DFB" w:rsidP="006F678D">
      <w:pPr>
        <w:pStyle w:val="PargrafodaLista"/>
        <w:numPr>
          <w:ilvl w:val="0"/>
          <w:numId w:val="29"/>
        </w:numPr>
      </w:pPr>
      <w:r>
        <w:t xml:space="preserve">Pacote recebido não expirou. Esse passo envolve </w:t>
      </w:r>
      <w:r w:rsidR="00436C8C">
        <w:t xml:space="preserve">três </w:t>
      </w:r>
      <w:r>
        <w:t>situações diferentes:</w:t>
      </w:r>
    </w:p>
    <w:p w14:paraId="53140C75" w14:textId="33D5FEA3" w:rsidR="00A85DFB" w:rsidRPr="00A85DFB" w:rsidRDefault="00A85DFB" w:rsidP="00A85DFB">
      <w:pPr>
        <w:pStyle w:val="PargrafodaLista"/>
        <w:numPr>
          <w:ilvl w:val="1"/>
          <w:numId w:val="29"/>
        </w:numPr>
      </w:pPr>
      <w:r>
        <w:t xml:space="preserve">Se </w:t>
      </w:r>
      <m:oMath>
        <m:r>
          <w:rPr>
            <w:rFonts w:ascii="Cambria Math" w:hAnsi="Cambria Math"/>
          </w:rPr>
          <m:t>RS.C.&gt;POWERU</m:t>
        </m:r>
        <m:sSub>
          <m:sSubPr>
            <m:ctrlPr>
              <w:rPr>
                <w:rFonts w:ascii="Cambria Math" w:hAnsi="Cambria Math"/>
                <w:i/>
              </w:rPr>
            </m:ctrlPr>
          </m:sSubPr>
          <m:e>
            <m:r>
              <w:rPr>
                <w:rFonts w:ascii="Cambria Math" w:hAnsi="Cambria Math"/>
              </w:rPr>
              <m:t>P</m:t>
            </m:r>
          </m:e>
          <m:sub>
            <m:r>
              <w:rPr>
                <w:rFonts w:ascii="Cambria Math" w:hAnsi="Cambria Math"/>
              </w:rPr>
              <m:t>RX</m:t>
            </m:r>
          </m:sub>
        </m:sSub>
      </m:oMath>
      <w:r>
        <w:rPr>
          <w:rFonts w:eastAsiaTheme="minorEastAsia"/>
        </w:rPr>
        <w:t>, o transmisso</w:t>
      </w:r>
      <w:r w:rsidR="00436C8C">
        <w:rPr>
          <w:rFonts w:eastAsiaTheme="minorEastAsia"/>
        </w:rPr>
        <w:t>r foi</w:t>
      </w:r>
      <w:r>
        <w:rPr>
          <w:rFonts w:eastAsiaTheme="minorEastAsia"/>
        </w:rPr>
        <w:t xml:space="preserve"> religado e, como </w:t>
      </w:r>
      <w:r w:rsidR="00436C8C">
        <w:rPr>
          <w:rFonts w:eastAsiaTheme="minorEastAsia"/>
        </w:rPr>
        <w:t>f</w:t>
      </w:r>
      <w:r>
        <w:rPr>
          <w:rFonts w:eastAsiaTheme="minorEastAsia"/>
        </w:rPr>
        <w:t>ic</w:t>
      </w:r>
      <w:r w:rsidR="00436C8C">
        <w:rPr>
          <w:rFonts w:eastAsiaTheme="minorEastAsia"/>
        </w:rPr>
        <w:t>ou</w:t>
      </w:r>
      <w:r>
        <w:rPr>
          <w:rFonts w:eastAsiaTheme="minorEastAsia"/>
        </w:rPr>
        <w:t xml:space="preserve"> desligado por um tempo, o valor de </w:t>
      </w:r>
      <m:oMath>
        <m:r>
          <w:rPr>
            <w:rFonts w:ascii="Cambria Math" w:eastAsiaTheme="minorEastAsia" w:hAnsi="Cambria Math"/>
          </w:rPr>
          <m:t>TIME STAMP</m:t>
        </m:r>
      </m:oMath>
      <w:r>
        <w:rPr>
          <w:rFonts w:eastAsiaTheme="minorEastAsia"/>
        </w:rPr>
        <w:t xml:space="preserve"> não poderá ser conferido. Nesse caso, o pacote é tido como válido.</w:t>
      </w:r>
    </w:p>
    <w:p w14:paraId="739EF606" w14:textId="08DB96D8" w:rsidR="00A85DFB" w:rsidRPr="00A85DFB" w:rsidRDefault="00A85DFB" w:rsidP="00A85DFB">
      <w:pPr>
        <w:pStyle w:val="PargrafodaLista"/>
        <w:numPr>
          <w:ilvl w:val="1"/>
          <w:numId w:val="29"/>
        </w:numPr>
      </w:pPr>
      <w:r>
        <w:t xml:space="preserve">Se </w:t>
      </w:r>
      <m:oMath>
        <m:r>
          <w:rPr>
            <w:rFonts w:ascii="Cambria Math" w:hAnsi="Cambria Math"/>
          </w:rPr>
          <m:t>RS.C.&lt;POWERU</m:t>
        </m:r>
        <m:sSub>
          <m:sSubPr>
            <m:ctrlPr>
              <w:rPr>
                <w:rFonts w:ascii="Cambria Math" w:hAnsi="Cambria Math"/>
                <w:i/>
              </w:rPr>
            </m:ctrlPr>
          </m:sSubPr>
          <m:e>
            <m:r>
              <w:rPr>
                <w:rFonts w:ascii="Cambria Math" w:hAnsi="Cambria Math"/>
              </w:rPr>
              <m:t>P</m:t>
            </m:r>
          </m:e>
          <m:sub>
            <m:r>
              <w:rPr>
                <w:rFonts w:ascii="Cambria Math" w:hAnsi="Cambria Math"/>
              </w:rPr>
              <m:t>RX</m:t>
            </m:r>
          </m:sub>
        </m:sSub>
      </m:oMath>
      <w:r>
        <w:rPr>
          <w:rFonts w:eastAsiaTheme="minorEastAsia"/>
        </w:rPr>
        <w:t>, o pacote é inválido</w:t>
      </w:r>
    </w:p>
    <w:p w14:paraId="40D03C5D" w14:textId="6BD0982D" w:rsidR="00A85DFB" w:rsidRPr="00816557" w:rsidRDefault="00A85DFB" w:rsidP="00A85DFB">
      <w:pPr>
        <w:pStyle w:val="PargrafodaLista"/>
        <w:numPr>
          <w:ilvl w:val="1"/>
          <w:numId w:val="29"/>
        </w:numPr>
      </w:pPr>
      <w:r>
        <w:rPr>
          <w:rFonts w:eastAsiaTheme="minorEastAsia"/>
        </w:rPr>
        <w:t xml:space="preserve">Se </w:t>
      </w:r>
      <m:oMath>
        <m:r>
          <w:rPr>
            <w:rFonts w:ascii="Cambria Math" w:hAnsi="Cambria Math"/>
          </w:rPr>
          <m:t>RS.C.=POWERU</m:t>
        </m:r>
        <m:sSub>
          <m:sSubPr>
            <m:ctrlPr>
              <w:rPr>
                <w:rFonts w:ascii="Cambria Math" w:hAnsi="Cambria Math"/>
                <w:i/>
              </w:rPr>
            </m:ctrlPr>
          </m:sSubPr>
          <m:e>
            <m:r>
              <w:rPr>
                <w:rFonts w:ascii="Cambria Math" w:hAnsi="Cambria Math"/>
              </w:rPr>
              <m:t>P</m:t>
            </m:r>
          </m:e>
          <m:sub>
            <m:r>
              <w:rPr>
                <w:rFonts w:ascii="Cambria Math" w:hAnsi="Cambria Math"/>
              </w:rPr>
              <m:t>RX</m:t>
            </m:r>
          </m:sub>
        </m:sSub>
      </m:oMath>
      <w:r>
        <w:rPr>
          <w:rFonts w:eastAsiaTheme="minorEastAsia"/>
        </w:rPr>
        <w:t xml:space="preserve">, o valor de </w:t>
      </w:r>
      <m:oMath>
        <m:r>
          <w:rPr>
            <w:rFonts w:ascii="Cambria Math" w:eastAsiaTheme="minorEastAsia" w:hAnsi="Cambria Math"/>
          </w:rPr>
          <m:t>TIME STAMP</m:t>
        </m:r>
      </m:oMath>
      <w:r>
        <w:rPr>
          <w:rFonts w:eastAsiaTheme="minorEastAsia"/>
        </w:rPr>
        <w:t xml:space="preserve"> deve estar próximo do esperado</w:t>
      </w:r>
      <w:r w:rsidR="00436C8C">
        <w:rPr>
          <w:rFonts w:eastAsiaTheme="minorEastAsia"/>
        </w:rPr>
        <w:t>. P</w:t>
      </w:r>
      <w:r>
        <w:rPr>
          <w:rFonts w:eastAsiaTheme="minorEastAsia"/>
        </w:rPr>
        <w:t>ermit</w:t>
      </w:r>
      <w:r w:rsidR="00436C8C">
        <w:rPr>
          <w:rFonts w:eastAsiaTheme="minorEastAsia"/>
        </w:rPr>
        <w:t>e-se</w:t>
      </w:r>
      <w:r>
        <w:rPr>
          <w:rFonts w:eastAsiaTheme="minorEastAsia"/>
        </w:rPr>
        <w:t xml:space="preserve"> que o valor varie um pouco devido a imperfeições nos contadores de tempo de ambos os dispositivos. O tempo decorrido desde a última utilização é dado por </w:t>
      </w:r>
      <m:oMath>
        <m:r>
          <m:rPr>
            <m:sty m:val="p"/>
          </m:rPr>
          <w:rPr>
            <w:rFonts w:ascii="Cambria Math" w:eastAsiaTheme="minorEastAsia" w:hAnsi="Cambria Math"/>
          </w:rPr>
          <m:t>Δ</m:t>
        </m:r>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RX</m:t>
            </m:r>
          </m:sub>
        </m:sSub>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RX</m:t>
            </m:r>
          </m:sub>
        </m:sSub>
        <m:r>
          <w:rPr>
            <w:rFonts w:ascii="Cambria Math" w:eastAsiaTheme="minorEastAsia" w:hAnsi="Cambria Math"/>
          </w:rPr>
          <m:t>-LAST 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RX</m:t>
            </m:r>
          </m:sub>
        </m:sSub>
      </m:oMath>
      <w:r>
        <w:rPr>
          <w:rFonts w:eastAsiaTheme="minorEastAsia"/>
        </w:rPr>
        <w:t xml:space="preserve"> e o máximo de discrepância aceita é </w:t>
      </w:r>
      <m:oMath>
        <m:r>
          <w:rPr>
            <w:rFonts w:ascii="Cambria Math" w:eastAsiaTheme="minorEastAsia" w:hAnsi="Cambria Math"/>
          </w:rPr>
          <m:t>MAX DIFF=α*</m:t>
        </m:r>
        <m:r>
          <m:rPr>
            <m:sty m:val="p"/>
          </m:rPr>
          <w:rPr>
            <w:rFonts w:ascii="Cambria Math" w:eastAsiaTheme="minorEastAsia" w:hAnsi="Cambria Math"/>
          </w:rPr>
          <m:t>Δ</m:t>
        </m:r>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RX</m:t>
            </m:r>
          </m:sub>
        </m:sSub>
      </m:oMath>
      <w:r>
        <w:rPr>
          <w:rFonts w:eastAsiaTheme="minorEastAsia"/>
        </w:rPr>
        <w:t xml:space="preserve">, onde </w:t>
      </w:r>
      <m:oMath>
        <m:r>
          <w:rPr>
            <w:rFonts w:ascii="Cambria Math" w:eastAsiaTheme="minorEastAsia" w:hAnsi="Cambria Math"/>
          </w:rPr>
          <m:t>α</m:t>
        </m:r>
      </m:oMath>
      <w:r>
        <w:rPr>
          <w:rFonts w:eastAsiaTheme="minorEastAsia"/>
        </w:rPr>
        <w:t xml:space="preserve"> corresponde a porcentagem máxima de </w:t>
      </w:r>
      <w:r w:rsidR="00631BE7">
        <w:rPr>
          <w:rFonts w:eastAsiaTheme="minorEastAsia"/>
        </w:rPr>
        <w:t xml:space="preserve">“drift” do hardware em questão. Dessa forma, o valor de </w:t>
      </w:r>
      <m:oMath>
        <m:r>
          <w:rPr>
            <w:rFonts w:ascii="Cambria Math" w:eastAsiaTheme="minorEastAsia" w:hAnsi="Cambria Math"/>
          </w:rPr>
          <m:t>TIME STAMP</m:t>
        </m:r>
      </m:oMath>
      <w:r w:rsidR="00631BE7">
        <w:rPr>
          <w:rFonts w:eastAsiaTheme="minorEastAsia"/>
        </w:rPr>
        <w:t xml:space="preserve"> deve</w:t>
      </w:r>
      <w:r w:rsidR="00273D92">
        <w:rPr>
          <w:rFonts w:eastAsiaTheme="minorEastAsia"/>
        </w:rPr>
        <w:t xml:space="preserve"> ser próximo de</w:t>
      </w:r>
      <w:r w:rsidR="00631BE7">
        <w:rPr>
          <w:rFonts w:eastAsiaTheme="minorEastAsia"/>
        </w:rPr>
        <w:t xml:space="preserve"> </w:t>
      </w:r>
      <m:oMath>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RX</m:t>
            </m:r>
          </m:sub>
        </m:sSub>
        <m:r>
          <w:rPr>
            <w:rFonts w:ascii="Cambria Math" w:eastAsiaTheme="minorEastAsia" w:hAnsi="Cambria Math"/>
          </w:rPr>
          <m:t>+TIME OFFSE</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RX</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RX</m:t>
            </m:r>
          </m:sub>
        </m:sSub>
      </m:oMath>
      <w:r w:rsidR="00273D92">
        <w:rPr>
          <w:rFonts w:eastAsiaTheme="minorEastAsia"/>
        </w:rPr>
        <w:t xml:space="preserve">, com erro máximo de </w:t>
      </w:r>
      <m:oMath>
        <m:r>
          <w:rPr>
            <w:rFonts w:ascii="Cambria Math" w:eastAsiaTheme="minorEastAsia" w:hAnsi="Cambria Math"/>
          </w:rPr>
          <m:t>MAX DIFF</m:t>
        </m:r>
      </m:oMath>
      <w:r w:rsidR="00273D92">
        <w:rPr>
          <w:rFonts w:eastAsiaTheme="minorEastAsia"/>
        </w:rPr>
        <w:t>.</w:t>
      </w:r>
    </w:p>
    <w:p w14:paraId="3094CF86" w14:textId="2B8F62D1" w:rsidR="00273D92" w:rsidRDefault="007C68D0" w:rsidP="00273D92">
      <w:pPr>
        <w:rPr>
          <w:lang w:val="pt-BR"/>
        </w:rPr>
      </w:pPr>
      <w:r>
        <w:rPr>
          <w:lang w:val="pt-BR"/>
        </w:rPr>
        <w:t xml:space="preserve">Se o pacote for aceito, o valor de </w:t>
      </w:r>
      <m:oMath>
        <m:r>
          <w:rPr>
            <w:rFonts w:ascii="Cambria Math" w:hAnsi="Cambria Math"/>
            <w:lang w:val="pt-BR"/>
          </w:rPr>
          <m:t>COUNTE</m:t>
        </m:r>
        <m:sSub>
          <m:sSubPr>
            <m:ctrlPr>
              <w:rPr>
                <w:rFonts w:ascii="Cambria Math" w:hAnsi="Cambria Math"/>
                <w:i/>
                <w:lang w:val="pt-BR"/>
              </w:rPr>
            </m:ctrlPr>
          </m:sSubPr>
          <m:e>
            <m:r>
              <w:rPr>
                <w:rFonts w:ascii="Cambria Math" w:hAnsi="Cambria Math"/>
                <w:lang w:val="pt-BR"/>
              </w:rPr>
              <m:t>R</m:t>
            </m:r>
          </m:e>
          <m:sub>
            <m:r>
              <w:rPr>
                <w:rFonts w:ascii="Cambria Math" w:hAnsi="Cambria Math"/>
                <w:lang w:val="pt-BR"/>
              </w:rPr>
              <m:t>RX</m:t>
            </m:r>
          </m:sub>
        </m:sSub>
      </m:oMath>
      <w:r w:rsidR="00273D92">
        <w:rPr>
          <w:lang w:val="pt-BR"/>
        </w:rPr>
        <w:t xml:space="preserve">, </w:t>
      </w:r>
      <m:oMath>
        <m:r>
          <w:rPr>
            <w:rFonts w:ascii="Cambria Math" w:hAnsi="Cambria Math"/>
            <w:lang w:val="pt-BR"/>
          </w:rPr>
          <m:t>LAST TIM</m:t>
        </m:r>
        <m:sSub>
          <m:sSubPr>
            <m:ctrlPr>
              <w:rPr>
                <w:rFonts w:ascii="Cambria Math" w:hAnsi="Cambria Math"/>
                <w:i/>
                <w:lang w:val="pt-BR"/>
              </w:rPr>
            </m:ctrlPr>
          </m:sSubPr>
          <m:e>
            <m:r>
              <w:rPr>
                <w:rFonts w:ascii="Cambria Math" w:hAnsi="Cambria Math"/>
                <w:lang w:val="pt-BR"/>
              </w:rPr>
              <m:t>E</m:t>
            </m:r>
          </m:e>
          <m:sub>
            <m:r>
              <w:rPr>
                <w:rFonts w:ascii="Cambria Math" w:hAnsi="Cambria Math"/>
                <w:lang w:val="pt-BR"/>
              </w:rPr>
              <m:t>RX</m:t>
            </m:r>
          </m:sub>
        </m:sSub>
      </m:oMath>
      <w:r w:rsidR="00273D92">
        <w:rPr>
          <w:lang w:val="pt-BR"/>
        </w:rPr>
        <w:t xml:space="preserve">, </w:t>
      </w:r>
      <m:oMath>
        <m:r>
          <w:rPr>
            <w:rFonts w:ascii="Cambria Math" w:hAnsi="Cambria Math"/>
            <w:lang w:val="pt-BR"/>
          </w:rPr>
          <m:t>TIME OFFSE</m:t>
        </m:r>
        <m:sSub>
          <m:sSubPr>
            <m:ctrlPr>
              <w:rPr>
                <w:rFonts w:ascii="Cambria Math" w:hAnsi="Cambria Math"/>
                <w:i/>
                <w:lang w:val="pt-BR"/>
              </w:rPr>
            </m:ctrlPr>
          </m:sSubPr>
          <m:e>
            <m:r>
              <w:rPr>
                <w:rFonts w:ascii="Cambria Math" w:hAnsi="Cambria Math"/>
                <w:lang w:val="pt-BR"/>
              </w:rPr>
              <m:t>T</m:t>
            </m:r>
          </m:e>
          <m:sub>
            <m:r>
              <w:rPr>
                <w:rFonts w:ascii="Cambria Math" w:hAnsi="Cambria Math"/>
                <w:lang w:val="pt-BR"/>
              </w:rPr>
              <m:t>RX</m:t>
            </m:r>
          </m:sub>
        </m:sSub>
      </m:oMath>
      <w:r w:rsidR="00273D92">
        <w:rPr>
          <w:lang w:val="pt-BR"/>
        </w:rPr>
        <w:t xml:space="preserve"> e </w:t>
      </w:r>
      <m:oMath>
        <m:r>
          <w:rPr>
            <w:rFonts w:ascii="Cambria Math" w:hAnsi="Cambria Math"/>
            <w:lang w:val="pt-BR"/>
          </w:rPr>
          <m:t>POWERU</m:t>
        </m:r>
        <m:sSub>
          <m:sSubPr>
            <m:ctrlPr>
              <w:rPr>
                <w:rFonts w:ascii="Cambria Math" w:hAnsi="Cambria Math"/>
                <w:i/>
                <w:lang w:val="pt-BR"/>
              </w:rPr>
            </m:ctrlPr>
          </m:sSubPr>
          <m:e>
            <m:r>
              <w:rPr>
                <w:rFonts w:ascii="Cambria Math" w:hAnsi="Cambria Math"/>
                <w:lang w:val="pt-BR"/>
              </w:rPr>
              <m:t>P</m:t>
            </m:r>
          </m:e>
          <m:sub>
            <m:r>
              <w:rPr>
                <w:rFonts w:ascii="Cambria Math" w:hAnsi="Cambria Math"/>
                <w:lang w:val="pt-BR"/>
              </w:rPr>
              <m:t>RX</m:t>
            </m:r>
          </m:sub>
        </m:sSub>
      </m:oMath>
      <w:r w:rsidR="00273D92">
        <w:rPr>
          <w:lang w:val="pt-BR"/>
        </w:rPr>
        <w:t xml:space="preserve"> são atualizados de acordo, e</w:t>
      </w:r>
      <w:proofErr w:type="spellStart"/>
      <w:r>
        <w:rPr>
          <w:lang w:val="pt-BR"/>
        </w:rPr>
        <w:t>fetivamente</w:t>
      </w:r>
      <w:proofErr w:type="spellEnd"/>
      <w:r>
        <w:rPr>
          <w:lang w:val="pt-BR"/>
        </w:rPr>
        <w:t xml:space="preserve"> tornando inválido qualquer outro pacote com um valor de contador </w:t>
      </w:r>
      <w:r w:rsidR="00273D92">
        <w:rPr>
          <w:lang w:val="pt-BR"/>
        </w:rPr>
        <w:t xml:space="preserve">de utilização </w:t>
      </w:r>
      <w:r>
        <w:rPr>
          <w:lang w:val="pt-BR"/>
        </w:rPr>
        <w:t>menor.</w:t>
      </w:r>
    </w:p>
    <w:p w14:paraId="36CEC0AC" w14:textId="750C49A3" w:rsidR="004E6DB7" w:rsidRPr="00697933" w:rsidRDefault="004E6DB7" w:rsidP="00273D92">
      <w:pPr>
        <w:rPr>
          <w:lang w:val="pt-BR"/>
        </w:rPr>
      </w:pPr>
      <w:r>
        <w:rPr>
          <w:lang w:val="pt-BR"/>
        </w:rPr>
        <w:t>O receptor também tem um contador de tempo, que deve incrementar na mesma frequência do que nos transmissores. A Microchip sugere usar uma bateria de backup para manter o contador rodando em caso de falta de energia no receptor. Caso a bateria de backup acabe ou não esteja instalada, o contador do receptor irá se dessincronizar e todos os receptores terão de ser cadastrados novamente.</w:t>
      </w:r>
    </w:p>
    <w:p w14:paraId="6AA36765" w14:textId="70637CF5" w:rsidR="00243813" w:rsidRDefault="00243813" w:rsidP="00243813">
      <w:pPr>
        <w:pStyle w:val="Ttulo3"/>
      </w:pPr>
      <w:bookmarkStart w:id="75" w:name="_Toc467976580"/>
      <w:r>
        <w:t>Fase de Aprendizagem</w:t>
      </w:r>
      <w:bookmarkEnd w:id="75"/>
    </w:p>
    <w:p w14:paraId="7533A6C2" w14:textId="02A7FDA6" w:rsidR="005C6545" w:rsidRDefault="00944ECA" w:rsidP="004E6DB7">
      <w:pPr>
        <w:rPr>
          <w:lang w:val="pt-BR"/>
        </w:rPr>
      </w:pPr>
      <w:r>
        <w:rPr>
          <w:lang w:val="pt-BR"/>
        </w:rPr>
        <w:lastRenderedPageBreak/>
        <w:t xml:space="preserve">A fase de aprendizagem é necessária para que o receptor tome conhecimento de um transmissor. Ao habilitar o modo de aprendizado em ambos, o transmissor envia um pacote como apresentado na </w:t>
      </w:r>
      <w:r>
        <w:rPr>
          <w:lang w:val="pt-BR"/>
        </w:rPr>
        <w:fldChar w:fldCharType="begin"/>
      </w:r>
      <w:r>
        <w:rPr>
          <w:lang w:val="pt-BR"/>
        </w:rPr>
        <w:instrText xml:space="preserve"> REF _Ref453444968 \h </w:instrText>
      </w:r>
      <w:r>
        <w:rPr>
          <w:lang w:val="pt-BR"/>
        </w:rPr>
      </w:r>
      <w:r>
        <w:rPr>
          <w:lang w:val="pt-BR"/>
        </w:rPr>
        <w:fldChar w:fldCharType="separate"/>
      </w:r>
      <w:r w:rsidR="00B1138E" w:rsidRPr="00944ECA">
        <w:rPr>
          <w:lang w:val="pt-BR"/>
        </w:rPr>
        <w:t xml:space="preserve">Figura </w:t>
      </w:r>
      <w:r w:rsidR="00B1138E">
        <w:rPr>
          <w:noProof/>
          <w:lang w:val="pt-BR"/>
        </w:rPr>
        <w:t>10</w:t>
      </w:r>
      <w:r>
        <w:rPr>
          <w:lang w:val="pt-BR"/>
        </w:rPr>
        <w:fldChar w:fldCharType="end"/>
      </w:r>
      <w:r>
        <w:rPr>
          <w:lang w:val="pt-BR"/>
        </w:rPr>
        <w:t>.</w:t>
      </w:r>
    </w:p>
    <w:p w14:paraId="11617B12" w14:textId="415BCD12" w:rsidR="00944ECA" w:rsidRDefault="00944ECA" w:rsidP="00944ECA">
      <w:pPr>
        <w:pStyle w:val="NormalTabela"/>
        <w:keepNext/>
        <w:jc w:val="center"/>
      </w:pPr>
      <w:r>
        <w:rPr>
          <w:noProof/>
          <w:lang w:val="pt-BR"/>
        </w:rPr>
        <w:drawing>
          <wp:inline distT="0" distB="0" distL="0" distR="0" wp14:anchorId="6FF8DCF3" wp14:editId="45C5690C">
            <wp:extent cx="3792220" cy="548640"/>
            <wp:effectExtent l="0" t="0" r="0" b="381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92220" cy="548640"/>
                    </a:xfrm>
                    <a:prstGeom prst="rect">
                      <a:avLst/>
                    </a:prstGeom>
                    <a:noFill/>
                  </pic:spPr>
                </pic:pic>
              </a:graphicData>
            </a:graphic>
          </wp:inline>
        </w:drawing>
      </w:r>
    </w:p>
    <w:p w14:paraId="2FC3E888" w14:textId="2D3E6E9B" w:rsidR="00944ECA" w:rsidRPr="00944ECA" w:rsidRDefault="00944ECA" w:rsidP="00944ECA">
      <w:pPr>
        <w:pStyle w:val="Legenda"/>
        <w:rPr>
          <w:lang w:val="pt-BR"/>
        </w:rPr>
      </w:pPr>
      <w:bookmarkStart w:id="76" w:name="_Ref453444968"/>
      <w:bookmarkStart w:id="77" w:name="_Toc467976605"/>
      <w:r w:rsidRPr="00944ECA">
        <w:rPr>
          <w:lang w:val="pt-BR"/>
        </w:rPr>
        <w:t xml:space="preserve">Figura </w:t>
      </w:r>
      <w:r>
        <w:fldChar w:fldCharType="begin"/>
      </w:r>
      <w:r w:rsidRPr="00944ECA">
        <w:rPr>
          <w:lang w:val="pt-BR"/>
        </w:rPr>
        <w:instrText xml:space="preserve"> SEQ Figura \* ARABIC </w:instrText>
      </w:r>
      <w:r>
        <w:fldChar w:fldCharType="separate"/>
      </w:r>
      <w:r w:rsidR="00B1138E">
        <w:rPr>
          <w:noProof/>
          <w:lang w:val="pt-BR"/>
        </w:rPr>
        <w:t>10</w:t>
      </w:r>
      <w:r>
        <w:fldChar w:fldCharType="end"/>
      </w:r>
      <w:bookmarkEnd w:id="76"/>
      <w:r w:rsidRPr="00944ECA">
        <w:rPr>
          <w:lang w:val="pt-BR"/>
        </w:rPr>
        <w:t xml:space="preserve"> - Diagrama do pacote de aprendizado</w:t>
      </w:r>
      <w:bookmarkEnd w:id="77"/>
    </w:p>
    <w:p w14:paraId="08025851" w14:textId="2972EEC4" w:rsidR="00944ECA" w:rsidRDefault="00944ECA" w:rsidP="00944ECA">
      <w:pPr>
        <w:rPr>
          <w:lang w:val="pt-BR"/>
        </w:rPr>
      </w:pPr>
      <w:r>
        <w:rPr>
          <w:lang w:val="pt-BR"/>
        </w:rPr>
        <w:t>Os campos presentes no pacote são:</w:t>
      </w:r>
    </w:p>
    <w:p w14:paraId="393E97AA" w14:textId="7409DDC0" w:rsidR="00944ECA" w:rsidRPr="00944ECA" w:rsidRDefault="00944ECA" w:rsidP="00944ECA">
      <w:pPr>
        <w:pStyle w:val="PargrafodaLista"/>
        <w:numPr>
          <w:ilvl w:val="0"/>
          <w:numId w:val="31"/>
        </w:numPr>
      </w:pPr>
      <m:oMath>
        <m:r>
          <w:rPr>
            <w:rFonts w:ascii="Cambria Math" w:hAnsi="Cambria Math"/>
          </w:rPr>
          <m:t>ALL ONES</m:t>
        </m:r>
      </m:oMath>
      <w:r>
        <w:rPr>
          <w:rFonts w:eastAsia="Times New Roman" w:cs="Times New Roman"/>
        </w:rPr>
        <w:t>: 32 bits com valor 1</w:t>
      </w:r>
    </w:p>
    <w:p w14:paraId="398D031D" w14:textId="0637EDF8" w:rsidR="00944ECA" w:rsidRPr="00944ECA" w:rsidRDefault="00944ECA" w:rsidP="00944ECA">
      <w:pPr>
        <w:pStyle w:val="PargrafodaLista"/>
        <w:numPr>
          <w:ilvl w:val="0"/>
          <w:numId w:val="31"/>
        </w:numPr>
      </w:pPr>
      <m:oMath>
        <m:r>
          <w:rPr>
            <w:rFonts w:ascii="Cambria Math" w:hAnsi="Cambria Math"/>
          </w:rPr>
          <m:t>SEED</m:t>
        </m:r>
      </m:oMath>
      <w:r>
        <w:rPr>
          <w:rFonts w:eastAsiaTheme="minorEastAsia"/>
        </w:rPr>
        <w:t xml:space="preserve">: valor </w:t>
      </w:r>
      <w:r w:rsidR="00862F9A">
        <w:rPr>
          <w:rFonts w:eastAsiaTheme="minorEastAsia"/>
        </w:rPr>
        <w:t xml:space="preserve">de 128 bits </w:t>
      </w:r>
      <w:r>
        <w:rPr>
          <w:rFonts w:eastAsiaTheme="minorEastAsia"/>
        </w:rPr>
        <w:t>gerado aleatoriamente, pré-programado em cada transmissor</w:t>
      </w:r>
    </w:p>
    <w:p w14:paraId="6745DDCB" w14:textId="4B3D6DB0" w:rsidR="00944ECA" w:rsidRPr="00944ECA" w:rsidRDefault="00944ECA" w:rsidP="00944ECA">
      <w:pPr>
        <w:pStyle w:val="PargrafodaLista"/>
        <w:numPr>
          <w:ilvl w:val="0"/>
          <w:numId w:val="31"/>
        </w:numPr>
      </w:pPr>
      <m:oMath>
        <m:r>
          <w:rPr>
            <w:rFonts w:ascii="Cambria Math" w:hAnsi="Cambria Math"/>
          </w:rPr>
          <m:t>AUTH CODE</m:t>
        </m:r>
      </m:oMath>
      <w:r>
        <w:rPr>
          <w:rFonts w:eastAsiaTheme="minorEastAsia"/>
        </w:rPr>
        <w:t xml:space="preserve">: código de autenticação gerado com </w:t>
      </w:r>
      <m:oMath>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TX</m:t>
            </m:r>
          </m:sub>
        </m:sSub>
      </m:oMath>
      <w:r>
        <w:rPr>
          <w:rFonts w:eastAsiaTheme="minorEastAsia"/>
        </w:rPr>
        <w:t>, da mesma forma que no pacote de utilização</w:t>
      </w:r>
    </w:p>
    <w:p w14:paraId="0EA5C96A" w14:textId="402F513F" w:rsidR="00944ECA" w:rsidRDefault="00944ECA" w:rsidP="00944ECA">
      <w:pPr>
        <w:rPr>
          <w:rFonts w:eastAsiaTheme="minorEastAsia"/>
          <w:lang w:val="pt-BR"/>
        </w:rPr>
      </w:pPr>
      <w:r w:rsidRPr="00944ECA">
        <w:rPr>
          <w:rFonts w:eastAsiaTheme="minorEastAsia"/>
          <w:lang w:val="pt-BR"/>
        </w:rPr>
        <w:t>O receptor irá então deriv</w:t>
      </w:r>
      <w:r>
        <w:rPr>
          <w:rFonts w:eastAsiaTheme="minorEastAsia"/>
          <w:lang w:val="pt-BR"/>
        </w:rPr>
        <w:t>a</w:t>
      </w:r>
      <w:r w:rsidRPr="00944ECA">
        <w:rPr>
          <w:rFonts w:eastAsiaTheme="minorEastAsia"/>
          <w:lang w:val="pt-BR"/>
        </w:rPr>
        <w:t xml:space="preserve">r </w:t>
      </w:r>
      <w:r>
        <w:rPr>
          <w:rFonts w:eastAsiaTheme="minorEastAsia"/>
          <w:lang w:val="pt-BR"/>
        </w:rPr>
        <w:t>a chave com base no valor de “seed” e a chave de fabricante que este possui pré-gravado. A documentação consultada, no entanto, não descreve exatamente como esse processo é executado.</w:t>
      </w:r>
    </w:p>
    <w:p w14:paraId="724CC715" w14:textId="5A91FBF7" w:rsidR="009316EA" w:rsidRDefault="009316EA" w:rsidP="009316EA">
      <w:pPr>
        <w:pStyle w:val="Ttulo3"/>
        <w:rPr>
          <w:rFonts w:eastAsiaTheme="minorEastAsia"/>
        </w:rPr>
      </w:pPr>
      <w:bookmarkStart w:id="78" w:name="_Toc467976581"/>
      <w:r>
        <w:rPr>
          <w:rFonts w:eastAsiaTheme="minorEastAsia"/>
        </w:rPr>
        <w:t>Ataques</w:t>
      </w:r>
      <w:bookmarkEnd w:id="78"/>
    </w:p>
    <w:p w14:paraId="2AE0794C" w14:textId="65A7CF91" w:rsidR="004E6DB7" w:rsidRDefault="009316EA" w:rsidP="009316EA">
      <w:pPr>
        <w:rPr>
          <w:lang w:val="pt-BR"/>
        </w:rPr>
      </w:pPr>
      <w:r>
        <w:rPr>
          <w:lang w:val="pt-BR"/>
        </w:rPr>
        <w:t xml:space="preserve">Não foi possível encontrar </w:t>
      </w:r>
      <w:r w:rsidR="00862F9A">
        <w:rPr>
          <w:lang w:val="pt-BR"/>
        </w:rPr>
        <w:t xml:space="preserve">publicações de </w:t>
      </w:r>
      <w:r>
        <w:rPr>
          <w:lang w:val="pt-BR"/>
        </w:rPr>
        <w:t xml:space="preserve">ataques a esse protocolo, muito provavelmente por ter sido lançado há menos de 2 anos. </w:t>
      </w:r>
    </w:p>
    <w:p w14:paraId="0458F9A6" w14:textId="77777777" w:rsidR="004E6DB7" w:rsidRDefault="004E6DB7">
      <w:pPr>
        <w:overflowPunct/>
        <w:autoSpaceDE/>
        <w:autoSpaceDN/>
        <w:adjustRightInd/>
        <w:spacing w:before="0" w:line="240" w:lineRule="auto"/>
        <w:ind w:firstLine="0"/>
        <w:jc w:val="left"/>
        <w:textAlignment w:val="auto"/>
        <w:rPr>
          <w:lang w:val="pt-BR"/>
        </w:rPr>
      </w:pPr>
      <w:r>
        <w:rPr>
          <w:lang w:val="pt-BR"/>
        </w:rPr>
        <w:br w:type="page"/>
      </w:r>
    </w:p>
    <w:p w14:paraId="245F9B64" w14:textId="0A58047C" w:rsidR="005C6545" w:rsidRDefault="008A0D36" w:rsidP="007C6F7D">
      <w:pPr>
        <w:pStyle w:val="Ttulo1"/>
      </w:pPr>
      <w:bookmarkStart w:id="79" w:name="_Toc467976582"/>
      <w:r>
        <w:lastRenderedPageBreak/>
        <w:t>Capítulo 4</w:t>
      </w:r>
      <w:r w:rsidR="005C6545">
        <w:t xml:space="preserve"> – </w:t>
      </w:r>
      <w:r w:rsidRPr="009546DC">
        <w:t>Resultados e Discussões</w:t>
      </w:r>
      <w:bookmarkEnd w:id="79"/>
    </w:p>
    <w:p w14:paraId="74C8F271" w14:textId="05F3CBD9" w:rsidR="005C6545" w:rsidRDefault="005C6545" w:rsidP="006F374E">
      <w:pPr>
        <w:pStyle w:val="Ttulo2"/>
      </w:pPr>
      <w:bookmarkStart w:id="80" w:name="_Toc467976583"/>
      <w:r>
        <w:t>Análise Código Fixo</w:t>
      </w:r>
      <w:bookmarkEnd w:id="80"/>
    </w:p>
    <w:p w14:paraId="72441C7B" w14:textId="61C22D3A" w:rsidR="004C6030" w:rsidRDefault="006F678D" w:rsidP="009316EA">
      <w:pPr>
        <w:rPr>
          <w:lang w:val="pt-BR"/>
        </w:rPr>
      </w:pPr>
      <w:r>
        <w:rPr>
          <w:lang w:val="pt-BR"/>
        </w:rPr>
        <w:t>A solução de código fixo pode ser implemen</w:t>
      </w:r>
      <w:r w:rsidR="004C6030">
        <w:rPr>
          <w:lang w:val="pt-BR"/>
        </w:rPr>
        <w:t xml:space="preserve">tada num hardware muito simples e </w:t>
      </w:r>
      <w:r>
        <w:rPr>
          <w:lang w:val="pt-BR"/>
        </w:rPr>
        <w:t xml:space="preserve">barato. Porém, ela não apresenta </w:t>
      </w:r>
      <w:r w:rsidR="004C6030">
        <w:rPr>
          <w:lang w:val="pt-BR"/>
        </w:rPr>
        <w:t xml:space="preserve">segurança nenhuma, </w:t>
      </w:r>
      <w:r>
        <w:rPr>
          <w:lang w:val="pt-BR"/>
        </w:rPr>
        <w:t xml:space="preserve">nem mesmo resistência </w:t>
      </w:r>
      <w:r w:rsidR="004C6030">
        <w:rPr>
          <w:lang w:val="pt-BR"/>
        </w:rPr>
        <w:t>a busca exaustiva (força bruta), que pode ser executada com sucesso em menos de 10 segundos.</w:t>
      </w:r>
    </w:p>
    <w:p w14:paraId="0D771FB1" w14:textId="1088DB65" w:rsidR="007C6F7D" w:rsidRDefault="004C6030" w:rsidP="009316EA">
      <w:pPr>
        <w:rPr>
          <w:lang w:val="pt-BR"/>
        </w:rPr>
      </w:pPr>
      <w:r>
        <w:rPr>
          <w:lang w:val="pt-BR"/>
        </w:rPr>
        <w:t>É difícil imaginar uma aplicação onde um nível tão baixo de segurança seja suficiente. Isso levanta inclusive questionamentos sobre a ética das empresas que ainda comercializam esse tipo de produto. Os clientes que eventualmente acabam instalando esses sistemas pouco provavelmente estão cientes do grau tão baixo de segurança efetivamente fornecido.</w:t>
      </w:r>
    </w:p>
    <w:p w14:paraId="6D5577F9" w14:textId="5A35F1AF" w:rsidR="004C6030" w:rsidRDefault="004C6030" w:rsidP="009316EA">
      <w:pPr>
        <w:rPr>
          <w:lang w:val="pt-BR"/>
        </w:rPr>
      </w:pPr>
      <w:r>
        <w:rPr>
          <w:lang w:val="pt-BR"/>
        </w:rPr>
        <w:t>O sistema é dito tão quebrado por duas principais razões:</w:t>
      </w:r>
    </w:p>
    <w:p w14:paraId="6285A50F" w14:textId="60101B52" w:rsidR="004C6030" w:rsidRDefault="004C6030" w:rsidP="004C6030">
      <w:pPr>
        <w:pStyle w:val="PargrafodaLista"/>
        <w:numPr>
          <w:ilvl w:val="0"/>
          <w:numId w:val="32"/>
        </w:numPr>
      </w:pPr>
      <w:r>
        <w:t xml:space="preserve">O segredo tem muito poucos bits, geralmente de 10 a 12, quando o recomendado é de </w:t>
      </w:r>
      <w:r w:rsidR="00E92F07">
        <w:t xml:space="preserve">no mínimo </w:t>
      </w:r>
      <w:r>
        <w:t>112 bits</w:t>
      </w:r>
      <w:sdt>
        <w:sdtPr>
          <w:id w:val="1995144651"/>
          <w:citation/>
        </w:sdtPr>
        <w:sdtContent>
          <w:r>
            <w:fldChar w:fldCharType="begin"/>
          </w:r>
          <w:r>
            <w:instrText xml:space="preserve">CITATION Bar16 \t  \l 1033 </w:instrText>
          </w:r>
          <w:r>
            <w:fldChar w:fldCharType="separate"/>
          </w:r>
          <w:r w:rsidR="00CE50F7">
            <w:rPr>
              <w:noProof/>
            </w:rPr>
            <w:t xml:space="preserve"> </w:t>
          </w:r>
          <w:r w:rsidR="00CE50F7" w:rsidRPr="00CE50F7">
            <w:rPr>
              <w:noProof/>
            </w:rPr>
            <w:t>[18]</w:t>
          </w:r>
          <w:r>
            <w:fldChar w:fldCharType="end"/>
          </w:r>
        </w:sdtContent>
      </w:sdt>
    </w:p>
    <w:p w14:paraId="0867BC00" w14:textId="6F021041" w:rsidR="004C6030" w:rsidRPr="004C6030" w:rsidRDefault="004C6030" w:rsidP="004C6030">
      <w:pPr>
        <w:pStyle w:val="PargrafodaLista"/>
        <w:numPr>
          <w:ilvl w:val="0"/>
          <w:numId w:val="32"/>
        </w:numPr>
      </w:pPr>
      <w:r>
        <w:t xml:space="preserve">O sistema não é seguro </w:t>
      </w:r>
      <w:proofErr w:type="gramStart"/>
      <w:r>
        <w:t>contra ataques</w:t>
      </w:r>
      <w:proofErr w:type="gramEnd"/>
      <w:r>
        <w:t xml:space="preserve"> de repetição. Basta gravar uma transmissão e repeti-la </w:t>
      </w:r>
      <w:r w:rsidR="00862F9A">
        <w:t>posteriormente para burlar o sistema</w:t>
      </w:r>
      <w:r>
        <w:t>.</w:t>
      </w:r>
    </w:p>
    <w:p w14:paraId="32E89C76" w14:textId="201963AF" w:rsidR="005C6545" w:rsidRDefault="005C6545" w:rsidP="006F374E">
      <w:pPr>
        <w:pStyle w:val="Ttulo2"/>
        <w:rPr>
          <w:rFonts w:ascii="Times New Roman" w:hAnsi="Times New Roman"/>
          <w:sz w:val="36"/>
        </w:rPr>
      </w:pPr>
      <w:bookmarkStart w:id="81" w:name="_Toc467976584"/>
      <w:r>
        <w:t>Análise Classic KeeLoq®</w:t>
      </w:r>
      <w:bookmarkEnd w:id="81"/>
    </w:p>
    <w:p w14:paraId="20C73768" w14:textId="77777777" w:rsidR="005C6545" w:rsidRPr="007B6AFB" w:rsidRDefault="005C6545" w:rsidP="005C6545">
      <w:pPr>
        <w:rPr>
          <w:lang w:val="pt-BR"/>
        </w:rPr>
      </w:pPr>
      <w:r w:rsidRPr="007B6AFB">
        <w:rPr>
          <w:lang w:val="pt-BR"/>
        </w:rPr>
        <w:t>O protocolo KeeLoq apresenta graves falhas de segurança conhecidas, em diversos componentes do design e faz uso de práticas antiquadas e não recomendadas</w:t>
      </w:r>
      <w:r>
        <w:rPr>
          <w:lang w:val="pt-BR"/>
        </w:rPr>
        <w:t xml:space="preserve"> há vários anos pela academia e agências reguladoras. Alguns exemplos de práticas duvidosas:</w:t>
      </w:r>
    </w:p>
    <w:p w14:paraId="15A550C6" w14:textId="60D0CE82" w:rsidR="005C6545" w:rsidRPr="007B6AFB" w:rsidRDefault="005C6545" w:rsidP="005C6545">
      <w:pPr>
        <w:pStyle w:val="PargrafodaLista"/>
        <w:numPr>
          <w:ilvl w:val="0"/>
          <w:numId w:val="22"/>
        </w:numPr>
      </w:pPr>
      <w:r w:rsidRPr="007B6AFB">
        <w:t xml:space="preserve">A cifra em bloco </w:t>
      </w:r>
      <w:r>
        <w:t xml:space="preserve">KeeLoq usa </w:t>
      </w:r>
      <w:r w:rsidRPr="007B6AFB">
        <w:t>chave</w:t>
      </w:r>
      <w:r>
        <w:t>s</w:t>
      </w:r>
      <w:r w:rsidRPr="007B6AFB">
        <w:t xml:space="preserve"> de 64 bits</w:t>
      </w:r>
      <w:r>
        <w:t>, ou seja, há 2</w:t>
      </w:r>
      <w:r>
        <w:rPr>
          <w:vertAlign w:val="superscript"/>
        </w:rPr>
        <w:t>64</w:t>
      </w:r>
      <w:r>
        <w:t xml:space="preserve"> diferentes chaves. Esse é um valor</w:t>
      </w:r>
      <w:r w:rsidRPr="007B6AFB">
        <w:t xml:space="preserve"> muito inferior ao rec</w:t>
      </w:r>
      <w:r>
        <w:t>omendado de pelo menos 2</w:t>
      </w:r>
      <w:r w:rsidRPr="007B6AFB">
        <w:rPr>
          <w:vertAlign w:val="superscript"/>
        </w:rPr>
        <w:t>112</w:t>
      </w:r>
      <w:sdt>
        <w:sdtPr>
          <w:rPr>
            <w:vertAlign w:val="superscript"/>
          </w:rPr>
          <w:id w:val="-341158574"/>
          <w:citation/>
        </w:sdtPr>
        <w:sdtContent>
          <w:r>
            <w:rPr>
              <w:vertAlign w:val="superscript"/>
            </w:rPr>
            <w:fldChar w:fldCharType="begin"/>
          </w:r>
          <w:r w:rsidRPr="007B6AFB">
            <w:instrText xml:space="preserve"> CITATION Bar16 \l 1033 </w:instrText>
          </w:r>
          <w:r>
            <w:rPr>
              <w:vertAlign w:val="superscript"/>
            </w:rPr>
            <w:fldChar w:fldCharType="separate"/>
          </w:r>
          <w:r w:rsidR="00CE50F7">
            <w:rPr>
              <w:noProof/>
            </w:rPr>
            <w:t xml:space="preserve"> </w:t>
          </w:r>
          <w:r w:rsidR="00CE50F7" w:rsidRPr="00CE50F7">
            <w:rPr>
              <w:noProof/>
            </w:rPr>
            <w:t>[18]</w:t>
          </w:r>
          <w:r>
            <w:rPr>
              <w:vertAlign w:val="superscript"/>
            </w:rPr>
            <w:fldChar w:fldCharType="end"/>
          </w:r>
        </w:sdtContent>
      </w:sdt>
    </w:p>
    <w:p w14:paraId="0218740E" w14:textId="1491D26E" w:rsidR="005C6545" w:rsidRPr="007B6AFB" w:rsidRDefault="005C6545" w:rsidP="005C6545">
      <w:pPr>
        <w:pStyle w:val="PargrafodaLista"/>
        <w:numPr>
          <w:ilvl w:val="0"/>
          <w:numId w:val="22"/>
        </w:numPr>
      </w:pPr>
      <w:r w:rsidRPr="007B6AFB">
        <w:t>O protocolo não garante a integridade da transmissão, ou seja, não há nenhum mecanismo de defesa contra modificações maliciosas dos pacotes. O recomendado é o uso de alguma primitiva MAC (</w:t>
      </w:r>
      <w:r>
        <w:t>“</w:t>
      </w:r>
      <w:r w:rsidRPr="007B6AFB">
        <w:t>Message Authentication Code</w:t>
      </w:r>
      <w:r>
        <w:t>”</w:t>
      </w:r>
      <w:r w:rsidRPr="007B6AFB">
        <w:t>) ou AE (</w:t>
      </w:r>
      <w:r>
        <w:t>“</w:t>
      </w:r>
      <w:r w:rsidRPr="007B6AFB">
        <w:t>Authenticated Encryption</w:t>
      </w:r>
      <w:r>
        <w:t>”</w:t>
      </w:r>
      <w:r w:rsidR="00862F9A">
        <w:t>)</w:t>
      </w:r>
    </w:p>
    <w:p w14:paraId="7F28F26E" w14:textId="4450DB0B" w:rsidR="005C6545" w:rsidRPr="007B6AFB" w:rsidRDefault="005C6545" w:rsidP="005C6545">
      <w:pPr>
        <w:pStyle w:val="PargrafodaLista"/>
        <w:numPr>
          <w:ilvl w:val="0"/>
          <w:numId w:val="22"/>
        </w:numPr>
      </w:pPr>
      <w:r w:rsidRPr="007B6AFB">
        <w:lastRenderedPageBreak/>
        <w:t>O protocolo usa a chave de fabricante em todos os dispositivos do sistema, abrindo caminhos para ataques que afetem todos os dispositivos de um fabricante, uma vez que se tenha acesso à chave, como demostrado num ataque prático</w:t>
      </w:r>
      <w:r>
        <w:t xml:space="preserve"> </w:t>
      </w:r>
      <w:r>
        <w:fldChar w:fldCharType="begin"/>
      </w:r>
      <w:r>
        <w:instrText xml:space="preserve"> REF _Ref452485718 \p \h </w:instrText>
      </w:r>
      <w:r>
        <w:fldChar w:fldCharType="separate"/>
      </w:r>
      <w:r w:rsidR="00B1138E">
        <w:t>acima</w:t>
      </w:r>
      <w:r>
        <w:fldChar w:fldCharType="end"/>
      </w:r>
    </w:p>
    <w:p w14:paraId="60E972C0" w14:textId="1C4DA3B7" w:rsidR="005C6545" w:rsidRPr="007B6AFB" w:rsidRDefault="005C6545" w:rsidP="005C6545">
      <w:pPr>
        <w:pStyle w:val="PargrafodaLista"/>
        <w:numPr>
          <w:ilvl w:val="0"/>
          <w:numId w:val="22"/>
        </w:numPr>
      </w:pPr>
      <w:r w:rsidRPr="007B6AFB">
        <w:t>O protocolo não faz uso de nenhum mecanismo de expiração do pacote, permitindo que o mesmo seja sequestrado e uti</w:t>
      </w:r>
      <w:r w:rsidR="00862F9A">
        <w:t>lizado maliciosamente no futuro</w:t>
      </w:r>
    </w:p>
    <w:p w14:paraId="76E42C34" w14:textId="09156B69" w:rsidR="005C6545" w:rsidRPr="007B6AFB" w:rsidRDefault="005C6545" w:rsidP="005C6545">
      <w:pPr>
        <w:pStyle w:val="PargrafodaLista"/>
        <w:numPr>
          <w:ilvl w:val="0"/>
          <w:numId w:val="22"/>
        </w:numPr>
      </w:pPr>
      <w:r w:rsidRPr="007B6AFB">
        <w:t>O protocolo utiliza construções proprietárias, no lugar</w:t>
      </w:r>
      <w:r>
        <w:t xml:space="preserve"> de algoritmos</w:t>
      </w:r>
      <w:r w:rsidRPr="007B6AFB">
        <w:t xml:space="preserve"> bem conhecidas e sustentadas por várias pesquisas e </w:t>
      </w:r>
      <w:r>
        <w:t xml:space="preserve">entidades respeitadas </w:t>
      </w:r>
      <w:r w:rsidR="00862F9A">
        <w:t>(como AES)</w:t>
      </w:r>
    </w:p>
    <w:p w14:paraId="1231D13A" w14:textId="20625FED" w:rsidR="009316EA" w:rsidRDefault="005C6545" w:rsidP="006F374E">
      <w:pPr>
        <w:pStyle w:val="Ttulo2"/>
      </w:pPr>
      <w:bookmarkStart w:id="82" w:name="_Toc467976585"/>
      <w:r w:rsidRPr="009316EA">
        <w:t>Análise Ultimate KeeLoq®</w:t>
      </w:r>
      <w:bookmarkEnd w:id="82"/>
      <w:r w:rsidR="009316EA" w:rsidRPr="009316EA">
        <w:t xml:space="preserve"> </w:t>
      </w:r>
    </w:p>
    <w:p w14:paraId="1C346062" w14:textId="23A45B3E" w:rsidR="009316EA" w:rsidRDefault="009316EA" w:rsidP="009316EA">
      <w:pPr>
        <w:rPr>
          <w:lang w:val="pt-BR"/>
        </w:rPr>
      </w:pPr>
      <w:r>
        <w:rPr>
          <w:lang w:val="pt-BR"/>
        </w:rPr>
        <w:t xml:space="preserve">As construções primitivas empregadas no design do protocolo (a saber, AES-128 e CBC-MAC) são bem sólidas, </w:t>
      </w:r>
      <w:r w:rsidR="00842E22">
        <w:rPr>
          <w:lang w:val="pt-BR"/>
        </w:rPr>
        <w:t>amplamente conhecidas, estudas e aprovadas por especialistas</w:t>
      </w:r>
      <w:r>
        <w:rPr>
          <w:lang w:val="pt-BR"/>
        </w:rPr>
        <w:t>.</w:t>
      </w:r>
    </w:p>
    <w:p w14:paraId="734D1D41" w14:textId="3D45E74D" w:rsidR="00842E22" w:rsidRDefault="00842E22" w:rsidP="009316EA">
      <w:pPr>
        <w:rPr>
          <w:lang w:val="pt-BR"/>
        </w:rPr>
      </w:pPr>
      <w:r>
        <w:rPr>
          <w:lang w:val="pt-BR"/>
        </w:rPr>
        <w:t>A nova versão corrige vários problemas relatados na anterior, como:</w:t>
      </w:r>
    </w:p>
    <w:p w14:paraId="6672E35E" w14:textId="1C0BBDA3" w:rsidR="00842E22" w:rsidRDefault="00842E22" w:rsidP="00842E22">
      <w:pPr>
        <w:pStyle w:val="PargrafodaLista"/>
        <w:numPr>
          <w:ilvl w:val="0"/>
          <w:numId w:val="33"/>
        </w:numPr>
      </w:pPr>
      <w:r>
        <w:t>Tamanho da chave, de 64 para 128 bits</w:t>
      </w:r>
    </w:p>
    <w:p w14:paraId="0976CF64" w14:textId="16A1B084" w:rsidR="00842E22" w:rsidRDefault="00842E22" w:rsidP="00842E22">
      <w:pPr>
        <w:pStyle w:val="PargrafodaLista"/>
        <w:numPr>
          <w:ilvl w:val="0"/>
          <w:numId w:val="33"/>
        </w:numPr>
      </w:pPr>
      <w:r>
        <w:t>Uso de MAC para garantir a integridade da transmissão</w:t>
      </w:r>
    </w:p>
    <w:p w14:paraId="53FD85F4" w14:textId="1E59E3B4" w:rsidR="00842E22" w:rsidRDefault="00842E22" w:rsidP="00842E22">
      <w:pPr>
        <w:pStyle w:val="PargrafodaLista"/>
        <w:numPr>
          <w:ilvl w:val="0"/>
          <w:numId w:val="33"/>
        </w:numPr>
      </w:pPr>
      <w:r>
        <w:t>Pacotes expiram depois de alguns segundos</w:t>
      </w:r>
    </w:p>
    <w:p w14:paraId="79814009" w14:textId="6F6259A8" w:rsidR="00842E22" w:rsidRDefault="00842E22" w:rsidP="00842E22">
      <w:pPr>
        <w:pStyle w:val="PargrafodaLista"/>
        <w:numPr>
          <w:ilvl w:val="0"/>
          <w:numId w:val="33"/>
        </w:numPr>
      </w:pPr>
      <w:r>
        <w:t>Empre</w:t>
      </w:r>
      <w:r w:rsidR="00862F9A">
        <w:t>go de bons algoritmos, padrões n</w:t>
      </w:r>
      <w:r>
        <w:t>a indústria</w:t>
      </w:r>
    </w:p>
    <w:p w14:paraId="7754C69F" w14:textId="438CE306" w:rsidR="00842E22" w:rsidRDefault="00842E22" w:rsidP="00842E22">
      <w:pPr>
        <w:pStyle w:val="PargrafodaLista"/>
        <w:numPr>
          <w:ilvl w:val="0"/>
          <w:numId w:val="33"/>
        </w:numPr>
      </w:pPr>
      <w:r>
        <w:t>Seed de 128 bits para geração da chave</w:t>
      </w:r>
    </w:p>
    <w:p w14:paraId="2912D7D0" w14:textId="54F99281" w:rsidR="00842E22" w:rsidRDefault="00842E22" w:rsidP="00842E22">
      <w:pPr>
        <w:rPr>
          <w:lang w:val="pt-BR"/>
        </w:rPr>
      </w:pPr>
      <w:r w:rsidRPr="00842E22">
        <w:rPr>
          <w:lang w:val="pt-BR"/>
        </w:rPr>
        <w:t xml:space="preserve">O protocolo foi anunciado a pouco mais de um ano </w:t>
      </w:r>
      <w:r>
        <w:rPr>
          <w:lang w:val="pt-BR"/>
        </w:rPr>
        <w:t>e não</w:t>
      </w:r>
      <w:r w:rsidR="00862F9A">
        <w:rPr>
          <w:lang w:val="pt-BR"/>
        </w:rPr>
        <w:t xml:space="preserve"> parece não ter</w:t>
      </w:r>
      <w:r>
        <w:rPr>
          <w:lang w:val="pt-BR"/>
        </w:rPr>
        <w:t xml:space="preserve"> receb</w:t>
      </w:r>
      <w:r w:rsidR="00862F9A">
        <w:rPr>
          <w:lang w:val="pt-BR"/>
        </w:rPr>
        <w:t>ido</w:t>
      </w:r>
      <w:r>
        <w:rPr>
          <w:lang w:val="pt-BR"/>
        </w:rPr>
        <w:t xml:space="preserve"> muita atenção dos críticos ainda. Porém, </w:t>
      </w:r>
      <w:r w:rsidR="00E92F07">
        <w:rPr>
          <w:lang w:val="pt-BR"/>
        </w:rPr>
        <w:t xml:space="preserve">pode-se identificar </w:t>
      </w:r>
      <w:r>
        <w:rPr>
          <w:lang w:val="pt-BR"/>
        </w:rPr>
        <w:t xml:space="preserve">alguns pontos do design do protocolo </w:t>
      </w:r>
      <w:r w:rsidR="00E92F07">
        <w:rPr>
          <w:lang w:val="pt-BR"/>
        </w:rPr>
        <w:t xml:space="preserve">que </w:t>
      </w:r>
      <w:r>
        <w:rPr>
          <w:lang w:val="pt-BR"/>
        </w:rPr>
        <w:t>não seguem as melhores práticas</w:t>
      </w:r>
      <w:r w:rsidR="00E92F07">
        <w:rPr>
          <w:lang w:val="pt-BR"/>
        </w:rPr>
        <w:t>, que</w:t>
      </w:r>
      <w:r>
        <w:rPr>
          <w:lang w:val="pt-BR"/>
        </w:rPr>
        <w:t xml:space="preserve"> podem resulta</w:t>
      </w:r>
      <w:r w:rsidR="00E92F07">
        <w:rPr>
          <w:lang w:val="pt-BR"/>
        </w:rPr>
        <w:t>r</w:t>
      </w:r>
      <w:r>
        <w:rPr>
          <w:lang w:val="pt-BR"/>
        </w:rPr>
        <w:t xml:space="preserve"> em falhas no modelo de segurança.</w:t>
      </w:r>
      <w:r w:rsidR="00E92F07">
        <w:rPr>
          <w:lang w:val="pt-BR"/>
        </w:rPr>
        <w:t xml:space="preserve"> Esses pontos não implicam que há de fato um problema, mas são prov</w:t>
      </w:r>
      <w:r w:rsidR="004E6DB7">
        <w:rPr>
          <w:lang w:val="pt-BR"/>
        </w:rPr>
        <w:t>áveis pontos de problema</w:t>
      </w:r>
      <w:r w:rsidR="00E92F07">
        <w:rPr>
          <w:lang w:val="pt-BR"/>
        </w:rPr>
        <w:t>:</w:t>
      </w:r>
    </w:p>
    <w:p w14:paraId="0AB2DCEA" w14:textId="6730D247" w:rsidR="00842E22" w:rsidRDefault="00E92F07" w:rsidP="00842E22">
      <w:pPr>
        <w:pStyle w:val="PargrafodaLista"/>
        <w:numPr>
          <w:ilvl w:val="0"/>
          <w:numId w:val="34"/>
        </w:numPr>
      </w:pPr>
      <w:r>
        <w:t>Uso da mesma chave para cifrar e autenticar o pacote. O recomendado é que se usem chaves distintas e não relacionadas, cada uma para um propósito.</w:t>
      </w:r>
      <w:r w:rsidR="004E6DB7">
        <w:t xml:space="preserve"> Para isso, deve-se usar algoritmos de derivação de chaves (KDF)</w:t>
      </w:r>
      <w:sdt>
        <w:sdtPr>
          <w:id w:val="-437901996"/>
          <w:citation/>
        </w:sdtPr>
        <w:sdtContent>
          <w:r w:rsidR="004E6DB7">
            <w:fldChar w:fldCharType="begin"/>
          </w:r>
          <w:r w:rsidR="004E6DB7" w:rsidRPr="004E6DB7">
            <w:instrText xml:space="preserve"> CITATION Lil09 \l 1033 </w:instrText>
          </w:r>
          <w:r w:rsidR="004E6DB7">
            <w:fldChar w:fldCharType="separate"/>
          </w:r>
          <w:r w:rsidR="00CE50F7">
            <w:rPr>
              <w:noProof/>
            </w:rPr>
            <w:t xml:space="preserve"> </w:t>
          </w:r>
          <w:r w:rsidR="00CE50F7" w:rsidRPr="00CE50F7">
            <w:rPr>
              <w:noProof/>
            </w:rPr>
            <w:t>[19]</w:t>
          </w:r>
          <w:r w:rsidR="004E6DB7">
            <w:fldChar w:fldCharType="end"/>
          </w:r>
        </w:sdtContent>
      </w:sdt>
      <w:r w:rsidR="004E6DB7">
        <w:t>.</w:t>
      </w:r>
    </w:p>
    <w:p w14:paraId="22275F9C" w14:textId="6FA86D9F" w:rsidR="009D6433" w:rsidRDefault="004E6DB7" w:rsidP="00842E22">
      <w:pPr>
        <w:pStyle w:val="PargrafodaLista"/>
        <w:numPr>
          <w:ilvl w:val="0"/>
          <w:numId w:val="34"/>
        </w:numPr>
      </w:pPr>
      <w:r>
        <w:lastRenderedPageBreak/>
        <w:t>Uso de chave do fabricante: uma chave global gravada em todos os receptores. Um atacante em poder dessa chave, inclusive o próprio fabricante, pode ter mais ângulos de ataques. Um efeito semelhante foi descrito em “</w:t>
      </w:r>
      <w:r>
        <w:fldChar w:fldCharType="begin"/>
      </w:r>
      <w:r>
        <w:instrText xml:space="preserve"> REF _Ref452485718 \h </w:instrText>
      </w:r>
      <w:r>
        <w:fldChar w:fldCharType="separate"/>
      </w:r>
      <w:r w:rsidR="00B1138E" w:rsidRPr="00697933">
        <w:t>Ataque prático na implementação em software</w:t>
      </w:r>
      <w:r>
        <w:fldChar w:fldCharType="end"/>
      </w:r>
      <w:r>
        <w:t>”</w:t>
      </w:r>
      <w:r w:rsidR="00862F9A">
        <w:t xml:space="preserve"> para o protocolo Classic.</w:t>
      </w:r>
    </w:p>
    <w:p w14:paraId="71B072F7" w14:textId="77777777" w:rsidR="009D6433" w:rsidRDefault="009D6433">
      <w:pPr>
        <w:overflowPunct/>
        <w:autoSpaceDE/>
        <w:autoSpaceDN/>
        <w:adjustRightInd/>
        <w:spacing w:before="0" w:line="240" w:lineRule="auto"/>
        <w:ind w:firstLine="0"/>
        <w:jc w:val="left"/>
        <w:textAlignment w:val="auto"/>
        <w:rPr>
          <w:rFonts w:eastAsiaTheme="minorHAnsi" w:cstheme="minorBidi"/>
          <w:szCs w:val="22"/>
          <w:lang w:val="pt-BR" w:eastAsia="en-US"/>
        </w:rPr>
      </w:pPr>
      <w:r w:rsidRPr="009E2D25">
        <w:rPr>
          <w:lang w:val="pt-BR"/>
        </w:rPr>
        <w:br w:type="page"/>
      </w:r>
    </w:p>
    <w:p w14:paraId="076FDB67" w14:textId="68540189" w:rsidR="004E6DB7" w:rsidRDefault="009D6433" w:rsidP="009D6433">
      <w:pPr>
        <w:pStyle w:val="Ttulo1"/>
      </w:pPr>
      <w:bookmarkStart w:id="83" w:name="_Toc467976586"/>
      <w:r>
        <w:lastRenderedPageBreak/>
        <w:t>Capítulo 5 – Sugestão</w:t>
      </w:r>
      <w:r w:rsidR="002F612F">
        <w:t xml:space="preserve"> de Novo Protocolo</w:t>
      </w:r>
      <w:bookmarkEnd w:id="83"/>
    </w:p>
    <w:p w14:paraId="79CBD2B0" w14:textId="63729487" w:rsidR="002F612F" w:rsidRDefault="002F612F" w:rsidP="002F612F">
      <w:pPr>
        <w:rPr>
          <w:lang w:val="pt-BR"/>
        </w:rPr>
      </w:pPr>
      <w:r>
        <w:rPr>
          <w:lang w:val="pt-BR"/>
        </w:rPr>
        <w:t xml:space="preserve">Este capítulo irá definir um protocolo adequado aos parâmetros de segurança desejados. Para tal, primeiro será apresentado um protocolo de autenticação </w:t>
      </w:r>
      <w:r w:rsidR="007C6958">
        <w:rPr>
          <w:lang w:val="pt-BR"/>
        </w:rPr>
        <w:t>introduzido em 2010 e posteriormente adequado ao caso de uso em questão.</w:t>
      </w:r>
    </w:p>
    <w:p w14:paraId="3DB8F01C" w14:textId="06C5E990" w:rsidR="007C6958" w:rsidRDefault="007C6958" w:rsidP="007C6958">
      <w:pPr>
        <w:pStyle w:val="Ttulo2"/>
      </w:pPr>
      <w:bookmarkStart w:id="84" w:name="_Toc467976587"/>
      <w:r>
        <w:t>Protocolo SCRAM</w:t>
      </w:r>
      <w:bookmarkEnd w:id="84"/>
    </w:p>
    <w:p w14:paraId="719DEA3D" w14:textId="14D35EBB" w:rsidR="007C6958" w:rsidRDefault="007C6958" w:rsidP="007C6958">
      <w:pPr>
        <w:rPr>
          <w:lang w:val="pt-BR"/>
        </w:rPr>
      </w:pPr>
      <w:r w:rsidRPr="007C6958">
        <w:rPr>
          <w:lang w:val="pt-BR"/>
        </w:rPr>
        <w:t>“</w:t>
      </w:r>
      <w:r w:rsidRPr="00DE7C31">
        <w:rPr>
          <w:i/>
          <w:lang w:val="pt-BR"/>
        </w:rPr>
        <w:t>Salted Challenge Response Authentication Mechanism</w:t>
      </w:r>
      <w:r w:rsidRPr="007C6958">
        <w:rPr>
          <w:lang w:val="pt-BR"/>
        </w:rPr>
        <w:t>”</w:t>
      </w:r>
      <w:r w:rsidR="002F0DB4">
        <w:rPr>
          <w:lang w:val="pt-BR"/>
        </w:rPr>
        <w:t xml:space="preserve"> (SCRAM)</w:t>
      </w:r>
      <w:r w:rsidRPr="007C6958">
        <w:rPr>
          <w:lang w:val="pt-BR"/>
        </w:rPr>
        <w:t xml:space="preserve"> é um protocol</w:t>
      </w:r>
      <w:r>
        <w:rPr>
          <w:lang w:val="pt-BR"/>
        </w:rPr>
        <w:t>o</w:t>
      </w:r>
      <w:r w:rsidRPr="007C6958">
        <w:rPr>
          <w:lang w:val="pt-BR"/>
        </w:rPr>
        <w:t xml:space="preserve"> de autenticação modern</w:t>
      </w:r>
      <w:r>
        <w:rPr>
          <w:lang w:val="pt-BR"/>
        </w:rPr>
        <w:t>o</w:t>
      </w:r>
      <w:r w:rsidRPr="007C6958">
        <w:rPr>
          <w:lang w:val="pt-BR"/>
        </w:rPr>
        <w:t xml:space="preserve"> </w:t>
      </w:r>
      <w:r>
        <w:rPr>
          <w:lang w:val="pt-BR"/>
        </w:rPr>
        <w:t xml:space="preserve">baseado em usuário e senha, para autenticar um cliente </w:t>
      </w:r>
      <w:r w:rsidR="00CE50F7">
        <w:rPr>
          <w:lang w:val="pt-BR"/>
        </w:rPr>
        <w:t>em um</w:t>
      </w:r>
      <w:r>
        <w:rPr>
          <w:lang w:val="pt-BR"/>
        </w:rPr>
        <w:t xml:space="preserve"> servidor. Ele é utilizado por serviços de e-mail (SMTP, IMAP), chat (XMPP) e bancos de dados (MongoDB)</w:t>
      </w:r>
      <w:r w:rsidR="002F0DB4">
        <w:rPr>
          <w:lang w:val="pt-BR"/>
        </w:rPr>
        <w:t>, entre outros</w:t>
      </w:r>
      <w:sdt>
        <w:sdtPr>
          <w:rPr>
            <w:lang w:val="pt-BR"/>
          </w:rPr>
          <w:id w:val="1592585054"/>
          <w:citation/>
        </w:sdtPr>
        <w:sdtContent>
          <w:r w:rsidR="00C01C51">
            <w:rPr>
              <w:lang w:val="pt-BR"/>
            </w:rPr>
            <w:fldChar w:fldCharType="begin"/>
          </w:r>
          <w:r w:rsidR="00C01C51" w:rsidRPr="00C01C51">
            <w:rPr>
              <w:lang w:val="pt-BR"/>
            </w:rPr>
            <w:instrText xml:space="preserve"> CITATION Wik \l 1033 </w:instrText>
          </w:r>
          <w:r w:rsidR="00C01C51">
            <w:rPr>
              <w:lang w:val="pt-BR"/>
            </w:rPr>
            <w:fldChar w:fldCharType="separate"/>
          </w:r>
          <w:r w:rsidR="00CE50F7">
            <w:rPr>
              <w:noProof/>
              <w:lang w:val="pt-BR"/>
            </w:rPr>
            <w:t xml:space="preserve"> </w:t>
          </w:r>
          <w:r w:rsidR="00CE50F7" w:rsidRPr="00CE50F7">
            <w:rPr>
              <w:noProof/>
              <w:lang w:val="pt-BR"/>
            </w:rPr>
            <w:t>[20]</w:t>
          </w:r>
          <w:r w:rsidR="00C01C51">
            <w:rPr>
              <w:lang w:val="pt-BR"/>
            </w:rPr>
            <w:fldChar w:fldCharType="end"/>
          </w:r>
        </w:sdtContent>
      </w:sdt>
      <w:sdt>
        <w:sdtPr>
          <w:rPr>
            <w:lang w:val="pt-BR"/>
          </w:rPr>
          <w:id w:val="-239025061"/>
          <w:citation/>
        </w:sdtPr>
        <w:sdtContent>
          <w:r w:rsidR="00C01C51">
            <w:rPr>
              <w:lang w:val="pt-BR"/>
            </w:rPr>
            <w:fldChar w:fldCharType="begin"/>
          </w:r>
          <w:r w:rsidR="00C01C51" w:rsidRPr="00C01C51">
            <w:rPr>
              <w:lang w:val="pt-BR"/>
            </w:rPr>
            <w:instrText xml:space="preserve"> CITATION Mon \l 1033 </w:instrText>
          </w:r>
          <w:r w:rsidR="00C01C51">
            <w:rPr>
              <w:lang w:val="pt-BR"/>
            </w:rPr>
            <w:fldChar w:fldCharType="separate"/>
          </w:r>
          <w:r w:rsidR="00CE50F7">
            <w:rPr>
              <w:noProof/>
              <w:lang w:val="pt-BR"/>
            </w:rPr>
            <w:t xml:space="preserve"> </w:t>
          </w:r>
          <w:r w:rsidR="00CE50F7" w:rsidRPr="00CE50F7">
            <w:rPr>
              <w:noProof/>
              <w:lang w:val="pt-BR"/>
            </w:rPr>
            <w:t>[21]</w:t>
          </w:r>
          <w:r w:rsidR="00C01C51">
            <w:rPr>
              <w:lang w:val="pt-BR"/>
            </w:rPr>
            <w:fldChar w:fldCharType="end"/>
          </w:r>
        </w:sdtContent>
      </w:sdt>
      <w:r>
        <w:rPr>
          <w:lang w:val="pt-BR"/>
        </w:rPr>
        <w:t>.</w:t>
      </w:r>
      <w:r w:rsidR="00C01C51">
        <w:rPr>
          <w:lang w:val="pt-BR"/>
        </w:rPr>
        <w:t xml:space="preserve"> A norma RFC 5802 define o funcionamento e uso do protocolo</w:t>
      </w:r>
      <w:sdt>
        <w:sdtPr>
          <w:rPr>
            <w:lang w:val="pt-BR"/>
          </w:rPr>
          <w:id w:val="1477414057"/>
          <w:citation/>
        </w:sdtPr>
        <w:sdtContent>
          <w:r w:rsidR="00C16324">
            <w:rPr>
              <w:lang w:val="pt-BR"/>
            </w:rPr>
            <w:fldChar w:fldCharType="begin"/>
          </w:r>
          <w:r w:rsidR="00C16324" w:rsidRPr="00BE4879">
            <w:rPr>
              <w:lang w:val="pt-BR"/>
            </w:rPr>
            <w:instrText xml:space="preserve"> CITATION New10 \l 1033 </w:instrText>
          </w:r>
          <w:r w:rsidR="00C16324">
            <w:rPr>
              <w:lang w:val="pt-BR"/>
            </w:rPr>
            <w:fldChar w:fldCharType="separate"/>
          </w:r>
          <w:r w:rsidR="00CE50F7">
            <w:rPr>
              <w:noProof/>
              <w:lang w:val="pt-BR"/>
            </w:rPr>
            <w:t xml:space="preserve"> </w:t>
          </w:r>
          <w:r w:rsidR="00CE50F7" w:rsidRPr="00CE50F7">
            <w:rPr>
              <w:noProof/>
              <w:lang w:val="pt-BR"/>
            </w:rPr>
            <w:t>[22]</w:t>
          </w:r>
          <w:r w:rsidR="00C16324">
            <w:rPr>
              <w:lang w:val="pt-BR"/>
            </w:rPr>
            <w:fldChar w:fldCharType="end"/>
          </w:r>
        </w:sdtContent>
      </w:sdt>
      <w:r w:rsidR="00C01C51">
        <w:rPr>
          <w:lang w:val="pt-BR"/>
        </w:rPr>
        <w:t>.</w:t>
      </w:r>
    </w:p>
    <w:p w14:paraId="47675C28" w14:textId="2153B620" w:rsidR="00C01C51" w:rsidRDefault="00C01C51" w:rsidP="007C6958">
      <w:pPr>
        <w:rPr>
          <w:lang w:val="pt-BR"/>
        </w:rPr>
      </w:pPr>
      <w:r>
        <w:rPr>
          <w:lang w:val="pt-BR"/>
        </w:rPr>
        <w:t>O SCRAM oferece a</w:t>
      </w:r>
      <w:r w:rsidR="00A35CEF">
        <w:rPr>
          <w:lang w:val="pt-BR"/>
        </w:rPr>
        <w:t>lgumas</w:t>
      </w:r>
      <w:r>
        <w:rPr>
          <w:lang w:val="pt-BR"/>
        </w:rPr>
        <w:t xml:space="preserve"> características</w:t>
      </w:r>
      <w:r w:rsidR="00A35CEF">
        <w:rPr>
          <w:lang w:val="pt-BR"/>
        </w:rPr>
        <w:t xml:space="preserve"> interessantes, como</w:t>
      </w:r>
      <w:r>
        <w:rPr>
          <w:lang w:val="pt-BR"/>
        </w:rPr>
        <w:t>:</w:t>
      </w:r>
    </w:p>
    <w:p w14:paraId="61D6020F" w14:textId="6E88BA19" w:rsidR="00C01C51" w:rsidRDefault="00C01C51" w:rsidP="00C01C51">
      <w:pPr>
        <w:pStyle w:val="PargrafodaLista"/>
        <w:numPr>
          <w:ilvl w:val="0"/>
          <w:numId w:val="35"/>
        </w:numPr>
      </w:pPr>
      <w:r>
        <w:t xml:space="preserve">A senha do usuário é armazenada </w:t>
      </w:r>
      <w:r w:rsidR="00DE7C31">
        <w:t xml:space="preserve">de forma segura, na forma de múltiplas iterações da </w:t>
      </w:r>
      <w:r w:rsidR="00DE7C31">
        <w:rPr>
          <w:i/>
        </w:rPr>
        <w:t>hash</w:t>
      </w:r>
      <w:r w:rsidR="00DE7C31">
        <w:t xml:space="preserve"> SHA-1 e um sal único;</w:t>
      </w:r>
    </w:p>
    <w:p w14:paraId="0E583AE2" w14:textId="1639A045" w:rsidR="00DE7C31" w:rsidRDefault="00DE7C31" w:rsidP="00C01C51">
      <w:pPr>
        <w:pStyle w:val="PargrafodaLista"/>
        <w:numPr>
          <w:ilvl w:val="0"/>
          <w:numId w:val="35"/>
        </w:numPr>
      </w:pPr>
      <w:r>
        <w:t>O cliente demonstra que tem posse da senha sem que ela seja revelada durante a comunicação;</w:t>
      </w:r>
    </w:p>
    <w:p w14:paraId="3BC62B11" w14:textId="1336BC60" w:rsidR="00A35CEF" w:rsidRDefault="00A35CEF" w:rsidP="00C01C51">
      <w:pPr>
        <w:pStyle w:val="PargrafodaLista"/>
        <w:numPr>
          <w:ilvl w:val="0"/>
          <w:numId w:val="35"/>
        </w:numPr>
      </w:pPr>
      <w:r>
        <w:t>Um servidor mal-intencionado não consegue extrair nenhuma informação do cliente;</w:t>
      </w:r>
    </w:p>
    <w:p w14:paraId="189D5F98" w14:textId="433E30F6" w:rsidR="00A35CEF" w:rsidRDefault="00A35CEF" w:rsidP="00C01C51">
      <w:pPr>
        <w:pStyle w:val="PargrafodaLista"/>
        <w:numPr>
          <w:ilvl w:val="0"/>
          <w:numId w:val="35"/>
        </w:numPr>
      </w:pPr>
      <w:r>
        <w:t>Um cliente mal-intencionado não consegue extrair nenhuma informação do servidor;</w:t>
      </w:r>
    </w:p>
    <w:p w14:paraId="6332E37D" w14:textId="4501B622" w:rsidR="00DE7C31" w:rsidRDefault="00DE7C31" w:rsidP="00C01C51">
      <w:pPr>
        <w:pStyle w:val="PargrafodaLista"/>
        <w:numPr>
          <w:ilvl w:val="0"/>
          <w:numId w:val="35"/>
        </w:numPr>
      </w:pPr>
      <w:r>
        <w:t xml:space="preserve">Autenticação mútua: ao final do processo, o cliente consegue verificar se o servidor </w:t>
      </w:r>
      <w:r w:rsidR="002F0DB4">
        <w:t>não é um impostor e realmente tem a autoridade de verificar a autenticação;</w:t>
      </w:r>
    </w:p>
    <w:p w14:paraId="09FE8BF6" w14:textId="0FF99565" w:rsidR="00A35CEF" w:rsidRDefault="00A35CEF" w:rsidP="00C01C51">
      <w:pPr>
        <w:pStyle w:val="PargrafodaLista"/>
        <w:numPr>
          <w:ilvl w:val="0"/>
          <w:numId w:val="35"/>
        </w:numPr>
      </w:pPr>
      <w:r>
        <w:t>As informações armazenadas no servidor não são suficientes para completar a autenticação como cliente, ou seja, um agente externo com posse desses dados não consegue burlar o sistema.</w:t>
      </w:r>
    </w:p>
    <w:p w14:paraId="74E4EDA6" w14:textId="0AFAA045" w:rsidR="00587E75" w:rsidRDefault="00587E75" w:rsidP="00587E75">
      <w:pPr>
        <w:rPr>
          <w:lang w:val="pt-BR"/>
        </w:rPr>
      </w:pPr>
      <w:r w:rsidRPr="00587E75">
        <w:rPr>
          <w:lang w:val="pt-BR"/>
        </w:rPr>
        <w:lastRenderedPageBreak/>
        <w:t xml:space="preserve">O protocolo é composto de quatro </w:t>
      </w:r>
      <w:r>
        <w:rPr>
          <w:lang w:val="pt-BR"/>
        </w:rPr>
        <w:t>mensagens</w:t>
      </w:r>
      <w:r w:rsidR="00CD02EE">
        <w:rPr>
          <w:lang w:val="pt-BR"/>
        </w:rPr>
        <w:t xml:space="preserve">, descritas abaixo e mostradas na </w:t>
      </w:r>
      <w:r w:rsidR="00CD02EE">
        <w:rPr>
          <w:lang w:val="pt-BR"/>
        </w:rPr>
        <w:fldChar w:fldCharType="begin"/>
      </w:r>
      <w:r w:rsidR="00CD02EE">
        <w:rPr>
          <w:lang w:val="pt-BR"/>
        </w:rPr>
        <w:instrText xml:space="preserve"> REF _Ref461655286 \h </w:instrText>
      </w:r>
      <w:r w:rsidR="00CD02EE">
        <w:rPr>
          <w:lang w:val="pt-BR"/>
        </w:rPr>
      </w:r>
      <w:r w:rsidR="00CD02EE">
        <w:rPr>
          <w:lang w:val="pt-BR"/>
        </w:rPr>
        <w:fldChar w:fldCharType="separate"/>
      </w:r>
      <w:r w:rsidR="00B1138E" w:rsidRPr="00CD02EE">
        <w:rPr>
          <w:lang w:val="pt-BR"/>
        </w:rPr>
        <w:t xml:space="preserve">Figura </w:t>
      </w:r>
      <w:r w:rsidR="00B1138E">
        <w:rPr>
          <w:noProof/>
          <w:lang w:val="pt-BR"/>
        </w:rPr>
        <w:t>11</w:t>
      </w:r>
      <w:r w:rsidR="00CD02EE">
        <w:rPr>
          <w:lang w:val="pt-BR"/>
        </w:rPr>
        <w:fldChar w:fldCharType="end"/>
      </w:r>
      <w:r>
        <w:rPr>
          <w:lang w:val="pt-BR"/>
        </w:rPr>
        <w:t>:</w:t>
      </w:r>
    </w:p>
    <w:p w14:paraId="619B4F87" w14:textId="0FC34C2C" w:rsidR="00587E75" w:rsidRDefault="00587E75" w:rsidP="00587E75">
      <w:pPr>
        <w:pStyle w:val="PargrafodaLista"/>
        <w:numPr>
          <w:ilvl w:val="0"/>
          <w:numId w:val="36"/>
        </w:numPr>
      </w:pPr>
      <w:r>
        <w:t xml:space="preserve">Início Cliente: o cliente envia o nome do usuário e um valor </w:t>
      </w:r>
      <w:r w:rsidR="002F0DB4">
        <w:t>arbitrário</w:t>
      </w:r>
      <w:r>
        <w:t xml:space="preserve"> que deve ser diferente a cada execução (“nonce cliente”);</w:t>
      </w:r>
    </w:p>
    <w:p w14:paraId="66536534" w14:textId="005AE3F2" w:rsidR="00587E75" w:rsidRPr="00587E75" w:rsidRDefault="00587E75" w:rsidP="00587E75">
      <w:pPr>
        <w:pStyle w:val="PargrafodaLista"/>
        <w:numPr>
          <w:ilvl w:val="0"/>
          <w:numId w:val="36"/>
        </w:numPr>
      </w:pPr>
      <w:r>
        <w:t xml:space="preserve">Início Servidor: o servidor gera um valor </w:t>
      </w:r>
      <w:r w:rsidR="002F0DB4">
        <w:t>arbitrário único</w:t>
      </w:r>
      <w:r>
        <w:t xml:space="preserve"> (“nonce servidor”) e define </w:t>
      </w:r>
      <m:oMath>
        <m:r>
          <w:rPr>
            <w:rFonts w:ascii="Cambria Math" w:hAnsi="Cambria Math"/>
          </w:rPr>
          <m:t>nonce=nonce cliente | nonce servidor</m:t>
        </m:r>
      </m:oMath>
      <w:r>
        <w:rPr>
          <w:rFonts w:eastAsiaTheme="minorEastAsia"/>
        </w:rPr>
        <w:t xml:space="preserve">. Como resposta, ele envia </w:t>
      </w:r>
      <m:oMath>
        <m:r>
          <w:rPr>
            <w:rFonts w:ascii="Cambria Math" w:eastAsiaTheme="minorEastAsia" w:hAnsi="Cambria Math"/>
          </w:rPr>
          <m:t>nonce</m:t>
        </m:r>
      </m:oMath>
      <w:r>
        <w:rPr>
          <w:rFonts w:eastAsiaTheme="minorEastAsia"/>
        </w:rPr>
        <w:t>, e os parâmetros de processamento da senha (</w:t>
      </w:r>
      <m:oMath>
        <m:r>
          <w:rPr>
            <w:rFonts w:ascii="Cambria Math" w:eastAsiaTheme="minorEastAsia" w:hAnsi="Cambria Math"/>
          </w:rPr>
          <m:t>sal</m:t>
        </m:r>
      </m:oMath>
      <w:r>
        <w:rPr>
          <w:rFonts w:eastAsiaTheme="minorEastAsia"/>
        </w:rPr>
        <w:t xml:space="preserve"> e </w:t>
      </w:r>
      <m:oMath>
        <m:r>
          <w:rPr>
            <w:rFonts w:ascii="Cambria Math" w:eastAsiaTheme="minorEastAsia" w:hAnsi="Cambria Math"/>
          </w:rPr>
          <m:t>iterações</m:t>
        </m:r>
      </m:oMath>
      <w:r>
        <w:rPr>
          <w:rFonts w:eastAsiaTheme="minorEastAsia"/>
        </w:rPr>
        <w:t>);</w:t>
      </w:r>
    </w:p>
    <w:p w14:paraId="69219DA6" w14:textId="7CDD8EB5" w:rsidR="00587E75" w:rsidRPr="00CD02EE" w:rsidRDefault="00587E75" w:rsidP="00587E75">
      <w:pPr>
        <w:pStyle w:val="PargrafodaLista"/>
        <w:numPr>
          <w:ilvl w:val="0"/>
          <w:numId w:val="36"/>
        </w:numPr>
      </w:pPr>
      <w:r>
        <w:rPr>
          <w:rFonts w:eastAsiaTheme="minorEastAsia"/>
        </w:rPr>
        <w:t xml:space="preserve">Fim Cliente: </w:t>
      </w:r>
      <w:r w:rsidR="00CD02EE">
        <w:rPr>
          <w:rFonts w:eastAsiaTheme="minorEastAsia"/>
        </w:rPr>
        <w:t xml:space="preserve">com os parâmetros recebido, o cliente processa a senha </w:t>
      </w:r>
      <m:oMath>
        <m:r>
          <w:rPr>
            <w:rFonts w:ascii="Cambria Math" w:eastAsiaTheme="minorEastAsia" w:hAnsi="Cambria Math"/>
          </w:rPr>
          <m:t>senh</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=PBKDF</m:t>
        </m:r>
        <m:d>
          <m:dPr>
            <m:ctrlPr>
              <w:rPr>
                <w:rFonts w:ascii="Cambria Math" w:eastAsiaTheme="minorEastAsia" w:hAnsi="Cambria Math"/>
                <w:i/>
              </w:rPr>
            </m:ctrlPr>
          </m:dPr>
          <m:e>
            <m:r>
              <w:rPr>
                <w:rFonts w:ascii="Cambria Math" w:eastAsiaTheme="minorEastAsia" w:hAnsi="Cambria Math"/>
              </w:rPr>
              <m:t>senha, sal, iterações</m:t>
            </m:r>
          </m:e>
        </m:d>
      </m:oMath>
      <w:r w:rsidR="009C40D7">
        <w:rPr>
          <w:rFonts w:eastAsiaTheme="minorEastAsia"/>
        </w:rPr>
        <w:t xml:space="preserve">, gera uma chave </w:t>
      </w:r>
      <m:oMath>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r>
          <w:rPr>
            <w:rFonts w:ascii="Cambria Math" w:eastAsiaTheme="minorEastAsia" w:hAnsi="Cambria Math"/>
          </w:rPr>
          <m:t>=HMAC(senh</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 "</m:t>
        </m:r>
        <m:r>
          <m:rPr>
            <m:nor/>
          </m:rPr>
          <w:rPr>
            <w:rFonts w:ascii="Cambria Math" w:eastAsiaTheme="minorEastAsia" w:hAnsi="Cambria Math"/>
          </w:rPr>
          <m:t>Client Key"</m:t>
        </m:r>
        <m:r>
          <w:rPr>
            <w:rFonts w:ascii="Cambria Math" w:eastAsiaTheme="minorEastAsia" w:hAnsi="Cambria Math"/>
          </w:rPr>
          <m:t>)</m:t>
        </m:r>
      </m:oMath>
      <w:r w:rsidR="009C40D7">
        <w:rPr>
          <w:rFonts w:eastAsiaTheme="minorEastAsia"/>
        </w:rPr>
        <w:t xml:space="preserve"> </w:t>
      </w:r>
      <w:r w:rsidR="00CD02EE">
        <w:rPr>
          <w:rFonts w:eastAsiaTheme="minorEastAsia"/>
        </w:rPr>
        <w:t xml:space="preserve">e a utiliza para gerar uma prova de que </w:t>
      </w:r>
      <w:r w:rsidR="009C40D7">
        <w:rPr>
          <w:rFonts w:eastAsiaTheme="minorEastAsia"/>
        </w:rPr>
        <w:t>conhece a senha:</w:t>
      </w:r>
      <w:r w:rsidR="00CD02EE">
        <w:rPr>
          <w:rFonts w:eastAsiaTheme="minorEastAsia"/>
        </w:rPr>
        <w:t xml:space="preserve"> </w:t>
      </w:r>
      <m:oMath>
        <m:r>
          <w:rPr>
            <w:rFonts w:ascii="Cambria Math" w:eastAsiaTheme="minorEastAsia" w:hAnsi="Cambria Math"/>
          </w:rPr>
          <m:t>prova cliente=ke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r>
          <w:rPr>
            <w:rFonts w:ascii="Cambria Math" w:eastAsiaTheme="minorEastAsia" w:hAnsi="Cambria Math"/>
          </w:rPr>
          <m:t>⊕HMAC(H</m:t>
        </m:r>
        <m:d>
          <m:dPr>
            <m:ctrlPr>
              <w:rPr>
                <w:rFonts w:ascii="Cambria Math" w:eastAsiaTheme="minorEastAsia" w:hAnsi="Cambria Math"/>
                <w:i/>
              </w:rPr>
            </m:ctrlPr>
          </m:dPr>
          <m:e>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e>
        </m:d>
        <m:r>
          <w:rPr>
            <w:rFonts w:ascii="Cambria Math" w:eastAsiaTheme="minorEastAsia" w:hAnsi="Cambria Math"/>
          </w:rPr>
          <m:t>, auth)</m:t>
        </m:r>
      </m:oMath>
      <w:r w:rsidR="009C40D7">
        <w:rPr>
          <w:rFonts w:eastAsiaTheme="minorEastAsia"/>
        </w:rPr>
        <w:t xml:space="preserve">. Onde  </w:t>
      </w:r>
      <m:oMath>
        <m:r>
          <w:rPr>
            <w:rFonts w:ascii="Cambria Math" w:eastAsiaTheme="minorEastAsia" w:hAnsi="Cambria Math"/>
          </w:rPr>
          <m:t>auth=username</m:t>
        </m:r>
        <m:d>
          <m:dPr>
            <m:begChr m:val="|"/>
            <m:endChr m:val="|"/>
            <m:ctrlPr>
              <w:rPr>
                <w:rFonts w:ascii="Cambria Math" w:eastAsiaTheme="minorEastAsia" w:hAnsi="Cambria Math"/>
                <w:i/>
              </w:rPr>
            </m:ctrlPr>
          </m:dPr>
          <m:e>
            <m:r>
              <w:rPr>
                <w:rFonts w:ascii="Cambria Math" w:eastAsiaTheme="minorEastAsia" w:hAnsi="Cambria Math"/>
              </w:rPr>
              <m:t>nonce</m:t>
            </m:r>
          </m:e>
        </m:d>
        <m:r>
          <w:rPr>
            <w:rFonts w:ascii="Cambria Math" w:eastAsiaTheme="minorEastAsia" w:hAnsi="Cambria Math"/>
          </w:rPr>
          <m:t>sal|iterações</m:t>
        </m:r>
      </m:oMath>
      <w:r w:rsidR="009C40D7">
        <w:rPr>
          <w:rFonts w:eastAsiaTheme="minorEastAsia"/>
        </w:rPr>
        <w:t>, PBKDF, HMAC e H são funções de hash</w:t>
      </w:r>
      <w:r w:rsidR="00CD02EE">
        <w:rPr>
          <w:rFonts w:eastAsiaTheme="minorEastAsia"/>
        </w:rPr>
        <w:t>;</w:t>
      </w:r>
    </w:p>
    <w:p w14:paraId="54498E37" w14:textId="6EAA12BB" w:rsidR="00CD02EE" w:rsidRPr="00587E75" w:rsidRDefault="00CD02EE" w:rsidP="00587E75">
      <w:pPr>
        <w:pStyle w:val="PargrafodaLista"/>
        <w:numPr>
          <w:ilvl w:val="0"/>
          <w:numId w:val="36"/>
        </w:numPr>
      </w:pPr>
      <w:r>
        <w:rPr>
          <w:rFonts w:eastAsiaTheme="minorEastAsia"/>
        </w:rPr>
        <w:t xml:space="preserve">Fim Servidor: o servidor verifica a prova do cliente e gera uma prova para garantir o cliente de que a autenticação foi executada </w:t>
      </w:r>
      <w:r w:rsidR="009C40D7">
        <w:rPr>
          <w:rFonts w:eastAsiaTheme="minorEastAsia"/>
        </w:rPr>
        <w:t xml:space="preserve">com sucesso </w:t>
      </w:r>
      <m:oMath>
        <m:r>
          <w:rPr>
            <w:rFonts w:ascii="Cambria Math" w:eastAsiaTheme="minorEastAsia" w:hAnsi="Cambria Math"/>
          </w:rPr>
          <m:t>prova servidor=HMAC(ke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m:t>
            </m:r>
          </m:sub>
        </m:sSub>
        <m:r>
          <w:rPr>
            <w:rFonts w:ascii="Cambria Math" w:eastAsiaTheme="minorEastAsia" w:hAnsi="Cambria Math"/>
          </w:rPr>
          <m:t>, auth)</m:t>
        </m:r>
      </m:oMath>
      <w:r w:rsidR="009C40D7">
        <w:rPr>
          <w:rFonts w:eastAsiaTheme="minorEastAsia"/>
        </w:rPr>
        <w:t xml:space="preserve">, onde </w:t>
      </w:r>
      <m:oMath>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m:t>
            </m:r>
          </m:sub>
        </m:sSub>
        <m:r>
          <w:rPr>
            <w:rFonts w:ascii="Cambria Math" w:eastAsiaTheme="minorEastAsia" w:hAnsi="Cambria Math"/>
          </w:rPr>
          <m:t>=HMAC(senh</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 "</m:t>
        </m:r>
        <m:r>
          <m:rPr>
            <m:nor/>
          </m:rPr>
          <w:rPr>
            <w:rFonts w:ascii="Cambria Math" w:eastAsiaTheme="minorEastAsia" w:hAnsi="Cambria Math"/>
          </w:rPr>
          <m:t>Server Key"</m:t>
        </m:r>
        <m:r>
          <w:rPr>
            <w:rFonts w:ascii="Cambria Math" w:eastAsiaTheme="minorEastAsia" w:hAnsi="Cambria Math"/>
          </w:rPr>
          <m:t>)</m:t>
        </m:r>
      </m:oMath>
      <w:r>
        <w:rPr>
          <w:rFonts w:eastAsiaTheme="minorEastAsia"/>
        </w:rPr>
        <w:t>.</w:t>
      </w:r>
    </w:p>
    <w:p w14:paraId="7A53FD67" w14:textId="77777777" w:rsidR="00CD02EE" w:rsidRDefault="00D6142A" w:rsidP="00CD02EE">
      <w:pPr>
        <w:keepNext/>
        <w:jc w:val="center"/>
      </w:pPr>
      <w:r>
        <w:rPr>
          <w:noProof/>
          <w:lang w:val="pt-BR"/>
        </w:rPr>
        <w:drawing>
          <wp:inline distT="0" distB="0" distL="0" distR="0" wp14:anchorId="19C9C918" wp14:editId="0962E67E">
            <wp:extent cx="3115310" cy="1810385"/>
            <wp:effectExtent l="0" t="0" r="889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15310" cy="1810385"/>
                    </a:xfrm>
                    <a:prstGeom prst="rect">
                      <a:avLst/>
                    </a:prstGeom>
                    <a:noFill/>
                  </pic:spPr>
                </pic:pic>
              </a:graphicData>
            </a:graphic>
          </wp:inline>
        </w:drawing>
      </w:r>
    </w:p>
    <w:p w14:paraId="213FD983" w14:textId="0484CF8A" w:rsidR="00CD02EE" w:rsidRDefault="00CD02EE" w:rsidP="00CD02EE">
      <w:pPr>
        <w:pStyle w:val="Legenda"/>
        <w:rPr>
          <w:lang w:val="pt-BR"/>
        </w:rPr>
      </w:pPr>
      <w:bookmarkStart w:id="85" w:name="_Ref461655286"/>
      <w:bookmarkStart w:id="86" w:name="_Ref461655282"/>
      <w:bookmarkStart w:id="87" w:name="_Toc467976606"/>
      <w:r w:rsidRPr="00CD02EE">
        <w:rPr>
          <w:lang w:val="pt-BR"/>
        </w:rPr>
        <w:t xml:space="preserve">Figura </w:t>
      </w:r>
      <w:r>
        <w:fldChar w:fldCharType="begin"/>
      </w:r>
      <w:r w:rsidRPr="00CD02EE">
        <w:rPr>
          <w:lang w:val="pt-BR"/>
        </w:rPr>
        <w:instrText xml:space="preserve"> SEQ Figura \* ARABIC </w:instrText>
      </w:r>
      <w:r>
        <w:fldChar w:fldCharType="separate"/>
      </w:r>
      <w:r w:rsidR="00B1138E">
        <w:rPr>
          <w:noProof/>
          <w:lang w:val="pt-BR"/>
        </w:rPr>
        <w:t>11</w:t>
      </w:r>
      <w:r>
        <w:fldChar w:fldCharType="end"/>
      </w:r>
      <w:bookmarkEnd w:id="85"/>
      <w:r w:rsidRPr="00CD02EE">
        <w:rPr>
          <w:lang w:val="pt-BR"/>
        </w:rPr>
        <w:t xml:space="preserve"> - Sequência de mensagens do protocolo SCRAM</w:t>
      </w:r>
      <w:bookmarkEnd w:id="86"/>
      <w:bookmarkEnd w:id="87"/>
    </w:p>
    <w:p w14:paraId="14605BF2" w14:textId="11EA585F" w:rsidR="00BE4879" w:rsidRDefault="00BE4879" w:rsidP="00CD02EE">
      <w:pPr>
        <w:rPr>
          <w:lang w:val="pt-BR"/>
        </w:rPr>
      </w:pPr>
      <w:r>
        <w:rPr>
          <w:lang w:val="pt-BR"/>
        </w:rPr>
        <w:t>Pode-se notar que as provas geradas pelo cliente e pelo servidor</w:t>
      </w:r>
      <w:r w:rsidR="002F0DB4">
        <w:rPr>
          <w:lang w:val="pt-BR"/>
        </w:rPr>
        <w:t xml:space="preserve"> dependem dos valores de </w:t>
      </w:r>
      <m:oMath>
        <m:r>
          <w:rPr>
            <w:rFonts w:ascii="Cambria Math" w:hAnsi="Cambria Math"/>
            <w:lang w:val="pt-BR"/>
          </w:rPr>
          <m:t>nonce</m:t>
        </m:r>
      </m:oMath>
      <w:r>
        <w:rPr>
          <w:lang w:val="pt-BR"/>
        </w:rPr>
        <w:t xml:space="preserve"> escolhidos por cada parte. Dessa forma, o protocolo é livre de ataques de repetição, já que a cada nova interação, esses valores são trocados.</w:t>
      </w:r>
    </w:p>
    <w:p w14:paraId="797E8AC1" w14:textId="0B3981CC" w:rsidR="00CD02EE" w:rsidRDefault="00BE4879" w:rsidP="00CD02EE">
      <w:pPr>
        <w:rPr>
          <w:lang w:val="pt-BR"/>
        </w:rPr>
      </w:pPr>
      <w:r>
        <w:rPr>
          <w:lang w:val="pt-BR"/>
        </w:rPr>
        <w:lastRenderedPageBreak/>
        <w:t xml:space="preserve">O servidor só precisa armazenar os seguintes valores: </w:t>
      </w:r>
      <m:oMath>
        <m:r>
          <w:rPr>
            <w:rFonts w:ascii="Cambria Math" w:hAnsi="Cambria Math"/>
            <w:lang w:val="pt-BR"/>
          </w:rPr>
          <m:t>H</m:t>
        </m:r>
        <m:d>
          <m:dPr>
            <m:ctrlPr>
              <w:rPr>
                <w:rFonts w:ascii="Cambria Math" w:hAnsi="Cambria Math"/>
                <w:i/>
                <w:lang w:val="pt-BR"/>
              </w:rPr>
            </m:ctrlPr>
          </m:dPr>
          <m:e>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c</m:t>
                </m:r>
              </m:sub>
            </m:sSub>
          </m:e>
        </m:d>
      </m:oMath>
      <w:r>
        <w:rPr>
          <w:lang w:val="pt-BR"/>
        </w:rPr>
        <w:t xml:space="preserve">, </w:t>
      </w:r>
      <m:oMath>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s</m:t>
            </m:r>
          </m:sub>
        </m:sSub>
      </m:oMath>
      <w:r>
        <w:rPr>
          <w:lang w:val="pt-BR"/>
        </w:rPr>
        <w:t xml:space="preserve">, </w:t>
      </w:r>
      <m:oMath>
        <m:r>
          <w:rPr>
            <w:rFonts w:ascii="Cambria Math" w:hAnsi="Cambria Math"/>
            <w:lang w:val="pt-BR"/>
          </w:rPr>
          <m:t>sal</m:t>
        </m:r>
      </m:oMath>
      <w:r>
        <w:rPr>
          <w:lang w:val="pt-BR"/>
        </w:rPr>
        <w:t xml:space="preserve"> e </w:t>
      </w:r>
      <m:oMath>
        <m:r>
          <w:rPr>
            <w:rFonts w:ascii="Cambria Math" w:hAnsi="Cambria Math"/>
            <w:lang w:val="pt-BR"/>
          </w:rPr>
          <m:t>iterações</m:t>
        </m:r>
      </m:oMath>
      <w:r>
        <w:rPr>
          <w:lang w:val="pt-BR"/>
        </w:rPr>
        <w:t>. Dessa forma, a senha não é armazenada diretamente e, mesmo que um atacante consiga acessar essas informações, elas não são suficientes para obter a senha nem completar uma autenticação com sucesso, já que para ge</w:t>
      </w:r>
      <w:proofErr w:type="spellStart"/>
      <w:r>
        <w:rPr>
          <w:lang w:val="pt-BR"/>
        </w:rPr>
        <w:t>rar</w:t>
      </w:r>
      <w:proofErr w:type="spellEnd"/>
      <w:r>
        <w:rPr>
          <w:lang w:val="pt-BR"/>
        </w:rPr>
        <w:t xml:space="preserve"> </w:t>
      </w:r>
      <m:oMath>
        <m:r>
          <w:rPr>
            <w:rFonts w:ascii="Cambria Math" w:hAnsi="Cambria Math"/>
            <w:lang w:val="pt-BR"/>
          </w:rPr>
          <m:t>prova cliente</m:t>
        </m:r>
      </m:oMath>
      <w:r>
        <w:rPr>
          <w:lang w:val="pt-BR"/>
        </w:rPr>
        <w:t xml:space="preserve"> é necessário ter </w:t>
      </w:r>
      <m:oMath>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c</m:t>
            </m:r>
          </m:sub>
        </m:sSub>
      </m:oMath>
      <w:r>
        <w:rPr>
          <w:lang w:val="pt-BR"/>
        </w:rPr>
        <w:t xml:space="preserve">. Como </w:t>
      </w:r>
      <m:oMath>
        <m:r>
          <w:rPr>
            <w:rFonts w:ascii="Cambria Math" w:eastAsiaTheme="minorEastAsia" w:hAnsi="Cambria Math"/>
          </w:rPr>
          <m:t>prova</m:t>
        </m:r>
        <m:r>
          <w:rPr>
            <w:rFonts w:ascii="Cambria Math" w:eastAsiaTheme="minorEastAsia" w:hAnsi="Cambria Math"/>
            <w:lang w:val="pt-BR"/>
          </w:rPr>
          <m:t xml:space="preserve"> </m:t>
        </m:r>
        <m:r>
          <w:rPr>
            <w:rFonts w:ascii="Cambria Math" w:eastAsiaTheme="minorEastAsia" w:hAnsi="Cambria Math"/>
          </w:rPr>
          <m:t>cliente</m:t>
        </m:r>
        <m:r>
          <w:rPr>
            <w:rFonts w:ascii="Cambria Math" w:eastAsiaTheme="minorEastAsia" w:hAnsi="Cambria Math"/>
            <w:lang w:val="pt-BR"/>
          </w:rPr>
          <m:t>=</m:t>
        </m:r>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r>
          <w:rPr>
            <w:rFonts w:ascii="Cambria Math" w:eastAsiaTheme="minorEastAsia" w:hAnsi="Cambria Math"/>
            <w:lang w:val="pt-BR"/>
          </w:rPr>
          <m:t>⊕</m:t>
        </m:r>
        <m:r>
          <w:rPr>
            <w:rFonts w:ascii="Cambria Math" w:eastAsiaTheme="minorEastAsia" w:hAnsi="Cambria Math"/>
          </w:rPr>
          <m:t>HMAC</m:t>
        </m:r>
        <m:r>
          <w:rPr>
            <w:rFonts w:ascii="Cambria Math" w:eastAsiaTheme="minorEastAsia" w:hAnsi="Cambria Math"/>
            <w:lang w:val="pt-BR"/>
          </w:rPr>
          <m:t>(</m:t>
        </m:r>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e>
        </m:d>
        <m:r>
          <w:rPr>
            <w:rFonts w:ascii="Cambria Math" w:eastAsiaTheme="minorEastAsia" w:hAnsi="Cambria Math"/>
            <w:lang w:val="pt-BR"/>
          </w:rPr>
          <m:t xml:space="preserve">, </m:t>
        </m:r>
        <m:r>
          <w:rPr>
            <w:rFonts w:ascii="Cambria Math" w:eastAsiaTheme="minorEastAsia" w:hAnsi="Cambria Math"/>
          </w:rPr>
          <m:t>aut</m:t>
        </m:r>
        <m:r>
          <w:rPr>
            <w:rFonts w:ascii="Cambria Math" w:eastAsiaTheme="minorEastAsia" w:hAnsi="Cambria Math"/>
            <w:lang w:val="pt-BR"/>
          </w:rPr>
          <m:t>h)</m:t>
        </m:r>
      </m:oMath>
      <w:r>
        <w:rPr>
          <w:lang w:val="pt-BR"/>
        </w:rPr>
        <w:t xml:space="preserve">, o servidor consegue </w:t>
      </w:r>
      <w:r w:rsidR="00C27941">
        <w:rPr>
          <w:lang w:val="pt-BR"/>
        </w:rPr>
        <w:t>validar</w:t>
      </w:r>
      <w:r>
        <w:rPr>
          <w:lang w:val="pt-BR"/>
        </w:rPr>
        <w:t xml:space="preserve"> a prova do cliente </w:t>
      </w:r>
      <w:r w:rsidR="00C27941">
        <w:rPr>
          <w:lang w:val="pt-BR"/>
        </w:rPr>
        <w:t xml:space="preserve">verificando se </w:t>
      </w:r>
      <m:oMath>
        <m:r>
          <w:rPr>
            <w:rFonts w:ascii="Cambria Math" w:hAnsi="Cambria Math"/>
            <w:lang w:val="pt-BR"/>
          </w:rPr>
          <m:t>H(ke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c</m:t>
            </m:r>
          </m:sub>
        </m:sSub>
        <m:r>
          <w:rPr>
            <w:rFonts w:ascii="Cambria Math" w:hAnsi="Cambria Math"/>
            <w:lang w:val="pt-BR"/>
          </w:rPr>
          <m:t>)=H(</m:t>
        </m:r>
        <m:r>
          <w:rPr>
            <w:rFonts w:ascii="Cambria Math" w:eastAsiaTheme="minorEastAsia" w:hAnsi="Cambria Math"/>
          </w:rPr>
          <m:t>prova</m:t>
        </m:r>
        <m:r>
          <w:rPr>
            <w:rFonts w:ascii="Cambria Math" w:eastAsiaTheme="minorEastAsia" w:hAnsi="Cambria Math"/>
            <w:lang w:val="pt-BR"/>
          </w:rPr>
          <m:t xml:space="preserve"> </m:t>
        </m:r>
        <m:r>
          <w:rPr>
            <w:rFonts w:ascii="Cambria Math" w:eastAsiaTheme="minorEastAsia" w:hAnsi="Cambria Math"/>
          </w:rPr>
          <m:t>cliente</m:t>
        </m:r>
        <m:r>
          <w:rPr>
            <w:rFonts w:ascii="Cambria Math" w:eastAsiaTheme="minorEastAsia" w:hAnsi="Cambria Math"/>
            <w:lang w:val="pt-BR"/>
          </w:rPr>
          <m:t>⊕</m:t>
        </m:r>
        <m:r>
          <w:rPr>
            <w:rFonts w:ascii="Cambria Math" w:eastAsiaTheme="minorEastAsia" w:hAnsi="Cambria Math"/>
          </w:rPr>
          <m:t>HMAC</m:t>
        </m:r>
        <m:d>
          <m:dPr>
            <m:ctrlPr>
              <w:rPr>
                <w:rFonts w:ascii="Cambria Math" w:eastAsiaTheme="minorEastAsia" w:hAnsi="Cambria Math"/>
                <w:i/>
                <w:lang w:val="pt-BR"/>
              </w:rPr>
            </m:ctrlPr>
          </m:dPr>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e>
            </m:d>
            <m:r>
              <w:rPr>
                <w:rFonts w:ascii="Cambria Math" w:eastAsiaTheme="minorEastAsia" w:hAnsi="Cambria Math"/>
                <w:lang w:val="pt-BR"/>
              </w:rPr>
              <m:t xml:space="preserve">, </m:t>
            </m:r>
            <m:r>
              <w:rPr>
                <w:rFonts w:ascii="Cambria Math" w:eastAsiaTheme="minorEastAsia" w:hAnsi="Cambria Math"/>
              </w:rPr>
              <m:t>aut</m:t>
            </m:r>
            <m:r>
              <w:rPr>
                <w:rFonts w:ascii="Cambria Math" w:eastAsiaTheme="minorEastAsia" w:hAnsi="Cambria Math"/>
                <w:lang w:val="pt-BR"/>
              </w:rPr>
              <m:t>h</m:t>
            </m:r>
          </m:e>
        </m:d>
        <m:r>
          <w:rPr>
            <w:rFonts w:ascii="Cambria Math" w:hAnsi="Cambria Math"/>
            <w:lang w:val="pt-BR"/>
          </w:rPr>
          <m:t>)</m:t>
        </m:r>
      </m:oMath>
      <w:r w:rsidR="00C27941">
        <w:rPr>
          <w:lang w:val="pt-BR"/>
        </w:rPr>
        <w:t>.</w:t>
      </w:r>
    </w:p>
    <w:p w14:paraId="38351EFE" w14:textId="387B74BC" w:rsidR="002F0DB4" w:rsidRDefault="002F0DB4" w:rsidP="00CD02EE">
      <w:pPr>
        <w:rPr>
          <w:lang w:val="pt-BR"/>
        </w:rPr>
      </w:pPr>
      <w:r>
        <w:rPr>
          <w:lang w:val="pt-BR"/>
        </w:rPr>
        <w:t xml:space="preserve">No entanto, um servidor mal-intencionado pode manter conhecimento de </w:t>
      </w:r>
      <m:oMath>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c</m:t>
            </m:r>
          </m:sub>
        </m:sSub>
      </m:oMath>
      <w:r>
        <w:rPr>
          <w:lang w:val="pt-BR"/>
        </w:rPr>
        <w:t xml:space="preserve"> após</w:t>
      </w:r>
      <w:r w:rsidR="00C17CE2">
        <w:rPr>
          <w:lang w:val="pt-BR"/>
        </w:rPr>
        <w:t xml:space="preserve"> uma autenticação bem-sucedida, já que </w:t>
      </w:r>
      <m:oMath>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c</m:t>
            </m:r>
          </m:sub>
        </m:sSub>
        <m:r>
          <w:rPr>
            <w:rFonts w:ascii="Cambria Math" w:hAnsi="Cambria Math"/>
            <w:lang w:val="pt-BR"/>
          </w:rPr>
          <m:t>=</m:t>
        </m:r>
        <m:r>
          <w:rPr>
            <w:rFonts w:ascii="Cambria Math" w:eastAsiaTheme="minorEastAsia" w:hAnsi="Cambria Math"/>
          </w:rPr>
          <m:t>prova</m:t>
        </m:r>
        <m:r>
          <w:rPr>
            <w:rFonts w:ascii="Cambria Math" w:eastAsiaTheme="minorEastAsia" w:hAnsi="Cambria Math"/>
            <w:lang w:val="pt-BR"/>
          </w:rPr>
          <m:t xml:space="preserve"> </m:t>
        </m:r>
        <m:r>
          <w:rPr>
            <w:rFonts w:ascii="Cambria Math" w:eastAsiaTheme="minorEastAsia" w:hAnsi="Cambria Math"/>
          </w:rPr>
          <m:t>cliente</m:t>
        </m:r>
        <m:r>
          <w:rPr>
            <w:rFonts w:ascii="Cambria Math" w:eastAsiaTheme="minorEastAsia" w:hAnsi="Cambria Math"/>
            <w:lang w:val="pt-BR"/>
          </w:rPr>
          <m:t>⊕</m:t>
        </m:r>
        <m:r>
          <w:rPr>
            <w:rFonts w:ascii="Cambria Math" w:eastAsiaTheme="minorEastAsia" w:hAnsi="Cambria Math"/>
          </w:rPr>
          <m:t>HMAC</m:t>
        </m:r>
        <m:d>
          <m:dPr>
            <m:ctrlPr>
              <w:rPr>
                <w:rFonts w:ascii="Cambria Math" w:eastAsiaTheme="minorEastAsia" w:hAnsi="Cambria Math"/>
                <w:i/>
                <w:lang w:val="pt-BR"/>
              </w:rPr>
            </m:ctrlPr>
          </m:dPr>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e>
            </m:d>
            <m:r>
              <w:rPr>
                <w:rFonts w:ascii="Cambria Math" w:eastAsiaTheme="minorEastAsia" w:hAnsi="Cambria Math"/>
                <w:lang w:val="pt-BR"/>
              </w:rPr>
              <m:t xml:space="preserve">, </m:t>
            </m:r>
            <m:r>
              <w:rPr>
                <w:rFonts w:ascii="Cambria Math" w:eastAsiaTheme="minorEastAsia" w:hAnsi="Cambria Math"/>
              </w:rPr>
              <m:t>aut</m:t>
            </m:r>
            <m:r>
              <w:rPr>
                <w:rFonts w:ascii="Cambria Math" w:eastAsiaTheme="minorEastAsia" w:hAnsi="Cambria Math"/>
                <w:lang w:val="pt-BR"/>
              </w:rPr>
              <m:t>h</m:t>
            </m:r>
          </m:e>
        </m:d>
      </m:oMath>
      <w:r w:rsidR="00C17CE2">
        <w:rPr>
          <w:lang w:val="pt-BR"/>
        </w:rPr>
        <w:t xml:space="preserve">. Assim, SCRAM não é um protocolo </w:t>
      </w:r>
      <w:r w:rsidR="00C17CE2">
        <w:rPr>
          <w:i/>
          <w:lang w:val="pt-BR"/>
        </w:rPr>
        <w:t>zero-knowledge</w:t>
      </w:r>
      <w:r w:rsidR="00C17CE2">
        <w:rPr>
          <w:lang w:val="pt-BR"/>
        </w:rPr>
        <w:t xml:space="preserve">, pois o cliente, ao provar que tem posse de </w:t>
      </w:r>
      <m:oMath>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c</m:t>
            </m:r>
          </m:sub>
        </m:sSub>
      </m:oMath>
      <w:r w:rsidR="00C17CE2">
        <w:rPr>
          <w:lang w:val="pt-BR"/>
        </w:rPr>
        <w:t>, também o releva</w:t>
      </w:r>
      <w:sdt>
        <w:sdtPr>
          <w:rPr>
            <w:lang w:val="pt-BR"/>
          </w:rPr>
          <w:id w:val="-563645849"/>
          <w:citation/>
        </w:sdtPr>
        <w:sdtContent>
          <w:r w:rsidR="00C17CE2">
            <w:rPr>
              <w:lang w:val="pt-BR"/>
            </w:rPr>
            <w:fldChar w:fldCharType="begin"/>
          </w:r>
          <w:r w:rsidR="00C17CE2" w:rsidRPr="00C17CE2">
            <w:rPr>
              <w:lang w:val="pt-BR"/>
            </w:rPr>
            <w:instrText xml:space="preserve"> CITATION Wik1 \l 1033 </w:instrText>
          </w:r>
          <w:r w:rsidR="00C17CE2">
            <w:rPr>
              <w:lang w:val="pt-BR"/>
            </w:rPr>
            <w:fldChar w:fldCharType="separate"/>
          </w:r>
          <w:r w:rsidR="00CE50F7">
            <w:rPr>
              <w:noProof/>
              <w:lang w:val="pt-BR"/>
            </w:rPr>
            <w:t xml:space="preserve"> </w:t>
          </w:r>
          <w:r w:rsidR="00CE50F7" w:rsidRPr="00CE50F7">
            <w:rPr>
              <w:noProof/>
              <w:lang w:val="pt-BR"/>
            </w:rPr>
            <w:t>[23]</w:t>
          </w:r>
          <w:r w:rsidR="00C17CE2">
            <w:rPr>
              <w:lang w:val="pt-BR"/>
            </w:rPr>
            <w:fldChar w:fldCharType="end"/>
          </w:r>
        </w:sdtContent>
      </w:sdt>
      <w:r w:rsidR="00C17CE2">
        <w:rPr>
          <w:lang w:val="pt-BR"/>
        </w:rPr>
        <w:t>.</w:t>
      </w:r>
    </w:p>
    <w:p w14:paraId="663D2742" w14:textId="3D54C10F" w:rsidR="00D659E3" w:rsidRDefault="00D659E3" w:rsidP="00D659E3">
      <w:pPr>
        <w:pStyle w:val="Ttulo2"/>
      </w:pPr>
      <w:bookmarkStart w:id="88" w:name="_Toc467976588"/>
      <w:r>
        <w:t>Adequando SCRAM</w:t>
      </w:r>
      <w:bookmarkEnd w:id="88"/>
    </w:p>
    <w:p w14:paraId="777F25A7" w14:textId="5ED644F2" w:rsidR="009E2D25" w:rsidRDefault="009E2D25" w:rsidP="009E2D25">
      <w:pPr>
        <w:rPr>
          <w:lang w:val="pt-BR"/>
        </w:rPr>
      </w:pPr>
      <w:r>
        <w:rPr>
          <w:lang w:val="pt-BR"/>
        </w:rPr>
        <w:t>Nesta seção, o protocolo SCRAM descrito anteriormente será adequado ao caso de uso em questão. Note que, no</w:t>
      </w:r>
      <w:r w:rsidRPr="009E2D25">
        <w:rPr>
          <w:lang w:val="pt-BR"/>
        </w:rPr>
        <w:t xml:space="preserve"> caso de autenticação por radiofrequência, a central atua como servidor e o periférico como cliente</w:t>
      </w:r>
      <w:r>
        <w:rPr>
          <w:lang w:val="pt-BR"/>
        </w:rPr>
        <w:t>. As duas principais modificações sugeridas são:</w:t>
      </w:r>
    </w:p>
    <w:p w14:paraId="014B5CA2" w14:textId="4E8F7C70" w:rsidR="009E2D25" w:rsidRDefault="00C17CE2" w:rsidP="009E2D25">
      <w:pPr>
        <w:pStyle w:val="PargrafodaLista"/>
        <w:numPr>
          <w:ilvl w:val="0"/>
          <w:numId w:val="37"/>
        </w:numPr>
      </w:pPr>
      <w:r>
        <w:t xml:space="preserve">Remover </w:t>
      </w:r>
      <m:oMath>
        <m:r>
          <w:rPr>
            <w:rFonts w:ascii="Cambria Math" w:hAnsi="Cambria Math"/>
          </w:rPr>
          <m:t>prova servidor</m:t>
        </m:r>
      </m:oMath>
      <w:r w:rsidR="009E2D25">
        <w:t>. O protocolo SCRAM original insere essa funcionalidade pois a comunicação continua entre as partes após a autenticação. Assim, o cliente poderia garantir a autenticidade do servidor. No caso de interesse deste estudo, a comunicação se encerra logo após a autenticação, portanto o cliente não faria nada com essa informação.</w:t>
      </w:r>
    </w:p>
    <w:p w14:paraId="45ED0E5D" w14:textId="5358AB0F" w:rsidR="009E2D25" w:rsidRDefault="00C17CE2" w:rsidP="009E2D25">
      <w:pPr>
        <w:pStyle w:val="PargrafodaLista"/>
        <w:numPr>
          <w:ilvl w:val="0"/>
          <w:numId w:val="37"/>
        </w:numPr>
      </w:pPr>
      <w:r>
        <w:t xml:space="preserve">Trocar </w:t>
      </w:r>
      <m:oMath>
        <m:r>
          <w:rPr>
            <w:rFonts w:ascii="Cambria Math" w:hAnsi="Cambria Math"/>
          </w:rPr>
          <m:t>senha</m:t>
        </m:r>
      </m:oMath>
      <w:r w:rsidR="009E2D25">
        <w:t xml:space="preserve"> por uma chave</w:t>
      </w:r>
      <w:r>
        <w:t xml:space="preserve"> criptográfica</w:t>
      </w:r>
      <w:r w:rsidR="009E2D25">
        <w:t xml:space="preserve">. O protocolo SCRAM opera sobre um par </w:t>
      </w:r>
      <m:oMath>
        <m:r>
          <w:rPr>
            <w:rFonts w:ascii="Cambria Math" w:hAnsi="Cambria Math"/>
          </w:rPr>
          <m:t>(usuário, senha)</m:t>
        </m:r>
      </m:oMath>
      <w:r w:rsidR="009E2D25">
        <w:t xml:space="preserve"> e assume que a senha foi escolhida por um humano e, por isso, não possui aleatoriedade suficiente. Como consequência, o protocolo faz uso de primitivas como PBKDF (“</w:t>
      </w:r>
      <w:r w:rsidR="009E2D25" w:rsidRPr="00C17CE2">
        <w:rPr>
          <w:i/>
        </w:rPr>
        <w:t>Password-based Key Derivation Function</w:t>
      </w:r>
      <w:r w:rsidR="009E2D25">
        <w:t>”). No caso em estudo, o segredo compartilhado é uma chave com aleatoriedade (entropia) suficiente para dispensar este tratamento.</w:t>
      </w:r>
    </w:p>
    <w:p w14:paraId="4638EAC8" w14:textId="6C7722DA" w:rsidR="009E2D25" w:rsidRDefault="009E2D25" w:rsidP="009E2D25">
      <w:pPr>
        <w:rPr>
          <w:lang w:val="pt-BR"/>
        </w:rPr>
      </w:pPr>
      <w:r>
        <w:rPr>
          <w:lang w:val="pt-BR"/>
        </w:rPr>
        <w:lastRenderedPageBreak/>
        <w:t>Ao aplicar essas duas modificações ao protocolo, simplificando as construções necessárias, chega-se a seguinte proposta</w:t>
      </w:r>
      <w:r w:rsidR="00216463">
        <w:rPr>
          <w:lang w:val="pt-BR"/>
        </w:rPr>
        <w:t xml:space="preserve"> de sequência de mensagens, ilustrado na </w:t>
      </w:r>
      <w:r w:rsidR="00216463">
        <w:rPr>
          <w:lang w:val="pt-BR"/>
        </w:rPr>
        <w:fldChar w:fldCharType="begin"/>
      </w:r>
      <w:r w:rsidR="00216463">
        <w:rPr>
          <w:lang w:val="pt-BR"/>
        </w:rPr>
        <w:instrText xml:space="preserve"> REF _Ref461734730 \h </w:instrText>
      </w:r>
      <w:r w:rsidR="00216463">
        <w:rPr>
          <w:lang w:val="pt-BR"/>
        </w:rPr>
      </w:r>
      <w:r w:rsidR="00216463">
        <w:rPr>
          <w:lang w:val="pt-BR"/>
        </w:rPr>
        <w:fldChar w:fldCharType="separate"/>
      </w:r>
      <w:r w:rsidR="00B1138E" w:rsidRPr="00216463">
        <w:rPr>
          <w:lang w:val="pt-BR"/>
        </w:rPr>
        <w:t xml:space="preserve">Figura </w:t>
      </w:r>
      <w:r w:rsidR="00B1138E">
        <w:rPr>
          <w:noProof/>
          <w:lang w:val="pt-BR"/>
        </w:rPr>
        <w:t>12</w:t>
      </w:r>
      <w:r w:rsidR="00216463">
        <w:rPr>
          <w:lang w:val="pt-BR"/>
        </w:rPr>
        <w:fldChar w:fldCharType="end"/>
      </w:r>
      <w:r>
        <w:rPr>
          <w:lang w:val="pt-BR"/>
        </w:rPr>
        <w:t>:</w:t>
      </w:r>
    </w:p>
    <w:p w14:paraId="60C769C3" w14:textId="73393429" w:rsidR="00216463" w:rsidRDefault="00216463" w:rsidP="00216463">
      <w:pPr>
        <w:pStyle w:val="PargrafodaLista"/>
        <w:numPr>
          <w:ilvl w:val="0"/>
          <w:numId w:val="38"/>
        </w:numPr>
      </w:pPr>
      <w:r>
        <w:t>Início Cliente: o cliente envia o serial do dispositivo e um valor aleatório que deve ser diferente a cada execução (“nonce cliente”);</w:t>
      </w:r>
    </w:p>
    <w:p w14:paraId="113B278D" w14:textId="77777777" w:rsidR="00216463" w:rsidRPr="00216463" w:rsidRDefault="00216463" w:rsidP="00C073A6">
      <w:pPr>
        <w:pStyle w:val="PargrafodaLista"/>
        <w:numPr>
          <w:ilvl w:val="0"/>
          <w:numId w:val="38"/>
        </w:numPr>
      </w:pPr>
      <w:r>
        <w:t xml:space="preserve">Início Servidor: o servidor gera um valor aleatório (“nonce servidor”) e responde com </w:t>
      </w:r>
      <m:oMath>
        <m:r>
          <w:rPr>
            <w:rFonts w:ascii="Cambria Math" w:hAnsi="Cambria Math"/>
          </w:rPr>
          <m:t>nonce=nonce cliente | nonce servidor</m:t>
        </m:r>
      </m:oMath>
      <w:r w:rsidRPr="00216463">
        <w:rPr>
          <w:rFonts w:eastAsiaTheme="minorEastAsia"/>
        </w:rPr>
        <w:t>;</w:t>
      </w:r>
    </w:p>
    <w:p w14:paraId="6407110E" w14:textId="6B956839" w:rsidR="00216463" w:rsidRPr="00216463" w:rsidRDefault="00216463" w:rsidP="00C073A6">
      <w:pPr>
        <w:pStyle w:val="PargrafodaLista"/>
        <w:numPr>
          <w:ilvl w:val="0"/>
          <w:numId w:val="38"/>
        </w:numPr>
      </w:pPr>
      <w:r w:rsidRPr="00216463">
        <w:rPr>
          <w:rFonts w:eastAsiaTheme="minorEastAsia"/>
        </w:rPr>
        <w:t xml:space="preserve">Fim Cliente: com os parâmetros recebido, o cliente gera uma prova de que </w:t>
      </w:r>
      <w:r>
        <w:rPr>
          <w:rFonts w:eastAsiaTheme="minorEastAsia"/>
        </w:rPr>
        <w:t xml:space="preserve">conhece </w:t>
      </w:r>
      <m:oMath>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oMath>
      <w:r w:rsidRPr="00216463">
        <w:rPr>
          <w:rFonts w:eastAsiaTheme="minorEastAsia"/>
        </w:rPr>
        <w:t xml:space="preserve">: </w:t>
      </w:r>
      <m:oMath>
        <m:r>
          <w:rPr>
            <w:rFonts w:ascii="Cambria Math" w:eastAsiaTheme="minorEastAsia" w:hAnsi="Cambria Math"/>
          </w:rPr>
          <m:t>prova cliente=ke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r>
          <w:rPr>
            <w:rFonts w:ascii="Cambria Math" w:eastAsiaTheme="minorEastAsia" w:hAnsi="Cambria Math"/>
          </w:rPr>
          <m:t>⊕HMAC(H</m:t>
        </m:r>
        <m:d>
          <m:dPr>
            <m:ctrlPr>
              <w:rPr>
                <w:rFonts w:ascii="Cambria Math" w:eastAsiaTheme="minorEastAsia" w:hAnsi="Cambria Math"/>
                <w:i/>
              </w:rPr>
            </m:ctrlPr>
          </m:dPr>
          <m:e>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e>
        </m:d>
        <m:r>
          <w:rPr>
            <w:rFonts w:ascii="Cambria Math" w:eastAsiaTheme="minorEastAsia" w:hAnsi="Cambria Math"/>
          </w:rPr>
          <m:t>, auth)</m:t>
        </m:r>
      </m:oMath>
      <w:r w:rsidRPr="00216463">
        <w:rPr>
          <w:rFonts w:eastAsiaTheme="minorEastAsia"/>
        </w:rPr>
        <w:t xml:space="preserve">. Onde  </w:t>
      </w:r>
      <m:oMath>
        <m:r>
          <w:rPr>
            <w:rFonts w:ascii="Cambria Math" w:eastAsiaTheme="minorEastAsia" w:hAnsi="Cambria Math"/>
          </w:rPr>
          <m:t>auth=serial</m:t>
        </m:r>
        <m:d>
          <m:dPr>
            <m:begChr m:val="|"/>
            <m:endChr m:val="|"/>
            <m:ctrlPr>
              <w:rPr>
                <w:rFonts w:ascii="Cambria Math" w:eastAsiaTheme="minorEastAsia" w:hAnsi="Cambria Math"/>
                <w:i/>
              </w:rPr>
            </m:ctrlPr>
          </m:dPr>
          <m:e>
            <m:r>
              <w:rPr>
                <w:rFonts w:ascii="Cambria Math" w:eastAsiaTheme="minorEastAsia" w:hAnsi="Cambria Math"/>
              </w:rPr>
              <m:t>nonce</m:t>
            </m:r>
          </m:e>
        </m:d>
      </m:oMath>
      <w:r w:rsidRPr="00216463">
        <w:rPr>
          <w:rFonts w:eastAsiaTheme="minorEastAsia"/>
        </w:rPr>
        <w:t>, HMAC e H são funções de hash</w:t>
      </w:r>
      <w:r>
        <w:rPr>
          <w:rFonts w:eastAsiaTheme="minorEastAsia"/>
        </w:rPr>
        <w:t>.</w:t>
      </w:r>
    </w:p>
    <w:p w14:paraId="2A3E1C5E" w14:textId="77777777" w:rsidR="00216463" w:rsidRDefault="00216463" w:rsidP="00216463">
      <w:pPr>
        <w:keepNext/>
        <w:jc w:val="center"/>
      </w:pPr>
      <w:r>
        <w:rPr>
          <w:noProof/>
          <w:lang w:val="pt-BR"/>
        </w:rPr>
        <w:drawing>
          <wp:inline distT="0" distB="0" distL="0" distR="0" wp14:anchorId="58AAED51" wp14:editId="3A60A57B">
            <wp:extent cx="2481580" cy="1438910"/>
            <wp:effectExtent l="0" t="0" r="0" b="889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81580" cy="1438910"/>
                    </a:xfrm>
                    <a:prstGeom prst="rect">
                      <a:avLst/>
                    </a:prstGeom>
                    <a:noFill/>
                  </pic:spPr>
                </pic:pic>
              </a:graphicData>
            </a:graphic>
          </wp:inline>
        </w:drawing>
      </w:r>
    </w:p>
    <w:p w14:paraId="5DCC4E30" w14:textId="40F54AC1" w:rsidR="00216463" w:rsidRPr="00216463" w:rsidRDefault="00216463" w:rsidP="00216463">
      <w:pPr>
        <w:pStyle w:val="Legenda"/>
        <w:rPr>
          <w:lang w:val="pt-BR"/>
        </w:rPr>
      </w:pPr>
      <w:bookmarkStart w:id="89" w:name="_Ref461734730"/>
      <w:bookmarkStart w:id="90" w:name="_Toc467976607"/>
      <w:r w:rsidRPr="00216463">
        <w:rPr>
          <w:lang w:val="pt-BR"/>
        </w:rPr>
        <w:t xml:space="preserve">Figura </w:t>
      </w:r>
      <w:r>
        <w:fldChar w:fldCharType="begin"/>
      </w:r>
      <w:r w:rsidRPr="00216463">
        <w:rPr>
          <w:lang w:val="pt-BR"/>
        </w:rPr>
        <w:instrText xml:space="preserve"> SEQ Figura \* ARABIC </w:instrText>
      </w:r>
      <w:r>
        <w:fldChar w:fldCharType="separate"/>
      </w:r>
      <w:r w:rsidR="00B1138E">
        <w:rPr>
          <w:noProof/>
          <w:lang w:val="pt-BR"/>
        </w:rPr>
        <w:t>12</w:t>
      </w:r>
      <w:r>
        <w:fldChar w:fldCharType="end"/>
      </w:r>
      <w:bookmarkEnd w:id="89"/>
      <w:r w:rsidRPr="00216463">
        <w:rPr>
          <w:lang w:val="pt-BR"/>
        </w:rPr>
        <w:t xml:space="preserve"> - Sequência de mensagens do protocolo baseado em SCRAM</w:t>
      </w:r>
      <w:bookmarkEnd w:id="90"/>
    </w:p>
    <w:p w14:paraId="6A41CAFE" w14:textId="5B655916" w:rsidR="009E2D25" w:rsidRDefault="00216463" w:rsidP="009E2D25">
      <w:pPr>
        <w:rPr>
          <w:lang w:val="pt-BR"/>
        </w:rPr>
      </w:pPr>
      <w:r>
        <w:rPr>
          <w:lang w:val="pt-BR"/>
        </w:rPr>
        <w:t xml:space="preserve">Note que a remoção da prova do servidor tira a necessidade da existência da chave </w:t>
      </w:r>
      <m:oMath>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s</m:t>
            </m:r>
          </m:sub>
        </m:sSub>
      </m:oMath>
      <w:r>
        <w:rPr>
          <w:lang w:val="pt-BR"/>
        </w:rPr>
        <w:t xml:space="preserve"> e, com isso, não é mais necessário derivar a chave </w:t>
      </w:r>
      <m:oMath>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c</m:t>
            </m:r>
          </m:sub>
        </m:sSub>
      </m:oMath>
      <w:r>
        <w:rPr>
          <w:lang w:val="pt-BR"/>
        </w:rPr>
        <w:t xml:space="preserve">. Assim, a autenticação se resume em o cliente convencer o servidor de que tem posse de </w:t>
      </w:r>
      <m:oMath>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c</m:t>
            </m:r>
          </m:sub>
        </m:sSub>
      </m:oMath>
      <w:r>
        <w:rPr>
          <w:lang w:val="pt-BR"/>
        </w:rPr>
        <w:t xml:space="preserve">. O servidor armazena </w:t>
      </w:r>
      <m:oMath>
        <m:r>
          <w:rPr>
            <w:rFonts w:ascii="Cambria Math" w:hAnsi="Cambria Math"/>
            <w:lang w:val="pt-BR"/>
          </w:rPr>
          <m:t>H</m:t>
        </m:r>
        <m:d>
          <m:dPr>
            <m:ctrlPr>
              <w:rPr>
                <w:rFonts w:ascii="Cambria Math" w:hAnsi="Cambria Math"/>
                <w:i/>
                <w:lang w:val="pt-BR"/>
              </w:rPr>
            </m:ctrlPr>
          </m:dPr>
          <m:e>
            <m:r>
              <w:rPr>
                <w:rFonts w:ascii="Cambria Math" w:hAnsi="Cambria Math"/>
                <w:lang w:val="pt-BR"/>
              </w:rPr>
              <m:t>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c</m:t>
                </m:r>
              </m:sub>
            </m:sSub>
          </m:e>
        </m:d>
      </m:oMath>
      <w:r>
        <w:rPr>
          <w:lang w:val="pt-BR"/>
        </w:rPr>
        <w:t xml:space="preserve"> e verifica a prova da mesma forma exibida no protocolo original: </w:t>
      </w:r>
      <m:oMath>
        <m:r>
          <w:rPr>
            <w:rFonts w:ascii="Cambria Math" w:hAnsi="Cambria Math"/>
            <w:lang w:val="pt-BR"/>
          </w:rPr>
          <m:t>H(ke</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c</m:t>
            </m:r>
          </m:sub>
        </m:sSub>
        <m:r>
          <w:rPr>
            <w:rFonts w:ascii="Cambria Math" w:hAnsi="Cambria Math"/>
            <w:lang w:val="pt-BR"/>
          </w:rPr>
          <m:t>)=H(</m:t>
        </m:r>
        <m:r>
          <w:rPr>
            <w:rFonts w:ascii="Cambria Math" w:eastAsiaTheme="minorEastAsia" w:hAnsi="Cambria Math"/>
          </w:rPr>
          <m:t>prova</m:t>
        </m:r>
        <m:r>
          <w:rPr>
            <w:rFonts w:ascii="Cambria Math" w:eastAsiaTheme="minorEastAsia" w:hAnsi="Cambria Math"/>
            <w:lang w:val="pt-BR"/>
          </w:rPr>
          <m:t xml:space="preserve"> </m:t>
        </m:r>
        <m:r>
          <w:rPr>
            <w:rFonts w:ascii="Cambria Math" w:eastAsiaTheme="minorEastAsia" w:hAnsi="Cambria Math"/>
          </w:rPr>
          <m:t>cliente</m:t>
        </m:r>
        <m:r>
          <w:rPr>
            <w:rFonts w:ascii="Cambria Math" w:eastAsiaTheme="minorEastAsia" w:hAnsi="Cambria Math"/>
            <w:lang w:val="pt-BR"/>
          </w:rPr>
          <m:t>⊕</m:t>
        </m:r>
        <m:r>
          <w:rPr>
            <w:rFonts w:ascii="Cambria Math" w:eastAsiaTheme="minorEastAsia" w:hAnsi="Cambria Math"/>
          </w:rPr>
          <m:t>HMAC</m:t>
        </m:r>
        <m:d>
          <m:dPr>
            <m:ctrlPr>
              <w:rPr>
                <w:rFonts w:ascii="Cambria Math" w:eastAsiaTheme="minorEastAsia" w:hAnsi="Cambria Math"/>
                <w:i/>
                <w:lang w:val="pt-BR"/>
              </w:rPr>
            </m:ctrlPr>
          </m:dPr>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e>
            </m:d>
            <m:r>
              <w:rPr>
                <w:rFonts w:ascii="Cambria Math" w:eastAsiaTheme="minorEastAsia" w:hAnsi="Cambria Math"/>
                <w:lang w:val="pt-BR"/>
              </w:rPr>
              <m:t xml:space="preserve">, </m:t>
            </m:r>
            <m:r>
              <w:rPr>
                <w:rFonts w:ascii="Cambria Math" w:eastAsiaTheme="minorEastAsia" w:hAnsi="Cambria Math"/>
              </w:rPr>
              <m:t>aut</m:t>
            </m:r>
            <m:r>
              <w:rPr>
                <w:rFonts w:ascii="Cambria Math" w:eastAsiaTheme="minorEastAsia" w:hAnsi="Cambria Math"/>
                <w:lang w:val="pt-BR"/>
              </w:rPr>
              <m:t>h</m:t>
            </m:r>
          </m:e>
        </m:d>
        <m:r>
          <w:rPr>
            <w:rFonts w:ascii="Cambria Math" w:hAnsi="Cambria Math"/>
            <w:lang w:val="pt-BR"/>
          </w:rPr>
          <m:t>)</m:t>
        </m:r>
      </m:oMath>
      <w:r>
        <w:rPr>
          <w:lang w:val="pt-BR"/>
        </w:rPr>
        <w:t>.</w:t>
      </w:r>
    </w:p>
    <w:p w14:paraId="100F20A0" w14:textId="3832D618" w:rsidR="007E5270" w:rsidRDefault="00216463" w:rsidP="009E2D25">
      <w:pPr>
        <w:rPr>
          <w:lang w:val="pt-BR"/>
        </w:rPr>
      </w:pPr>
      <w:r>
        <w:rPr>
          <w:lang w:val="pt-BR"/>
        </w:rPr>
        <w:t xml:space="preserve">Note também que a troca de uma senha por uma chave tira a necessidade de mecanismos defensivos contra a possível falta de entropia da senha de um usuário. Dessa forma, pode-se remover </w:t>
      </w:r>
      <m:oMath>
        <m:r>
          <w:rPr>
            <w:rFonts w:ascii="Cambria Math" w:hAnsi="Cambria Math"/>
            <w:lang w:val="pt-BR"/>
          </w:rPr>
          <m:t>sal</m:t>
        </m:r>
      </m:oMath>
      <w:r>
        <w:rPr>
          <w:lang w:val="pt-BR"/>
        </w:rPr>
        <w:t xml:space="preserve">, </w:t>
      </w:r>
      <m:oMath>
        <m:r>
          <w:rPr>
            <w:rFonts w:ascii="Cambria Math" w:hAnsi="Cambria Math"/>
            <w:lang w:val="pt-BR"/>
          </w:rPr>
          <m:t>iterações</m:t>
        </m:r>
      </m:oMath>
      <w:r>
        <w:rPr>
          <w:lang w:val="pt-BR"/>
        </w:rPr>
        <w:t xml:space="preserve">, </w:t>
      </w:r>
      <m:oMath>
        <m:r>
          <w:rPr>
            <w:rFonts w:ascii="Cambria Math" w:hAnsi="Cambria Math"/>
            <w:lang w:val="pt-BR"/>
          </w:rPr>
          <m:t>senha</m:t>
        </m:r>
      </m:oMath>
      <w:r>
        <w:rPr>
          <w:lang w:val="pt-BR"/>
        </w:rPr>
        <w:t xml:space="preserve"> e </w:t>
      </w:r>
      <m:oMath>
        <m:r>
          <w:rPr>
            <w:rFonts w:ascii="Cambria Math" w:hAnsi="Cambria Math"/>
            <w:lang w:val="pt-BR"/>
          </w:rPr>
          <m:t>senh</m:t>
        </m:r>
        <m:sSup>
          <m:sSupPr>
            <m:ctrlPr>
              <w:rPr>
                <w:rFonts w:ascii="Cambria Math" w:hAnsi="Cambria Math"/>
                <w:i/>
                <w:lang w:val="pt-BR"/>
              </w:rPr>
            </m:ctrlPr>
          </m:sSupPr>
          <m:e>
            <m:r>
              <w:rPr>
                <w:rFonts w:ascii="Cambria Math" w:hAnsi="Cambria Math"/>
                <w:lang w:val="pt-BR"/>
              </w:rPr>
              <m:t>a</m:t>
            </m:r>
          </m:e>
          <m:sup>
            <m:r>
              <w:rPr>
                <w:rFonts w:ascii="Cambria Math" w:hAnsi="Cambria Math"/>
                <w:lang w:val="pt-BR"/>
              </w:rPr>
              <m:t>'</m:t>
            </m:r>
          </m:sup>
        </m:sSup>
      </m:oMath>
      <w:r>
        <w:rPr>
          <w:lang w:val="pt-BR"/>
        </w:rPr>
        <w:t xml:space="preserve">. E, por ajuste de nomenclatura, </w:t>
      </w:r>
      <m:oMath>
        <m:r>
          <w:rPr>
            <w:rFonts w:ascii="Cambria Math" w:hAnsi="Cambria Math"/>
            <w:lang w:val="pt-BR"/>
          </w:rPr>
          <m:t>username</m:t>
        </m:r>
      </m:oMath>
      <w:r>
        <w:rPr>
          <w:lang w:val="pt-BR"/>
        </w:rPr>
        <w:t xml:space="preserve"> dá lugar a </w:t>
      </w:r>
      <m:oMath>
        <m:r>
          <w:rPr>
            <w:rFonts w:ascii="Cambria Math" w:hAnsi="Cambria Math"/>
            <w:lang w:val="pt-BR"/>
          </w:rPr>
          <m:t>serial</m:t>
        </m:r>
      </m:oMath>
      <w:r>
        <w:rPr>
          <w:lang w:val="pt-BR"/>
        </w:rPr>
        <w:t>.</w:t>
      </w:r>
    </w:p>
    <w:p w14:paraId="114C2D57" w14:textId="4BB6BD1A" w:rsidR="005C4006" w:rsidRDefault="005C4006" w:rsidP="009E2D25">
      <w:pPr>
        <w:rPr>
          <w:lang w:val="pt-BR"/>
        </w:rPr>
      </w:pPr>
      <w:r>
        <w:rPr>
          <w:lang w:val="pt-BR"/>
        </w:rPr>
        <w:lastRenderedPageBreak/>
        <w:t xml:space="preserve">Usando nonces de 40 bits, um serial de 32 bits e adicionando espaço para 8 bits de dados arbitrários </w:t>
      </w:r>
      <w:r w:rsidR="00C009A3">
        <w:rPr>
          <w:lang w:val="pt-BR"/>
        </w:rPr>
        <w:t xml:space="preserve">(D) </w:t>
      </w:r>
      <w:r>
        <w:rPr>
          <w:lang w:val="pt-BR"/>
        </w:rPr>
        <w:t xml:space="preserve">na primeira mensagem do cliente, os pacotes transmitidos podem ser organizados como apresentado na </w:t>
      </w:r>
      <w:r>
        <w:rPr>
          <w:lang w:val="pt-BR"/>
        </w:rPr>
        <w:fldChar w:fldCharType="begin"/>
      </w:r>
      <w:r>
        <w:rPr>
          <w:lang w:val="pt-BR"/>
        </w:rPr>
        <w:instrText xml:space="preserve"> REF _Ref467972388 \h </w:instrText>
      </w:r>
      <w:r>
        <w:rPr>
          <w:lang w:val="pt-BR"/>
        </w:rPr>
      </w:r>
      <w:r>
        <w:rPr>
          <w:lang w:val="pt-BR"/>
        </w:rPr>
        <w:fldChar w:fldCharType="separate"/>
      </w:r>
      <w:r w:rsidR="00B1138E" w:rsidRPr="005C4006">
        <w:rPr>
          <w:lang w:val="pt-BR"/>
        </w:rPr>
        <w:t xml:space="preserve">Figura </w:t>
      </w:r>
      <w:r w:rsidR="00B1138E">
        <w:rPr>
          <w:noProof/>
          <w:lang w:val="pt-BR"/>
        </w:rPr>
        <w:t>13</w:t>
      </w:r>
      <w:r>
        <w:rPr>
          <w:lang w:val="pt-BR"/>
        </w:rPr>
        <w:fldChar w:fldCharType="end"/>
      </w:r>
      <w:r>
        <w:rPr>
          <w:lang w:val="pt-BR"/>
        </w:rPr>
        <w:t xml:space="preserve">. </w:t>
      </w:r>
      <w:r w:rsidR="00C009A3">
        <w:rPr>
          <w:lang w:val="pt-BR"/>
        </w:rPr>
        <w:t xml:space="preserve">O pacote </w:t>
      </w:r>
      <w:r w:rsidR="00CE50F7">
        <w:rPr>
          <w:lang w:val="pt-BR"/>
        </w:rPr>
        <w:t>início</w:t>
      </w:r>
      <w:r w:rsidR="00C009A3">
        <w:rPr>
          <w:lang w:val="pt-BR"/>
        </w:rPr>
        <w:t xml:space="preserve"> do cliente é preenchido com zeros para que tenha o mesmo tamanho do pacote de fim do cliente.</w:t>
      </w:r>
    </w:p>
    <w:p w14:paraId="75F388C3" w14:textId="3CAC3D58" w:rsidR="005C4006" w:rsidRDefault="005C4006" w:rsidP="005C4006">
      <w:pPr>
        <w:keepNext/>
        <w:jc w:val="center"/>
      </w:pPr>
      <w:r>
        <w:rPr>
          <w:noProof/>
          <w:lang w:val="pt-BR"/>
        </w:rPr>
        <w:drawing>
          <wp:inline distT="0" distB="0" distL="0" distR="0" wp14:anchorId="4D62DFD4" wp14:editId="12114C63">
            <wp:extent cx="5852795" cy="3352800"/>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2795" cy="3352800"/>
                    </a:xfrm>
                    <a:prstGeom prst="rect">
                      <a:avLst/>
                    </a:prstGeom>
                    <a:noFill/>
                  </pic:spPr>
                </pic:pic>
              </a:graphicData>
            </a:graphic>
          </wp:inline>
        </w:drawing>
      </w:r>
    </w:p>
    <w:p w14:paraId="1AD2A6D0" w14:textId="6328CEE9" w:rsidR="005C4006" w:rsidRPr="005C4006" w:rsidRDefault="005C4006" w:rsidP="005C4006">
      <w:pPr>
        <w:pStyle w:val="Legenda"/>
        <w:rPr>
          <w:lang w:val="pt-BR"/>
        </w:rPr>
      </w:pPr>
      <w:bookmarkStart w:id="91" w:name="_Ref467972388"/>
      <w:bookmarkStart w:id="92" w:name="_Toc467976608"/>
      <w:r w:rsidRPr="005C4006">
        <w:rPr>
          <w:lang w:val="pt-BR"/>
        </w:rPr>
        <w:t xml:space="preserve">Figura </w:t>
      </w:r>
      <w:r>
        <w:fldChar w:fldCharType="begin"/>
      </w:r>
      <w:r w:rsidRPr="005C4006">
        <w:rPr>
          <w:lang w:val="pt-BR"/>
        </w:rPr>
        <w:instrText xml:space="preserve"> SEQ Figura \* ARABIC </w:instrText>
      </w:r>
      <w:r>
        <w:fldChar w:fldCharType="separate"/>
      </w:r>
      <w:r w:rsidR="00B1138E">
        <w:rPr>
          <w:noProof/>
          <w:lang w:val="pt-BR"/>
        </w:rPr>
        <w:t>13</w:t>
      </w:r>
      <w:r>
        <w:fldChar w:fldCharType="end"/>
      </w:r>
      <w:bookmarkEnd w:id="91"/>
      <w:r w:rsidRPr="005C4006">
        <w:rPr>
          <w:lang w:val="pt-BR"/>
        </w:rPr>
        <w:t xml:space="preserve"> - Pacotes início do cliente, início do servidor e fim do cliente</w:t>
      </w:r>
      <w:bookmarkEnd w:id="92"/>
    </w:p>
    <w:p w14:paraId="2570BE54" w14:textId="77777777" w:rsidR="007E5270" w:rsidRDefault="007E5270">
      <w:pPr>
        <w:overflowPunct/>
        <w:autoSpaceDE/>
        <w:autoSpaceDN/>
        <w:adjustRightInd/>
        <w:spacing w:before="0" w:line="240" w:lineRule="auto"/>
        <w:ind w:firstLine="0"/>
        <w:jc w:val="left"/>
        <w:textAlignment w:val="auto"/>
        <w:rPr>
          <w:lang w:val="pt-BR"/>
        </w:rPr>
      </w:pPr>
      <w:r>
        <w:rPr>
          <w:lang w:val="pt-BR"/>
        </w:rPr>
        <w:br w:type="page"/>
      </w:r>
    </w:p>
    <w:p w14:paraId="114F7B23" w14:textId="298D0EB1" w:rsidR="00216463" w:rsidRDefault="007E5270" w:rsidP="007E5270">
      <w:pPr>
        <w:pStyle w:val="Ttulo1"/>
      </w:pPr>
      <w:bookmarkStart w:id="93" w:name="_Toc467976589"/>
      <w:r>
        <w:lastRenderedPageBreak/>
        <w:t>Capítulo 6 – Programação VHDL</w:t>
      </w:r>
      <w:bookmarkEnd w:id="93"/>
    </w:p>
    <w:p w14:paraId="237961B0" w14:textId="52CBAD49" w:rsidR="007E5270" w:rsidRDefault="007E5270" w:rsidP="007E5270">
      <w:pPr>
        <w:rPr>
          <w:lang w:val="pt-BR"/>
        </w:rPr>
      </w:pPr>
      <w:r>
        <w:rPr>
          <w:lang w:val="pt-BR"/>
        </w:rPr>
        <w:t>Esse capítulo irá tratar da parte prática relativa a este estudo. Nesta parte, as soluções Código Fixo, Classic KeeLoq e S</w:t>
      </w:r>
      <w:r w:rsidR="002F0DB4">
        <w:rPr>
          <w:lang w:val="pt-BR"/>
        </w:rPr>
        <w:t>C</w:t>
      </w:r>
      <w:r>
        <w:rPr>
          <w:lang w:val="pt-BR"/>
        </w:rPr>
        <w:t>RAM modificado serão implementadas em hardware numa FPGA usando VHDL. As três implementações serão comparadas com relação à quantidade de elementos lógicos utilizados, energia consumida a cada envio entre outras métricas.</w:t>
      </w:r>
    </w:p>
    <w:p w14:paraId="6AC3BC28" w14:textId="1FECE8DE" w:rsidR="00BA4083" w:rsidRDefault="00BA4083" w:rsidP="007E5270">
      <w:pPr>
        <w:rPr>
          <w:lang w:val="pt-BR"/>
        </w:rPr>
      </w:pPr>
      <w:r>
        <w:rPr>
          <w:lang w:val="pt-BR"/>
        </w:rPr>
        <w:t>Este estudo considera apenas a implementação da fase de utilização dos protocolos, com o foco no periférico/cliente, já que tem maiores restrições de energia, tamanho e preço.</w:t>
      </w:r>
    </w:p>
    <w:p w14:paraId="202CCC64" w14:textId="7221723C" w:rsidR="007E5270" w:rsidRDefault="007E5270" w:rsidP="007E5270">
      <w:pPr>
        <w:pStyle w:val="Ttulo2"/>
      </w:pPr>
      <w:bookmarkStart w:id="94" w:name="_Toc467976590"/>
      <w:r>
        <w:t>Fundamentos</w:t>
      </w:r>
      <w:bookmarkEnd w:id="94"/>
    </w:p>
    <w:p w14:paraId="4BB71712" w14:textId="06AD15D2" w:rsidR="007E5270" w:rsidRDefault="006F374E" w:rsidP="007E5270">
      <w:pPr>
        <w:rPr>
          <w:lang w:val="pt-BR"/>
        </w:rPr>
      </w:pPr>
      <w:r>
        <w:rPr>
          <w:lang w:val="pt-BR"/>
        </w:rPr>
        <w:t>O principal componente de hardware utilizado na implementação</w:t>
      </w:r>
      <w:r w:rsidR="007E5270">
        <w:rPr>
          <w:lang w:val="pt-BR"/>
        </w:rPr>
        <w:t xml:space="preserve"> </w:t>
      </w:r>
      <w:r>
        <w:rPr>
          <w:lang w:val="pt-BR"/>
        </w:rPr>
        <w:t xml:space="preserve">foi a </w:t>
      </w:r>
      <w:r w:rsidR="007E5270">
        <w:rPr>
          <w:lang w:val="pt-BR"/>
        </w:rPr>
        <w:t>placa de desenvolvimento DE1-SoC da marca Terasic, que possui a FGPA C</w:t>
      </w:r>
      <w:r w:rsidR="00C073A6">
        <w:rPr>
          <w:lang w:val="pt-BR"/>
        </w:rPr>
        <w:t>yclone V da Altera</w:t>
      </w:r>
      <w:r>
        <w:rPr>
          <w:lang w:val="pt-BR"/>
        </w:rPr>
        <w:t>.</w:t>
      </w:r>
      <w:r w:rsidR="00C073A6">
        <w:rPr>
          <w:lang w:val="pt-BR"/>
        </w:rPr>
        <w:t xml:space="preserve"> </w:t>
      </w:r>
      <w:r>
        <w:rPr>
          <w:lang w:val="pt-BR"/>
        </w:rPr>
        <w:t>Para programação foi utilizado o software</w:t>
      </w:r>
      <w:r w:rsidR="00C073A6">
        <w:rPr>
          <w:lang w:val="pt-BR"/>
        </w:rPr>
        <w:t xml:space="preserve"> Quartus Prime Lite 16.0</w:t>
      </w:r>
      <w:r>
        <w:rPr>
          <w:lang w:val="pt-BR"/>
        </w:rPr>
        <w:t xml:space="preserve"> e o </w:t>
      </w:r>
      <w:r w:rsidR="00C073A6">
        <w:rPr>
          <w:lang w:val="pt-BR"/>
        </w:rPr>
        <w:t>simulado</w:t>
      </w:r>
      <w:r>
        <w:rPr>
          <w:lang w:val="pt-BR"/>
        </w:rPr>
        <w:t>r</w:t>
      </w:r>
      <w:r w:rsidR="00C073A6">
        <w:rPr>
          <w:lang w:val="pt-BR"/>
        </w:rPr>
        <w:t xml:space="preserve"> </w:t>
      </w:r>
      <w:r w:rsidR="00C073A6" w:rsidRPr="00C073A6">
        <w:rPr>
          <w:lang w:val="pt-BR"/>
        </w:rPr>
        <w:t>Model-Sim Altera 10.4d</w:t>
      </w:r>
      <w:r w:rsidR="00C073A6">
        <w:rPr>
          <w:lang w:val="pt-BR"/>
        </w:rPr>
        <w:t>.</w:t>
      </w:r>
    </w:p>
    <w:p w14:paraId="392AD4B5" w14:textId="19BC5008" w:rsidR="00C879FD" w:rsidRDefault="00C879FD" w:rsidP="007E5270">
      <w:pPr>
        <w:rPr>
          <w:lang w:val="pt-BR"/>
        </w:rPr>
      </w:pPr>
      <w:r>
        <w:rPr>
          <w:lang w:val="pt-BR"/>
        </w:rPr>
        <w:t xml:space="preserve">Uma visão de alto nível das entidades implementadas e suas conexões é dada pela </w:t>
      </w:r>
      <w:r>
        <w:rPr>
          <w:lang w:val="pt-BR"/>
        </w:rPr>
        <w:fldChar w:fldCharType="begin"/>
      </w:r>
      <w:r>
        <w:rPr>
          <w:lang w:val="pt-BR"/>
        </w:rPr>
        <w:instrText xml:space="preserve"> REF _Ref461825401 \h </w:instrText>
      </w:r>
      <w:r>
        <w:rPr>
          <w:lang w:val="pt-BR"/>
        </w:rPr>
      </w:r>
      <w:r>
        <w:rPr>
          <w:lang w:val="pt-BR"/>
        </w:rPr>
        <w:fldChar w:fldCharType="separate"/>
      </w:r>
      <w:r w:rsidR="00B1138E" w:rsidRPr="00C879FD">
        <w:rPr>
          <w:lang w:val="pt-BR"/>
        </w:rPr>
        <w:t xml:space="preserve">Figura </w:t>
      </w:r>
      <w:r w:rsidR="00B1138E">
        <w:rPr>
          <w:noProof/>
          <w:lang w:val="pt-BR"/>
        </w:rPr>
        <w:t>14</w:t>
      </w:r>
      <w:r>
        <w:rPr>
          <w:lang w:val="pt-BR"/>
        </w:rPr>
        <w:fldChar w:fldCharType="end"/>
      </w:r>
      <w:r>
        <w:rPr>
          <w:lang w:val="pt-BR"/>
        </w:rPr>
        <w:t>. As entidades transmissor e receptor são as mesmas para todas as soluções, enquanto que as entidades periférico e central são responsáveis pela lógica característica de cada protocolo.</w:t>
      </w:r>
    </w:p>
    <w:p w14:paraId="3887ACA8" w14:textId="77777777" w:rsidR="00C879FD" w:rsidRDefault="00C879FD" w:rsidP="00C879FD">
      <w:pPr>
        <w:keepNext/>
        <w:jc w:val="center"/>
      </w:pPr>
      <w:r>
        <w:rPr>
          <w:noProof/>
          <w:lang w:val="pt-BR"/>
        </w:rPr>
        <w:drawing>
          <wp:inline distT="0" distB="0" distL="0" distR="0" wp14:anchorId="25A48433" wp14:editId="6F615BF5">
            <wp:extent cx="5596890" cy="92075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96890" cy="920750"/>
                    </a:xfrm>
                    <a:prstGeom prst="rect">
                      <a:avLst/>
                    </a:prstGeom>
                    <a:noFill/>
                  </pic:spPr>
                </pic:pic>
              </a:graphicData>
            </a:graphic>
          </wp:inline>
        </w:drawing>
      </w:r>
    </w:p>
    <w:p w14:paraId="651FBAA8" w14:textId="66B2B53D" w:rsidR="00C879FD" w:rsidRPr="00C879FD" w:rsidRDefault="00C879FD" w:rsidP="00C879FD">
      <w:pPr>
        <w:pStyle w:val="Legenda"/>
        <w:rPr>
          <w:lang w:val="pt-BR"/>
        </w:rPr>
      </w:pPr>
      <w:bookmarkStart w:id="95" w:name="_Ref461825401"/>
      <w:bookmarkStart w:id="96" w:name="_Toc467976609"/>
      <w:r w:rsidRPr="00C879FD">
        <w:rPr>
          <w:lang w:val="pt-BR"/>
        </w:rPr>
        <w:t xml:space="preserve">Figura </w:t>
      </w:r>
      <w:r>
        <w:fldChar w:fldCharType="begin"/>
      </w:r>
      <w:r w:rsidRPr="00C879FD">
        <w:rPr>
          <w:lang w:val="pt-BR"/>
        </w:rPr>
        <w:instrText xml:space="preserve"> SEQ Figura \* ARABIC </w:instrText>
      </w:r>
      <w:r>
        <w:fldChar w:fldCharType="separate"/>
      </w:r>
      <w:r w:rsidR="00B1138E">
        <w:rPr>
          <w:noProof/>
          <w:lang w:val="pt-BR"/>
        </w:rPr>
        <w:t>14</w:t>
      </w:r>
      <w:r>
        <w:fldChar w:fldCharType="end"/>
      </w:r>
      <w:bookmarkEnd w:id="95"/>
      <w:r w:rsidRPr="00C879FD">
        <w:rPr>
          <w:lang w:val="pt-BR"/>
        </w:rPr>
        <w:t xml:space="preserve"> - Diagrama das entidades implementadas</w:t>
      </w:r>
      <w:bookmarkEnd w:id="96"/>
    </w:p>
    <w:p w14:paraId="7562C919" w14:textId="77777777" w:rsidR="00C879FD" w:rsidRDefault="00C879FD" w:rsidP="00C879FD">
      <w:pPr>
        <w:rPr>
          <w:lang w:val="pt-BR"/>
        </w:rPr>
      </w:pPr>
      <w:r>
        <w:rPr>
          <w:lang w:val="pt-BR"/>
        </w:rPr>
        <w:t xml:space="preserve">O fluxo de execução segue da esquerda para a direita, começando quando o botão “ativar” do periférico é pressionado. A entidade “periférico” monta o pacote a ser transmitido e o disponibiliza por completo no barramento de dados. A entidade “transmissor” envia o pacote usando uma codificação PWM, explicada mais adiante. A entidade “receptor” </w:t>
      </w:r>
      <w:r>
        <w:rPr>
          <w:lang w:val="pt-BR"/>
        </w:rPr>
        <w:lastRenderedPageBreak/>
        <w:t>decodifica a transmissão digital e disponibiliza o pacote no barramento de dados à direita. Por fim, a entidade “central” aplica a lógica do protocolo para decidir se o acesso é autorizado. A saída “recebido” fica ativa por 1s segundo quando um pacote é recebido e a saída “autorizado” quando o pacote é tido como válido.</w:t>
      </w:r>
    </w:p>
    <w:p w14:paraId="57F6150C" w14:textId="4C5B2873" w:rsidR="00C879FD" w:rsidRDefault="00C879FD" w:rsidP="00C879FD">
      <w:pPr>
        <w:rPr>
          <w:lang w:val="pt-BR"/>
        </w:rPr>
      </w:pPr>
      <w:r>
        <w:rPr>
          <w:lang w:val="pt-BR"/>
        </w:rPr>
        <w:t xml:space="preserve">A transmissão é serial e composta de quatro regiões: preâmbulo, cabeçalho, corpo e guarda. </w:t>
      </w:r>
      <w:r w:rsidR="00A73E94">
        <w:rPr>
          <w:lang w:val="pt-BR"/>
        </w:rPr>
        <w:t xml:space="preserve">A </w:t>
      </w:r>
      <w:r w:rsidR="00A73E94">
        <w:rPr>
          <w:lang w:val="pt-BR"/>
        </w:rPr>
        <w:fldChar w:fldCharType="begin"/>
      </w:r>
      <w:r w:rsidR="00A73E94">
        <w:rPr>
          <w:lang w:val="pt-BR"/>
        </w:rPr>
        <w:instrText xml:space="preserve"> REF _Ref461825890 \h </w:instrText>
      </w:r>
      <w:r w:rsidR="00A73E94">
        <w:rPr>
          <w:lang w:val="pt-BR"/>
        </w:rPr>
      </w:r>
      <w:r w:rsidR="00A73E94">
        <w:rPr>
          <w:lang w:val="pt-BR"/>
        </w:rPr>
        <w:fldChar w:fldCharType="separate"/>
      </w:r>
      <w:r w:rsidR="00B1138E" w:rsidRPr="00A73E94">
        <w:rPr>
          <w:lang w:val="pt-BR"/>
        </w:rPr>
        <w:t xml:space="preserve">Figura </w:t>
      </w:r>
      <w:r w:rsidR="00B1138E">
        <w:rPr>
          <w:noProof/>
          <w:lang w:val="pt-BR"/>
        </w:rPr>
        <w:t>15</w:t>
      </w:r>
      <w:r w:rsidR="00A73E94">
        <w:rPr>
          <w:lang w:val="pt-BR"/>
        </w:rPr>
        <w:fldChar w:fldCharType="end"/>
      </w:r>
      <w:r w:rsidR="00A73E94">
        <w:rPr>
          <w:lang w:val="pt-BR"/>
        </w:rPr>
        <w:t xml:space="preserve"> demostra uma transmissão de 8 bits. O preâmbulo (em vermelho) é composto de 16 ciclos em alta intercalados com 16 em baixa. O cabeçalho é composto de 8 ciclos em baixa. O corpo transmite cada bit sequencialmente, com três ciclos por bit. Para um 0 usa-se a sequência alta, alta, baixa (em azul); para um 1 usa-se a sequência alta, baixa, baixa (em verde). Por fim, um período de guarda de 16 ciclos.</w:t>
      </w:r>
    </w:p>
    <w:p w14:paraId="64AA2AD1" w14:textId="77777777" w:rsidR="00C879FD" w:rsidRDefault="005C1F02" w:rsidP="00C879FD">
      <w:pPr>
        <w:keepNext/>
        <w:jc w:val="center"/>
      </w:pPr>
      <w:r>
        <w:rPr>
          <w:noProof/>
          <w:lang w:val="pt-BR"/>
        </w:rPr>
        <w:drawing>
          <wp:inline distT="0" distB="0" distL="0" distR="0" wp14:anchorId="667D2066" wp14:editId="51C1E201">
            <wp:extent cx="4919980" cy="89598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19980" cy="895985"/>
                    </a:xfrm>
                    <a:prstGeom prst="rect">
                      <a:avLst/>
                    </a:prstGeom>
                    <a:noFill/>
                  </pic:spPr>
                </pic:pic>
              </a:graphicData>
            </a:graphic>
          </wp:inline>
        </w:drawing>
      </w:r>
    </w:p>
    <w:p w14:paraId="3543CBFF" w14:textId="3D4C9A34" w:rsidR="006F374E" w:rsidRDefault="00C879FD" w:rsidP="00C879FD">
      <w:pPr>
        <w:pStyle w:val="Legenda"/>
        <w:rPr>
          <w:lang w:val="pt-BR"/>
        </w:rPr>
      </w:pPr>
      <w:bookmarkStart w:id="97" w:name="_Ref461825890"/>
      <w:bookmarkStart w:id="98" w:name="_Toc467976610"/>
      <w:r w:rsidRPr="00A73E94">
        <w:rPr>
          <w:lang w:val="pt-BR"/>
        </w:rPr>
        <w:t xml:space="preserve">Figura </w:t>
      </w:r>
      <w:r>
        <w:fldChar w:fldCharType="begin"/>
      </w:r>
      <w:r w:rsidRPr="00A73E94">
        <w:rPr>
          <w:lang w:val="pt-BR"/>
        </w:rPr>
        <w:instrText xml:space="preserve"> SEQ Figura \* ARABIC </w:instrText>
      </w:r>
      <w:r>
        <w:fldChar w:fldCharType="separate"/>
      </w:r>
      <w:r w:rsidR="00B1138E">
        <w:rPr>
          <w:noProof/>
          <w:lang w:val="pt-BR"/>
        </w:rPr>
        <w:t>15</w:t>
      </w:r>
      <w:r>
        <w:fldChar w:fldCharType="end"/>
      </w:r>
      <w:bookmarkEnd w:id="97"/>
      <w:r w:rsidRPr="00A73E94">
        <w:rPr>
          <w:lang w:val="pt-BR"/>
        </w:rPr>
        <w:t xml:space="preserve"> - Exemplo da transmissão dos bits 01000111</w:t>
      </w:r>
      <w:bookmarkEnd w:id="98"/>
    </w:p>
    <w:p w14:paraId="314A3C3B" w14:textId="44E04223" w:rsidR="008E5950" w:rsidRPr="00A73E94" w:rsidRDefault="00A73E94" w:rsidP="008E5950">
      <w:pPr>
        <w:rPr>
          <w:lang w:val="pt-BR"/>
        </w:rPr>
      </w:pPr>
      <w:r>
        <w:rPr>
          <w:lang w:val="pt-BR"/>
        </w:rPr>
        <w:t xml:space="preserve">O receptor foi implementado como uma máquina de estados, representada na </w:t>
      </w:r>
      <w:r>
        <w:rPr>
          <w:lang w:val="pt-BR"/>
        </w:rPr>
        <w:fldChar w:fldCharType="begin"/>
      </w:r>
      <w:r>
        <w:rPr>
          <w:lang w:val="pt-BR"/>
        </w:rPr>
        <w:instrText xml:space="preserve"> REF _Ref461826109 \h </w:instrText>
      </w:r>
      <w:r>
        <w:rPr>
          <w:lang w:val="pt-BR"/>
        </w:rPr>
      </w:r>
      <w:r>
        <w:rPr>
          <w:lang w:val="pt-BR"/>
        </w:rPr>
        <w:fldChar w:fldCharType="separate"/>
      </w:r>
      <w:r w:rsidR="00B1138E" w:rsidRPr="00A73E94">
        <w:rPr>
          <w:lang w:val="pt-BR"/>
        </w:rPr>
        <w:t xml:space="preserve">Figura </w:t>
      </w:r>
      <w:r w:rsidR="00B1138E">
        <w:rPr>
          <w:noProof/>
          <w:lang w:val="pt-BR"/>
        </w:rPr>
        <w:t>16</w:t>
      </w:r>
      <w:r>
        <w:rPr>
          <w:lang w:val="pt-BR"/>
        </w:rPr>
        <w:fldChar w:fldCharType="end"/>
      </w:r>
      <w:r>
        <w:rPr>
          <w:lang w:val="pt-BR"/>
        </w:rPr>
        <w:t>. Os estados com contorno vermelho têm uma transição possível não explicitada. Esses são casos de erro e sempre levam para o estado inicial “OFF”. Essas transições não estão representadas para dar mais clareza ao desenho.</w:t>
      </w:r>
    </w:p>
    <w:p w14:paraId="5E8316B5" w14:textId="3C69C58D" w:rsidR="00A73E94" w:rsidRDefault="00A73E94" w:rsidP="00A73E94">
      <w:pPr>
        <w:keepNext/>
        <w:jc w:val="center"/>
      </w:pPr>
      <w:r>
        <w:rPr>
          <w:noProof/>
          <w:lang w:val="pt-BR"/>
        </w:rPr>
        <w:lastRenderedPageBreak/>
        <w:drawing>
          <wp:inline distT="0" distB="0" distL="0" distR="0" wp14:anchorId="689B7A8D" wp14:editId="6910967A">
            <wp:extent cx="5944235" cy="2548255"/>
            <wp:effectExtent l="0" t="0" r="0" b="444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4235" cy="2548255"/>
                    </a:xfrm>
                    <a:prstGeom prst="rect">
                      <a:avLst/>
                    </a:prstGeom>
                    <a:noFill/>
                  </pic:spPr>
                </pic:pic>
              </a:graphicData>
            </a:graphic>
          </wp:inline>
        </w:drawing>
      </w:r>
    </w:p>
    <w:p w14:paraId="18D189E3" w14:textId="1905041C" w:rsidR="00281F78" w:rsidRDefault="00A73E94" w:rsidP="00A73E94">
      <w:pPr>
        <w:pStyle w:val="Legenda"/>
        <w:rPr>
          <w:lang w:val="pt-BR"/>
        </w:rPr>
      </w:pPr>
      <w:bookmarkStart w:id="99" w:name="_Ref461826109"/>
      <w:bookmarkStart w:id="100" w:name="_Toc467976611"/>
      <w:r w:rsidRPr="00A73E94">
        <w:rPr>
          <w:lang w:val="pt-BR"/>
        </w:rPr>
        <w:t xml:space="preserve">Figura </w:t>
      </w:r>
      <w:r>
        <w:fldChar w:fldCharType="begin"/>
      </w:r>
      <w:r w:rsidRPr="00A73E94">
        <w:rPr>
          <w:lang w:val="pt-BR"/>
        </w:rPr>
        <w:instrText xml:space="preserve"> SEQ Figura \* ARABIC </w:instrText>
      </w:r>
      <w:r>
        <w:fldChar w:fldCharType="separate"/>
      </w:r>
      <w:r w:rsidR="00B1138E">
        <w:rPr>
          <w:noProof/>
          <w:lang w:val="pt-BR"/>
        </w:rPr>
        <w:t>16</w:t>
      </w:r>
      <w:r>
        <w:fldChar w:fldCharType="end"/>
      </w:r>
      <w:bookmarkEnd w:id="99"/>
      <w:r w:rsidRPr="00A73E94">
        <w:rPr>
          <w:lang w:val="pt-BR"/>
        </w:rPr>
        <w:t xml:space="preserve"> - Máquina de estados do receptor de codificação PWM</w:t>
      </w:r>
      <w:bookmarkEnd w:id="100"/>
    </w:p>
    <w:p w14:paraId="186E5745" w14:textId="3A226FE7" w:rsidR="002E0DB0" w:rsidRDefault="008E5950" w:rsidP="007E5270">
      <w:pPr>
        <w:rPr>
          <w:lang w:val="pt-BR"/>
        </w:rPr>
      </w:pPr>
      <w:r>
        <w:rPr>
          <w:lang w:val="pt-BR"/>
        </w:rPr>
        <w:t xml:space="preserve">A máquina de estados foi construída de forma que, a partir de qualquer estado, após no máximo 5 sequências de [alta, baixa] ela entre no ciclo entre “PREÂMBULO H” e “PREÂMBULO L”. </w:t>
      </w:r>
      <w:r w:rsidR="002F4D5D">
        <w:rPr>
          <w:lang w:val="pt-BR"/>
        </w:rPr>
        <w:t>Note que a</w:t>
      </w:r>
      <w:r>
        <w:rPr>
          <w:lang w:val="pt-BR"/>
        </w:rPr>
        <w:t xml:space="preserve"> transmissão marcada em azul representa o recebimento de um novo bit.</w:t>
      </w:r>
    </w:p>
    <w:p w14:paraId="562BC0B7" w14:textId="216DF1A9" w:rsidR="00A677F3" w:rsidRDefault="00A677F3" w:rsidP="007E5270">
      <w:pPr>
        <w:rPr>
          <w:lang w:val="pt-BR"/>
        </w:rPr>
      </w:pPr>
      <w:r>
        <w:rPr>
          <w:lang w:val="pt-BR"/>
        </w:rPr>
        <w:t xml:space="preserve">O código dos componentes de transmissão está acessível no endereço </w:t>
      </w:r>
      <w:hyperlink r:id="rId31" w:history="1">
        <w:r w:rsidRPr="005B7CF2">
          <w:rPr>
            <w:rStyle w:val="Hyperlink"/>
            <w:lang w:val="pt-BR"/>
          </w:rPr>
          <w:t>https://github.com/sitegui/TG/tree/master/PWM</w:t>
        </w:r>
      </w:hyperlink>
      <w:r>
        <w:rPr>
          <w:lang w:val="pt-BR"/>
        </w:rPr>
        <w:t xml:space="preserve">. </w:t>
      </w:r>
    </w:p>
    <w:p w14:paraId="3F629510" w14:textId="2E15F45C" w:rsidR="00D659E3" w:rsidRDefault="00A677F3" w:rsidP="00A677F3">
      <w:pPr>
        <w:pStyle w:val="Ttulo2"/>
      </w:pPr>
      <w:bookmarkStart w:id="101" w:name="_Toc467976591"/>
      <w:r>
        <w:t>Código Fixo</w:t>
      </w:r>
      <w:bookmarkEnd w:id="101"/>
    </w:p>
    <w:p w14:paraId="1B4C49BD" w14:textId="222C6329" w:rsidR="00A677F3" w:rsidRDefault="00A677F3" w:rsidP="00A677F3">
      <w:pPr>
        <w:rPr>
          <w:lang w:val="pt-BR"/>
        </w:rPr>
      </w:pPr>
      <w:r>
        <w:rPr>
          <w:lang w:val="pt-BR"/>
        </w:rPr>
        <w:t>A implementação do código fixo é a mais direta. O periférico é composto de um componente transmissor (PWM_TX) com entrada fixa. A central é composta de um componente receptor (PWM_RX)</w:t>
      </w:r>
      <w:r w:rsidRPr="00A677F3">
        <w:rPr>
          <w:lang w:val="pt-BR"/>
        </w:rPr>
        <w:t xml:space="preserve"> </w:t>
      </w:r>
      <w:r>
        <w:rPr>
          <w:lang w:val="pt-BR"/>
        </w:rPr>
        <w:t>com uma simples verificação de igualdade entre o código recebido e o esperado.</w:t>
      </w:r>
    </w:p>
    <w:p w14:paraId="1BE4D152" w14:textId="1E3272E5" w:rsidR="008E12E5" w:rsidRDefault="008E12E5" w:rsidP="00A677F3">
      <w:pPr>
        <w:rPr>
          <w:lang w:val="pt-BR"/>
        </w:rPr>
      </w:pPr>
      <w:r>
        <w:rPr>
          <w:lang w:val="pt-BR"/>
        </w:rPr>
        <w:t xml:space="preserve">Código fonte: </w:t>
      </w:r>
      <w:hyperlink r:id="rId32" w:history="1">
        <w:r w:rsidRPr="005B7CF2">
          <w:rPr>
            <w:rStyle w:val="Hyperlink"/>
            <w:lang w:val="pt-BR"/>
          </w:rPr>
          <w:t>https://github.com/sitegui/TG/tree/master/fixedCode</w:t>
        </w:r>
      </w:hyperlink>
    </w:p>
    <w:p w14:paraId="4BD4C252" w14:textId="2526E53D" w:rsidR="00A677F3" w:rsidRDefault="00BA4083" w:rsidP="00BA4083">
      <w:pPr>
        <w:pStyle w:val="Ttulo2"/>
      </w:pPr>
      <w:bookmarkStart w:id="102" w:name="_Toc467976592"/>
      <w:r>
        <w:t>Classic KeeLoq®</w:t>
      </w:r>
      <w:bookmarkEnd w:id="102"/>
    </w:p>
    <w:p w14:paraId="60352029" w14:textId="35068FCF" w:rsidR="00BA4083" w:rsidRDefault="00BA4083" w:rsidP="00BA4083">
      <w:pPr>
        <w:rPr>
          <w:lang w:val="pt-BR"/>
        </w:rPr>
      </w:pPr>
      <w:r>
        <w:rPr>
          <w:lang w:val="pt-BR"/>
        </w:rPr>
        <w:lastRenderedPageBreak/>
        <w:t>A implementação do protocolo comercial KeeLoq envolve não somente a transmissão e recepção de dados, mas também a geração e verificação dos mesmos.</w:t>
      </w:r>
    </w:p>
    <w:p w14:paraId="57C7BBEF" w14:textId="6CEDDB75" w:rsidR="00BA4083" w:rsidRDefault="00BA4083" w:rsidP="00BA4083">
      <w:pPr>
        <w:rPr>
          <w:lang w:val="pt-BR"/>
        </w:rPr>
      </w:pPr>
      <w:r>
        <w:rPr>
          <w:lang w:val="pt-BR"/>
        </w:rPr>
        <w:t xml:space="preserve">O periférico deve cifrar 32 bits do conteúdo do pacote com o algoritmo KeeLoq e calcular 2 bits de verificação com o algoritmo CRC, como explicado na subseção </w:t>
      </w:r>
      <w:r>
        <w:rPr>
          <w:lang w:val="pt-BR"/>
        </w:rPr>
        <w:fldChar w:fldCharType="begin"/>
      </w:r>
      <w:r>
        <w:rPr>
          <w:lang w:val="pt-BR"/>
        </w:rPr>
        <w:instrText xml:space="preserve"> REF _Ref467969348 \h </w:instrText>
      </w:r>
      <w:r>
        <w:rPr>
          <w:lang w:val="pt-BR"/>
        </w:rPr>
      </w:r>
      <w:r>
        <w:rPr>
          <w:lang w:val="pt-BR"/>
        </w:rPr>
        <w:fldChar w:fldCharType="separate"/>
      </w:r>
      <w:r w:rsidR="00B1138E" w:rsidRPr="00B1138E">
        <w:rPr>
          <w:lang w:val="pt-BR"/>
        </w:rPr>
        <w:t>Fase de Utilização</w:t>
      </w:r>
      <w:r>
        <w:rPr>
          <w:lang w:val="pt-BR"/>
        </w:rPr>
        <w:fldChar w:fldCharType="end"/>
      </w:r>
      <w:r>
        <w:rPr>
          <w:lang w:val="pt-BR"/>
        </w:rPr>
        <w:t xml:space="preserve">. Para essas tarefas foram criados componentes isolados e reutilizáveis, chamados de entidades na nomenclatura VHDL. A hierarquia desses componentes está representada na </w:t>
      </w:r>
      <w:r>
        <w:rPr>
          <w:lang w:val="pt-BR"/>
        </w:rPr>
        <w:fldChar w:fldCharType="begin"/>
      </w:r>
      <w:r>
        <w:rPr>
          <w:lang w:val="pt-BR"/>
        </w:rPr>
        <w:instrText xml:space="preserve"> REF _Ref467969483 \h </w:instrText>
      </w:r>
      <w:r>
        <w:rPr>
          <w:lang w:val="pt-BR"/>
        </w:rPr>
      </w:r>
      <w:r>
        <w:rPr>
          <w:lang w:val="pt-BR"/>
        </w:rPr>
        <w:fldChar w:fldCharType="separate"/>
      </w:r>
      <w:r w:rsidR="00B1138E" w:rsidRPr="00BA4083">
        <w:rPr>
          <w:lang w:val="pt-BR"/>
        </w:rPr>
        <w:t xml:space="preserve">Figura </w:t>
      </w:r>
      <w:r w:rsidR="00B1138E">
        <w:rPr>
          <w:noProof/>
          <w:lang w:val="pt-BR"/>
        </w:rPr>
        <w:t>17</w:t>
      </w:r>
      <w:r>
        <w:rPr>
          <w:lang w:val="pt-BR"/>
        </w:rPr>
        <w:fldChar w:fldCharType="end"/>
      </w:r>
      <w:r>
        <w:rPr>
          <w:lang w:val="pt-BR"/>
        </w:rPr>
        <w:t>. O número entre parênteses representa a quantidade de unidades lógicas</w:t>
      </w:r>
      <w:r w:rsidR="00804360">
        <w:rPr>
          <w:lang w:val="pt-BR"/>
        </w:rPr>
        <w:t xml:space="preserve"> ALM (Adaptive Logic Module)</w:t>
      </w:r>
      <w:r>
        <w:rPr>
          <w:lang w:val="pt-BR"/>
        </w:rPr>
        <w:t xml:space="preserve"> utilizadas na síntese</w:t>
      </w:r>
      <w:r w:rsidR="00804360">
        <w:rPr>
          <w:lang w:val="pt-BR"/>
        </w:rPr>
        <w:t xml:space="preserve"> do componente e de seus descendentes.</w:t>
      </w:r>
    </w:p>
    <w:p w14:paraId="250C54E7" w14:textId="27E135E9" w:rsidR="00BA4083" w:rsidRDefault="005C4006" w:rsidP="00BA4083">
      <w:pPr>
        <w:keepNext/>
        <w:jc w:val="center"/>
      </w:pPr>
      <w:r>
        <w:rPr>
          <w:noProof/>
          <w:lang w:val="pt-BR"/>
        </w:rPr>
        <w:drawing>
          <wp:inline distT="0" distB="0" distL="0" distR="0" wp14:anchorId="2FC81400" wp14:editId="0CA16D0D">
            <wp:extent cx="3627120" cy="2121535"/>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27120" cy="2121535"/>
                    </a:xfrm>
                    <a:prstGeom prst="rect">
                      <a:avLst/>
                    </a:prstGeom>
                    <a:noFill/>
                  </pic:spPr>
                </pic:pic>
              </a:graphicData>
            </a:graphic>
          </wp:inline>
        </w:drawing>
      </w:r>
    </w:p>
    <w:p w14:paraId="6521F012" w14:textId="58E4F4B2" w:rsidR="00BA4083" w:rsidRDefault="00BA4083" w:rsidP="00BA4083">
      <w:pPr>
        <w:pStyle w:val="Legenda"/>
        <w:rPr>
          <w:lang w:val="pt-BR"/>
        </w:rPr>
      </w:pPr>
      <w:bookmarkStart w:id="103" w:name="_Ref467969483"/>
      <w:bookmarkStart w:id="104" w:name="_Toc467976612"/>
      <w:r w:rsidRPr="00BA4083">
        <w:rPr>
          <w:lang w:val="pt-BR"/>
        </w:rPr>
        <w:t xml:space="preserve">Figura </w:t>
      </w:r>
      <w:r>
        <w:fldChar w:fldCharType="begin"/>
      </w:r>
      <w:r w:rsidRPr="00BA4083">
        <w:rPr>
          <w:lang w:val="pt-BR"/>
        </w:rPr>
        <w:instrText xml:space="preserve"> SEQ Figura \* ARABIC </w:instrText>
      </w:r>
      <w:r>
        <w:fldChar w:fldCharType="separate"/>
      </w:r>
      <w:r w:rsidR="00B1138E">
        <w:rPr>
          <w:noProof/>
          <w:lang w:val="pt-BR"/>
        </w:rPr>
        <w:t>17</w:t>
      </w:r>
      <w:r>
        <w:fldChar w:fldCharType="end"/>
      </w:r>
      <w:bookmarkEnd w:id="103"/>
      <w:r w:rsidRPr="00BA4083">
        <w:rPr>
          <w:lang w:val="pt-BR"/>
        </w:rPr>
        <w:t xml:space="preserve"> - Hierarquia dos componentes na implementação KeeLoq</w:t>
      </w:r>
      <w:bookmarkEnd w:id="104"/>
    </w:p>
    <w:p w14:paraId="04F5C545" w14:textId="2C077655" w:rsidR="00804360" w:rsidRDefault="00804360" w:rsidP="00804360">
      <w:pPr>
        <w:rPr>
          <w:lang w:val="pt-BR"/>
        </w:rPr>
      </w:pPr>
      <w:r>
        <w:rPr>
          <w:lang w:val="pt-BR"/>
        </w:rPr>
        <w:t xml:space="preserve">A lógica principal do periférico e da central foi modelada numa máquina de estados, representada na </w:t>
      </w:r>
      <w:r>
        <w:rPr>
          <w:lang w:val="pt-BR"/>
        </w:rPr>
        <w:fldChar w:fldCharType="begin"/>
      </w:r>
      <w:r>
        <w:rPr>
          <w:lang w:val="pt-BR"/>
        </w:rPr>
        <w:instrText xml:space="preserve"> REF _Ref467969814 \h </w:instrText>
      </w:r>
      <w:r>
        <w:rPr>
          <w:lang w:val="pt-BR"/>
        </w:rPr>
      </w:r>
      <w:r>
        <w:rPr>
          <w:lang w:val="pt-BR"/>
        </w:rPr>
        <w:fldChar w:fldCharType="separate"/>
      </w:r>
      <w:r w:rsidR="00B1138E" w:rsidRPr="00804360">
        <w:rPr>
          <w:lang w:val="pt-BR"/>
        </w:rPr>
        <w:t xml:space="preserve">Figura </w:t>
      </w:r>
      <w:r w:rsidR="00B1138E">
        <w:rPr>
          <w:noProof/>
          <w:lang w:val="pt-BR"/>
        </w:rPr>
        <w:t>18</w:t>
      </w:r>
      <w:r>
        <w:rPr>
          <w:lang w:val="pt-BR"/>
        </w:rPr>
        <w:fldChar w:fldCharType="end"/>
      </w:r>
      <w:r>
        <w:rPr>
          <w:lang w:val="pt-BR"/>
        </w:rPr>
        <w:t xml:space="preserve"> e </w:t>
      </w:r>
      <w:r>
        <w:rPr>
          <w:lang w:val="pt-BR"/>
        </w:rPr>
        <w:fldChar w:fldCharType="begin"/>
      </w:r>
      <w:r>
        <w:rPr>
          <w:lang w:val="pt-BR"/>
        </w:rPr>
        <w:instrText xml:space="preserve"> REF _Ref467969815 \h </w:instrText>
      </w:r>
      <w:r>
        <w:rPr>
          <w:lang w:val="pt-BR"/>
        </w:rPr>
      </w:r>
      <w:r>
        <w:rPr>
          <w:lang w:val="pt-BR"/>
        </w:rPr>
        <w:fldChar w:fldCharType="separate"/>
      </w:r>
      <w:r w:rsidR="00B1138E" w:rsidRPr="00804360">
        <w:rPr>
          <w:lang w:val="pt-BR"/>
        </w:rPr>
        <w:t xml:space="preserve">Figura </w:t>
      </w:r>
      <w:r w:rsidR="00B1138E">
        <w:rPr>
          <w:noProof/>
          <w:lang w:val="pt-BR"/>
        </w:rPr>
        <w:t>19</w:t>
      </w:r>
      <w:r>
        <w:rPr>
          <w:lang w:val="pt-BR"/>
        </w:rPr>
        <w:fldChar w:fldCharType="end"/>
      </w:r>
      <w:r>
        <w:rPr>
          <w:lang w:val="pt-BR"/>
        </w:rPr>
        <w:t xml:space="preserve"> respectivamente. O número entre parênteses representa o número de ciclos de clock para a execução de cada etapa. As etapas que dependem de estímulo externo, como o acionamento de um botão pelo usuário, têm um “?” no lugar do número. As transições em vermelho representam erros na execução do protocolo, voltando ao estado de “repouso”.</w:t>
      </w:r>
    </w:p>
    <w:p w14:paraId="32D887E0" w14:textId="56EAB384" w:rsidR="00804360" w:rsidRDefault="00804360" w:rsidP="00804360">
      <w:pPr>
        <w:rPr>
          <w:lang w:val="pt-BR"/>
        </w:rPr>
      </w:pPr>
      <w:r>
        <w:rPr>
          <w:lang w:val="pt-BR"/>
        </w:rPr>
        <w:t>Para o periférico foram considerados os seguintes estados:</w:t>
      </w:r>
    </w:p>
    <w:p w14:paraId="44BD1805" w14:textId="4FA5B6AA" w:rsidR="00804360" w:rsidRDefault="00804360" w:rsidP="00804360">
      <w:pPr>
        <w:pStyle w:val="PargrafodaLista"/>
        <w:numPr>
          <w:ilvl w:val="0"/>
          <w:numId w:val="40"/>
        </w:numPr>
      </w:pPr>
      <w:r>
        <w:t>Off: periférico em modo de espera, aguardando o pressionamento de algum botão</w:t>
      </w:r>
    </w:p>
    <w:p w14:paraId="7179C9BF" w14:textId="0FB0E072" w:rsidR="00804360" w:rsidRDefault="00804360" w:rsidP="00804360">
      <w:pPr>
        <w:pStyle w:val="PargrafodaLista"/>
        <w:numPr>
          <w:ilvl w:val="0"/>
          <w:numId w:val="40"/>
        </w:numPr>
      </w:pPr>
      <w:r>
        <w:t>Encrypt: aplicação dos 528 rounds do algoritmo KeeLoq</w:t>
      </w:r>
    </w:p>
    <w:p w14:paraId="29EDC149" w14:textId="6E536DC1" w:rsidR="00804360" w:rsidRDefault="00804360" w:rsidP="00804360">
      <w:pPr>
        <w:pStyle w:val="PargrafodaLista"/>
        <w:numPr>
          <w:ilvl w:val="0"/>
          <w:numId w:val="40"/>
        </w:numPr>
      </w:pPr>
      <w:r>
        <w:lastRenderedPageBreak/>
        <w:t>Crc: aplicação dos 65 rounds do algoritmo CRC</w:t>
      </w:r>
    </w:p>
    <w:p w14:paraId="642C9C2D" w14:textId="120F3CD6" w:rsidR="00804360" w:rsidRDefault="00804360" w:rsidP="00804360">
      <w:pPr>
        <w:pStyle w:val="PargrafodaLista"/>
        <w:numPr>
          <w:ilvl w:val="0"/>
          <w:numId w:val="40"/>
        </w:numPr>
      </w:pPr>
      <w:r>
        <w:t>Tx: transmissão dos 69 bits do pacote gerado</w:t>
      </w:r>
    </w:p>
    <w:p w14:paraId="602A613B" w14:textId="52FAC0F9" w:rsidR="00804360" w:rsidRDefault="005C4006" w:rsidP="00804360">
      <w:pPr>
        <w:keepNext/>
        <w:jc w:val="center"/>
      </w:pPr>
      <w:r>
        <w:rPr>
          <w:noProof/>
          <w:lang w:val="pt-BR"/>
        </w:rPr>
        <w:drawing>
          <wp:inline distT="0" distB="0" distL="0" distR="0" wp14:anchorId="47F654A4" wp14:editId="41D2E728">
            <wp:extent cx="4017645" cy="1743710"/>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17645" cy="1743710"/>
                    </a:xfrm>
                    <a:prstGeom prst="rect">
                      <a:avLst/>
                    </a:prstGeom>
                    <a:noFill/>
                  </pic:spPr>
                </pic:pic>
              </a:graphicData>
            </a:graphic>
          </wp:inline>
        </w:drawing>
      </w:r>
    </w:p>
    <w:p w14:paraId="70A3A992" w14:textId="4299A81B" w:rsidR="00BA4083" w:rsidRDefault="00804360" w:rsidP="00804360">
      <w:pPr>
        <w:pStyle w:val="Legenda"/>
        <w:rPr>
          <w:lang w:val="pt-BR"/>
        </w:rPr>
      </w:pPr>
      <w:bookmarkStart w:id="105" w:name="_Ref467969814"/>
      <w:bookmarkStart w:id="106" w:name="_Toc467976613"/>
      <w:r w:rsidRPr="00804360">
        <w:rPr>
          <w:lang w:val="pt-BR"/>
        </w:rPr>
        <w:t xml:space="preserve">Figura </w:t>
      </w:r>
      <w:r>
        <w:fldChar w:fldCharType="begin"/>
      </w:r>
      <w:r w:rsidRPr="00804360">
        <w:rPr>
          <w:lang w:val="pt-BR"/>
        </w:rPr>
        <w:instrText xml:space="preserve"> SEQ Figura \* ARABIC </w:instrText>
      </w:r>
      <w:r>
        <w:fldChar w:fldCharType="separate"/>
      </w:r>
      <w:r w:rsidR="00B1138E">
        <w:rPr>
          <w:noProof/>
          <w:lang w:val="pt-BR"/>
        </w:rPr>
        <w:t>18</w:t>
      </w:r>
      <w:r>
        <w:fldChar w:fldCharType="end"/>
      </w:r>
      <w:bookmarkEnd w:id="105"/>
      <w:r w:rsidRPr="00804360">
        <w:rPr>
          <w:lang w:val="pt-BR"/>
        </w:rPr>
        <w:t xml:space="preserve"> - Máquina de estados da implementação do periférico KeeLoq</w:t>
      </w:r>
      <w:bookmarkEnd w:id="106"/>
    </w:p>
    <w:p w14:paraId="69E8AFAD" w14:textId="77777777" w:rsidR="00C009A3" w:rsidRPr="00804360" w:rsidRDefault="00C009A3" w:rsidP="00C009A3">
      <w:pPr>
        <w:rPr>
          <w:lang w:val="pt-BR"/>
        </w:rPr>
      </w:pPr>
      <w:r w:rsidRPr="00804360">
        <w:rPr>
          <w:lang w:val="pt-BR"/>
        </w:rPr>
        <w:t>Para a central foram considerados os seguintes estados:</w:t>
      </w:r>
    </w:p>
    <w:p w14:paraId="1EA86FDE" w14:textId="77777777" w:rsidR="00C009A3" w:rsidRDefault="00C009A3" w:rsidP="00C009A3">
      <w:pPr>
        <w:pStyle w:val="PargrafodaLista"/>
        <w:numPr>
          <w:ilvl w:val="0"/>
          <w:numId w:val="41"/>
        </w:numPr>
      </w:pPr>
      <w:r>
        <w:t>Rx: a central em modo de espera, aguardando o recebimento de algum pacote</w:t>
      </w:r>
    </w:p>
    <w:p w14:paraId="3ED86054" w14:textId="77777777" w:rsidR="00C009A3" w:rsidRDefault="00C009A3" w:rsidP="00C009A3">
      <w:pPr>
        <w:pStyle w:val="PargrafodaLista"/>
        <w:numPr>
          <w:ilvl w:val="0"/>
          <w:numId w:val="41"/>
        </w:numPr>
      </w:pPr>
      <w:r>
        <w:t>Crc: verificação do CRC</w:t>
      </w:r>
    </w:p>
    <w:p w14:paraId="3994D9DC" w14:textId="641C4625" w:rsidR="00C009A3" w:rsidRPr="00C009A3" w:rsidRDefault="00C009A3" w:rsidP="00C009A3">
      <w:pPr>
        <w:pStyle w:val="PargrafodaLista"/>
        <w:numPr>
          <w:ilvl w:val="0"/>
          <w:numId w:val="41"/>
        </w:numPr>
      </w:pPr>
      <w:r>
        <w:t>Decrypt: aplicação reversa da cifra KeeLoq e comparação do valor de contador de uso</w:t>
      </w:r>
    </w:p>
    <w:p w14:paraId="67EB8B39" w14:textId="668601CB" w:rsidR="00804360" w:rsidRDefault="005C4006" w:rsidP="00804360">
      <w:pPr>
        <w:keepNext/>
        <w:jc w:val="center"/>
      </w:pPr>
      <w:r>
        <w:rPr>
          <w:noProof/>
          <w:lang w:val="pt-BR"/>
        </w:rPr>
        <w:drawing>
          <wp:inline distT="0" distB="0" distL="0" distR="0" wp14:anchorId="4FDF83BB" wp14:editId="7364365A">
            <wp:extent cx="3230880" cy="2420620"/>
            <wp:effectExtent l="0" t="0" r="762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30880" cy="2420620"/>
                    </a:xfrm>
                    <a:prstGeom prst="rect">
                      <a:avLst/>
                    </a:prstGeom>
                    <a:noFill/>
                  </pic:spPr>
                </pic:pic>
              </a:graphicData>
            </a:graphic>
          </wp:inline>
        </w:drawing>
      </w:r>
    </w:p>
    <w:p w14:paraId="5248EE56" w14:textId="31C50FDF" w:rsidR="00804360" w:rsidRDefault="00804360" w:rsidP="00804360">
      <w:pPr>
        <w:pStyle w:val="Legenda"/>
        <w:rPr>
          <w:lang w:val="pt-BR"/>
        </w:rPr>
      </w:pPr>
      <w:bookmarkStart w:id="107" w:name="_Ref467969815"/>
      <w:bookmarkStart w:id="108" w:name="_Toc467976614"/>
      <w:r w:rsidRPr="00804360">
        <w:rPr>
          <w:lang w:val="pt-BR"/>
        </w:rPr>
        <w:t xml:space="preserve">Figura </w:t>
      </w:r>
      <w:r>
        <w:fldChar w:fldCharType="begin"/>
      </w:r>
      <w:r w:rsidRPr="00804360">
        <w:rPr>
          <w:lang w:val="pt-BR"/>
        </w:rPr>
        <w:instrText xml:space="preserve"> SEQ Figura \* ARABIC </w:instrText>
      </w:r>
      <w:r>
        <w:fldChar w:fldCharType="separate"/>
      </w:r>
      <w:r w:rsidR="00B1138E">
        <w:rPr>
          <w:noProof/>
          <w:lang w:val="pt-BR"/>
        </w:rPr>
        <w:t>19</w:t>
      </w:r>
      <w:r>
        <w:fldChar w:fldCharType="end"/>
      </w:r>
      <w:bookmarkEnd w:id="107"/>
      <w:r w:rsidRPr="00804360">
        <w:rPr>
          <w:lang w:val="pt-BR"/>
        </w:rPr>
        <w:t xml:space="preserve"> - Máquina de estados da implementação da central KeeLoq</w:t>
      </w:r>
      <w:bookmarkEnd w:id="108"/>
    </w:p>
    <w:p w14:paraId="45C7D7D6" w14:textId="615420DB" w:rsidR="008E12E5" w:rsidRDefault="008E12E5" w:rsidP="008E12E5">
      <w:pPr>
        <w:rPr>
          <w:lang w:val="pt-BR"/>
        </w:rPr>
      </w:pPr>
      <w:r>
        <w:rPr>
          <w:lang w:val="pt-BR"/>
        </w:rPr>
        <w:t xml:space="preserve">Código fonte: </w:t>
      </w:r>
      <w:hyperlink r:id="rId36" w:history="1">
        <w:r w:rsidRPr="005B7CF2">
          <w:rPr>
            <w:rStyle w:val="Hyperlink"/>
            <w:lang w:val="pt-BR"/>
          </w:rPr>
          <w:t>https://github.com/sitegui/TG/tree/master/keeLoq</w:t>
        </w:r>
      </w:hyperlink>
    </w:p>
    <w:p w14:paraId="737D6EE9" w14:textId="72CF7E6D" w:rsidR="008E12E5" w:rsidRDefault="008E12E5" w:rsidP="008E12E5">
      <w:pPr>
        <w:pStyle w:val="Ttulo2"/>
      </w:pPr>
      <w:bookmarkStart w:id="109" w:name="_Toc467976593"/>
      <w:proofErr w:type="gramStart"/>
      <w:r>
        <w:lastRenderedPageBreak/>
        <w:t>SCRAM Modificado</w:t>
      </w:r>
      <w:bookmarkEnd w:id="109"/>
      <w:proofErr w:type="gramEnd"/>
    </w:p>
    <w:p w14:paraId="308539F2" w14:textId="22A7A12C" w:rsidR="008E12E5" w:rsidRDefault="008E12E5" w:rsidP="008E12E5">
      <w:pPr>
        <w:rPr>
          <w:lang w:val="pt-BR"/>
        </w:rPr>
      </w:pPr>
      <w:r>
        <w:rPr>
          <w:lang w:val="pt-BR"/>
        </w:rPr>
        <w:t xml:space="preserve">A implementação do protocolo sugerido no cliente faz uso de 5 subcomponentes, como representado na </w:t>
      </w:r>
      <w:r>
        <w:rPr>
          <w:lang w:val="pt-BR"/>
        </w:rPr>
        <w:fldChar w:fldCharType="begin"/>
      </w:r>
      <w:r>
        <w:rPr>
          <w:lang w:val="pt-BR"/>
        </w:rPr>
        <w:instrText xml:space="preserve"> REF _Ref467970638 \h </w:instrText>
      </w:r>
      <w:r>
        <w:rPr>
          <w:lang w:val="pt-BR"/>
        </w:rPr>
      </w:r>
      <w:r>
        <w:rPr>
          <w:lang w:val="pt-BR"/>
        </w:rPr>
        <w:fldChar w:fldCharType="separate"/>
      </w:r>
      <w:r w:rsidR="00B1138E" w:rsidRPr="008E12E5">
        <w:rPr>
          <w:lang w:val="pt-BR"/>
        </w:rPr>
        <w:t xml:space="preserve">Figura </w:t>
      </w:r>
      <w:r w:rsidR="00B1138E">
        <w:rPr>
          <w:noProof/>
          <w:lang w:val="pt-BR"/>
        </w:rPr>
        <w:t>20</w:t>
      </w:r>
      <w:r>
        <w:rPr>
          <w:lang w:val="pt-BR"/>
        </w:rPr>
        <w:fldChar w:fldCharType="end"/>
      </w:r>
      <w:r>
        <w:rPr>
          <w:lang w:val="pt-BR"/>
        </w:rPr>
        <w:t>. O número entre parênteses representa a quantidade de unidades lógicas (ALM) utilizadas.</w:t>
      </w:r>
    </w:p>
    <w:p w14:paraId="39EE4972" w14:textId="3DE6C6A3" w:rsidR="008E12E5" w:rsidRDefault="00B47974" w:rsidP="008E12E5">
      <w:pPr>
        <w:keepNext/>
        <w:jc w:val="center"/>
      </w:pPr>
      <w:r>
        <w:rPr>
          <w:noProof/>
          <w:lang w:val="pt-BR"/>
        </w:rPr>
        <w:drawing>
          <wp:inline distT="0" distB="0" distL="0" distR="0" wp14:anchorId="316360F8" wp14:editId="3B1F615B">
            <wp:extent cx="5450205" cy="254254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50205" cy="2542540"/>
                    </a:xfrm>
                    <a:prstGeom prst="rect">
                      <a:avLst/>
                    </a:prstGeom>
                    <a:noFill/>
                  </pic:spPr>
                </pic:pic>
              </a:graphicData>
            </a:graphic>
          </wp:inline>
        </w:drawing>
      </w:r>
    </w:p>
    <w:p w14:paraId="04C62DDE" w14:textId="0DD82526" w:rsidR="008E12E5" w:rsidRDefault="008E12E5" w:rsidP="008E12E5">
      <w:pPr>
        <w:pStyle w:val="Legenda"/>
        <w:rPr>
          <w:lang w:val="pt-BR"/>
        </w:rPr>
      </w:pPr>
      <w:bookmarkStart w:id="110" w:name="_Ref467970638"/>
      <w:bookmarkStart w:id="111" w:name="_Toc467976615"/>
      <w:r w:rsidRPr="008E12E5">
        <w:rPr>
          <w:lang w:val="pt-BR"/>
        </w:rPr>
        <w:t xml:space="preserve">Figura </w:t>
      </w:r>
      <w:r>
        <w:fldChar w:fldCharType="begin"/>
      </w:r>
      <w:r w:rsidRPr="008E12E5">
        <w:rPr>
          <w:lang w:val="pt-BR"/>
        </w:rPr>
        <w:instrText xml:space="preserve"> SEQ Figura \* ARABIC </w:instrText>
      </w:r>
      <w:r>
        <w:fldChar w:fldCharType="separate"/>
      </w:r>
      <w:r w:rsidR="00B1138E">
        <w:rPr>
          <w:noProof/>
          <w:lang w:val="pt-BR"/>
        </w:rPr>
        <w:t>20</w:t>
      </w:r>
      <w:r>
        <w:fldChar w:fldCharType="end"/>
      </w:r>
      <w:bookmarkEnd w:id="110"/>
      <w:r w:rsidRPr="008E12E5">
        <w:rPr>
          <w:lang w:val="pt-BR"/>
        </w:rPr>
        <w:t xml:space="preserve"> - Hierarquia dos componentes na implementação SCRAM modificado</w:t>
      </w:r>
      <w:bookmarkEnd w:id="111"/>
    </w:p>
    <w:p w14:paraId="39E7038B" w14:textId="118799C5" w:rsidR="008E12E5" w:rsidRDefault="008E12E5" w:rsidP="008E12E5">
      <w:pPr>
        <w:rPr>
          <w:lang w:val="pt-BR"/>
        </w:rPr>
      </w:pPr>
      <w:r>
        <w:rPr>
          <w:lang w:val="pt-BR"/>
        </w:rPr>
        <w:t>O componente SHA1 implementa a função de hash de mesmo nome</w:t>
      </w:r>
      <w:r w:rsidR="00B47974">
        <w:rPr>
          <w:lang w:val="pt-BR"/>
        </w:rPr>
        <w:t>. Para simplificar a implementação, este componente pode operar sobre somente dois tamanhos de entrada: 160 ou 672 bits, ao contrário do algoritmo original de SHA1, que é definido para tamanhos de até 2</w:t>
      </w:r>
      <w:r w:rsidR="00B47974">
        <w:rPr>
          <w:vertAlign w:val="superscript"/>
          <w:lang w:val="pt-BR"/>
        </w:rPr>
        <w:t>64</w:t>
      </w:r>
      <w:r w:rsidR="00B47974">
        <w:rPr>
          <w:lang w:val="pt-BR"/>
        </w:rPr>
        <w:t xml:space="preserve"> bits. Este componente faz uso de um subcomponente para processar um bloco, como definido na especificação oficial.</w:t>
      </w:r>
    </w:p>
    <w:p w14:paraId="1A22CB0C" w14:textId="157480D7" w:rsidR="00B47974" w:rsidRDefault="00B47974" w:rsidP="008E12E5">
      <w:pPr>
        <w:rPr>
          <w:lang w:val="pt-BR"/>
        </w:rPr>
      </w:pPr>
      <w:r>
        <w:rPr>
          <w:lang w:val="pt-BR"/>
        </w:rPr>
        <w:t>Os componentes de transmissão (PWM TX) e recepção (PWM RX) são configurados para operar com 240 e 80 bits, respectivamente.</w:t>
      </w:r>
    </w:p>
    <w:p w14:paraId="317F7F37" w14:textId="57DA9075" w:rsidR="00B47974" w:rsidRDefault="00B47974" w:rsidP="008E12E5">
      <w:pPr>
        <w:rPr>
          <w:lang w:val="pt-BR"/>
        </w:rPr>
      </w:pPr>
      <w:r>
        <w:rPr>
          <w:lang w:val="pt-BR"/>
        </w:rPr>
        <w:t>O componente HMAC-SHA1 implementa o algoritmo de mesmo nome para uma entrada de 160 bits.</w:t>
      </w:r>
    </w:p>
    <w:p w14:paraId="76E4BDF4" w14:textId="45C61396" w:rsidR="00B47974" w:rsidRDefault="00B47974" w:rsidP="008E12E5">
      <w:pPr>
        <w:rPr>
          <w:lang w:val="pt-BR"/>
        </w:rPr>
      </w:pPr>
      <w:r>
        <w:rPr>
          <w:lang w:val="pt-BR"/>
        </w:rPr>
        <w:t xml:space="preserve">O componente SHA1 PRNG é um gerador de números </w:t>
      </w:r>
      <w:r w:rsidR="00CE50F7">
        <w:rPr>
          <w:lang w:val="pt-BR"/>
        </w:rPr>
        <w:t>pseudoaleatórios</w:t>
      </w:r>
      <w:r>
        <w:rPr>
          <w:lang w:val="pt-BR"/>
        </w:rPr>
        <w:t xml:space="preserve"> baseado no algoritmo SHA1, responsável por gerar os nonces de forma imprevisível. O algoritmo SHA1 </w:t>
      </w:r>
      <w:r>
        <w:rPr>
          <w:lang w:val="pt-BR"/>
        </w:rPr>
        <w:lastRenderedPageBreak/>
        <w:t>foi escolhido para reaproveitar o mesmo circuito já disponível para o componente HMAC-SHA1, compartilhando recursos.</w:t>
      </w:r>
      <w:r w:rsidR="005C4006">
        <w:rPr>
          <w:lang w:val="pt-BR"/>
        </w:rPr>
        <w:t xml:space="preserve"> O funcionamento básico deste componente está ilustrado na </w:t>
      </w:r>
      <w:r w:rsidR="005C4006">
        <w:rPr>
          <w:lang w:val="pt-BR"/>
        </w:rPr>
        <w:fldChar w:fldCharType="begin"/>
      </w:r>
      <w:r w:rsidR="005C4006">
        <w:rPr>
          <w:lang w:val="pt-BR"/>
        </w:rPr>
        <w:instrText xml:space="preserve"> REF _Ref467971846 \h </w:instrText>
      </w:r>
      <w:r w:rsidR="005C4006">
        <w:rPr>
          <w:lang w:val="pt-BR"/>
        </w:rPr>
      </w:r>
      <w:r w:rsidR="005C4006">
        <w:rPr>
          <w:lang w:val="pt-BR"/>
        </w:rPr>
        <w:fldChar w:fldCharType="separate"/>
      </w:r>
      <w:r w:rsidR="00B1138E" w:rsidRPr="005C4006">
        <w:rPr>
          <w:lang w:val="pt-BR"/>
        </w:rPr>
        <w:t xml:space="preserve">Figura </w:t>
      </w:r>
      <w:r w:rsidR="00B1138E">
        <w:rPr>
          <w:noProof/>
          <w:lang w:val="pt-BR"/>
        </w:rPr>
        <w:t>21</w:t>
      </w:r>
      <w:r w:rsidR="005C4006">
        <w:rPr>
          <w:lang w:val="pt-BR"/>
        </w:rPr>
        <w:fldChar w:fldCharType="end"/>
      </w:r>
      <w:r w:rsidR="005C4006">
        <w:rPr>
          <w:lang w:val="pt-BR"/>
        </w:rPr>
        <w:t>. A cada vez que se deseja 40 bits pseudoaleatórios, o algoritmo SHA1 é aplicado ao estado interno de 160 bits e 40 bits do resultado são retornados. O estado interno deve ser inicializado com 160 bits aleatórios colhidos de alguma fonte de grande entropia.</w:t>
      </w:r>
    </w:p>
    <w:p w14:paraId="17338087" w14:textId="77777777" w:rsidR="005C4006" w:rsidRDefault="00B47974" w:rsidP="005C4006">
      <w:pPr>
        <w:keepNext/>
        <w:jc w:val="center"/>
      </w:pPr>
      <w:r>
        <w:rPr>
          <w:noProof/>
          <w:lang w:val="pt-BR"/>
        </w:rPr>
        <w:drawing>
          <wp:inline distT="0" distB="0" distL="0" distR="0" wp14:anchorId="20C35E93" wp14:editId="63A23EB8">
            <wp:extent cx="5029835" cy="164592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29835" cy="1645920"/>
                    </a:xfrm>
                    <a:prstGeom prst="rect">
                      <a:avLst/>
                    </a:prstGeom>
                    <a:noFill/>
                  </pic:spPr>
                </pic:pic>
              </a:graphicData>
            </a:graphic>
          </wp:inline>
        </w:drawing>
      </w:r>
    </w:p>
    <w:p w14:paraId="0BE65805" w14:textId="283BDAD7" w:rsidR="00B47974" w:rsidRPr="00B47974" w:rsidRDefault="005C4006" w:rsidP="005C4006">
      <w:pPr>
        <w:pStyle w:val="Legenda"/>
        <w:rPr>
          <w:lang w:val="pt-BR"/>
        </w:rPr>
      </w:pPr>
      <w:bookmarkStart w:id="112" w:name="_Ref467971846"/>
      <w:bookmarkStart w:id="113" w:name="_Toc467976616"/>
      <w:r w:rsidRPr="005C4006">
        <w:rPr>
          <w:lang w:val="pt-BR"/>
        </w:rPr>
        <w:t xml:space="preserve">Figura </w:t>
      </w:r>
      <w:r>
        <w:fldChar w:fldCharType="begin"/>
      </w:r>
      <w:r w:rsidRPr="005C4006">
        <w:rPr>
          <w:lang w:val="pt-BR"/>
        </w:rPr>
        <w:instrText xml:space="preserve"> SEQ Figura \* ARABIC </w:instrText>
      </w:r>
      <w:r>
        <w:fldChar w:fldCharType="separate"/>
      </w:r>
      <w:r w:rsidR="00B1138E">
        <w:rPr>
          <w:noProof/>
          <w:lang w:val="pt-BR"/>
        </w:rPr>
        <w:t>21</w:t>
      </w:r>
      <w:r>
        <w:fldChar w:fldCharType="end"/>
      </w:r>
      <w:bookmarkEnd w:id="112"/>
      <w:r w:rsidRPr="005C4006">
        <w:rPr>
          <w:lang w:val="pt-BR"/>
        </w:rPr>
        <w:t xml:space="preserve"> - Funcionamento do SHA1 PRNG</w:t>
      </w:r>
      <w:bookmarkEnd w:id="113"/>
    </w:p>
    <w:p w14:paraId="1C9E36BA" w14:textId="08989AE2" w:rsidR="00C009A3" w:rsidRDefault="00C009A3" w:rsidP="00C009A3">
      <w:pPr>
        <w:rPr>
          <w:lang w:val="pt-BR"/>
        </w:rPr>
      </w:pPr>
      <w:r>
        <w:rPr>
          <w:lang w:val="pt-BR"/>
        </w:rPr>
        <w:t xml:space="preserve">As máquinas de estados do cliente e do servidor estão representadas na </w:t>
      </w:r>
      <w:r>
        <w:rPr>
          <w:lang w:val="pt-BR"/>
        </w:rPr>
        <w:fldChar w:fldCharType="begin"/>
      </w:r>
      <w:r>
        <w:rPr>
          <w:lang w:val="pt-BR"/>
        </w:rPr>
        <w:instrText xml:space="preserve"> REF _Ref467972651 \h </w:instrText>
      </w:r>
      <w:r>
        <w:rPr>
          <w:lang w:val="pt-BR"/>
        </w:rPr>
      </w:r>
      <w:r>
        <w:rPr>
          <w:lang w:val="pt-BR"/>
        </w:rPr>
        <w:fldChar w:fldCharType="separate"/>
      </w:r>
      <w:r w:rsidR="00B1138E" w:rsidRPr="00C009A3">
        <w:rPr>
          <w:lang w:val="pt-BR"/>
        </w:rPr>
        <w:t xml:space="preserve">Figura </w:t>
      </w:r>
      <w:r w:rsidR="00B1138E">
        <w:rPr>
          <w:noProof/>
          <w:lang w:val="pt-BR"/>
        </w:rPr>
        <w:t>22</w:t>
      </w:r>
      <w:r>
        <w:rPr>
          <w:lang w:val="pt-BR"/>
        </w:rPr>
        <w:fldChar w:fldCharType="end"/>
      </w:r>
      <w:r>
        <w:rPr>
          <w:lang w:val="pt-BR"/>
        </w:rPr>
        <w:t xml:space="preserve"> e </w:t>
      </w:r>
      <w:r>
        <w:rPr>
          <w:lang w:val="pt-BR"/>
        </w:rPr>
        <w:fldChar w:fldCharType="begin"/>
      </w:r>
      <w:r>
        <w:rPr>
          <w:lang w:val="pt-BR"/>
        </w:rPr>
        <w:instrText xml:space="preserve"> REF _Ref467972668 \h </w:instrText>
      </w:r>
      <w:r>
        <w:rPr>
          <w:lang w:val="pt-BR"/>
        </w:rPr>
      </w:r>
      <w:r>
        <w:rPr>
          <w:lang w:val="pt-BR"/>
        </w:rPr>
        <w:fldChar w:fldCharType="separate"/>
      </w:r>
      <w:r w:rsidR="00B1138E" w:rsidRPr="00C009A3">
        <w:rPr>
          <w:lang w:val="pt-BR"/>
        </w:rPr>
        <w:t xml:space="preserve">Figura </w:t>
      </w:r>
      <w:r w:rsidR="00B1138E">
        <w:rPr>
          <w:noProof/>
          <w:lang w:val="pt-BR"/>
        </w:rPr>
        <w:t>23</w:t>
      </w:r>
      <w:r>
        <w:rPr>
          <w:lang w:val="pt-BR"/>
        </w:rPr>
        <w:fldChar w:fldCharType="end"/>
      </w:r>
      <w:r>
        <w:rPr>
          <w:lang w:val="pt-BR"/>
        </w:rPr>
        <w:t>. O número entre parênteses representa o número de ciclos de clock para a execução de cada etapa. As etapas que dependem de estímulo externo, como o acionamento de um botão pelo usuário, têm um “?” no lugar do número. As transições em vermelho representam erros na execução do protocolo, voltando ao estado de “repouso”.</w:t>
      </w:r>
    </w:p>
    <w:p w14:paraId="2AA2F48B" w14:textId="679E183C" w:rsidR="00C009A3" w:rsidRDefault="00C009A3" w:rsidP="00C009A3">
      <w:pPr>
        <w:rPr>
          <w:lang w:val="pt-BR"/>
        </w:rPr>
      </w:pPr>
      <w:r>
        <w:rPr>
          <w:lang w:val="pt-BR"/>
        </w:rPr>
        <w:t>Para o cliente foram considerados os seguintes estados:</w:t>
      </w:r>
    </w:p>
    <w:p w14:paraId="48F5DEF0" w14:textId="7DCCC5AC" w:rsidR="00C009A3" w:rsidRDefault="00C009A3" w:rsidP="00C225A1">
      <w:pPr>
        <w:pStyle w:val="PargrafodaLista"/>
        <w:numPr>
          <w:ilvl w:val="0"/>
          <w:numId w:val="43"/>
        </w:numPr>
      </w:pPr>
      <w:r>
        <w:t>Startup1 e startup2: inicialização do dispositivo</w:t>
      </w:r>
    </w:p>
    <w:p w14:paraId="0B08D7DB" w14:textId="7B2EBC5C" w:rsidR="00C009A3" w:rsidRDefault="00C009A3" w:rsidP="00C009A3">
      <w:pPr>
        <w:pStyle w:val="PargrafodaLista"/>
        <w:numPr>
          <w:ilvl w:val="0"/>
          <w:numId w:val="43"/>
        </w:numPr>
      </w:pPr>
      <w:r>
        <w:t>Off: repouso, à espera de algum botão ser pressionado</w:t>
      </w:r>
    </w:p>
    <w:p w14:paraId="63040DCE" w14:textId="64F62809" w:rsidR="00C009A3" w:rsidRDefault="00C009A3" w:rsidP="00C009A3">
      <w:pPr>
        <w:pStyle w:val="PargrafodaLista"/>
        <w:numPr>
          <w:ilvl w:val="0"/>
          <w:numId w:val="43"/>
        </w:numPr>
      </w:pPr>
      <w:r>
        <w:t>Waitnonce: geração do nonce do cliente</w:t>
      </w:r>
    </w:p>
    <w:p w14:paraId="4D0F9331" w14:textId="3AD46509" w:rsidR="00C009A3" w:rsidRDefault="00C009A3" w:rsidP="00C009A3">
      <w:pPr>
        <w:pStyle w:val="PargrafodaLista"/>
        <w:numPr>
          <w:ilvl w:val="0"/>
          <w:numId w:val="43"/>
        </w:numPr>
      </w:pPr>
      <w:r>
        <w:t>Tx1: transmissão do pacote de início do cliente</w:t>
      </w:r>
    </w:p>
    <w:p w14:paraId="48A82D06" w14:textId="6A068569" w:rsidR="00C009A3" w:rsidRDefault="00C009A3" w:rsidP="00C009A3">
      <w:pPr>
        <w:pStyle w:val="PargrafodaLista"/>
        <w:numPr>
          <w:ilvl w:val="0"/>
          <w:numId w:val="43"/>
        </w:numPr>
      </w:pPr>
      <w:r>
        <w:t>Rx: aguardando pacote de início do servidor</w:t>
      </w:r>
    </w:p>
    <w:p w14:paraId="289E8AE3" w14:textId="335C8649" w:rsidR="00C009A3" w:rsidRDefault="00C009A3" w:rsidP="00C009A3">
      <w:pPr>
        <w:pStyle w:val="PargrafodaLista"/>
        <w:numPr>
          <w:ilvl w:val="0"/>
          <w:numId w:val="43"/>
        </w:numPr>
      </w:pPr>
      <w:r>
        <w:t>Proof: cálculo da prova</w:t>
      </w:r>
    </w:p>
    <w:p w14:paraId="10380891" w14:textId="5A2155BB" w:rsidR="00C009A3" w:rsidRPr="00C009A3" w:rsidRDefault="00C009A3" w:rsidP="00C009A3">
      <w:pPr>
        <w:pStyle w:val="PargrafodaLista"/>
        <w:numPr>
          <w:ilvl w:val="0"/>
          <w:numId w:val="43"/>
        </w:numPr>
      </w:pPr>
      <w:r>
        <w:t>Tx2: transmissão do pacote de fim do cliente</w:t>
      </w:r>
    </w:p>
    <w:p w14:paraId="660668FC" w14:textId="77777777" w:rsidR="00C009A3" w:rsidRDefault="00C009A3" w:rsidP="00C009A3">
      <w:pPr>
        <w:keepNext/>
        <w:jc w:val="center"/>
      </w:pPr>
      <w:r>
        <w:rPr>
          <w:noProof/>
          <w:lang w:val="pt-BR"/>
        </w:rPr>
        <w:lastRenderedPageBreak/>
        <w:drawing>
          <wp:inline distT="0" distB="0" distL="0" distR="0" wp14:anchorId="563E6355" wp14:editId="2DC67F83">
            <wp:extent cx="4596765" cy="3670300"/>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96765" cy="3670300"/>
                    </a:xfrm>
                    <a:prstGeom prst="rect">
                      <a:avLst/>
                    </a:prstGeom>
                    <a:noFill/>
                  </pic:spPr>
                </pic:pic>
              </a:graphicData>
            </a:graphic>
          </wp:inline>
        </w:drawing>
      </w:r>
    </w:p>
    <w:p w14:paraId="1D320BC5" w14:textId="48BA459C" w:rsidR="008E12E5" w:rsidRDefault="00C009A3" w:rsidP="00C009A3">
      <w:pPr>
        <w:pStyle w:val="Legenda"/>
        <w:rPr>
          <w:lang w:val="pt-BR"/>
        </w:rPr>
      </w:pPr>
      <w:bookmarkStart w:id="114" w:name="_Ref467972651"/>
      <w:bookmarkStart w:id="115" w:name="_Toc467976617"/>
      <w:r w:rsidRPr="00C009A3">
        <w:rPr>
          <w:lang w:val="pt-BR"/>
        </w:rPr>
        <w:t xml:space="preserve">Figura </w:t>
      </w:r>
      <w:r>
        <w:fldChar w:fldCharType="begin"/>
      </w:r>
      <w:r w:rsidRPr="00C009A3">
        <w:rPr>
          <w:lang w:val="pt-BR"/>
        </w:rPr>
        <w:instrText xml:space="preserve"> SEQ Figura \* ARABIC </w:instrText>
      </w:r>
      <w:r>
        <w:fldChar w:fldCharType="separate"/>
      </w:r>
      <w:r w:rsidR="00B1138E">
        <w:rPr>
          <w:noProof/>
          <w:lang w:val="pt-BR"/>
        </w:rPr>
        <w:t>22</w:t>
      </w:r>
      <w:r>
        <w:fldChar w:fldCharType="end"/>
      </w:r>
      <w:bookmarkEnd w:id="114"/>
      <w:r w:rsidRPr="00C009A3">
        <w:rPr>
          <w:lang w:val="pt-BR"/>
        </w:rPr>
        <w:t xml:space="preserve"> - Máquina de estados da implementação do cliente SCRAM</w:t>
      </w:r>
      <w:bookmarkEnd w:id="115"/>
    </w:p>
    <w:p w14:paraId="3C426D93" w14:textId="09136D7C" w:rsidR="00C009A3" w:rsidRDefault="00C009A3" w:rsidP="00C009A3">
      <w:pPr>
        <w:rPr>
          <w:lang w:val="pt-BR"/>
        </w:rPr>
      </w:pPr>
      <w:r>
        <w:rPr>
          <w:lang w:val="pt-BR"/>
        </w:rPr>
        <w:t>Para o servidor foram considerados os seguintes estados:</w:t>
      </w:r>
    </w:p>
    <w:p w14:paraId="5FEDCCDA" w14:textId="3CBC2246" w:rsidR="00C009A3" w:rsidRDefault="00C009A3" w:rsidP="00C009A3">
      <w:pPr>
        <w:pStyle w:val="PargrafodaLista"/>
        <w:numPr>
          <w:ilvl w:val="0"/>
          <w:numId w:val="44"/>
        </w:numPr>
      </w:pPr>
      <w:r>
        <w:t>Rx1: repouso, à espera da primeira transmissão</w:t>
      </w:r>
    </w:p>
    <w:p w14:paraId="449605E2" w14:textId="79F10586" w:rsidR="00C009A3" w:rsidRDefault="00C009A3" w:rsidP="00C009A3">
      <w:pPr>
        <w:pStyle w:val="PargrafodaLista"/>
        <w:numPr>
          <w:ilvl w:val="0"/>
          <w:numId w:val="44"/>
        </w:numPr>
      </w:pPr>
      <w:r>
        <w:t>Waitnonce:</w:t>
      </w:r>
      <w:r w:rsidRPr="00C009A3">
        <w:t xml:space="preserve"> </w:t>
      </w:r>
      <w:r>
        <w:t>geração do nonce do servidor</w:t>
      </w:r>
    </w:p>
    <w:p w14:paraId="7399B019" w14:textId="71A0E2ED" w:rsidR="00C009A3" w:rsidRDefault="00C009A3" w:rsidP="00C009A3">
      <w:pPr>
        <w:pStyle w:val="PargrafodaLista"/>
        <w:numPr>
          <w:ilvl w:val="0"/>
          <w:numId w:val="44"/>
        </w:numPr>
      </w:pPr>
      <w:r>
        <w:t>Tx: transmissão do pacote de início do servidor</w:t>
      </w:r>
    </w:p>
    <w:p w14:paraId="29A64AC1" w14:textId="6BCC64F7" w:rsidR="00C009A3" w:rsidRDefault="00C009A3" w:rsidP="00C009A3">
      <w:pPr>
        <w:pStyle w:val="PargrafodaLista"/>
        <w:numPr>
          <w:ilvl w:val="0"/>
          <w:numId w:val="44"/>
        </w:numPr>
      </w:pPr>
      <w:r>
        <w:t>Rx2: aguardando pacote de fim do cliente</w:t>
      </w:r>
    </w:p>
    <w:p w14:paraId="386F3F82" w14:textId="66CAFF00" w:rsidR="00C009A3" w:rsidRPr="00C009A3" w:rsidRDefault="00C009A3" w:rsidP="00C009A3">
      <w:pPr>
        <w:pStyle w:val="PargrafodaLista"/>
        <w:numPr>
          <w:ilvl w:val="0"/>
          <w:numId w:val="44"/>
        </w:numPr>
      </w:pPr>
      <w:r>
        <w:t>Check1 e check2: verificação da prova do cliente</w:t>
      </w:r>
    </w:p>
    <w:p w14:paraId="239F49D9" w14:textId="77777777" w:rsidR="00C009A3" w:rsidRDefault="00C009A3" w:rsidP="00C009A3">
      <w:pPr>
        <w:keepNext/>
        <w:jc w:val="center"/>
      </w:pPr>
      <w:r>
        <w:rPr>
          <w:noProof/>
          <w:lang w:val="pt-BR"/>
        </w:rPr>
        <w:lastRenderedPageBreak/>
        <w:drawing>
          <wp:inline distT="0" distB="0" distL="0" distR="0" wp14:anchorId="5832DD1B" wp14:editId="0E68DC54">
            <wp:extent cx="4584700" cy="3164205"/>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84700" cy="3164205"/>
                    </a:xfrm>
                    <a:prstGeom prst="rect">
                      <a:avLst/>
                    </a:prstGeom>
                    <a:noFill/>
                  </pic:spPr>
                </pic:pic>
              </a:graphicData>
            </a:graphic>
          </wp:inline>
        </w:drawing>
      </w:r>
    </w:p>
    <w:p w14:paraId="30E0C627" w14:textId="66807E05" w:rsidR="00C009A3" w:rsidRDefault="00C009A3" w:rsidP="00C009A3">
      <w:pPr>
        <w:pStyle w:val="Legenda"/>
        <w:rPr>
          <w:lang w:val="pt-BR"/>
        </w:rPr>
      </w:pPr>
      <w:bookmarkStart w:id="116" w:name="_Ref467972668"/>
      <w:bookmarkStart w:id="117" w:name="_Toc467976618"/>
      <w:r w:rsidRPr="00C009A3">
        <w:rPr>
          <w:lang w:val="pt-BR"/>
        </w:rPr>
        <w:t xml:space="preserve">Figura </w:t>
      </w:r>
      <w:r>
        <w:fldChar w:fldCharType="begin"/>
      </w:r>
      <w:r w:rsidRPr="00C009A3">
        <w:rPr>
          <w:lang w:val="pt-BR"/>
        </w:rPr>
        <w:instrText xml:space="preserve"> SEQ Figura \* ARABIC </w:instrText>
      </w:r>
      <w:r>
        <w:fldChar w:fldCharType="separate"/>
      </w:r>
      <w:r w:rsidR="00B1138E">
        <w:rPr>
          <w:noProof/>
          <w:lang w:val="pt-BR"/>
        </w:rPr>
        <w:t>23</w:t>
      </w:r>
      <w:r>
        <w:fldChar w:fldCharType="end"/>
      </w:r>
      <w:bookmarkEnd w:id="116"/>
      <w:r w:rsidRPr="00C009A3">
        <w:rPr>
          <w:lang w:val="pt-BR"/>
        </w:rPr>
        <w:t xml:space="preserve"> - Máquina de estados da implementação do servidor SCRAM</w:t>
      </w:r>
      <w:bookmarkEnd w:id="117"/>
    </w:p>
    <w:p w14:paraId="7454881D" w14:textId="2ED517D2" w:rsidR="00BC5284" w:rsidRPr="00BC5284" w:rsidRDefault="00BC5284" w:rsidP="00BC5284">
      <w:pPr>
        <w:rPr>
          <w:lang w:val="pt-BR"/>
        </w:rPr>
      </w:pPr>
      <w:r>
        <w:rPr>
          <w:lang w:val="pt-BR"/>
        </w:rPr>
        <w:t xml:space="preserve">Código fonte: </w:t>
      </w:r>
      <w:hyperlink r:id="rId41" w:history="1">
        <w:r w:rsidRPr="005B7CF2">
          <w:rPr>
            <w:rStyle w:val="Hyperlink"/>
            <w:lang w:val="pt-BR"/>
          </w:rPr>
          <w:t>https://github.com/sitegui/TG/tree/master/scram</w:t>
        </w:r>
      </w:hyperlink>
    </w:p>
    <w:p w14:paraId="2C20923F" w14:textId="10E7B1DE" w:rsidR="00804360" w:rsidRPr="00BA4083" w:rsidRDefault="00804360" w:rsidP="00BA4083">
      <w:pPr>
        <w:jc w:val="center"/>
        <w:rPr>
          <w:lang w:val="pt-BR"/>
        </w:rPr>
      </w:pPr>
    </w:p>
    <w:p w14:paraId="4055D58A" w14:textId="4941BF48" w:rsidR="00A35CEF" w:rsidRPr="00C01C51" w:rsidRDefault="00A35CEF" w:rsidP="00587E75">
      <w:pPr>
        <w:jc w:val="center"/>
        <w:rPr>
          <w:lang w:val="pt-BR"/>
        </w:rPr>
      </w:pPr>
    </w:p>
    <w:p w14:paraId="5964B98E" w14:textId="4872EA69" w:rsidR="008A0D36" w:rsidRDefault="00F478F5" w:rsidP="009316EA">
      <w:pPr>
        <w:pStyle w:val="Ttulo1"/>
        <w:ind w:firstLine="0"/>
      </w:pPr>
      <w:r w:rsidRPr="007C6958">
        <w:rPr>
          <w:bCs/>
        </w:rPr>
        <w:br w:type="page"/>
      </w:r>
      <w:bookmarkStart w:id="118" w:name="_Toc467976594"/>
      <w:r w:rsidR="008A0D36" w:rsidRPr="007E280F">
        <w:lastRenderedPageBreak/>
        <w:t xml:space="preserve">Capítulo </w:t>
      </w:r>
      <w:r w:rsidR="007E5270">
        <w:t>7</w:t>
      </w:r>
      <w:r w:rsidR="005C6545">
        <w:t xml:space="preserve"> – </w:t>
      </w:r>
      <w:r w:rsidR="008A0D36" w:rsidRPr="009546DC">
        <w:t>Conclusões</w:t>
      </w:r>
      <w:bookmarkEnd w:id="118"/>
    </w:p>
    <w:p w14:paraId="6856EDA3" w14:textId="3C3AF853" w:rsidR="00496977" w:rsidRDefault="00496977" w:rsidP="00496977">
      <w:pPr>
        <w:rPr>
          <w:lang w:val="pt-BR"/>
        </w:rPr>
      </w:pPr>
      <w:r>
        <w:rPr>
          <w:lang w:val="pt-BR"/>
        </w:rPr>
        <w:t xml:space="preserve">Dos três sistemas </w:t>
      </w:r>
      <w:r w:rsidR="0034393D">
        <w:rPr>
          <w:lang w:val="pt-BR"/>
        </w:rPr>
        <w:t xml:space="preserve">comerciais </w:t>
      </w:r>
      <w:r>
        <w:rPr>
          <w:lang w:val="pt-BR"/>
        </w:rPr>
        <w:t>de autenticação apresentados nesse trabalho, os dois primeiros podem ser considerados como inseguros. O terceiro corrige vários problemas identificados na versão anterior e tem um nível de segurança aparentemente adequado, mas ainda faltam estudos de terceiros para corroborar essa afirmação.</w:t>
      </w:r>
    </w:p>
    <w:p w14:paraId="69E774A8" w14:textId="77777777" w:rsidR="00496977" w:rsidRDefault="00496977" w:rsidP="00496977">
      <w:pPr>
        <w:rPr>
          <w:lang w:val="pt-BR"/>
        </w:rPr>
      </w:pPr>
      <w:r>
        <w:rPr>
          <w:lang w:val="pt-BR"/>
        </w:rPr>
        <w:t>Percebe-se que a indústria começou a responder recentemente aos problemas já há muito tempo apontados por pesquisadores. No entanto, é esperado que esses novos produtos demorem a ser amplamente utilizados, até mesmo porque as versões antigas ainda são comercializadas e o consumidor pouco sabe dos problemas associados a esses produtos.</w:t>
      </w:r>
    </w:p>
    <w:p w14:paraId="0F5A0F26" w14:textId="24B97398" w:rsidR="0034393D" w:rsidRDefault="00496977" w:rsidP="00496977">
      <w:pPr>
        <w:rPr>
          <w:lang w:val="pt-BR"/>
        </w:rPr>
      </w:pPr>
      <w:r>
        <w:rPr>
          <w:lang w:val="pt-BR"/>
        </w:rPr>
        <w:t>A segunda parte deste trabalho, sugeri</w:t>
      </w:r>
      <w:r w:rsidR="00C225A1">
        <w:rPr>
          <w:lang w:val="pt-BR"/>
        </w:rPr>
        <w:t>u</w:t>
      </w:r>
      <w:r>
        <w:rPr>
          <w:lang w:val="pt-BR"/>
        </w:rPr>
        <w:t xml:space="preserve"> e explor</w:t>
      </w:r>
      <w:r w:rsidR="00C225A1">
        <w:rPr>
          <w:lang w:val="pt-BR"/>
        </w:rPr>
        <w:t>ou</w:t>
      </w:r>
      <w:r>
        <w:rPr>
          <w:lang w:val="pt-BR"/>
        </w:rPr>
        <w:t xml:space="preserve"> </w:t>
      </w:r>
      <w:r w:rsidR="00C225A1">
        <w:rPr>
          <w:lang w:val="pt-BR"/>
        </w:rPr>
        <w:t>um protocolo alternativo</w:t>
      </w:r>
      <w:r>
        <w:rPr>
          <w:lang w:val="pt-BR"/>
        </w:rPr>
        <w:t>, baseando-se em protocolos de autenticação já em uso em outras apli</w:t>
      </w:r>
      <w:r w:rsidR="0034393D">
        <w:rPr>
          <w:lang w:val="pt-BR"/>
        </w:rPr>
        <w:t>cações e com sólidos resultados de segurança. Isso permite ter uma melhor confiança no resultado, mas somente mais anos de estudos e aplicação podem cristalizar (ou desbancar) essa confiança.</w:t>
      </w:r>
    </w:p>
    <w:p w14:paraId="0679A291" w14:textId="077E4493" w:rsidR="00D746D4" w:rsidRDefault="00C225A1" w:rsidP="00496977">
      <w:pPr>
        <w:rPr>
          <w:lang w:val="pt-BR"/>
        </w:rPr>
      </w:pPr>
      <w:r>
        <w:rPr>
          <w:lang w:val="pt-BR"/>
        </w:rPr>
        <w:t xml:space="preserve">Os </w:t>
      </w:r>
      <w:r w:rsidR="008D3629">
        <w:rPr>
          <w:lang w:val="pt-BR"/>
        </w:rPr>
        <w:t>quatro</w:t>
      </w:r>
      <w:r>
        <w:rPr>
          <w:lang w:val="pt-BR"/>
        </w:rPr>
        <w:t xml:space="preserve"> protocolos </w:t>
      </w:r>
      <w:r w:rsidR="008D3629">
        <w:rPr>
          <w:lang w:val="pt-BR"/>
        </w:rPr>
        <w:t>citados</w:t>
      </w:r>
      <w:r>
        <w:rPr>
          <w:lang w:val="pt-BR"/>
        </w:rPr>
        <w:t xml:space="preserve"> são comparados lado a lado na </w:t>
      </w:r>
      <w:r>
        <w:rPr>
          <w:lang w:val="pt-BR"/>
        </w:rPr>
        <w:fldChar w:fldCharType="begin"/>
      </w:r>
      <w:r>
        <w:rPr>
          <w:lang w:val="pt-BR"/>
        </w:rPr>
        <w:instrText xml:space="preserve"> REF _Ref467973341 \h </w:instrText>
      </w:r>
      <w:r>
        <w:rPr>
          <w:lang w:val="pt-BR"/>
        </w:rPr>
      </w:r>
      <w:r>
        <w:rPr>
          <w:lang w:val="pt-BR"/>
        </w:rPr>
        <w:fldChar w:fldCharType="separate"/>
      </w:r>
      <w:r w:rsidR="00B1138E" w:rsidRPr="00B1138E">
        <w:rPr>
          <w:lang w:val="pt-BR"/>
        </w:rPr>
        <w:t xml:space="preserve">Tabela </w:t>
      </w:r>
      <w:r w:rsidR="00B1138E" w:rsidRPr="00B1138E">
        <w:rPr>
          <w:noProof/>
          <w:lang w:val="pt-BR"/>
        </w:rPr>
        <w:t>3</w:t>
      </w:r>
      <w:r>
        <w:rPr>
          <w:lang w:val="pt-BR"/>
        </w:rPr>
        <w:fldChar w:fldCharType="end"/>
      </w:r>
      <w:r>
        <w:rPr>
          <w:lang w:val="pt-BR"/>
        </w:rPr>
        <w:t>.</w:t>
      </w:r>
    </w:p>
    <w:p w14:paraId="4879E064" w14:textId="7BC8E1D1" w:rsidR="00C225A1" w:rsidRDefault="00C225A1" w:rsidP="00C225A1">
      <w:pPr>
        <w:pStyle w:val="Legenda"/>
        <w:keepNext/>
      </w:pPr>
      <w:bookmarkStart w:id="119" w:name="_Ref467973341"/>
      <w:bookmarkStart w:id="120" w:name="_Toc467976621"/>
      <w:r>
        <w:t xml:space="preserve">Tabela </w:t>
      </w:r>
      <w:r>
        <w:fldChar w:fldCharType="begin"/>
      </w:r>
      <w:r>
        <w:instrText xml:space="preserve"> SEQ Tabela \* ARABIC </w:instrText>
      </w:r>
      <w:r>
        <w:fldChar w:fldCharType="separate"/>
      </w:r>
      <w:r w:rsidR="00B1138E">
        <w:rPr>
          <w:noProof/>
        </w:rPr>
        <w:t>3</w:t>
      </w:r>
      <w:r>
        <w:fldChar w:fldCharType="end"/>
      </w:r>
      <w:bookmarkEnd w:id="119"/>
      <w:r>
        <w:t xml:space="preserve"> - Comparação dos protocolos</w:t>
      </w:r>
      <w:bookmarkEnd w:id="120"/>
    </w:p>
    <w:tbl>
      <w:tblPr>
        <w:tblStyle w:val="TabelaSimples1"/>
        <w:tblW w:w="0" w:type="auto"/>
        <w:tblLook w:val="04A0" w:firstRow="1" w:lastRow="0" w:firstColumn="1" w:lastColumn="0" w:noHBand="0" w:noVBand="1"/>
      </w:tblPr>
      <w:tblGrid>
        <w:gridCol w:w="2565"/>
        <w:gridCol w:w="1364"/>
        <w:gridCol w:w="1546"/>
        <w:gridCol w:w="2411"/>
        <w:gridCol w:w="1850"/>
      </w:tblGrid>
      <w:tr w:rsidR="00C225A1" w14:paraId="01468828" w14:textId="77777777" w:rsidTr="00BC528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F8C230B" w14:textId="52B8E636" w:rsidR="00C225A1" w:rsidRDefault="00C225A1" w:rsidP="00496977">
            <w:pPr>
              <w:ind w:firstLine="0"/>
              <w:rPr>
                <w:lang w:val="pt-BR"/>
              </w:rPr>
            </w:pPr>
            <w:r>
              <w:rPr>
                <w:lang w:val="pt-BR"/>
              </w:rPr>
              <w:t>Parâmetro</w:t>
            </w:r>
          </w:p>
        </w:tc>
        <w:tc>
          <w:tcPr>
            <w:tcW w:w="0" w:type="auto"/>
          </w:tcPr>
          <w:p w14:paraId="3E294EAA" w14:textId="69F46475" w:rsidR="00C225A1" w:rsidRDefault="00C225A1" w:rsidP="00496977">
            <w:pPr>
              <w:ind w:firstLine="0"/>
              <w:cnfStyle w:val="100000000000" w:firstRow="1" w:lastRow="0" w:firstColumn="0" w:lastColumn="0" w:oddVBand="0" w:evenVBand="0" w:oddHBand="0" w:evenHBand="0" w:firstRowFirstColumn="0" w:firstRowLastColumn="0" w:lastRowFirstColumn="0" w:lastRowLastColumn="0"/>
              <w:rPr>
                <w:lang w:val="pt-BR"/>
              </w:rPr>
            </w:pPr>
            <w:r>
              <w:rPr>
                <w:lang w:val="pt-BR"/>
              </w:rPr>
              <w:t>Código fixo</w:t>
            </w:r>
          </w:p>
        </w:tc>
        <w:tc>
          <w:tcPr>
            <w:tcW w:w="0" w:type="auto"/>
          </w:tcPr>
          <w:p w14:paraId="51BB985D" w14:textId="4051BC2D" w:rsidR="00C225A1" w:rsidRDefault="00C225A1" w:rsidP="00496977">
            <w:pPr>
              <w:ind w:firstLine="0"/>
              <w:cnfStyle w:val="100000000000" w:firstRow="1" w:lastRow="0" w:firstColumn="0" w:lastColumn="0" w:oddVBand="0" w:evenVBand="0" w:oddHBand="0" w:evenHBand="0" w:firstRowFirstColumn="0" w:firstRowLastColumn="0" w:lastRowFirstColumn="0" w:lastRowLastColumn="0"/>
              <w:rPr>
                <w:lang w:val="pt-BR"/>
              </w:rPr>
            </w:pPr>
            <w:r>
              <w:rPr>
                <w:lang w:val="pt-BR"/>
              </w:rPr>
              <w:t>KeeLoq</w:t>
            </w:r>
          </w:p>
        </w:tc>
        <w:tc>
          <w:tcPr>
            <w:tcW w:w="0" w:type="auto"/>
          </w:tcPr>
          <w:p w14:paraId="49C21E37" w14:textId="09D991B8" w:rsidR="00C225A1" w:rsidRDefault="00C225A1" w:rsidP="00496977">
            <w:pPr>
              <w:ind w:firstLine="0"/>
              <w:cnfStyle w:val="100000000000" w:firstRow="1" w:lastRow="0" w:firstColumn="0" w:lastColumn="0" w:oddVBand="0" w:evenVBand="0" w:oddHBand="0" w:evenHBand="0" w:firstRowFirstColumn="0" w:firstRowLastColumn="0" w:lastRowFirstColumn="0" w:lastRowLastColumn="0"/>
              <w:rPr>
                <w:lang w:val="pt-BR"/>
              </w:rPr>
            </w:pPr>
            <w:r>
              <w:rPr>
                <w:lang w:val="pt-BR"/>
              </w:rPr>
              <w:t>Ultimate KeeLoq</w:t>
            </w:r>
          </w:p>
        </w:tc>
        <w:tc>
          <w:tcPr>
            <w:tcW w:w="0" w:type="auto"/>
          </w:tcPr>
          <w:p w14:paraId="24D10200" w14:textId="5101B679" w:rsidR="00C225A1" w:rsidRDefault="00C225A1" w:rsidP="00496977">
            <w:pPr>
              <w:ind w:firstLine="0"/>
              <w:cnfStyle w:val="100000000000" w:firstRow="1" w:lastRow="0" w:firstColumn="0" w:lastColumn="0" w:oddVBand="0" w:evenVBand="0" w:oddHBand="0" w:evenHBand="0" w:firstRowFirstColumn="0" w:firstRowLastColumn="0" w:lastRowFirstColumn="0" w:lastRowLastColumn="0"/>
              <w:rPr>
                <w:lang w:val="pt-BR"/>
              </w:rPr>
            </w:pPr>
            <w:r>
              <w:rPr>
                <w:lang w:val="pt-BR"/>
              </w:rPr>
              <w:t>SCRAM modificado</w:t>
            </w:r>
          </w:p>
        </w:tc>
      </w:tr>
      <w:tr w:rsidR="00C225A1" w14:paraId="744D0012" w14:textId="77777777" w:rsidTr="00BC5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E204F5" w14:textId="0650B4A5" w:rsidR="00C225A1" w:rsidRDefault="00C225A1" w:rsidP="00496977">
            <w:pPr>
              <w:ind w:firstLine="0"/>
              <w:rPr>
                <w:lang w:val="pt-BR"/>
              </w:rPr>
            </w:pPr>
            <w:r>
              <w:rPr>
                <w:lang w:val="pt-BR"/>
              </w:rPr>
              <w:t>Pacotes enviados por uso</w:t>
            </w:r>
          </w:p>
        </w:tc>
        <w:tc>
          <w:tcPr>
            <w:tcW w:w="0" w:type="auto"/>
          </w:tcPr>
          <w:p w14:paraId="3EE4D4BE" w14:textId="16E3F8CB" w:rsidR="00C225A1" w:rsidRDefault="00C225A1" w:rsidP="00496977">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1</w:t>
            </w:r>
          </w:p>
        </w:tc>
        <w:tc>
          <w:tcPr>
            <w:tcW w:w="0" w:type="auto"/>
          </w:tcPr>
          <w:p w14:paraId="6BC242AB" w14:textId="303AE03B" w:rsidR="00C225A1" w:rsidRDefault="00C225A1" w:rsidP="00496977">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1</w:t>
            </w:r>
          </w:p>
        </w:tc>
        <w:tc>
          <w:tcPr>
            <w:tcW w:w="0" w:type="auto"/>
          </w:tcPr>
          <w:p w14:paraId="31B4D199" w14:textId="1BE3C014" w:rsidR="00C225A1" w:rsidRDefault="00C225A1" w:rsidP="00496977">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1</w:t>
            </w:r>
          </w:p>
        </w:tc>
        <w:tc>
          <w:tcPr>
            <w:tcW w:w="0" w:type="auto"/>
          </w:tcPr>
          <w:p w14:paraId="168480C7" w14:textId="56669114" w:rsidR="00C225A1" w:rsidRDefault="00C225A1" w:rsidP="00496977">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3</w:t>
            </w:r>
          </w:p>
        </w:tc>
      </w:tr>
      <w:tr w:rsidR="008D3629" w14:paraId="6AE1F553" w14:textId="77777777" w:rsidTr="00BC5284">
        <w:tc>
          <w:tcPr>
            <w:cnfStyle w:val="001000000000" w:firstRow="0" w:lastRow="0" w:firstColumn="1" w:lastColumn="0" w:oddVBand="0" w:evenVBand="0" w:oddHBand="0" w:evenHBand="0" w:firstRowFirstColumn="0" w:firstRowLastColumn="0" w:lastRowFirstColumn="0" w:lastRowLastColumn="0"/>
            <w:tcW w:w="0" w:type="auto"/>
          </w:tcPr>
          <w:p w14:paraId="7C36C6C6" w14:textId="1CD233A0" w:rsidR="008D3629" w:rsidRDefault="008D3629" w:rsidP="008D3629">
            <w:pPr>
              <w:ind w:firstLine="0"/>
              <w:rPr>
                <w:lang w:val="pt-BR"/>
              </w:rPr>
            </w:pPr>
            <w:r>
              <w:rPr>
                <w:lang w:val="pt-BR"/>
              </w:rPr>
              <w:t>Periférico precisa receber dados</w:t>
            </w:r>
          </w:p>
        </w:tc>
        <w:tc>
          <w:tcPr>
            <w:tcW w:w="0" w:type="auto"/>
          </w:tcPr>
          <w:p w14:paraId="5C749B2E" w14:textId="471342E9"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Não</w:t>
            </w:r>
          </w:p>
        </w:tc>
        <w:tc>
          <w:tcPr>
            <w:tcW w:w="0" w:type="auto"/>
          </w:tcPr>
          <w:p w14:paraId="00721A4B" w14:textId="48FAD0EA"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Não</w:t>
            </w:r>
          </w:p>
        </w:tc>
        <w:tc>
          <w:tcPr>
            <w:tcW w:w="0" w:type="auto"/>
          </w:tcPr>
          <w:p w14:paraId="346755E9" w14:textId="592D8CE7"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Não</w:t>
            </w:r>
          </w:p>
        </w:tc>
        <w:tc>
          <w:tcPr>
            <w:tcW w:w="0" w:type="auto"/>
          </w:tcPr>
          <w:p w14:paraId="7B579AFE" w14:textId="43836956"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Sim</w:t>
            </w:r>
          </w:p>
        </w:tc>
      </w:tr>
      <w:tr w:rsidR="008D3629" w14:paraId="069BCCA4" w14:textId="77777777" w:rsidTr="00BC5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277D95" w14:textId="4F236CD7" w:rsidR="008D3629" w:rsidRDefault="008D3629" w:rsidP="008D3629">
            <w:pPr>
              <w:ind w:firstLine="0"/>
              <w:rPr>
                <w:lang w:val="pt-BR"/>
              </w:rPr>
            </w:pPr>
            <w:r>
              <w:rPr>
                <w:lang w:val="pt-BR"/>
              </w:rPr>
              <w:t>Bits enviados a cada uso</w:t>
            </w:r>
          </w:p>
        </w:tc>
        <w:tc>
          <w:tcPr>
            <w:tcW w:w="0" w:type="auto"/>
          </w:tcPr>
          <w:p w14:paraId="6C0983C9" w14:textId="1514FD40"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10</w:t>
            </w:r>
          </w:p>
        </w:tc>
        <w:tc>
          <w:tcPr>
            <w:tcW w:w="0" w:type="auto"/>
          </w:tcPr>
          <w:p w14:paraId="44119AE0" w14:textId="07ED3934"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69</w:t>
            </w:r>
          </w:p>
        </w:tc>
        <w:tc>
          <w:tcPr>
            <w:tcW w:w="0" w:type="auto"/>
          </w:tcPr>
          <w:p w14:paraId="726F49BB" w14:textId="669CEC17"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192</w:t>
            </w:r>
          </w:p>
        </w:tc>
        <w:tc>
          <w:tcPr>
            <w:tcW w:w="0" w:type="auto"/>
          </w:tcPr>
          <w:p w14:paraId="326C7A47" w14:textId="7088F692"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560</w:t>
            </w:r>
          </w:p>
        </w:tc>
      </w:tr>
      <w:tr w:rsidR="008D3629" w14:paraId="614BAB92" w14:textId="77777777" w:rsidTr="00BC5284">
        <w:tc>
          <w:tcPr>
            <w:cnfStyle w:val="001000000000" w:firstRow="0" w:lastRow="0" w:firstColumn="1" w:lastColumn="0" w:oddVBand="0" w:evenVBand="0" w:oddHBand="0" w:evenHBand="0" w:firstRowFirstColumn="0" w:firstRowLastColumn="0" w:lastRowFirstColumn="0" w:lastRowLastColumn="0"/>
            <w:tcW w:w="0" w:type="auto"/>
          </w:tcPr>
          <w:p w14:paraId="6D8D6AA5" w14:textId="22C30D00" w:rsidR="008D3629" w:rsidRDefault="008D3629" w:rsidP="008D3629">
            <w:pPr>
              <w:ind w:firstLine="0"/>
              <w:rPr>
                <w:lang w:val="pt-BR"/>
              </w:rPr>
            </w:pPr>
            <w:r>
              <w:rPr>
                <w:lang w:val="pt-BR"/>
              </w:rPr>
              <w:lastRenderedPageBreak/>
              <w:t>Tamanho da chave (em bits)</w:t>
            </w:r>
          </w:p>
        </w:tc>
        <w:tc>
          <w:tcPr>
            <w:tcW w:w="0" w:type="auto"/>
          </w:tcPr>
          <w:p w14:paraId="65412D02" w14:textId="713E2ECF"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10</w:t>
            </w:r>
          </w:p>
        </w:tc>
        <w:tc>
          <w:tcPr>
            <w:tcW w:w="0" w:type="auto"/>
          </w:tcPr>
          <w:p w14:paraId="10688351" w14:textId="0DE119AE"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64</w:t>
            </w:r>
          </w:p>
        </w:tc>
        <w:tc>
          <w:tcPr>
            <w:tcW w:w="0" w:type="auto"/>
          </w:tcPr>
          <w:p w14:paraId="148268E2" w14:textId="66AEE2D9"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128</w:t>
            </w:r>
          </w:p>
        </w:tc>
        <w:tc>
          <w:tcPr>
            <w:tcW w:w="0" w:type="auto"/>
          </w:tcPr>
          <w:p w14:paraId="69FE7141" w14:textId="5122658B"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160</w:t>
            </w:r>
          </w:p>
        </w:tc>
      </w:tr>
      <w:tr w:rsidR="008D3629" w14:paraId="3C1382BC" w14:textId="77777777" w:rsidTr="00BC5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3CC452" w14:textId="117BAF25" w:rsidR="008D3629" w:rsidRDefault="008D3629" w:rsidP="008D3629">
            <w:pPr>
              <w:ind w:firstLine="0"/>
              <w:rPr>
                <w:lang w:val="pt-BR"/>
              </w:rPr>
            </w:pPr>
            <w:r>
              <w:rPr>
                <w:lang w:val="pt-BR"/>
              </w:rPr>
              <w:t>Primitiva criptográfica</w:t>
            </w:r>
          </w:p>
        </w:tc>
        <w:tc>
          <w:tcPr>
            <w:tcW w:w="0" w:type="auto"/>
          </w:tcPr>
          <w:p w14:paraId="60444545" w14:textId="3DF58CC8"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Nenhum</w:t>
            </w:r>
          </w:p>
        </w:tc>
        <w:tc>
          <w:tcPr>
            <w:tcW w:w="0" w:type="auto"/>
          </w:tcPr>
          <w:p w14:paraId="36224CD9" w14:textId="3071664D"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KeeLoq</w:t>
            </w:r>
          </w:p>
        </w:tc>
        <w:tc>
          <w:tcPr>
            <w:tcW w:w="0" w:type="auto"/>
          </w:tcPr>
          <w:p w14:paraId="5CEAE012" w14:textId="2DFB906D"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AES-128</w:t>
            </w:r>
          </w:p>
        </w:tc>
        <w:tc>
          <w:tcPr>
            <w:tcW w:w="0" w:type="auto"/>
          </w:tcPr>
          <w:p w14:paraId="39A2F811" w14:textId="45A461C7"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SHA-1</w:t>
            </w:r>
          </w:p>
        </w:tc>
      </w:tr>
      <w:tr w:rsidR="008D3629" w14:paraId="120F7BA5" w14:textId="77777777" w:rsidTr="00BC5284">
        <w:tc>
          <w:tcPr>
            <w:cnfStyle w:val="001000000000" w:firstRow="0" w:lastRow="0" w:firstColumn="1" w:lastColumn="0" w:oddVBand="0" w:evenVBand="0" w:oddHBand="0" w:evenHBand="0" w:firstRowFirstColumn="0" w:firstRowLastColumn="0" w:lastRowFirstColumn="0" w:lastRowLastColumn="0"/>
            <w:tcW w:w="0" w:type="auto"/>
          </w:tcPr>
          <w:p w14:paraId="4908B211" w14:textId="0FC0E655" w:rsidR="008D3629" w:rsidRDefault="008D3629" w:rsidP="008D3629">
            <w:pPr>
              <w:ind w:firstLine="0"/>
              <w:rPr>
                <w:lang w:val="pt-BR"/>
              </w:rPr>
            </w:pPr>
            <w:r>
              <w:rPr>
                <w:lang w:val="pt-BR"/>
              </w:rPr>
              <w:t>Segurança</w:t>
            </w:r>
          </w:p>
        </w:tc>
        <w:tc>
          <w:tcPr>
            <w:tcW w:w="0" w:type="auto"/>
          </w:tcPr>
          <w:p w14:paraId="6DA41602" w14:textId="2A25C443"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Nenhuma</w:t>
            </w:r>
          </w:p>
        </w:tc>
        <w:tc>
          <w:tcPr>
            <w:tcW w:w="0" w:type="auto"/>
          </w:tcPr>
          <w:p w14:paraId="4AED30C7" w14:textId="369EB9C1"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Fraca</w:t>
            </w:r>
          </w:p>
        </w:tc>
        <w:tc>
          <w:tcPr>
            <w:tcW w:w="0" w:type="auto"/>
            <w:gridSpan w:val="2"/>
          </w:tcPr>
          <w:p w14:paraId="08752B6C" w14:textId="629C3C69"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Desconhecida, mas com boa primitiva</w:t>
            </w:r>
          </w:p>
        </w:tc>
      </w:tr>
      <w:tr w:rsidR="008D3629" w14:paraId="70518713" w14:textId="77777777" w:rsidTr="00BC5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071F43" w14:textId="2B11293E" w:rsidR="008D3629" w:rsidRDefault="008D3629" w:rsidP="008D3629">
            <w:pPr>
              <w:ind w:firstLine="0"/>
              <w:rPr>
                <w:lang w:val="pt-BR"/>
              </w:rPr>
            </w:pPr>
            <w:r>
              <w:rPr>
                <w:lang w:val="pt-BR"/>
              </w:rPr>
              <w:t>ALM usadas na implementação do periférico/cliente</w:t>
            </w:r>
          </w:p>
        </w:tc>
        <w:tc>
          <w:tcPr>
            <w:tcW w:w="0" w:type="auto"/>
          </w:tcPr>
          <w:p w14:paraId="674741A0" w14:textId="1E7DEA6A"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16</w:t>
            </w:r>
          </w:p>
        </w:tc>
        <w:tc>
          <w:tcPr>
            <w:tcW w:w="0" w:type="auto"/>
          </w:tcPr>
          <w:p w14:paraId="33AD93BB" w14:textId="3905B1AD"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223</w:t>
            </w:r>
          </w:p>
        </w:tc>
        <w:tc>
          <w:tcPr>
            <w:tcW w:w="0" w:type="auto"/>
          </w:tcPr>
          <w:p w14:paraId="6981A1BE" w14:textId="2D069638"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(Não medido)</w:t>
            </w:r>
          </w:p>
        </w:tc>
        <w:tc>
          <w:tcPr>
            <w:tcW w:w="0" w:type="auto"/>
          </w:tcPr>
          <w:p w14:paraId="25094966" w14:textId="19B654F4"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1160</w:t>
            </w:r>
          </w:p>
        </w:tc>
      </w:tr>
      <w:tr w:rsidR="008D3629" w14:paraId="49413F84" w14:textId="77777777" w:rsidTr="00BC5284">
        <w:tc>
          <w:tcPr>
            <w:cnfStyle w:val="001000000000" w:firstRow="0" w:lastRow="0" w:firstColumn="1" w:lastColumn="0" w:oddVBand="0" w:evenVBand="0" w:oddHBand="0" w:evenHBand="0" w:firstRowFirstColumn="0" w:firstRowLastColumn="0" w:lastRowFirstColumn="0" w:lastRowLastColumn="0"/>
            <w:tcW w:w="0" w:type="auto"/>
          </w:tcPr>
          <w:p w14:paraId="7BA2F83A" w14:textId="67753970" w:rsidR="008D3629" w:rsidRDefault="008D3629" w:rsidP="008D3629">
            <w:pPr>
              <w:ind w:firstLine="0"/>
              <w:rPr>
                <w:lang w:val="pt-BR"/>
              </w:rPr>
            </w:pPr>
            <w:r>
              <w:rPr>
                <w:lang w:val="pt-BR"/>
              </w:rPr>
              <w:t>Ciclos de clock por uso</w:t>
            </w:r>
          </w:p>
        </w:tc>
        <w:tc>
          <w:tcPr>
            <w:tcW w:w="0" w:type="auto"/>
          </w:tcPr>
          <w:p w14:paraId="3619B2DF" w14:textId="0E3DF527"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74</w:t>
            </w:r>
          </w:p>
        </w:tc>
        <w:tc>
          <w:tcPr>
            <w:tcW w:w="0" w:type="auto"/>
          </w:tcPr>
          <w:p w14:paraId="12EFDAC6" w14:textId="31F285E8"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273</w:t>
            </w:r>
          </w:p>
        </w:tc>
        <w:tc>
          <w:tcPr>
            <w:tcW w:w="0" w:type="auto"/>
          </w:tcPr>
          <w:p w14:paraId="16A89588" w14:textId="58C71308"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w:t>
            </w:r>
            <w:r>
              <w:rPr>
                <w:lang w:val="pt-BR"/>
              </w:rPr>
              <w:t>Não</w:t>
            </w:r>
            <w:r>
              <w:rPr>
                <w:lang w:val="pt-BR"/>
              </w:rPr>
              <w:t xml:space="preserve"> medido)</w:t>
            </w:r>
          </w:p>
        </w:tc>
        <w:tc>
          <w:tcPr>
            <w:tcW w:w="0" w:type="auto"/>
          </w:tcPr>
          <w:p w14:paraId="5C7D2D57" w14:textId="58E2325A"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2735</w:t>
            </w:r>
          </w:p>
        </w:tc>
      </w:tr>
      <w:tr w:rsidR="008D3629" w14:paraId="0FFBF030" w14:textId="77777777" w:rsidTr="00BC5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1F27C8" w14:textId="5A95863F" w:rsidR="008D3629" w:rsidRDefault="008D3629" w:rsidP="008D3629">
            <w:pPr>
              <w:ind w:firstLine="0"/>
              <w:rPr>
                <w:lang w:val="pt-BR"/>
              </w:rPr>
            </w:pPr>
            <w:r>
              <w:rPr>
                <w:lang w:val="pt-BR"/>
              </w:rPr>
              <w:t>Tipo de proteção contra replay attack</w:t>
            </w:r>
          </w:p>
        </w:tc>
        <w:tc>
          <w:tcPr>
            <w:tcW w:w="0" w:type="auto"/>
          </w:tcPr>
          <w:p w14:paraId="61461A7E" w14:textId="3F59DCC6"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Nenhuma proteção</w:t>
            </w:r>
          </w:p>
        </w:tc>
        <w:tc>
          <w:tcPr>
            <w:tcW w:w="0" w:type="auto"/>
          </w:tcPr>
          <w:p w14:paraId="597330C2" w14:textId="1CE599DC"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Contador de uso</w:t>
            </w:r>
          </w:p>
        </w:tc>
        <w:tc>
          <w:tcPr>
            <w:tcW w:w="0" w:type="auto"/>
          </w:tcPr>
          <w:p w14:paraId="33226C47" w14:textId="166A3F52"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Relógio</w:t>
            </w:r>
          </w:p>
        </w:tc>
        <w:tc>
          <w:tcPr>
            <w:tcW w:w="0" w:type="auto"/>
          </w:tcPr>
          <w:p w14:paraId="4AA0A58D" w14:textId="7885297C" w:rsidR="008D3629" w:rsidRDefault="008D3629"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Nonce</w:t>
            </w:r>
          </w:p>
        </w:tc>
      </w:tr>
      <w:tr w:rsidR="008D3629" w14:paraId="18407C89" w14:textId="77777777" w:rsidTr="00BC5284">
        <w:tc>
          <w:tcPr>
            <w:cnfStyle w:val="001000000000" w:firstRow="0" w:lastRow="0" w:firstColumn="1" w:lastColumn="0" w:oddVBand="0" w:evenVBand="0" w:oddHBand="0" w:evenHBand="0" w:firstRowFirstColumn="0" w:firstRowLastColumn="0" w:lastRowFirstColumn="0" w:lastRowLastColumn="0"/>
            <w:tcW w:w="0" w:type="auto"/>
          </w:tcPr>
          <w:p w14:paraId="588ED6AB" w14:textId="77E49013" w:rsidR="008D3629" w:rsidRDefault="008D3629" w:rsidP="008D3629">
            <w:pPr>
              <w:ind w:firstLine="0"/>
              <w:rPr>
                <w:lang w:val="pt-BR"/>
              </w:rPr>
            </w:pPr>
            <w:r>
              <w:rPr>
                <w:lang w:val="pt-BR"/>
              </w:rPr>
              <w:t>Suscetível a replay attack</w:t>
            </w:r>
          </w:p>
        </w:tc>
        <w:tc>
          <w:tcPr>
            <w:tcW w:w="0" w:type="auto"/>
          </w:tcPr>
          <w:p w14:paraId="7ACE546E" w14:textId="73B242FF"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Sim</w:t>
            </w:r>
          </w:p>
        </w:tc>
        <w:tc>
          <w:tcPr>
            <w:tcW w:w="0" w:type="auto"/>
          </w:tcPr>
          <w:p w14:paraId="5889F8E5" w14:textId="2F563E2D"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Sim, com jam-and-replay</w:t>
            </w:r>
          </w:p>
        </w:tc>
        <w:tc>
          <w:tcPr>
            <w:tcW w:w="0" w:type="auto"/>
          </w:tcPr>
          <w:p w14:paraId="401E49A0" w14:textId="3DE228FB" w:rsidR="008D3629" w:rsidRDefault="0034393D"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Não, somente por alguns segundos</w:t>
            </w:r>
          </w:p>
        </w:tc>
        <w:tc>
          <w:tcPr>
            <w:tcW w:w="0" w:type="auto"/>
          </w:tcPr>
          <w:p w14:paraId="64FB5032" w14:textId="655BEABC" w:rsidR="008D3629" w:rsidRDefault="008D3629"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Não</w:t>
            </w:r>
            <w:r w:rsidR="0034393D">
              <w:rPr>
                <w:lang w:val="pt-BR"/>
              </w:rPr>
              <w:t>, o nonce do servidor muda a cada uso</w:t>
            </w:r>
          </w:p>
        </w:tc>
      </w:tr>
      <w:tr w:rsidR="0034393D" w14:paraId="0CB0356B" w14:textId="77777777" w:rsidTr="00BC5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A4E6D2" w14:textId="34ECFAEC" w:rsidR="0034393D" w:rsidRDefault="0034393D" w:rsidP="008D3629">
            <w:pPr>
              <w:ind w:firstLine="0"/>
              <w:rPr>
                <w:lang w:val="pt-BR"/>
              </w:rPr>
            </w:pPr>
            <w:r>
              <w:rPr>
                <w:lang w:val="pt-BR"/>
              </w:rPr>
              <w:t>Faz uso de chave de fabricante</w:t>
            </w:r>
          </w:p>
        </w:tc>
        <w:tc>
          <w:tcPr>
            <w:tcW w:w="0" w:type="auto"/>
          </w:tcPr>
          <w:p w14:paraId="5137BAAA" w14:textId="6FBF9C77" w:rsidR="0034393D" w:rsidRDefault="0034393D"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Não</w:t>
            </w:r>
          </w:p>
        </w:tc>
        <w:tc>
          <w:tcPr>
            <w:tcW w:w="0" w:type="auto"/>
          </w:tcPr>
          <w:p w14:paraId="6200E453" w14:textId="6F6D4509" w:rsidR="0034393D" w:rsidRDefault="0034393D"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Sim</w:t>
            </w:r>
          </w:p>
        </w:tc>
        <w:tc>
          <w:tcPr>
            <w:tcW w:w="0" w:type="auto"/>
          </w:tcPr>
          <w:p w14:paraId="57441DEA" w14:textId="3BFB07E9" w:rsidR="0034393D" w:rsidRDefault="0034393D"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Sim</w:t>
            </w:r>
          </w:p>
        </w:tc>
        <w:tc>
          <w:tcPr>
            <w:tcW w:w="0" w:type="auto"/>
          </w:tcPr>
          <w:p w14:paraId="6B3C8B13" w14:textId="4D5709BB" w:rsidR="0034393D" w:rsidRDefault="0034393D" w:rsidP="008D3629">
            <w:pPr>
              <w:ind w:firstLine="0"/>
              <w:cnfStyle w:val="000000100000" w:firstRow="0" w:lastRow="0" w:firstColumn="0" w:lastColumn="0" w:oddVBand="0" w:evenVBand="0" w:oddHBand="1" w:evenHBand="0" w:firstRowFirstColumn="0" w:firstRowLastColumn="0" w:lastRowFirstColumn="0" w:lastRowLastColumn="0"/>
              <w:rPr>
                <w:lang w:val="pt-BR"/>
              </w:rPr>
            </w:pPr>
            <w:r>
              <w:rPr>
                <w:lang w:val="pt-BR"/>
              </w:rPr>
              <w:t>Não</w:t>
            </w:r>
          </w:p>
        </w:tc>
      </w:tr>
      <w:tr w:rsidR="0034393D" w14:paraId="0E8066C4" w14:textId="77777777" w:rsidTr="00BC5284">
        <w:tc>
          <w:tcPr>
            <w:cnfStyle w:val="001000000000" w:firstRow="0" w:lastRow="0" w:firstColumn="1" w:lastColumn="0" w:oddVBand="0" w:evenVBand="0" w:oddHBand="0" w:evenHBand="0" w:firstRowFirstColumn="0" w:firstRowLastColumn="0" w:lastRowFirstColumn="0" w:lastRowLastColumn="0"/>
            <w:tcW w:w="0" w:type="auto"/>
          </w:tcPr>
          <w:p w14:paraId="421B2B02" w14:textId="7A1C5846" w:rsidR="0034393D" w:rsidRDefault="0034393D" w:rsidP="008D3629">
            <w:pPr>
              <w:ind w:firstLine="0"/>
              <w:rPr>
                <w:lang w:val="pt-BR"/>
              </w:rPr>
            </w:pPr>
            <w:r>
              <w:rPr>
                <w:lang w:val="pt-BR"/>
              </w:rPr>
              <w:t>Observações</w:t>
            </w:r>
          </w:p>
        </w:tc>
        <w:tc>
          <w:tcPr>
            <w:tcW w:w="0" w:type="auto"/>
          </w:tcPr>
          <w:p w14:paraId="274DBB61" w14:textId="67DA1C3B" w:rsidR="0034393D" w:rsidRDefault="0034393D"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w:t>
            </w:r>
          </w:p>
        </w:tc>
        <w:tc>
          <w:tcPr>
            <w:tcW w:w="0" w:type="auto"/>
          </w:tcPr>
          <w:p w14:paraId="6C1A2EEF" w14:textId="10FC4EC8" w:rsidR="0034393D" w:rsidRDefault="0034393D"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t xml:space="preserve">Contador de uso pode </w:t>
            </w:r>
            <w:r>
              <w:rPr>
                <w:lang w:val="pt-BR"/>
              </w:rPr>
              <w:lastRenderedPageBreak/>
              <w:t>sair de sincronia</w:t>
            </w:r>
          </w:p>
        </w:tc>
        <w:tc>
          <w:tcPr>
            <w:tcW w:w="0" w:type="auto"/>
          </w:tcPr>
          <w:p w14:paraId="43877797" w14:textId="6FF37F8D" w:rsidR="0034393D" w:rsidRDefault="0034393D"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lastRenderedPageBreak/>
              <w:t xml:space="preserve">Periférico e central precisam contar o tempo. Central </w:t>
            </w:r>
            <w:r>
              <w:rPr>
                <w:lang w:val="pt-BR"/>
              </w:rPr>
              <w:lastRenderedPageBreak/>
              <w:t>precisa continuar contagem mesmo quando sem energia</w:t>
            </w:r>
          </w:p>
        </w:tc>
        <w:tc>
          <w:tcPr>
            <w:tcW w:w="0" w:type="auto"/>
          </w:tcPr>
          <w:p w14:paraId="3F03C3EE" w14:textId="42412B22" w:rsidR="0034393D" w:rsidRDefault="0034393D" w:rsidP="008D3629">
            <w:pPr>
              <w:ind w:firstLine="0"/>
              <w:cnfStyle w:val="000000000000" w:firstRow="0" w:lastRow="0" w:firstColumn="0" w:lastColumn="0" w:oddVBand="0" w:evenVBand="0" w:oddHBand="0" w:evenHBand="0" w:firstRowFirstColumn="0" w:firstRowLastColumn="0" w:lastRowFirstColumn="0" w:lastRowLastColumn="0"/>
              <w:rPr>
                <w:lang w:val="pt-BR"/>
              </w:rPr>
            </w:pPr>
            <w:r>
              <w:rPr>
                <w:lang w:val="pt-BR"/>
              </w:rPr>
              <w:lastRenderedPageBreak/>
              <w:t>-</w:t>
            </w:r>
          </w:p>
        </w:tc>
      </w:tr>
    </w:tbl>
    <w:p w14:paraId="3C4781AD" w14:textId="5A3B4C30" w:rsidR="00C225A1" w:rsidRDefault="003E2B0A" w:rsidP="00496977">
      <w:pPr>
        <w:rPr>
          <w:lang w:val="pt-BR"/>
        </w:rPr>
      </w:pPr>
      <w:r>
        <w:rPr>
          <w:lang w:val="pt-BR"/>
        </w:rPr>
        <w:t xml:space="preserve">Como resultado final deste trabalho, o protocolo sugerido tem </w:t>
      </w:r>
      <w:r w:rsidR="00CE50F7">
        <w:rPr>
          <w:lang w:val="pt-BR"/>
        </w:rPr>
        <w:t>boas perspectivas de ser aplicável na prática e de melhorar a situação da segurança dos sistemas de autenticação por rádio frequência.</w:t>
      </w:r>
    </w:p>
    <w:p w14:paraId="05312BAB" w14:textId="6518640B" w:rsidR="008A0D36" w:rsidRPr="00496977" w:rsidRDefault="00803863" w:rsidP="00D746D4">
      <w:pPr>
        <w:rPr>
          <w:rFonts w:cs="Arial"/>
          <w:szCs w:val="24"/>
          <w:lang w:val="pt-BR"/>
        </w:rPr>
      </w:pPr>
      <w:r w:rsidRPr="00496977">
        <w:rPr>
          <w:lang w:val="pt-BR"/>
        </w:rPr>
        <w:br w:type="page"/>
      </w:r>
    </w:p>
    <w:bookmarkStart w:id="121" w:name="_Toc467976595" w:displacedByCustomXml="next"/>
    <w:sdt>
      <w:sdtPr>
        <w:rPr>
          <w:rFonts w:cs="Times New Roman"/>
          <w:b w:val="0"/>
          <w:szCs w:val="20"/>
          <w:lang w:val="en-US"/>
        </w:rPr>
        <w:id w:val="-1476907913"/>
        <w:docPartObj>
          <w:docPartGallery w:val="Bibliographies"/>
          <w:docPartUnique/>
        </w:docPartObj>
      </w:sdtPr>
      <w:sdtContent>
        <w:p w14:paraId="1ABD81D1" w14:textId="30A5640F" w:rsidR="007C36B9" w:rsidRPr="00875602" w:rsidRDefault="007C36B9">
          <w:pPr>
            <w:pStyle w:val="Ttulo1"/>
          </w:pPr>
          <w:r w:rsidRPr="00875602">
            <w:t>Bibliografia</w:t>
          </w:r>
          <w:bookmarkEnd w:id="121"/>
        </w:p>
        <w:sdt>
          <w:sdtPr>
            <w:id w:val="111145805"/>
            <w:bibliography/>
          </w:sdtPr>
          <w:sdtContent>
            <w:p w14:paraId="3893332A" w14:textId="77777777" w:rsidR="00CE50F7" w:rsidRDefault="007C36B9" w:rsidP="00152ECC">
              <w:pPr>
                <w:rPr>
                  <w:rFonts w:ascii="Calibri" w:eastAsia="Calibri" w:hAnsi="Calibri"/>
                  <w:noProof/>
                  <w:sz w:val="20"/>
                  <w:lang w:val="pt-BR"/>
                </w:rPr>
              </w:pPr>
              <w:r>
                <w:fldChar w:fldCharType="begin"/>
              </w:r>
              <w:r w:rsidRPr="006F678D">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90"/>
                <w:gridCol w:w="8756"/>
              </w:tblGrid>
              <w:tr w:rsidR="00CE50F7" w14:paraId="16879E07" w14:textId="77777777">
                <w:trPr>
                  <w:divId w:val="1374572003"/>
                  <w:tblCellSpacing w:w="15" w:type="dxa"/>
                </w:trPr>
                <w:tc>
                  <w:tcPr>
                    <w:tcW w:w="50" w:type="pct"/>
                    <w:hideMark/>
                  </w:tcPr>
                  <w:p w14:paraId="16CD6A32" w14:textId="6718AC34" w:rsidR="00CE50F7" w:rsidRDefault="00CE50F7">
                    <w:pPr>
                      <w:pStyle w:val="Bibliografia"/>
                      <w:rPr>
                        <w:noProof/>
                        <w:szCs w:val="24"/>
                      </w:rPr>
                    </w:pPr>
                    <w:r>
                      <w:rPr>
                        <w:noProof/>
                      </w:rPr>
                      <w:t xml:space="preserve">[1] </w:t>
                    </w:r>
                  </w:p>
                </w:tc>
                <w:tc>
                  <w:tcPr>
                    <w:tcW w:w="0" w:type="auto"/>
                    <w:hideMark/>
                  </w:tcPr>
                  <w:p w14:paraId="616FBBE1" w14:textId="77777777" w:rsidR="00CE50F7" w:rsidRDefault="00CE50F7">
                    <w:pPr>
                      <w:pStyle w:val="Bibliografia"/>
                      <w:rPr>
                        <w:noProof/>
                      </w:rPr>
                    </w:pPr>
                    <w:r>
                      <w:rPr>
                        <w:noProof/>
                      </w:rPr>
                      <w:t xml:space="preserve">S. Kamkar, “DRIVE IT LIKE YOU HACKED IT,” em </w:t>
                    </w:r>
                    <w:r>
                      <w:rPr>
                        <w:i/>
                        <w:iCs/>
                        <w:noProof/>
                      </w:rPr>
                      <w:t>DEFCON 23</w:t>
                    </w:r>
                    <w:r>
                      <w:rPr>
                        <w:noProof/>
                      </w:rPr>
                      <w:t xml:space="preserve">, 2015. </w:t>
                    </w:r>
                  </w:p>
                </w:tc>
              </w:tr>
              <w:tr w:rsidR="00CE50F7" w14:paraId="1D697E55" w14:textId="77777777">
                <w:trPr>
                  <w:divId w:val="1374572003"/>
                  <w:tblCellSpacing w:w="15" w:type="dxa"/>
                </w:trPr>
                <w:tc>
                  <w:tcPr>
                    <w:tcW w:w="50" w:type="pct"/>
                    <w:hideMark/>
                  </w:tcPr>
                  <w:p w14:paraId="6BC62C9C" w14:textId="77777777" w:rsidR="00CE50F7" w:rsidRDefault="00CE50F7">
                    <w:pPr>
                      <w:pStyle w:val="Bibliografia"/>
                      <w:rPr>
                        <w:noProof/>
                      </w:rPr>
                    </w:pPr>
                    <w:r>
                      <w:rPr>
                        <w:noProof/>
                      </w:rPr>
                      <w:t xml:space="preserve">[2] </w:t>
                    </w:r>
                  </w:p>
                </w:tc>
                <w:tc>
                  <w:tcPr>
                    <w:tcW w:w="0" w:type="auto"/>
                    <w:hideMark/>
                  </w:tcPr>
                  <w:p w14:paraId="2CAA541C" w14:textId="77777777" w:rsidR="00CE50F7" w:rsidRDefault="00CE50F7">
                    <w:pPr>
                      <w:pStyle w:val="Bibliografia"/>
                      <w:rPr>
                        <w:noProof/>
                      </w:rPr>
                    </w:pPr>
                    <w:r w:rsidRPr="00CE50F7">
                      <w:rPr>
                        <w:noProof/>
                        <w:lang w:val="pt-BR"/>
                      </w:rPr>
                      <w:t xml:space="preserve">Wikipedia, "De Bruijn sequence," [Online]. </w:t>
                    </w:r>
                    <w:r>
                      <w:rPr>
                        <w:noProof/>
                      </w:rPr>
                      <w:t>Available: https://en.wikipedia.org/wiki/De_Bruijn_sequence. [Accessed junho 2016].</w:t>
                    </w:r>
                  </w:p>
                </w:tc>
              </w:tr>
              <w:tr w:rsidR="00CE50F7" w14:paraId="2DDE73E2" w14:textId="77777777">
                <w:trPr>
                  <w:divId w:val="1374572003"/>
                  <w:tblCellSpacing w:w="15" w:type="dxa"/>
                </w:trPr>
                <w:tc>
                  <w:tcPr>
                    <w:tcW w:w="50" w:type="pct"/>
                    <w:hideMark/>
                  </w:tcPr>
                  <w:p w14:paraId="73203348" w14:textId="77777777" w:rsidR="00CE50F7" w:rsidRDefault="00CE50F7">
                    <w:pPr>
                      <w:pStyle w:val="Bibliografia"/>
                      <w:rPr>
                        <w:noProof/>
                        <w:lang w:val="pt-BR"/>
                      </w:rPr>
                    </w:pPr>
                    <w:r>
                      <w:rPr>
                        <w:noProof/>
                      </w:rPr>
                      <w:t xml:space="preserve">[3] </w:t>
                    </w:r>
                  </w:p>
                </w:tc>
                <w:tc>
                  <w:tcPr>
                    <w:tcW w:w="0" w:type="auto"/>
                    <w:hideMark/>
                  </w:tcPr>
                  <w:p w14:paraId="355C3809" w14:textId="77777777" w:rsidR="00CE50F7" w:rsidRDefault="00CE50F7">
                    <w:pPr>
                      <w:pStyle w:val="Bibliografia"/>
                      <w:rPr>
                        <w:noProof/>
                      </w:rPr>
                    </w:pPr>
                    <w:r>
                      <w:rPr>
                        <w:noProof/>
                      </w:rPr>
                      <w:t>S. Kamkar, “OpenSesame,” junho 2015. [Online]. Available: http://samy.pl/opensesame/. [Acesso em junho 2016].</w:t>
                    </w:r>
                  </w:p>
                </w:tc>
              </w:tr>
              <w:tr w:rsidR="00CE50F7" w14:paraId="11DEB44B" w14:textId="77777777">
                <w:trPr>
                  <w:divId w:val="1374572003"/>
                  <w:tblCellSpacing w:w="15" w:type="dxa"/>
                </w:trPr>
                <w:tc>
                  <w:tcPr>
                    <w:tcW w:w="50" w:type="pct"/>
                    <w:hideMark/>
                  </w:tcPr>
                  <w:p w14:paraId="4A106AEF" w14:textId="77777777" w:rsidR="00CE50F7" w:rsidRDefault="00CE50F7">
                    <w:pPr>
                      <w:pStyle w:val="Bibliografia"/>
                      <w:rPr>
                        <w:noProof/>
                      </w:rPr>
                    </w:pPr>
                    <w:r>
                      <w:rPr>
                        <w:noProof/>
                      </w:rPr>
                      <w:t xml:space="preserve">[4] </w:t>
                    </w:r>
                  </w:p>
                </w:tc>
                <w:tc>
                  <w:tcPr>
                    <w:tcW w:w="0" w:type="auto"/>
                    <w:hideMark/>
                  </w:tcPr>
                  <w:p w14:paraId="72E337C0" w14:textId="77777777" w:rsidR="00CE50F7" w:rsidRDefault="00CE50F7">
                    <w:pPr>
                      <w:pStyle w:val="Bibliografia"/>
                      <w:rPr>
                        <w:noProof/>
                      </w:rPr>
                    </w:pPr>
                    <w:r>
                      <w:rPr>
                        <w:noProof/>
                      </w:rPr>
                      <w:t>Microchip Technology Inc, “US patent 5517187, Bruwer, Frederick J.; Smit, Willem &amp; Kuhn, Gideon J., "Microchips and remote control devices comprising same", issued 1996-05-14, assigned to Microchip Technology Inc,” 05 1996. [Online]. Available: http://worldwide.espacenet.com/textdoc?DB=EPODOC&amp;IDX=US5517187.</w:t>
                    </w:r>
                  </w:p>
                </w:tc>
              </w:tr>
              <w:tr w:rsidR="00CE50F7" w14:paraId="5E8D81E1" w14:textId="77777777">
                <w:trPr>
                  <w:divId w:val="1374572003"/>
                  <w:tblCellSpacing w:w="15" w:type="dxa"/>
                </w:trPr>
                <w:tc>
                  <w:tcPr>
                    <w:tcW w:w="50" w:type="pct"/>
                    <w:hideMark/>
                  </w:tcPr>
                  <w:p w14:paraId="27B75852" w14:textId="77777777" w:rsidR="00CE50F7" w:rsidRDefault="00CE50F7">
                    <w:pPr>
                      <w:pStyle w:val="Bibliografia"/>
                      <w:rPr>
                        <w:noProof/>
                      </w:rPr>
                    </w:pPr>
                    <w:r>
                      <w:rPr>
                        <w:noProof/>
                      </w:rPr>
                      <w:t xml:space="preserve">[5] </w:t>
                    </w:r>
                  </w:p>
                </w:tc>
                <w:tc>
                  <w:tcPr>
                    <w:tcW w:w="0" w:type="auto"/>
                    <w:hideMark/>
                  </w:tcPr>
                  <w:p w14:paraId="3FC408AC" w14:textId="77777777" w:rsidR="00CE50F7" w:rsidRDefault="00CE50F7">
                    <w:pPr>
                      <w:pStyle w:val="Bibliografia"/>
                      <w:rPr>
                        <w:noProof/>
                      </w:rPr>
                    </w:pPr>
                    <w:r>
                      <w:rPr>
                        <w:noProof/>
                      </w:rPr>
                      <w:t>Microchip, “Embedded Security | Microchip Technology Inc.,” [Online]. Available: http://www.microchip.com/design-centers/embedded-security.</w:t>
                    </w:r>
                  </w:p>
                </w:tc>
              </w:tr>
              <w:tr w:rsidR="00CE50F7" w14:paraId="6637CBDB" w14:textId="77777777">
                <w:trPr>
                  <w:divId w:val="1374572003"/>
                  <w:tblCellSpacing w:w="15" w:type="dxa"/>
                </w:trPr>
                <w:tc>
                  <w:tcPr>
                    <w:tcW w:w="50" w:type="pct"/>
                    <w:hideMark/>
                  </w:tcPr>
                  <w:p w14:paraId="75BC74F1" w14:textId="77777777" w:rsidR="00CE50F7" w:rsidRDefault="00CE50F7">
                    <w:pPr>
                      <w:pStyle w:val="Bibliografia"/>
                      <w:rPr>
                        <w:noProof/>
                      </w:rPr>
                    </w:pPr>
                    <w:r>
                      <w:rPr>
                        <w:noProof/>
                      </w:rPr>
                      <w:t xml:space="preserve">[6] </w:t>
                    </w:r>
                  </w:p>
                </w:tc>
                <w:tc>
                  <w:tcPr>
                    <w:tcW w:w="0" w:type="auto"/>
                    <w:hideMark/>
                  </w:tcPr>
                  <w:p w14:paraId="59DF4A72" w14:textId="77777777" w:rsidR="00CE50F7" w:rsidRDefault="00CE50F7">
                    <w:pPr>
                      <w:pStyle w:val="Bibliografia"/>
                      <w:rPr>
                        <w:noProof/>
                      </w:rPr>
                    </w:pPr>
                    <w:r>
                      <w:rPr>
                        <w:noProof/>
                      </w:rPr>
                      <w:t>Microchip, “HCS410 KEELOQ® Code Hopping Encoder and Transponder,” 2011. [Online]. Available: http://ww1.microchip.com/downloads/en/DeviceDoc/40158F.pdf.</w:t>
                    </w:r>
                  </w:p>
                </w:tc>
              </w:tr>
              <w:tr w:rsidR="00CE50F7" w14:paraId="07DB8B46" w14:textId="77777777">
                <w:trPr>
                  <w:divId w:val="1374572003"/>
                  <w:tblCellSpacing w:w="15" w:type="dxa"/>
                </w:trPr>
                <w:tc>
                  <w:tcPr>
                    <w:tcW w:w="50" w:type="pct"/>
                    <w:hideMark/>
                  </w:tcPr>
                  <w:p w14:paraId="0594859A" w14:textId="77777777" w:rsidR="00CE50F7" w:rsidRDefault="00CE50F7">
                    <w:pPr>
                      <w:pStyle w:val="Bibliografia"/>
                      <w:rPr>
                        <w:noProof/>
                      </w:rPr>
                    </w:pPr>
                    <w:r>
                      <w:rPr>
                        <w:noProof/>
                      </w:rPr>
                      <w:t xml:space="preserve">[7] </w:t>
                    </w:r>
                  </w:p>
                </w:tc>
                <w:tc>
                  <w:tcPr>
                    <w:tcW w:w="0" w:type="auto"/>
                    <w:hideMark/>
                  </w:tcPr>
                  <w:p w14:paraId="2DD60DC8" w14:textId="77777777" w:rsidR="00CE50F7" w:rsidRDefault="00CE50F7">
                    <w:pPr>
                      <w:pStyle w:val="Bibliografia"/>
                      <w:rPr>
                        <w:noProof/>
                      </w:rPr>
                    </w:pPr>
                    <w:r>
                      <w:rPr>
                        <w:noProof/>
                      </w:rPr>
                      <w:t>Microchip, “HCS500 KEELOQ® Code Hopping Decoder,” 2011. [Online]. Available: http://ww1.microchip.com/downloads/en/DeviceDoc/40153D.pdf.</w:t>
                    </w:r>
                  </w:p>
                </w:tc>
              </w:tr>
              <w:tr w:rsidR="00CE50F7" w14:paraId="663A3C78" w14:textId="77777777">
                <w:trPr>
                  <w:divId w:val="1374572003"/>
                  <w:tblCellSpacing w:w="15" w:type="dxa"/>
                </w:trPr>
                <w:tc>
                  <w:tcPr>
                    <w:tcW w:w="50" w:type="pct"/>
                    <w:hideMark/>
                  </w:tcPr>
                  <w:p w14:paraId="0C7AB933" w14:textId="77777777" w:rsidR="00CE50F7" w:rsidRDefault="00CE50F7">
                    <w:pPr>
                      <w:pStyle w:val="Bibliografia"/>
                      <w:rPr>
                        <w:noProof/>
                      </w:rPr>
                    </w:pPr>
                    <w:r>
                      <w:rPr>
                        <w:noProof/>
                      </w:rPr>
                      <w:t xml:space="preserve">[8] </w:t>
                    </w:r>
                  </w:p>
                </w:tc>
                <w:tc>
                  <w:tcPr>
                    <w:tcW w:w="0" w:type="auto"/>
                    <w:hideMark/>
                  </w:tcPr>
                  <w:p w14:paraId="5B1F98EA" w14:textId="77777777" w:rsidR="00CE50F7" w:rsidRDefault="00CE50F7">
                    <w:pPr>
                      <w:pStyle w:val="Bibliografia"/>
                      <w:rPr>
                        <w:noProof/>
                      </w:rPr>
                    </w:pPr>
                    <w:r>
                      <w:rPr>
                        <w:noProof/>
                      </w:rPr>
                      <w:t>T. Kasper, "SECURITY ANALYSIS OF PERVASIVE WIRELESS DEVICES," Bochum, 2011.</w:t>
                    </w:r>
                  </w:p>
                </w:tc>
              </w:tr>
              <w:tr w:rsidR="00CE50F7" w14:paraId="0D579730" w14:textId="77777777">
                <w:trPr>
                  <w:divId w:val="1374572003"/>
                  <w:tblCellSpacing w:w="15" w:type="dxa"/>
                </w:trPr>
                <w:tc>
                  <w:tcPr>
                    <w:tcW w:w="50" w:type="pct"/>
                    <w:hideMark/>
                  </w:tcPr>
                  <w:p w14:paraId="632EC446" w14:textId="77777777" w:rsidR="00CE50F7" w:rsidRDefault="00CE50F7">
                    <w:pPr>
                      <w:pStyle w:val="Bibliografia"/>
                      <w:rPr>
                        <w:noProof/>
                      </w:rPr>
                    </w:pPr>
                    <w:r>
                      <w:rPr>
                        <w:noProof/>
                      </w:rPr>
                      <w:lastRenderedPageBreak/>
                      <w:t xml:space="preserve">[9] </w:t>
                    </w:r>
                  </w:p>
                </w:tc>
                <w:tc>
                  <w:tcPr>
                    <w:tcW w:w="0" w:type="auto"/>
                    <w:hideMark/>
                  </w:tcPr>
                  <w:p w14:paraId="142C94DD" w14:textId="77777777" w:rsidR="00CE50F7" w:rsidRDefault="00CE50F7">
                    <w:pPr>
                      <w:pStyle w:val="Bibliografia"/>
                      <w:rPr>
                        <w:noProof/>
                      </w:rPr>
                    </w:pPr>
                    <w:r>
                      <w:rPr>
                        <w:noProof/>
                      </w:rPr>
                      <w:t>S. Indesteege, N. Keller, O. Dunkelman, E. Biham and B. Preneel, "A Practical Attack on KeeLoq," 2010.</w:t>
                    </w:r>
                  </w:p>
                </w:tc>
              </w:tr>
              <w:tr w:rsidR="00CE50F7" w14:paraId="58467443" w14:textId="77777777">
                <w:trPr>
                  <w:divId w:val="1374572003"/>
                  <w:tblCellSpacing w:w="15" w:type="dxa"/>
                </w:trPr>
                <w:tc>
                  <w:tcPr>
                    <w:tcW w:w="50" w:type="pct"/>
                    <w:hideMark/>
                  </w:tcPr>
                  <w:p w14:paraId="744FC90D" w14:textId="77777777" w:rsidR="00CE50F7" w:rsidRDefault="00CE50F7">
                    <w:pPr>
                      <w:pStyle w:val="Bibliografia"/>
                      <w:rPr>
                        <w:noProof/>
                      </w:rPr>
                    </w:pPr>
                    <w:r>
                      <w:rPr>
                        <w:noProof/>
                      </w:rPr>
                      <w:t xml:space="preserve">[10] </w:t>
                    </w:r>
                  </w:p>
                </w:tc>
                <w:tc>
                  <w:tcPr>
                    <w:tcW w:w="0" w:type="auto"/>
                    <w:hideMark/>
                  </w:tcPr>
                  <w:p w14:paraId="33E0F5E7" w14:textId="77777777" w:rsidR="00CE50F7" w:rsidRDefault="00CE50F7">
                    <w:pPr>
                      <w:pStyle w:val="Bibliografia"/>
                      <w:rPr>
                        <w:noProof/>
                      </w:rPr>
                    </w:pPr>
                    <w:r>
                      <w:rPr>
                        <w:noProof/>
                      </w:rPr>
                      <w:t xml:space="preserve">M. E. Hellman, "A Cryptanalytic Time-Memory Trade-Off," </w:t>
                    </w:r>
                    <w:r>
                      <w:rPr>
                        <w:i/>
                        <w:iCs/>
                        <w:noProof/>
                      </w:rPr>
                      <w:t xml:space="preserve">IEEE Transactions on Information Theory vol. 26, </w:t>
                    </w:r>
                    <w:r>
                      <w:rPr>
                        <w:noProof/>
                      </w:rPr>
                      <w:t xml:space="preserve">pp. 401-406, 1980. </w:t>
                    </w:r>
                  </w:p>
                </w:tc>
              </w:tr>
              <w:tr w:rsidR="00CE50F7" w14:paraId="77E85B38" w14:textId="77777777">
                <w:trPr>
                  <w:divId w:val="1374572003"/>
                  <w:tblCellSpacing w:w="15" w:type="dxa"/>
                </w:trPr>
                <w:tc>
                  <w:tcPr>
                    <w:tcW w:w="50" w:type="pct"/>
                    <w:hideMark/>
                  </w:tcPr>
                  <w:p w14:paraId="21E703E9" w14:textId="77777777" w:rsidR="00CE50F7" w:rsidRDefault="00CE50F7">
                    <w:pPr>
                      <w:pStyle w:val="Bibliografia"/>
                      <w:rPr>
                        <w:noProof/>
                      </w:rPr>
                    </w:pPr>
                    <w:r>
                      <w:rPr>
                        <w:noProof/>
                      </w:rPr>
                      <w:t xml:space="preserve">[11] </w:t>
                    </w:r>
                  </w:p>
                </w:tc>
                <w:tc>
                  <w:tcPr>
                    <w:tcW w:w="0" w:type="auto"/>
                    <w:hideMark/>
                  </w:tcPr>
                  <w:p w14:paraId="368DC5C1" w14:textId="77777777" w:rsidR="00CE50F7" w:rsidRDefault="00CE50F7">
                    <w:pPr>
                      <w:pStyle w:val="Bibliografia"/>
                      <w:rPr>
                        <w:noProof/>
                      </w:rPr>
                    </w:pPr>
                    <w:r>
                      <w:rPr>
                        <w:noProof/>
                      </w:rPr>
                      <w:t>N. T. Courtois and G. V. Bard, "Algebraic and Slide Attacks on KeeLoq," Cryptology ePrint Archive, 2007.</w:t>
                    </w:r>
                  </w:p>
                </w:tc>
              </w:tr>
              <w:tr w:rsidR="00CE50F7" w14:paraId="08C249CC" w14:textId="77777777">
                <w:trPr>
                  <w:divId w:val="1374572003"/>
                  <w:tblCellSpacing w:w="15" w:type="dxa"/>
                </w:trPr>
                <w:tc>
                  <w:tcPr>
                    <w:tcW w:w="50" w:type="pct"/>
                    <w:hideMark/>
                  </w:tcPr>
                  <w:p w14:paraId="280078F1" w14:textId="77777777" w:rsidR="00CE50F7" w:rsidRDefault="00CE50F7">
                    <w:pPr>
                      <w:pStyle w:val="Bibliografia"/>
                      <w:rPr>
                        <w:noProof/>
                      </w:rPr>
                    </w:pPr>
                    <w:r>
                      <w:rPr>
                        <w:noProof/>
                      </w:rPr>
                      <w:t xml:space="preserve">[12] </w:t>
                    </w:r>
                  </w:p>
                </w:tc>
                <w:tc>
                  <w:tcPr>
                    <w:tcW w:w="0" w:type="auto"/>
                    <w:hideMark/>
                  </w:tcPr>
                  <w:p w14:paraId="352C8A4C" w14:textId="77777777" w:rsidR="00CE50F7" w:rsidRDefault="00CE50F7">
                    <w:pPr>
                      <w:pStyle w:val="Bibliografia"/>
                      <w:rPr>
                        <w:noProof/>
                      </w:rPr>
                    </w:pPr>
                    <w:r>
                      <w:rPr>
                        <w:noProof/>
                      </w:rPr>
                      <w:t>A. Bogdanov, "Cryptanalysis of the KeeLoq block cipher," Cryptology ePrint Archive, 2007.</w:t>
                    </w:r>
                  </w:p>
                </w:tc>
              </w:tr>
              <w:tr w:rsidR="00CE50F7" w14:paraId="332D663F" w14:textId="77777777">
                <w:trPr>
                  <w:divId w:val="1374572003"/>
                  <w:tblCellSpacing w:w="15" w:type="dxa"/>
                </w:trPr>
                <w:tc>
                  <w:tcPr>
                    <w:tcW w:w="50" w:type="pct"/>
                    <w:hideMark/>
                  </w:tcPr>
                  <w:p w14:paraId="2095D5D4" w14:textId="77777777" w:rsidR="00CE50F7" w:rsidRDefault="00CE50F7">
                    <w:pPr>
                      <w:pStyle w:val="Bibliografia"/>
                      <w:rPr>
                        <w:noProof/>
                        <w:lang w:val="pt-BR"/>
                      </w:rPr>
                    </w:pPr>
                    <w:r>
                      <w:rPr>
                        <w:noProof/>
                      </w:rPr>
                      <w:t xml:space="preserve">[13] </w:t>
                    </w:r>
                  </w:p>
                </w:tc>
                <w:tc>
                  <w:tcPr>
                    <w:tcW w:w="0" w:type="auto"/>
                    <w:hideMark/>
                  </w:tcPr>
                  <w:p w14:paraId="2F38DAC4" w14:textId="77777777" w:rsidR="00CE50F7" w:rsidRDefault="00CE50F7">
                    <w:pPr>
                      <w:pStyle w:val="Bibliografia"/>
                      <w:rPr>
                        <w:noProof/>
                      </w:rPr>
                    </w:pPr>
                    <w:r>
                      <w:rPr>
                        <w:noProof/>
                      </w:rPr>
                      <w:t xml:space="preserve">A. Bogdanov, “Attacks on the KeeLoq Block Cipher and Authentication Systems,” em </w:t>
                    </w:r>
                    <w:r>
                      <w:rPr>
                        <w:i/>
                        <w:iCs/>
                        <w:noProof/>
                      </w:rPr>
                      <w:t>3rd Conference on RFID Security 2007 (RFIDSec 2007)</w:t>
                    </w:r>
                    <w:r>
                      <w:rPr>
                        <w:noProof/>
                      </w:rPr>
                      <w:t xml:space="preserve">, 2007. </w:t>
                    </w:r>
                  </w:p>
                </w:tc>
              </w:tr>
              <w:tr w:rsidR="00CE50F7" w14:paraId="3CADDDEA" w14:textId="77777777">
                <w:trPr>
                  <w:divId w:val="1374572003"/>
                  <w:tblCellSpacing w:w="15" w:type="dxa"/>
                </w:trPr>
                <w:tc>
                  <w:tcPr>
                    <w:tcW w:w="50" w:type="pct"/>
                    <w:hideMark/>
                  </w:tcPr>
                  <w:p w14:paraId="6FB85EF1" w14:textId="77777777" w:rsidR="00CE50F7" w:rsidRDefault="00CE50F7">
                    <w:pPr>
                      <w:pStyle w:val="Bibliografia"/>
                      <w:rPr>
                        <w:noProof/>
                      </w:rPr>
                    </w:pPr>
                    <w:r>
                      <w:rPr>
                        <w:noProof/>
                      </w:rPr>
                      <w:t xml:space="preserve">[14] </w:t>
                    </w:r>
                  </w:p>
                </w:tc>
                <w:tc>
                  <w:tcPr>
                    <w:tcW w:w="0" w:type="auto"/>
                    <w:hideMark/>
                  </w:tcPr>
                  <w:p w14:paraId="0F1F3E83" w14:textId="77777777" w:rsidR="00CE50F7" w:rsidRDefault="00CE50F7">
                    <w:pPr>
                      <w:pStyle w:val="Bibliografia"/>
                      <w:rPr>
                        <w:noProof/>
                      </w:rPr>
                    </w:pPr>
                    <w:r>
                      <w:rPr>
                        <w:noProof/>
                      </w:rPr>
                      <w:t xml:space="preserve">N. T. Courtois, G. V. Bard e D. Wagner, “Algebraic and Slide Attacks on KeeLoq,” em </w:t>
                    </w:r>
                    <w:r>
                      <w:rPr>
                        <w:i/>
                        <w:iCs/>
                        <w:noProof/>
                      </w:rPr>
                      <w:t>Proceedings of Fast Software Encryption 2008</w:t>
                    </w:r>
                    <w:r>
                      <w:rPr>
                        <w:noProof/>
                      </w:rPr>
                      <w:t xml:space="preserve">, Verlag, 2008. </w:t>
                    </w:r>
                  </w:p>
                </w:tc>
              </w:tr>
              <w:tr w:rsidR="00CE50F7" w14:paraId="310EB2B7" w14:textId="77777777">
                <w:trPr>
                  <w:divId w:val="1374572003"/>
                  <w:tblCellSpacing w:w="15" w:type="dxa"/>
                </w:trPr>
                <w:tc>
                  <w:tcPr>
                    <w:tcW w:w="50" w:type="pct"/>
                    <w:hideMark/>
                  </w:tcPr>
                  <w:p w14:paraId="752727EE" w14:textId="77777777" w:rsidR="00CE50F7" w:rsidRDefault="00CE50F7">
                    <w:pPr>
                      <w:pStyle w:val="Bibliografia"/>
                      <w:rPr>
                        <w:noProof/>
                      </w:rPr>
                    </w:pPr>
                    <w:r>
                      <w:rPr>
                        <w:noProof/>
                      </w:rPr>
                      <w:t xml:space="preserve">[15] </w:t>
                    </w:r>
                  </w:p>
                </w:tc>
                <w:tc>
                  <w:tcPr>
                    <w:tcW w:w="0" w:type="auto"/>
                    <w:hideMark/>
                  </w:tcPr>
                  <w:p w14:paraId="7A33D210" w14:textId="77777777" w:rsidR="00CE50F7" w:rsidRDefault="00CE50F7">
                    <w:pPr>
                      <w:pStyle w:val="Bibliografia"/>
                      <w:rPr>
                        <w:noProof/>
                      </w:rPr>
                    </w:pPr>
                    <w:r>
                      <w:rPr>
                        <w:noProof/>
                      </w:rPr>
                      <w:t>S. Whyte, "Jam Intercept and Replay Attack against Rolling Code Key Fob Entry Systems using RTL-SDR," 2014. [Online]. Available: http://spencerwhyte.blogspot.com.br/2014/03/delay-attack-jam-intercept-and-replay.html.</w:t>
                    </w:r>
                  </w:p>
                </w:tc>
              </w:tr>
              <w:tr w:rsidR="00CE50F7" w14:paraId="6D477CDE" w14:textId="77777777">
                <w:trPr>
                  <w:divId w:val="1374572003"/>
                  <w:tblCellSpacing w:w="15" w:type="dxa"/>
                </w:trPr>
                <w:tc>
                  <w:tcPr>
                    <w:tcW w:w="50" w:type="pct"/>
                    <w:hideMark/>
                  </w:tcPr>
                  <w:p w14:paraId="1BEAD68C" w14:textId="77777777" w:rsidR="00CE50F7" w:rsidRDefault="00CE50F7">
                    <w:pPr>
                      <w:pStyle w:val="Bibliografia"/>
                      <w:rPr>
                        <w:noProof/>
                      </w:rPr>
                    </w:pPr>
                    <w:r>
                      <w:rPr>
                        <w:noProof/>
                      </w:rPr>
                      <w:t xml:space="preserve">[16] </w:t>
                    </w:r>
                  </w:p>
                </w:tc>
                <w:tc>
                  <w:tcPr>
                    <w:tcW w:w="0" w:type="auto"/>
                    <w:hideMark/>
                  </w:tcPr>
                  <w:p w14:paraId="1B3577F4" w14:textId="77777777" w:rsidR="00CE50F7" w:rsidRDefault="00CE50F7">
                    <w:pPr>
                      <w:pStyle w:val="Bibliografia"/>
                      <w:rPr>
                        <w:noProof/>
                      </w:rPr>
                    </w:pPr>
                    <w:r>
                      <w:rPr>
                        <w:noProof/>
                      </w:rPr>
                      <w:t>Microchip Technology Inc., "Introduction to Ultimate KEELOQ® Technology," 2014.</w:t>
                    </w:r>
                  </w:p>
                </w:tc>
              </w:tr>
              <w:tr w:rsidR="00CE50F7" w14:paraId="1EAAC11B" w14:textId="77777777">
                <w:trPr>
                  <w:divId w:val="1374572003"/>
                  <w:tblCellSpacing w:w="15" w:type="dxa"/>
                </w:trPr>
                <w:tc>
                  <w:tcPr>
                    <w:tcW w:w="50" w:type="pct"/>
                    <w:hideMark/>
                  </w:tcPr>
                  <w:p w14:paraId="6A8E3773" w14:textId="77777777" w:rsidR="00CE50F7" w:rsidRDefault="00CE50F7">
                    <w:pPr>
                      <w:pStyle w:val="Bibliografia"/>
                      <w:rPr>
                        <w:noProof/>
                      </w:rPr>
                    </w:pPr>
                    <w:r>
                      <w:rPr>
                        <w:noProof/>
                      </w:rPr>
                      <w:t xml:space="preserve">[17] </w:t>
                    </w:r>
                  </w:p>
                </w:tc>
                <w:tc>
                  <w:tcPr>
                    <w:tcW w:w="0" w:type="auto"/>
                    <w:hideMark/>
                  </w:tcPr>
                  <w:p w14:paraId="6CF218B5" w14:textId="77777777" w:rsidR="00CE50F7" w:rsidRDefault="00CE50F7">
                    <w:pPr>
                      <w:pStyle w:val="Bibliografia"/>
                      <w:rPr>
                        <w:noProof/>
                      </w:rPr>
                    </w:pPr>
                    <w:r>
                      <w:rPr>
                        <w:noProof/>
                      </w:rPr>
                      <w:t>E. Barker and A. Roginsky, "Transitions: Recommendation for Transitioning the Use of Cryptographic Algorithms and Key Lengths," 2015.</w:t>
                    </w:r>
                  </w:p>
                </w:tc>
              </w:tr>
              <w:tr w:rsidR="00CE50F7" w14:paraId="51CB2152" w14:textId="77777777">
                <w:trPr>
                  <w:divId w:val="1374572003"/>
                  <w:tblCellSpacing w:w="15" w:type="dxa"/>
                </w:trPr>
                <w:tc>
                  <w:tcPr>
                    <w:tcW w:w="50" w:type="pct"/>
                    <w:hideMark/>
                  </w:tcPr>
                  <w:p w14:paraId="17BEEB46" w14:textId="77777777" w:rsidR="00CE50F7" w:rsidRDefault="00CE50F7">
                    <w:pPr>
                      <w:pStyle w:val="Bibliografia"/>
                      <w:rPr>
                        <w:noProof/>
                      </w:rPr>
                    </w:pPr>
                    <w:r>
                      <w:rPr>
                        <w:noProof/>
                      </w:rPr>
                      <w:lastRenderedPageBreak/>
                      <w:t xml:space="preserve">[18] </w:t>
                    </w:r>
                  </w:p>
                </w:tc>
                <w:tc>
                  <w:tcPr>
                    <w:tcW w:w="0" w:type="auto"/>
                    <w:hideMark/>
                  </w:tcPr>
                  <w:p w14:paraId="12549454" w14:textId="77777777" w:rsidR="00CE50F7" w:rsidRDefault="00CE50F7">
                    <w:pPr>
                      <w:pStyle w:val="Bibliografia"/>
                      <w:rPr>
                        <w:noProof/>
                      </w:rPr>
                    </w:pPr>
                    <w:r>
                      <w:rPr>
                        <w:noProof/>
                      </w:rPr>
                      <w:t>E. Barker, "Recommendation for Key Management - NIST SP 800-57 part 1 rev. 4," 2016.</w:t>
                    </w:r>
                  </w:p>
                </w:tc>
              </w:tr>
              <w:tr w:rsidR="00CE50F7" w14:paraId="5555C5F3" w14:textId="77777777">
                <w:trPr>
                  <w:divId w:val="1374572003"/>
                  <w:tblCellSpacing w:w="15" w:type="dxa"/>
                </w:trPr>
                <w:tc>
                  <w:tcPr>
                    <w:tcW w:w="50" w:type="pct"/>
                    <w:hideMark/>
                  </w:tcPr>
                  <w:p w14:paraId="78CA3993" w14:textId="77777777" w:rsidR="00CE50F7" w:rsidRDefault="00CE50F7">
                    <w:pPr>
                      <w:pStyle w:val="Bibliografia"/>
                      <w:rPr>
                        <w:noProof/>
                      </w:rPr>
                    </w:pPr>
                    <w:r>
                      <w:rPr>
                        <w:noProof/>
                      </w:rPr>
                      <w:t xml:space="preserve">[19] </w:t>
                    </w:r>
                  </w:p>
                </w:tc>
                <w:tc>
                  <w:tcPr>
                    <w:tcW w:w="0" w:type="auto"/>
                    <w:hideMark/>
                  </w:tcPr>
                  <w:p w14:paraId="010FC719" w14:textId="77777777" w:rsidR="00CE50F7" w:rsidRDefault="00CE50F7">
                    <w:pPr>
                      <w:pStyle w:val="Bibliografia"/>
                      <w:rPr>
                        <w:noProof/>
                      </w:rPr>
                    </w:pPr>
                    <w:r>
                      <w:rPr>
                        <w:noProof/>
                      </w:rPr>
                      <w:t>L. Chen, "Recommendation for Key Derivation Using Pseudorandom Functions," 2009.</w:t>
                    </w:r>
                  </w:p>
                </w:tc>
              </w:tr>
              <w:tr w:rsidR="00CE50F7" w14:paraId="60E98A50" w14:textId="77777777">
                <w:trPr>
                  <w:divId w:val="1374572003"/>
                  <w:tblCellSpacing w:w="15" w:type="dxa"/>
                </w:trPr>
                <w:tc>
                  <w:tcPr>
                    <w:tcW w:w="50" w:type="pct"/>
                    <w:hideMark/>
                  </w:tcPr>
                  <w:p w14:paraId="5697DA23" w14:textId="77777777" w:rsidR="00CE50F7" w:rsidRDefault="00CE50F7">
                    <w:pPr>
                      <w:pStyle w:val="Bibliografia"/>
                      <w:rPr>
                        <w:noProof/>
                        <w:lang w:val="pt-BR"/>
                      </w:rPr>
                    </w:pPr>
                    <w:r>
                      <w:rPr>
                        <w:noProof/>
                      </w:rPr>
                      <w:t xml:space="preserve">[20] </w:t>
                    </w:r>
                  </w:p>
                </w:tc>
                <w:tc>
                  <w:tcPr>
                    <w:tcW w:w="0" w:type="auto"/>
                    <w:hideMark/>
                  </w:tcPr>
                  <w:p w14:paraId="1A98545F" w14:textId="77777777" w:rsidR="00CE50F7" w:rsidRDefault="00CE50F7">
                    <w:pPr>
                      <w:pStyle w:val="Bibliografia"/>
                      <w:rPr>
                        <w:noProof/>
                      </w:rPr>
                    </w:pPr>
                    <w:r>
                      <w:rPr>
                        <w:noProof/>
                      </w:rPr>
                      <w:t>Wikipedia, “Salted Challenge Response Authentication Mechanism,” [Online]. Available: https://en.wikipedia.org/wiki/Salted_Challenge_Response_Authentication_Mechanism.</w:t>
                    </w:r>
                  </w:p>
                </w:tc>
              </w:tr>
              <w:tr w:rsidR="00CE50F7" w14:paraId="69B6840A" w14:textId="77777777">
                <w:trPr>
                  <w:divId w:val="1374572003"/>
                  <w:tblCellSpacing w:w="15" w:type="dxa"/>
                </w:trPr>
                <w:tc>
                  <w:tcPr>
                    <w:tcW w:w="50" w:type="pct"/>
                    <w:hideMark/>
                  </w:tcPr>
                  <w:p w14:paraId="7A6C1C0A" w14:textId="77777777" w:rsidR="00CE50F7" w:rsidRDefault="00CE50F7">
                    <w:pPr>
                      <w:pStyle w:val="Bibliografia"/>
                      <w:rPr>
                        <w:noProof/>
                      </w:rPr>
                    </w:pPr>
                    <w:r>
                      <w:rPr>
                        <w:noProof/>
                      </w:rPr>
                      <w:t xml:space="preserve">[21] </w:t>
                    </w:r>
                  </w:p>
                </w:tc>
                <w:tc>
                  <w:tcPr>
                    <w:tcW w:w="0" w:type="auto"/>
                    <w:hideMark/>
                  </w:tcPr>
                  <w:p w14:paraId="207CAAF0" w14:textId="77777777" w:rsidR="00CE50F7" w:rsidRDefault="00CE50F7">
                    <w:pPr>
                      <w:pStyle w:val="Bibliografia"/>
                      <w:rPr>
                        <w:noProof/>
                      </w:rPr>
                    </w:pPr>
                    <w:r>
                      <w:rPr>
                        <w:noProof/>
                      </w:rPr>
                      <w:t>MongoDB, “SCRAM-SHA-1 -- MongoDB Manual 3.2,” [Online]. Available: https://docs.mongodb.com/manual/core/security-scram-sha-1/.</w:t>
                    </w:r>
                  </w:p>
                </w:tc>
              </w:tr>
              <w:tr w:rsidR="00CE50F7" w14:paraId="78C1EA2E" w14:textId="77777777">
                <w:trPr>
                  <w:divId w:val="1374572003"/>
                  <w:tblCellSpacing w:w="15" w:type="dxa"/>
                </w:trPr>
                <w:tc>
                  <w:tcPr>
                    <w:tcW w:w="50" w:type="pct"/>
                    <w:hideMark/>
                  </w:tcPr>
                  <w:p w14:paraId="19F45F15" w14:textId="77777777" w:rsidR="00CE50F7" w:rsidRDefault="00CE50F7">
                    <w:pPr>
                      <w:pStyle w:val="Bibliografia"/>
                      <w:rPr>
                        <w:noProof/>
                      </w:rPr>
                    </w:pPr>
                    <w:r>
                      <w:rPr>
                        <w:noProof/>
                      </w:rPr>
                      <w:t xml:space="preserve">[22] </w:t>
                    </w:r>
                  </w:p>
                </w:tc>
                <w:tc>
                  <w:tcPr>
                    <w:tcW w:w="0" w:type="auto"/>
                    <w:hideMark/>
                  </w:tcPr>
                  <w:p w14:paraId="4EF06E3D" w14:textId="77777777" w:rsidR="00CE50F7" w:rsidRDefault="00CE50F7">
                    <w:pPr>
                      <w:pStyle w:val="Bibliografia"/>
                      <w:rPr>
                        <w:noProof/>
                      </w:rPr>
                    </w:pPr>
                    <w:r>
                      <w:rPr>
                        <w:noProof/>
                      </w:rPr>
                      <w:t>C. Newman, A. Menon-Sen, A. Melnikov e W. N., “RFC5802 - Salted Challenge Response Authentication Mechanism (SCRAM),” Julho 2010. [Online]. Available: https://tools.ietf.org/html/rfc5802.</w:t>
                    </w:r>
                  </w:p>
                </w:tc>
              </w:tr>
              <w:tr w:rsidR="00CE50F7" w14:paraId="248CD4E9" w14:textId="77777777">
                <w:trPr>
                  <w:divId w:val="1374572003"/>
                  <w:tblCellSpacing w:w="15" w:type="dxa"/>
                </w:trPr>
                <w:tc>
                  <w:tcPr>
                    <w:tcW w:w="50" w:type="pct"/>
                    <w:hideMark/>
                  </w:tcPr>
                  <w:p w14:paraId="4241E69D" w14:textId="77777777" w:rsidR="00CE50F7" w:rsidRDefault="00CE50F7">
                    <w:pPr>
                      <w:pStyle w:val="Bibliografia"/>
                      <w:rPr>
                        <w:noProof/>
                      </w:rPr>
                    </w:pPr>
                    <w:r>
                      <w:rPr>
                        <w:noProof/>
                      </w:rPr>
                      <w:t xml:space="preserve">[23] </w:t>
                    </w:r>
                  </w:p>
                </w:tc>
                <w:tc>
                  <w:tcPr>
                    <w:tcW w:w="0" w:type="auto"/>
                    <w:hideMark/>
                  </w:tcPr>
                  <w:p w14:paraId="7538F145" w14:textId="77777777" w:rsidR="00CE50F7" w:rsidRDefault="00CE50F7">
                    <w:pPr>
                      <w:pStyle w:val="Bibliografia"/>
                      <w:rPr>
                        <w:noProof/>
                      </w:rPr>
                    </w:pPr>
                    <w:r>
                      <w:rPr>
                        <w:noProof/>
                      </w:rPr>
                      <w:t>Wikepedia, “Zero-knowledge proof,” [Online]. Available: https://en.wikipedia.org/wiki/Zero-knowledge_proof.</w:t>
                    </w:r>
                  </w:p>
                </w:tc>
              </w:tr>
            </w:tbl>
            <w:p w14:paraId="49D0B766" w14:textId="77777777" w:rsidR="00CE50F7" w:rsidRDefault="00CE50F7">
              <w:pPr>
                <w:divId w:val="1374572003"/>
                <w:rPr>
                  <w:noProof/>
                </w:rPr>
              </w:pPr>
            </w:p>
            <w:p w14:paraId="3352C7FF" w14:textId="06F66C03" w:rsidR="008A0D36" w:rsidRPr="009546DC" w:rsidRDefault="007C36B9" w:rsidP="00152ECC">
              <w:pPr>
                <w:rPr>
                  <w:rFonts w:cs="Arial"/>
                  <w:szCs w:val="24"/>
                  <w:lang w:val="pt-BR"/>
                </w:rPr>
              </w:pPr>
              <w:r>
                <w:rPr>
                  <w:b/>
                  <w:bCs/>
                </w:rPr>
                <w:fldChar w:fldCharType="end"/>
              </w:r>
            </w:p>
          </w:sdtContent>
        </w:sdt>
      </w:sdtContent>
    </w:sdt>
    <w:p w14:paraId="09CF4321" w14:textId="77777777" w:rsidR="00536224" w:rsidRDefault="00536224"/>
    <w:sectPr w:rsidR="00536224" w:rsidSect="007871D1">
      <w:footerReference w:type="default" r:id="rId42"/>
      <w:pgSz w:w="11906" w:h="16838" w:code="9"/>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4A0843" w14:textId="77777777" w:rsidR="00C225A1" w:rsidRDefault="00C225A1" w:rsidP="008A0D36">
      <w:r>
        <w:separator/>
      </w:r>
    </w:p>
    <w:p w14:paraId="042B9782" w14:textId="77777777" w:rsidR="00C225A1" w:rsidRDefault="00C225A1"/>
    <w:p w14:paraId="17600D4D" w14:textId="77777777" w:rsidR="00C225A1" w:rsidRDefault="00C225A1" w:rsidP="005E4345"/>
  </w:endnote>
  <w:endnote w:type="continuationSeparator" w:id="0">
    <w:p w14:paraId="05E5E9F5" w14:textId="77777777" w:rsidR="00C225A1" w:rsidRDefault="00C225A1" w:rsidP="008A0D36">
      <w:r>
        <w:continuationSeparator/>
      </w:r>
    </w:p>
    <w:p w14:paraId="604D15D9" w14:textId="77777777" w:rsidR="00C225A1" w:rsidRDefault="00C225A1"/>
    <w:p w14:paraId="084C085E" w14:textId="77777777" w:rsidR="00C225A1" w:rsidRDefault="00C225A1" w:rsidP="005E43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AC5F56" w14:textId="77777777" w:rsidR="00C225A1" w:rsidRDefault="00C225A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AE97D2" w14:textId="77777777" w:rsidR="00C225A1" w:rsidRDefault="00C225A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6F50FE" w14:textId="77777777" w:rsidR="00C225A1" w:rsidRDefault="00C225A1">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F34C7C" w14:textId="1CA98BA5" w:rsidR="00C225A1" w:rsidRDefault="00C225A1">
    <w:pPr>
      <w:pStyle w:val="Rodap"/>
      <w:jc w:val="right"/>
    </w:pPr>
    <w:r>
      <w:fldChar w:fldCharType="begin"/>
    </w:r>
    <w:r>
      <w:instrText xml:space="preserve"> PAGE   \* MERGEFORMAT </w:instrText>
    </w:r>
    <w:r>
      <w:fldChar w:fldCharType="separate"/>
    </w:r>
    <w:r w:rsidR="00B1138E">
      <w:rPr>
        <w:noProof/>
      </w:rPr>
      <w:t>iv</w:t>
    </w:r>
    <w:r>
      <w:fldChar w:fldCharType="end"/>
    </w:r>
  </w:p>
  <w:p w14:paraId="75CA0244" w14:textId="77777777" w:rsidR="00C225A1" w:rsidRDefault="00C225A1">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3C1EC2" w14:textId="622E8F64" w:rsidR="00C225A1" w:rsidRDefault="00C225A1">
    <w:pPr>
      <w:pStyle w:val="Rodap"/>
      <w:jc w:val="right"/>
    </w:pPr>
    <w:r>
      <w:fldChar w:fldCharType="begin"/>
    </w:r>
    <w:r>
      <w:instrText xml:space="preserve"> PAGE   \* MERGEFORMAT </w:instrText>
    </w:r>
    <w:r>
      <w:fldChar w:fldCharType="separate"/>
    </w:r>
    <w:r w:rsidR="00B1138E">
      <w:rPr>
        <w:noProof/>
      </w:rPr>
      <w:t>15</w:t>
    </w:r>
    <w:r>
      <w:fldChar w:fldCharType="end"/>
    </w:r>
  </w:p>
  <w:p w14:paraId="1D74A297" w14:textId="77777777" w:rsidR="00C225A1" w:rsidRDefault="00C225A1">
    <w:pPr>
      <w:pStyle w:val="Rodap"/>
    </w:pPr>
  </w:p>
  <w:p w14:paraId="09B6A4C7" w14:textId="77777777" w:rsidR="00C225A1" w:rsidRDefault="00C225A1"/>
  <w:p w14:paraId="6D1FC07B" w14:textId="77777777" w:rsidR="00C225A1" w:rsidRDefault="00C225A1" w:rsidP="005E43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17DE7F" w14:textId="77777777" w:rsidR="00C225A1" w:rsidRDefault="00C225A1" w:rsidP="008A0D36">
      <w:r>
        <w:separator/>
      </w:r>
    </w:p>
    <w:p w14:paraId="70BF6CA0" w14:textId="77777777" w:rsidR="00C225A1" w:rsidRDefault="00C225A1"/>
    <w:p w14:paraId="7AB722B1" w14:textId="77777777" w:rsidR="00C225A1" w:rsidRDefault="00C225A1" w:rsidP="005E4345"/>
  </w:footnote>
  <w:footnote w:type="continuationSeparator" w:id="0">
    <w:p w14:paraId="4368B96B" w14:textId="77777777" w:rsidR="00C225A1" w:rsidRDefault="00C225A1" w:rsidP="008A0D36">
      <w:r>
        <w:continuationSeparator/>
      </w:r>
    </w:p>
    <w:p w14:paraId="239E1FE1" w14:textId="77777777" w:rsidR="00C225A1" w:rsidRDefault="00C225A1"/>
    <w:p w14:paraId="0439C4B2" w14:textId="77777777" w:rsidR="00C225A1" w:rsidRDefault="00C225A1" w:rsidP="005E4345"/>
  </w:footnote>
  <w:footnote w:id="1">
    <w:p w14:paraId="1CD424B2" w14:textId="5DD5FEFF" w:rsidR="00C225A1" w:rsidRPr="009B7666" w:rsidRDefault="00C225A1" w:rsidP="007D044A">
      <w:pPr>
        <w:pStyle w:val="Textodenotaderodap"/>
        <w:rPr>
          <w:lang w:val="pt-BR"/>
        </w:rPr>
      </w:pPr>
      <w:r>
        <w:rPr>
          <w:rStyle w:val="Refdenotaderodap"/>
        </w:rPr>
        <w:footnoteRef/>
      </w:r>
      <w:r w:rsidRPr="009B7666">
        <w:rPr>
          <w:lang w:val="pt-BR"/>
        </w:rPr>
        <w:t xml:space="preserve"> </w:t>
      </w:r>
      <w:r>
        <w:rPr>
          <w:lang w:val="pt-BR"/>
        </w:rPr>
        <w:t xml:space="preserve">Número de pares (TEXTO; ENC(KEY; TEXTO)) necessários para executar o ataque. Os pares podem ser de </w:t>
      </w:r>
      <w:r w:rsidRPr="009B7666">
        <w:rPr>
          <w:lang w:val="pt-BR"/>
        </w:rPr>
        <w:t>“Chosen Plaintext”</w:t>
      </w:r>
      <w:r>
        <w:rPr>
          <w:lang w:val="pt-BR"/>
        </w:rPr>
        <w:t xml:space="preserve"> (CP) ou “Known Plaintext” (KP). No primeiro caso, o atacante tem o poder de escolher o valor de TEXTO, no segundo, não.</w:t>
      </w:r>
    </w:p>
  </w:footnote>
  <w:footnote w:id="2">
    <w:p w14:paraId="060D85D8" w14:textId="5C1E10A5" w:rsidR="00C225A1" w:rsidRPr="007D044A" w:rsidRDefault="00C225A1">
      <w:pPr>
        <w:pStyle w:val="Textodenotaderodap"/>
        <w:rPr>
          <w:lang w:val="pt-BR"/>
        </w:rPr>
      </w:pPr>
      <w:r>
        <w:rPr>
          <w:rStyle w:val="Refdenotaderodap"/>
        </w:rPr>
        <w:footnoteRef/>
      </w:r>
      <w:r w:rsidRPr="007D044A">
        <w:rPr>
          <w:lang w:val="pt-BR"/>
        </w:rPr>
        <w:t xml:space="preserve"> Medido no número de execuções completes da cifra KeeLoq</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E17E11" w14:textId="77777777" w:rsidR="00C225A1" w:rsidRDefault="00C225A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CBD0E" w14:textId="77777777" w:rsidR="00C225A1" w:rsidRDefault="00C225A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AABF61" w14:textId="77777777" w:rsidR="00C225A1" w:rsidRDefault="00C225A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96E8B"/>
    <w:multiLevelType w:val="hybridMultilevel"/>
    <w:tmpl w:val="28300EF8"/>
    <w:lvl w:ilvl="0" w:tplc="BA9C8E1A">
      <w:start w:val="1"/>
      <w:numFmt w:val="decimal"/>
      <w:lvlText w:val="%1."/>
      <w:lvlJc w:val="left"/>
      <w:pPr>
        <w:ind w:left="71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 w15:restartNumberingAfterBreak="0">
    <w:nsid w:val="072E2F9B"/>
    <w:multiLevelType w:val="hybridMultilevel"/>
    <w:tmpl w:val="18E6714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A434FD0"/>
    <w:multiLevelType w:val="hybridMultilevel"/>
    <w:tmpl w:val="479452E0"/>
    <w:lvl w:ilvl="0" w:tplc="4C56DA18">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0B8A6E00"/>
    <w:multiLevelType w:val="hybridMultilevel"/>
    <w:tmpl w:val="4E6022E4"/>
    <w:lvl w:ilvl="0" w:tplc="E99473A0">
      <w:start w:val="1"/>
      <w:numFmt w:val="decimal"/>
      <w:lvlText w:val="%1."/>
      <w:lvlJc w:val="left"/>
      <w:pPr>
        <w:ind w:left="720" w:hanging="363"/>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4" w15:restartNumberingAfterBreak="0">
    <w:nsid w:val="0C137807"/>
    <w:multiLevelType w:val="hybridMultilevel"/>
    <w:tmpl w:val="D75C7BD4"/>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5" w15:restartNumberingAfterBreak="0">
    <w:nsid w:val="0E742EDF"/>
    <w:multiLevelType w:val="multilevel"/>
    <w:tmpl w:val="A156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73CE4"/>
    <w:multiLevelType w:val="hybridMultilevel"/>
    <w:tmpl w:val="83A831A0"/>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7" w15:restartNumberingAfterBreak="0">
    <w:nsid w:val="152028AD"/>
    <w:multiLevelType w:val="hybridMultilevel"/>
    <w:tmpl w:val="597ECA4C"/>
    <w:lvl w:ilvl="0" w:tplc="0416000F">
      <w:start w:val="1"/>
      <w:numFmt w:val="decimal"/>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8" w15:restartNumberingAfterBreak="0">
    <w:nsid w:val="156026E7"/>
    <w:multiLevelType w:val="hybridMultilevel"/>
    <w:tmpl w:val="BF86EF00"/>
    <w:lvl w:ilvl="0" w:tplc="A0C2BA62">
      <w:start w:val="1"/>
      <w:numFmt w:val="bullet"/>
      <w:lvlText w:val=""/>
      <w:lvlJc w:val="left"/>
      <w:pPr>
        <w:ind w:left="720"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9" w15:restartNumberingAfterBreak="0">
    <w:nsid w:val="1B913865"/>
    <w:multiLevelType w:val="hybridMultilevel"/>
    <w:tmpl w:val="96BAF87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15:restartNumberingAfterBreak="0">
    <w:nsid w:val="1C577150"/>
    <w:multiLevelType w:val="hybridMultilevel"/>
    <w:tmpl w:val="B652F682"/>
    <w:lvl w:ilvl="0" w:tplc="0416000F">
      <w:start w:val="1"/>
      <w:numFmt w:val="decimal"/>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1" w15:restartNumberingAfterBreak="0">
    <w:nsid w:val="2102102C"/>
    <w:multiLevelType w:val="hybridMultilevel"/>
    <w:tmpl w:val="173CA39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2" w15:restartNumberingAfterBreak="0">
    <w:nsid w:val="25585417"/>
    <w:multiLevelType w:val="hybridMultilevel"/>
    <w:tmpl w:val="79E021D4"/>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278147FB"/>
    <w:multiLevelType w:val="hybridMultilevel"/>
    <w:tmpl w:val="6D363C88"/>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4" w15:restartNumberingAfterBreak="0">
    <w:nsid w:val="27F06B2F"/>
    <w:multiLevelType w:val="hybridMultilevel"/>
    <w:tmpl w:val="DB4205FA"/>
    <w:lvl w:ilvl="0" w:tplc="8F567896">
      <w:start w:val="1"/>
      <w:numFmt w:val="lowerLetter"/>
      <w:lvlText w:val="%1)"/>
      <w:lvlJc w:val="left"/>
      <w:pPr>
        <w:tabs>
          <w:tab w:val="num" w:pos="720"/>
        </w:tabs>
        <w:ind w:left="720" w:hanging="360"/>
      </w:pPr>
      <w:rPr>
        <w:rFonts w:ascii="Arial" w:eastAsia="Times New Roman" w:hAnsi="Arial" w:cs="Arial"/>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9305C8"/>
    <w:multiLevelType w:val="hybridMultilevel"/>
    <w:tmpl w:val="DEC27BF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3A297FE5"/>
    <w:multiLevelType w:val="hybridMultilevel"/>
    <w:tmpl w:val="504602C6"/>
    <w:lvl w:ilvl="0" w:tplc="08842F06">
      <w:start w:val="1"/>
      <w:numFmt w:val="bullet"/>
      <w:lvlText w:val=""/>
      <w:lvlJc w:val="left"/>
      <w:pPr>
        <w:ind w:left="720"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7" w15:restartNumberingAfterBreak="0">
    <w:nsid w:val="3BED2F79"/>
    <w:multiLevelType w:val="hybridMultilevel"/>
    <w:tmpl w:val="108645E8"/>
    <w:lvl w:ilvl="0" w:tplc="27AC7514">
      <w:start w:val="1"/>
      <w:numFmt w:val="decimal"/>
      <w:lvlText w:val="%1."/>
      <w:lvlJc w:val="left"/>
      <w:pPr>
        <w:ind w:left="720" w:hanging="363"/>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3EB61E22"/>
    <w:multiLevelType w:val="hybridMultilevel"/>
    <w:tmpl w:val="4AF28940"/>
    <w:lvl w:ilvl="0" w:tplc="0416000F">
      <w:start w:val="1"/>
      <w:numFmt w:val="decimal"/>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3FFF544E"/>
    <w:multiLevelType w:val="hybridMultilevel"/>
    <w:tmpl w:val="1A2EC1E4"/>
    <w:lvl w:ilvl="0" w:tplc="C0B45F50">
      <w:start w:val="1"/>
      <w:numFmt w:val="bullet"/>
      <w:lvlText w:val=""/>
      <w:lvlJc w:val="left"/>
      <w:pPr>
        <w:ind w:left="720"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0" w15:restartNumberingAfterBreak="0">
    <w:nsid w:val="418F5752"/>
    <w:multiLevelType w:val="hybridMultilevel"/>
    <w:tmpl w:val="69020D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2DF1CD4"/>
    <w:multiLevelType w:val="hybridMultilevel"/>
    <w:tmpl w:val="43AA42A0"/>
    <w:lvl w:ilvl="0" w:tplc="04160001">
      <w:start w:val="1"/>
      <w:numFmt w:val="bullet"/>
      <w:lvlText w:val=""/>
      <w:lvlJc w:val="left"/>
      <w:pPr>
        <w:ind w:left="1287" w:hanging="360"/>
      </w:pPr>
      <w:rPr>
        <w:rFonts w:ascii="Symbol" w:hAnsi="Symbol"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2" w15:restartNumberingAfterBreak="0">
    <w:nsid w:val="45AF02E8"/>
    <w:multiLevelType w:val="hybridMultilevel"/>
    <w:tmpl w:val="44DC1352"/>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3" w15:restartNumberingAfterBreak="0">
    <w:nsid w:val="45C84661"/>
    <w:multiLevelType w:val="hybridMultilevel"/>
    <w:tmpl w:val="597ECA4C"/>
    <w:lvl w:ilvl="0" w:tplc="0416000F">
      <w:start w:val="1"/>
      <w:numFmt w:val="decimal"/>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4" w15:restartNumberingAfterBreak="0">
    <w:nsid w:val="55711E34"/>
    <w:multiLevelType w:val="hybridMultilevel"/>
    <w:tmpl w:val="AD5C57CA"/>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5" w15:restartNumberingAfterBreak="0">
    <w:nsid w:val="5676449D"/>
    <w:multiLevelType w:val="hybridMultilevel"/>
    <w:tmpl w:val="A5DA1432"/>
    <w:lvl w:ilvl="0" w:tplc="39ACE138">
      <w:start w:val="1"/>
      <w:numFmt w:val="lowerLetter"/>
      <w:lvlText w:val="%1)"/>
      <w:lvlJc w:val="left"/>
      <w:pPr>
        <w:ind w:left="720" w:hanging="360"/>
      </w:pPr>
      <w:rPr>
        <w:rFonts w:ascii="Arial" w:eastAsia="Times New Roman" w:hAnsi="Arial" w:cs="Arial"/>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6BD45DF"/>
    <w:multiLevelType w:val="hybridMultilevel"/>
    <w:tmpl w:val="82AC776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5E397B89"/>
    <w:multiLevelType w:val="hybridMultilevel"/>
    <w:tmpl w:val="22764CB0"/>
    <w:lvl w:ilvl="0" w:tplc="CC101856">
      <w:start w:val="1"/>
      <w:numFmt w:val="lowerLetter"/>
      <w:lvlText w:val="%1)"/>
      <w:lvlJc w:val="left"/>
      <w:pPr>
        <w:ind w:left="930" w:hanging="360"/>
      </w:pPr>
      <w:rPr>
        <w:rFonts w:hint="default"/>
      </w:rPr>
    </w:lvl>
    <w:lvl w:ilvl="1" w:tplc="04160019" w:tentative="1">
      <w:start w:val="1"/>
      <w:numFmt w:val="lowerLetter"/>
      <w:lvlText w:val="%2."/>
      <w:lvlJc w:val="left"/>
      <w:pPr>
        <w:ind w:left="1650" w:hanging="360"/>
      </w:pPr>
    </w:lvl>
    <w:lvl w:ilvl="2" w:tplc="0416001B" w:tentative="1">
      <w:start w:val="1"/>
      <w:numFmt w:val="lowerRoman"/>
      <w:lvlText w:val="%3."/>
      <w:lvlJc w:val="right"/>
      <w:pPr>
        <w:ind w:left="2370" w:hanging="180"/>
      </w:pPr>
    </w:lvl>
    <w:lvl w:ilvl="3" w:tplc="0416000F" w:tentative="1">
      <w:start w:val="1"/>
      <w:numFmt w:val="decimal"/>
      <w:lvlText w:val="%4."/>
      <w:lvlJc w:val="left"/>
      <w:pPr>
        <w:ind w:left="3090" w:hanging="360"/>
      </w:pPr>
    </w:lvl>
    <w:lvl w:ilvl="4" w:tplc="04160019" w:tentative="1">
      <w:start w:val="1"/>
      <w:numFmt w:val="lowerLetter"/>
      <w:lvlText w:val="%5."/>
      <w:lvlJc w:val="left"/>
      <w:pPr>
        <w:ind w:left="3810" w:hanging="360"/>
      </w:pPr>
    </w:lvl>
    <w:lvl w:ilvl="5" w:tplc="0416001B" w:tentative="1">
      <w:start w:val="1"/>
      <w:numFmt w:val="lowerRoman"/>
      <w:lvlText w:val="%6."/>
      <w:lvlJc w:val="right"/>
      <w:pPr>
        <w:ind w:left="4530" w:hanging="180"/>
      </w:pPr>
    </w:lvl>
    <w:lvl w:ilvl="6" w:tplc="0416000F" w:tentative="1">
      <w:start w:val="1"/>
      <w:numFmt w:val="decimal"/>
      <w:lvlText w:val="%7."/>
      <w:lvlJc w:val="left"/>
      <w:pPr>
        <w:ind w:left="5250" w:hanging="360"/>
      </w:pPr>
    </w:lvl>
    <w:lvl w:ilvl="7" w:tplc="04160019" w:tentative="1">
      <w:start w:val="1"/>
      <w:numFmt w:val="lowerLetter"/>
      <w:lvlText w:val="%8."/>
      <w:lvlJc w:val="left"/>
      <w:pPr>
        <w:ind w:left="5970" w:hanging="360"/>
      </w:pPr>
    </w:lvl>
    <w:lvl w:ilvl="8" w:tplc="0416001B" w:tentative="1">
      <w:start w:val="1"/>
      <w:numFmt w:val="lowerRoman"/>
      <w:lvlText w:val="%9."/>
      <w:lvlJc w:val="right"/>
      <w:pPr>
        <w:ind w:left="6690" w:hanging="180"/>
      </w:pPr>
    </w:lvl>
  </w:abstractNum>
  <w:abstractNum w:abstractNumId="28" w15:restartNumberingAfterBreak="0">
    <w:nsid w:val="5FAC1822"/>
    <w:multiLevelType w:val="hybridMultilevel"/>
    <w:tmpl w:val="6E261CEC"/>
    <w:lvl w:ilvl="0" w:tplc="4C56DA18">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9" w15:restartNumberingAfterBreak="0">
    <w:nsid w:val="61B535C9"/>
    <w:multiLevelType w:val="hybridMultilevel"/>
    <w:tmpl w:val="367A334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0" w15:restartNumberingAfterBreak="0">
    <w:nsid w:val="684D1582"/>
    <w:multiLevelType w:val="hybridMultilevel"/>
    <w:tmpl w:val="B114DAA6"/>
    <w:lvl w:ilvl="0" w:tplc="04160001">
      <w:start w:val="1"/>
      <w:numFmt w:val="bullet"/>
      <w:lvlText w:val=""/>
      <w:lvlJc w:val="left"/>
      <w:pPr>
        <w:ind w:left="1350" w:hanging="360"/>
      </w:pPr>
      <w:rPr>
        <w:rFonts w:ascii="Symbol" w:hAnsi="Symbol" w:hint="default"/>
      </w:rPr>
    </w:lvl>
    <w:lvl w:ilvl="1" w:tplc="04160003" w:tentative="1">
      <w:start w:val="1"/>
      <w:numFmt w:val="bullet"/>
      <w:lvlText w:val="o"/>
      <w:lvlJc w:val="left"/>
      <w:pPr>
        <w:ind w:left="2070" w:hanging="360"/>
      </w:pPr>
      <w:rPr>
        <w:rFonts w:ascii="Courier New" w:hAnsi="Courier New" w:cs="Courier New" w:hint="default"/>
      </w:rPr>
    </w:lvl>
    <w:lvl w:ilvl="2" w:tplc="04160005" w:tentative="1">
      <w:start w:val="1"/>
      <w:numFmt w:val="bullet"/>
      <w:lvlText w:val=""/>
      <w:lvlJc w:val="left"/>
      <w:pPr>
        <w:ind w:left="2790" w:hanging="360"/>
      </w:pPr>
      <w:rPr>
        <w:rFonts w:ascii="Wingdings" w:hAnsi="Wingdings" w:hint="default"/>
      </w:rPr>
    </w:lvl>
    <w:lvl w:ilvl="3" w:tplc="04160001" w:tentative="1">
      <w:start w:val="1"/>
      <w:numFmt w:val="bullet"/>
      <w:lvlText w:val=""/>
      <w:lvlJc w:val="left"/>
      <w:pPr>
        <w:ind w:left="3510" w:hanging="360"/>
      </w:pPr>
      <w:rPr>
        <w:rFonts w:ascii="Symbol" w:hAnsi="Symbol" w:hint="default"/>
      </w:rPr>
    </w:lvl>
    <w:lvl w:ilvl="4" w:tplc="04160003" w:tentative="1">
      <w:start w:val="1"/>
      <w:numFmt w:val="bullet"/>
      <w:lvlText w:val="o"/>
      <w:lvlJc w:val="left"/>
      <w:pPr>
        <w:ind w:left="4230" w:hanging="360"/>
      </w:pPr>
      <w:rPr>
        <w:rFonts w:ascii="Courier New" w:hAnsi="Courier New" w:cs="Courier New" w:hint="default"/>
      </w:rPr>
    </w:lvl>
    <w:lvl w:ilvl="5" w:tplc="04160005" w:tentative="1">
      <w:start w:val="1"/>
      <w:numFmt w:val="bullet"/>
      <w:lvlText w:val=""/>
      <w:lvlJc w:val="left"/>
      <w:pPr>
        <w:ind w:left="4950" w:hanging="360"/>
      </w:pPr>
      <w:rPr>
        <w:rFonts w:ascii="Wingdings" w:hAnsi="Wingdings" w:hint="default"/>
      </w:rPr>
    </w:lvl>
    <w:lvl w:ilvl="6" w:tplc="04160001" w:tentative="1">
      <w:start w:val="1"/>
      <w:numFmt w:val="bullet"/>
      <w:lvlText w:val=""/>
      <w:lvlJc w:val="left"/>
      <w:pPr>
        <w:ind w:left="5670" w:hanging="360"/>
      </w:pPr>
      <w:rPr>
        <w:rFonts w:ascii="Symbol" w:hAnsi="Symbol" w:hint="default"/>
      </w:rPr>
    </w:lvl>
    <w:lvl w:ilvl="7" w:tplc="04160003" w:tentative="1">
      <w:start w:val="1"/>
      <w:numFmt w:val="bullet"/>
      <w:lvlText w:val="o"/>
      <w:lvlJc w:val="left"/>
      <w:pPr>
        <w:ind w:left="6390" w:hanging="360"/>
      </w:pPr>
      <w:rPr>
        <w:rFonts w:ascii="Courier New" w:hAnsi="Courier New" w:cs="Courier New" w:hint="default"/>
      </w:rPr>
    </w:lvl>
    <w:lvl w:ilvl="8" w:tplc="04160005" w:tentative="1">
      <w:start w:val="1"/>
      <w:numFmt w:val="bullet"/>
      <w:lvlText w:val=""/>
      <w:lvlJc w:val="left"/>
      <w:pPr>
        <w:ind w:left="7110" w:hanging="360"/>
      </w:pPr>
      <w:rPr>
        <w:rFonts w:ascii="Wingdings" w:hAnsi="Wingdings" w:hint="default"/>
      </w:rPr>
    </w:lvl>
  </w:abstractNum>
  <w:abstractNum w:abstractNumId="31" w15:restartNumberingAfterBreak="0">
    <w:nsid w:val="697A4A26"/>
    <w:multiLevelType w:val="hybridMultilevel"/>
    <w:tmpl w:val="8A78A5D8"/>
    <w:lvl w:ilvl="0" w:tplc="0416000F">
      <w:start w:val="1"/>
      <w:numFmt w:val="decimal"/>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2" w15:restartNumberingAfterBreak="0">
    <w:nsid w:val="6B9F09E7"/>
    <w:multiLevelType w:val="hybridMultilevel"/>
    <w:tmpl w:val="1A101A90"/>
    <w:lvl w:ilvl="0" w:tplc="F412D65C">
      <w:start w:val="1"/>
      <w:numFmt w:val="bullet"/>
      <w:lvlText w:val=""/>
      <w:lvlJc w:val="left"/>
      <w:pPr>
        <w:ind w:left="720"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3" w15:restartNumberingAfterBreak="0">
    <w:nsid w:val="6C3C0D55"/>
    <w:multiLevelType w:val="hybridMultilevel"/>
    <w:tmpl w:val="279E611C"/>
    <w:lvl w:ilvl="0" w:tplc="529EE45C">
      <w:start w:val="1"/>
      <w:numFmt w:val="bullet"/>
      <w:lvlText w:val=""/>
      <w:lvlJc w:val="left"/>
      <w:pPr>
        <w:ind w:left="720"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4" w15:restartNumberingAfterBreak="0">
    <w:nsid w:val="6DE36423"/>
    <w:multiLevelType w:val="hybridMultilevel"/>
    <w:tmpl w:val="2F8EBDD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1371A44"/>
    <w:multiLevelType w:val="hybridMultilevel"/>
    <w:tmpl w:val="91DC4C3A"/>
    <w:lvl w:ilvl="0" w:tplc="4C56DA18">
      <w:start w:val="1"/>
      <w:numFmt w:val="decimal"/>
      <w:lvlText w:val="%1."/>
      <w:lvlJc w:val="left"/>
      <w:pPr>
        <w:ind w:left="1494"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6" w15:restartNumberingAfterBreak="0">
    <w:nsid w:val="72F44752"/>
    <w:multiLevelType w:val="hybridMultilevel"/>
    <w:tmpl w:val="B5B0A6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3A37290"/>
    <w:multiLevelType w:val="hybridMultilevel"/>
    <w:tmpl w:val="1C74F556"/>
    <w:lvl w:ilvl="0" w:tplc="0416000F">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8" w15:restartNumberingAfterBreak="0">
    <w:nsid w:val="73BD7484"/>
    <w:multiLevelType w:val="hybridMultilevel"/>
    <w:tmpl w:val="8EEA4148"/>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9" w15:restartNumberingAfterBreak="0">
    <w:nsid w:val="748B5C0F"/>
    <w:multiLevelType w:val="hybridMultilevel"/>
    <w:tmpl w:val="7CFE79C6"/>
    <w:lvl w:ilvl="0" w:tplc="2ADC8B44">
      <w:start w:val="1"/>
      <w:numFmt w:val="lowerLetter"/>
      <w:lvlText w:val="%1)"/>
      <w:lvlJc w:val="left"/>
      <w:pPr>
        <w:ind w:left="927" w:hanging="360"/>
      </w:pPr>
      <w:rPr>
        <w:rFonts w:hint="default"/>
      </w:rPr>
    </w:lvl>
    <w:lvl w:ilvl="1" w:tplc="04160019">
      <w:start w:val="1"/>
      <w:numFmt w:val="lowerLetter"/>
      <w:lvlText w:val="%2."/>
      <w:lvlJc w:val="left"/>
      <w:pPr>
        <w:ind w:left="1647" w:hanging="360"/>
      </w:pPr>
    </w:lvl>
    <w:lvl w:ilvl="2" w:tplc="0416001B">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40" w15:restartNumberingAfterBreak="0">
    <w:nsid w:val="74AD4F36"/>
    <w:multiLevelType w:val="hybridMultilevel"/>
    <w:tmpl w:val="22764CB0"/>
    <w:lvl w:ilvl="0" w:tplc="CC101856">
      <w:start w:val="1"/>
      <w:numFmt w:val="lowerLetter"/>
      <w:lvlText w:val="%1)"/>
      <w:lvlJc w:val="left"/>
      <w:pPr>
        <w:ind w:left="930" w:hanging="360"/>
      </w:pPr>
      <w:rPr>
        <w:rFonts w:hint="default"/>
      </w:rPr>
    </w:lvl>
    <w:lvl w:ilvl="1" w:tplc="04160019" w:tentative="1">
      <w:start w:val="1"/>
      <w:numFmt w:val="lowerLetter"/>
      <w:lvlText w:val="%2."/>
      <w:lvlJc w:val="left"/>
      <w:pPr>
        <w:ind w:left="1650" w:hanging="360"/>
      </w:pPr>
    </w:lvl>
    <w:lvl w:ilvl="2" w:tplc="0416001B" w:tentative="1">
      <w:start w:val="1"/>
      <w:numFmt w:val="lowerRoman"/>
      <w:lvlText w:val="%3."/>
      <w:lvlJc w:val="right"/>
      <w:pPr>
        <w:ind w:left="2370" w:hanging="180"/>
      </w:pPr>
    </w:lvl>
    <w:lvl w:ilvl="3" w:tplc="0416000F" w:tentative="1">
      <w:start w:val="1"/>
      <w:numFmt w:val="decimal"/>
      <w:lvlText w:val="%4."/>
      <w:lvlJc w:val="left"/>
      <w:pPr>
        <w:ind w:left="3090" w:hanging="360"/>
      </w:pPr>
    </w:lvl>
    <w:lvl w:ilvl="4" w:tplc="04160019" w:tentative="1">
      <w:start w:val="1"/>
      <w:numFmt w:val="lowerLetter"/>
      <w:lvlText w:val="%5."/>
      <w:lvlJc w:val="left"/>
      <w:pPr>
        <w:ind w:left="3810" w:hanging="360"/>
      </w:pPr>
    </w:lvl>
    <w:lvl w:ilvl="5" w:tplc="0416001B" w:tentative="1">
      <w:start w:val="1"/>
      <w:numFmt w:val="lowerRoman"/>
      <w:lvlText w:val="%6."/>
      <w:lvlJc w:val="right"/>
      <w:pPr>
        <w:ind w:left="4530" w:hanging="180"/>
      </w:pPr>
    </w:lvl>
    <w:lvl w:ilvl="6" w:tplc="0416000F" w:tentative="1">
      <w:start w:val="1"/>
      <w:numFmt w:val="decimal"/>
      <w:lvlText w:val="%7."/>
      <w:lvlJc w:val="left"/>
      <w:pPr>
        <w:ind w:left="5250" w:hanging="360"/>
      </w:pPr>
    </w:lvl>
    <w:lvl w:ilvl="7" w:tplc="04160019" w:tentative="1">
      <w:start w:val="1"/>
      <w:numFmt w:val="lowerLetter"/>
      <w:lvlText w:val="%8."/>
      <w:lvlJc w:val="left"/>
      <w:pPr>
        <w:ind w:left="5970" w:hanging="360"/>
      </w:pPr>
    </w:lvl>
    <w:lvl w:ilvl="8" w:tplc="0416001B" w:tentative="1">
      <w:start w:val="1"/>
      <w:numFmt w:val="lowerRoman"/>
      <w:lvlText w:val="%9."/>
      <w:lvlJc w:val="right"/>
      <w:pPr>
        <w:ind w:left="6690" w:hanging="180"/>
      </w:pPr>
    </w:lvl>
  </w:abstractNum>
  <w:abstractNum w:abstractNumId="41" w15:restartNumberingAfterBreak="0">
    <w:nsid w:val="7589606C"/>
    <w:multiLevelType w:val="hybridMultilevel"/>
    <w:tmpl w:val="20302724"/>
    <w:lvl w:ilvl="0" w:tplc="7546A0B8">
      <w:start w:val="1"/>
      <w:numFmt w:val="bullet"/>
      <w:lvlText w:val=""/>
      <w:lvlJc w:val="left"/>
      <w:pPr>
        <w:ind w:left="720"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42" w15:restartNumberingAfterBreak="0">
    <w:nsid w:val="77635C93"/>
    <w:multiLevelType w:val="hybridMultilevel"/>
    <w:tmpl w:val="9E582CC8"/>
    <w:lvl w:ilvl="0" w:tplc="C916EAF6">
      <w:start w:val="1"/>
      <w:numFmt w:val="decimal"/>
      <w:lvlText w:val="%1."/>
      <w:lvlJc w:val="left"/>
      <w:pPr>
        <w:ind w:left="720" w:hanging="363"/>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43" w15:restartNumberingAfterBreak="0">
    <w:nsid w:val="78D70F8A"/>
    <w:multiLevelType w:val="hybridMultilevel"/>
    <w:tmpl w:val="19BE1090"/>
    <w:lvl w:ilvl="0" w:tplc="C916EAF6">
      <w:start w:val="1"/>
      <w:numFmt w:val="decimal"/>
      <w:lvlText w:val="%1."/>
      <w:lvlJc w:val="left"/>
      <w:pPr>
        <w:ind w:left="720" w:hanging="363"/>
      </w:pPr>
      <w:rPr>
        <w:rFonts w:hint="default"/>
      </w:rPr>
    </w:lvl>
    <w:lvl w:ilvl="1" w:tplc="9B5241C8">
      <w:start w:val="1"/>
      <w:numFmt w:val="lowerLetter"/>
      <w:lvlText w:val="%2."/>
      <w:lvlJc w:val="left"/>
      <w:pPr>
        <w:ind w:left="2007" w:hanging="360"/>
      </w:pPr>
      <w:rPr>
        <w:rFonts w:hint="default"/>
      </w:r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num w:numId="1">
    <w:abstractNumId w:val="39"/>
  </w:num>
  <w:num w:numId="2">
    <w:abstractNumId w:val="14"/>
  </w:num>
  <w:num w:numId="3">
    <w:abstractNumId w:val="40"/>
  </w:num>
  <w:num w:numId="4">
    <w:abstractNumId w:val="25"/>
  </w:num>
  <w:num w:numId="5">
    <w:abstractNumId w:val="13"/>
  </w:num>
  <w:num w:numId="6">
    <w:abstractNumId w:val="1"/>
  </w:num>
  <w:num w:numId="7">
    <w:abstractNumId w:val="15"/>
  </w:num>
  <w:num w:numId="8">
    <w:abstractNumId w:val="27"/>
  </w:num>
  <w:num w:numId="9">
    <w:abstractNumId w:val="36"/>
  </w:num>
  <w:num w:numId="10">
    <w:abstractNumId w:val="20"/>
  </w:num>
  <w:num w:numId="11">
    <w:abstractNumId w:val="34"/>
  </w:num>
  <w:num w:numId="12">
    <w:abstractNumId w:val="18"/>
  </w:num>
  <w:num w:numId="13">
    <w:abstractNumId w:val="21"/>
  </w:num>
  <w:num w:numId="14">
    <w:abstractNumId w:val="4"/>
  </w:num>
  <w:num w:numId="15">
    <w:abstractNumId w:val="9"/>
  </w:num>
  <w:num w:numId="16">
    <w:abstractNumId w:val="24"/>
  </w:num>
  <w:num w:numId="17">
    <w:abstractNumId w:val="31"/>
  </w:num>
  <w:num w:numId="18">
    <w:abstractNumId w:val="37"/>
  </w:num>
  <w:num w:numId="19">
    <w:abstractNumId w:val="35"/>
  </w:num>
  <w:num w:numId="20">
    <w:abstractNumId w:val="17"/>
  </w:num>
  <w:num w:numId="21">
    <w:abstractNumId w:val="5"/>
  </w:num>
  <w:num w:numId="22">
    <w:abstractNumId w:val="32"/>
  </w:num>
  <w:num w:numId="23">
    <w:abstractNumId w:val="26"/>
  </w:num>
  <w:num w:numId="24">
    <w:abstractNumId w:val="28"/>
  </w:num>
  <w:num w:numId="25">
    <w:abstractNumId w:val="2"/>
  </w:num>
  <w:num w:numId="26">
    <w:abstractNumId w:val="42"/>
  </w:num>
  <w:num w:numId="27">
    <w:abstractNumId w:val="33"/>
  </w:num>
  <w:num w:numId="28">
    <w:abstractNumId w:val="16"/>
  </w:num>
  <w:num w:numId="29">
    <w:abstractNumId w:val="43"/>
  </w:num>
  <w:num w:numId="30">
    <w:abstractNumId w:val="3"/>
  </w:num>
  <w:num w:numId="31">
    <w:abstractNumId w:val="19"/>
  </w:num>
  <w:num w:numId="32">
    <w:abstractNumId w:val="0"/>
  </w:num>
  <w:num w:numId="33">
    <w:abstractNumId w:val="41"/>
  </w:num>
  <w:num w:numId="34">
    <w:abstractNumId w:val="8"/>
  </w:num>
  <w:num w:numId="35">
    <w:abstractNumId w:val="12"/>
  </w:num>
  <w:num w:numId="36">
    <w:abstractNumId w:val="23"/>
  </w:num>
  <w:num w:numId="37">
    <w:abstractNumId w:val="10"/>
  </w:num>
  <w:num w:numId="38">
    <w:abstractNumId w:val="7"/>
  </w:num>
  <w:num w:numId="39">
    <w:abstractNumId w:val="29"/>
  </w:num>
  <w:num w:numId="40">
    <w:abstractNumId w:val="30"/>
  </w:num>
  <w:num w:numId="41">
    <w:abstractNumId w:val="22"/>
  </w:num>
  <w:num w:numId="42">
    <w:abstractNumId w:val="11"/>
  </w:num>
  <w:num w:numId="43">
    <w:abstractNumId w:val="6"/>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D36"/>
    <w:rsid w:val="00016D5A"/>
    <w:rsid w:val="00024E44"/>
    <w:rsid w:val="0003326B"/>
    <w:rsid w:val="0008674D"/>
    <w:rsid w:val="00096BA2"/>
    <w:rsid w:val="000C3561"/>
    <w:rsid w:val="000D25C6"/>
    <w:rsid w:val="000D76AD"/>
    <w:rsid w:val="000E0AEB"/>
    <w:rsid w:val="000E228E"/>
    <w:rsid w:val="000E41CC"/>
    <w:rsid w:val="00110930"/>
    <w:rsid w:val="001153E8"/>
    <w:rsid w:val="00147B59"/>
    <w:rsid w:val="00152ECC"/>
    <w:rsid w:val="00173EA4"/>
    <w:rsid w:val="001837B6"/>
    <w:rsid w:val="001915AD"/>
    <w:rsid w:val="001D23EF"/>
    <w:rsid w:val="002109F2"/>
    <w:rsid w:val="0021326D"/>
    <w:rsid w:val="00216463"/>
    <w:rsid w:val="00216F8D"/>
    <w:rsid w:val="00224EC8"/>
    <w:rsid w:val="00243813"/>
    <w:rsid w:val="00243932"/>
    <w:rsid w:val="002451F0"/>
    <w:rsid w:val="00251529"/>
    <w:rsid w:val="00270D7B"/>
    <w:rsid w:val="00273D92"/>
    <w:rsid w:val="002744C1"/>
    <w:rsid w:val="0028146E"/>
    <w:rsid w:val="00281F78"/>
    <w:rsid w:val="0029536B"/>
    <w:rsid w:val="002A7DBC"/>
    <w:rsid w:val="002C5E2E"/>
    <w:rsid w:val="002E0DB0"/>
    <w:rsid w:val="002F0DB4"/>
    <w:rsid w:val="002F1C01"/>
    <w:rsid w:val="002F4D5D"/>
    <w:rsid w:val="002F612F"/>
    <w:rsid w:val="00310A39"/>
    <w:rsid w:val="003215C2"/>
    <w:rsid w:val="00322241"/>
    <w:rsid w:val="00322D9D"/>
    <w:rsid w:val="0034393D"/>
    <w:rsid w:val="0036284E"/>
    <w:rsid w:val="00374E46"/>
    <w:rsid w:val="00376E5B"/>
    <w:rsid w:val="0038045E"/>
    <w:rsid w:val="00384AB1"/>
    <w:rsid w:val="003E2B0A"/>
    <w:rsid w:val="003E6F20"/>
    <w:rsid w:val="003F0365"/>
    <w:rsid w:val="0043469F"/>
    <w:rsid w:val="00436C8C"/>
    <w:rsid w:val="00447C35"/>
    <w:rsid w:val="00453C5B"/>
    <w:rsid w:val="00496977"/>
    <w:rsid w:val="004C4FC6"/>
    <w:rsid w:val="004C6030"/>
    <w:rsid w:val="004C67DB"/>
    <w:rsid w:val="004E6DB7"/>
    <w:rsid w:val="004F1ACB"/>
    <w:rsid w:val="004F43BC"/>
    <w:rsid w:val="004F75A4"/>
    <w:rsid w:val="00536224"/>
    <w:rsid w:val="00545D0E"/>
    <w:rsid w:val="00587E75"/>
    <w:rsid w:val="005A2239"/>
    <w:rsid w:val="005C1F02"/>
    <w:rsid w:val="005C4006"/>
    <w:rsid w:val="005C6545"/>
    <w:rsid w:val="005D5EE6"/>
    <w:rsid w:val="005E4345"/>
    <w:rsid w:val="00601C7C"/>
    <w:rsid w:val="0062719C"/>
    <w:rsid w:val="00631BE7"/>
    <w:rsid w:val="00637BBA"/>
    <w:rsid w:val="00683DBE"/>
    <w:rsid w:val="006870BC"/>
    <w:rsid w:val="00692F19"/>
    <w:rsid w:val="006966B4"/>
    <w:rsid w:val="00697933"/>
    <w:rsid w:val="006B5B36"/>
    <w:rsid w:val="006B68A0"/>
    <w:rsid w:val="006D4889"/>
    <w:rsid w:val="006F374E"/>
    <w:rsid w:val="006F678D"/>
    <w:rsid w:val="0075306D"/>
    <w:rsid w:val="00753CD2"/>
    <w:rsid w:val="00781337"/>
    <w:rsid w:val="007871D1"/>
    <w:rsid w:val="00797229"/>
    <w:rsid w:val="007A2227"/>
    <w:rsid w:val="007B6AFB"/>
    <w:rsid w:val="007C36B9"/>
    <w:rsid w:val="007C68D0"/>
    <w:rsid w:val="007C6958"/>
    <w:rsid w:val="007C6BB4"/>
    <w:rsid w:val="007C6F7D"/>
    <w:rsid w:val="007D044A"/>
    <w:rsid w:val="007E5270"/>
    <w:rsid w:val="007F52B6"/>
    <w:rsid w:val="007F66E8"/>
    <w:rsid w:val="007F7F68"/>
    <w:rsid w:val="00803863"/>
    <w:rsid w:val="00804360"/>
    <w:rsid w:val="00816557"/>
    <w:rsid w:val="00837728"/>
    <w:rsid w:val="00841BB9"/>
    <w:rsid w:val="00842E22"/>
    <w:rsid w:val="00851168"/>
    <w:rsid w:val="00862F9A"/>
    <w:rsid w:val="00872B4C"/>
    <w:rsid w:val="00872B5A"/>
    <w:rsid w:val="0087393C"/>
    <w:rsid w:val="00875602"/>
    <w:rsid w:val="008A0D36"/>
    <w:rsid w:val="008D3629"/>
    <w:rsid w:val="008E12E5"/>
    <w:rsid w:val="008E5950"/>
    <w:rsid w:val="008F736E"/>
    <w:rsid w:val="009316EA"/>
    <w:rsid w:val="00942BA4"/>
    <w:rsid w:val="00943D6E"/>
    <w:rsid w:val="00944ECA"/>
    <w:rsid w:val="00950B95"/>
    <w:rsid w:val="009555F5"/>
    <w:rsid w:val="00980BEF"/>
    <w:rsid w:val="009A61FE"/>
    <w:rsid w:val="009B7666"/>
    <w:rsid w:val="009C40D7"/>
    <w:rsid w:val="009D6433"/>
    <w:rsid w:val="009D6D83"/>
    <w:rsid w:val="009E2D25"/>
    <w:rsid w:val="009E2FCB"/>
    <w:rsid w:val="00A35CEF"/>
    <w:rsid w:val="00A439C5"/>
    <w:rsid w:val="00A47711"/>
    <w:rsid w:val="00A50497"/>
    <w:rsid w:val="00A51868"/>
    <w:rsid w:val="00A677F3"/>
    <w:rsid w:val="00A73E94"/>
    <w:rsid w:val="00A85DFB"/>
    <w:rsid w:val="00A974EF"/>
    <w:rsid w:val="00AB02FD"/>
    <w:rsid w:val="00AF2886"/>
    <w:rsid w:val="00B04944"/>
    <w:rsid w:val="00B1138E"/>
    <w:rsid w:val="00B165BF"/>
    <w:rsid w:val="00B26706"/>
    <w:rsid w:val="00B47974"/>
    <w:rsid w:val="00B613A2"/>
    <w:rsid w:val="00B67D29"/>
    <w:rsid w:val="00B74E41"/>
    <w:rsid w:val="00B7758E"/>
    <w:rsid w:val="00B77CC4"/>
    <w:rsid w:val="00B852B3"/>
    <w:rsid w:val="00BA4083"/>
    <w:rsid w:val="00BA44B3"/>
    <w:rsid w:val="00BA7F4B"/>
    <w:rsid w:val="00BB6736"/>
    <w:rsid w:val="00BC5284"/>
    <w:rsid w:val="00BC607F"/>
    <w:rsid w:val="00BE4879"/>
    <w:rsid w:val="00C009A3"/>
    <w:rsid w:val="00C01C51"/>
    <w:rsid w:val="00C073A6"/>
    <w:rsid w:val="00C16324"/>
    <w:rsid w:val="00C17CE2"/>
    <w:rsid w:val="00C225A1"/>
    <w:rsid w:val="00C27941"/>
    <w:rsid w:val="00C4238B"/>
    <w:rsid w:val="00C42FD3"/>
    <w:rsid w:val="00C624B9"/>
    <w:rsid w:val="00C7103C"/>
    <w:rsid w:val="00C879FD"/>
    <w:rsid w:val="00CA2C14"/>
    <w:rsid w:val="00CD02EE"/>
    <w:rsid w:val="00CD030A"/>
    <w:rsid w:val="00CE427E"/>
    <w:rsid w:val="00CE50F7"/>
    <w:rsid w:val="00D500EB"/>
    <w:rsid w:val="00D6142A"/>
    <w:rsid w:val="00D64D35"/>
    <w:rsid w:val="00D659E3"/>
    <w:rsid w:val="00D746D4"/>
    <w:rsid w:val="00D83D25"/>
    <w:rsid w:val="00D84638"/>
    <w:rsid w:val="00DD028C"/>
    <w:rsid w:val="00DE7C31"/>
    <w:rsid w:val="00DF6CD2"/>
    <w:rsid w:val="00E25639"/>
    <w:rsid w:val="00E3388D"/>
    <w:rsid w:val="00E3639E"/>
    <w:rsid w:val="00E3648D"/>
    <w:rsid w:val="00E443E0"/>
    <w:rsid w:val="00E457EB"/>
    <w:rsid w:val="00E66919"/>
    <w:rsid w:val="00E74ECC"/>
    <w:rsid w:val="00E90137"/>
    <w:rsid w:val="00E92F07"/>
    <w:rsid w:val="00E961FE"/>
    <w:rsid w:val="00E969AD"/>
    <w:rsid w:val="00EB0360"/>
    <w:rsid w:val="00EC6206"/>
    <w:rsid w:val="00EC6ACD"/>
    <w:rsid w:val="00F24932"/>
    <w:rsid w:val="00F35DB6"/>
    <w:rsid w:val="00F478F5"/>
    <w:rsid w:val="00F508A4"/>
    <w:rsid w:val="00F5333A"/>
    <w:rsid w:val="00F625AB"/>
    <w:rsid w:val="00F75334"/>
    <w:rsid w:val="00F76099"/>
    <w:rsid w:val="00FC77E7"/>
    <w:rsid w:val="00FD3D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CBA98AE"/>
  <w15:chartTrackingRefBased/>
  <w15:docId w15:val="{188B53E6-9BBF-434F-B3AA-0F6B6731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E443E0"/>
    <w:pPr>
      <w:overflowPunct w:val="0"/>
      <w:autoSpaceDE w:val="0"/>
      <w:autoSpaceDN w:val="0"/>
      <w:adjustRightInd w:val="0"/>
      <w:spacing w:before="240" w:line="360" w:lineRule="auto"/>
      <w:ind w:firstLine="567"/>
      <w:jc w:val="both"/>
      <w:textAlignment w:val="baseline"/>
    </w:pPr>
    <w:rPr>
      <w:rFonts w:ascii="Arial" w:eastAsia="Times New Roman" w:hAnsi="Arial"/>
      <w:sz w:val="24"/>
      <w:lang w:val="en-US"/>
    </w:rPr>
  </w:style>
  <w:style w:type="paragraph" w:styleId="Ttulo1">
    <w:name w:val="heading 1"/>
    <w:basedOn w:val="Normal"/>
    <w:next w:val="Normal"/>
    <w:link w:val="Ttulo1Char"/>
    <w:uiPriority w:val="9"/>
    <w:qFormat/>
    <w:rsid w:val="005E4345"/>
    <w:pPr>
      <w:outlineLvl w:val="0"/>
    </w:pPr>
    <w:rPr>
      <w:rFonts w:cs="Arial"/>
      <w:b/>
      <w:szCs w:val="24"/>
      <w:lang w:val="pt-BR"/>
    </w:rPr>
  </w:style>
  <w:style w:type="paragraph" w:styleId="Ttulo2">
    <w:name w:val="heading 2"/>
    <w:basedOn w:val="Normal"/>
    <w:next w:val="Normal"/>
    <w:link w:val="Ttulo2Char"/>
    <w:qFormat/>
    <w:rsid w:val="00E961FE"/>
    <w:pPr>
      <w:outlineLvl w:val="1"/>
    </w:pPr>
    <w:rPr>
      <w:rFonts w:cs="Arial"/>
      <w:b/>
      <w:i/>
      <w:szCs w:val="24"/>
      <w:lang w:val="pt-BR"/>
    </w:rPr>
  </w:style>
  <w:style w:type="paragraph" w:styleId="Ttulo3">
    <w:name w:val="heading 3"/>
    <w:basedOn w:val="Ttulo2"/>
    <w:next w:val="Normal"/>
    <w:link w:val="Ttulo3Char"/>
    <w:uiPriority w:val="9"/>
    <w:unhideWhenUsed/>
    <w:qFormat/>
    <w:rsid w:val="004C4FC6"/>
    <w:pPr>
      <w:outlineLvl w:val="2"/>
    </w:pPr>
    <w:rPr>
      <w:b w:val="0"/>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sid w:val="00E961FE"/>
    <w:rPr>
      <w:rFonts w:ascii="Arial" w:eastAsia="Times New Roman" w:hAnsi="Arial" w:cs="Arial"/>
      <w:b/>
      <w:i/>
      <w:sz w:val="24"/>
      <w:szCs w:val="24"/>
    </w:rPr>
  </w:style>
  <w:style w:type="character" w:customStyle="1" w:styleId="apple-converted-space">
    <w:name w:val="apple-converted-space"/>
    <w:basedOn w:val="Fontepargpadro"/>
    <w:rsid w:val="008A0D36"/>
  </w:style>
  <w:style w:type="character" w:styleId="Hyperlink">
    <w:name w:val="Hyperlink"/>
    <w:uiPriority w:val="99"/>
    <w:unhideWhenUsed/>
    <w:rsid w:val="008A0D36"/>
    <w:rPr>
      <w:color w:val="0000FF"/>
      <w:u w:val="single"/>
    </w:rPr>
  </w:style>
  <w:style w:type="character" w:customStyle="1" w:styleId="mw-headline">
    <w:name w:val="mw-headline"/>
    <w:basedOn w:val="Fontepargpadro"/>
    <w:rsid w:val="008A0D36"/>
  </w:style>
  <w:style w:type="paragraph" w:styleId="NormalWeb">
    <w:name w:val="Normal (Web)"/>
    <w:basedOn w:val="Normal"/>
    <w:uiPriority w:val="99"/>
    <w:unhideWhenUsed/>
    <w:rsid w:val="008A0D36"/>
    <w:pPr>
      <w:overflowPunct/>
      <w:autoSpaceDE/>
      <w:autoSpaceDN/>
      <w:adjustRightInd/>
      <w:spacing w:before="100" w:beforeAutospacing="1" w:after="100" w:afterAutospacing="1"/>
      <w:textAlignment w:val="auto"/>
    </w:pPr>
    <w:rPr>
      <w:szCs w:val="24"/>
      <w:lang w:val="pt-BR"/>
    </w:rPr>
  </w:style>
  <w:style w:type="paragraph" w:styleId="Textodenotaderodap">
    <w:name w:val="footnote text"/>
    <w:basedOn w:val="Normal"/>
    <w:link w:val="TextodenotaderodapChar"/>
    <w:uiPriority w:val="99"/>
    <w:semiHidden/>
    <w:unhideWhenUsed/>
    <w:rsid w:val="008A0D36"/>
    <w:rPr>
      <w:sz w:val="20"/>
    </w:rPr>
  </w:style>
  <w:style w:type="character" w:customStyle="1" w:styleId="TextodenotaderodapChar">
    <w:name w:val="Texto de nota de rodapé Char"/>
    <w:link w:val="Textodenotaderodap"/>
    <w:uiPriority w:val="99"/>
    <w:semiHidden/>
    <w:rsid w:val="008A0D36"/>
    <w:rPr>
      <w:rFonts w:ascii="Times New Roman" w:eastAsia="Times New Roman" w:hAnsi="Times New Roman" w:cs="Times New Roman"/>
      <w:sz w:val="20"/>
      <w:szCs w:val="20"/>
      <w:lang w:val="en-US" w:eastAsia="pt-BR"/>
    </w:rPr>
  </w:style>
  <w:style w:type="character" w:styleId="Refdenotaderodap">
    <w:name w:val="footnote reference"/>
    <w:uiPriority w:val="99"/>
    <w:semiHidden/>
    <w:unhideWhenUsed/>
    <w:rsid w:val="008A0D36"/>
    <w:rPr>
      <w:vertAlign w:val="superscript"/>
    </w:rPr>
  </w:style>
  <w:style w:type="paragraph" w:styleId="TextosemFormatao">
    <w:name w:val="Plain Text"/>
    <w:basedOn w:val="Normal"/>
    <w:link w:val="TextosemFormataoChar"/>
    <w:uiPriority w:val="99"/>
    <w:unhideWhenUsed/>
    <w:rsid w:val="008A0D36"/>
    <w:pPr>
      <w:overflowPunct/>
      <w:autoSpaceDE/>
      <w:autoSpaceDN/>
      <w:adjustRightInd/>
      <w:textAlignment w:val="auto"/>
    </w:pPr>
    <w:rPr>
      <w:rFonts w:ascii="Consolas" w:eastAsia="Calibri" w:hAnsi="Consolas"/>
      <w:sz w:val="21"/>
      <w:szCs w:val="21"/>
      <w:lang w:val="pt-BR" w:eastAsia="en-US"/>
    </w:rPr>
  </w:style>
  <w:style w:type="character" w:customStyle="1" w:styleId="TextosemFormataoChar">
    <w:name w:val="Texto sem Formatação Char"/>
    <w:link w:val="TextosemFormatao"/>
    <w:uiPriority w:val="99"/>
    <w:rsid w:val="008A0D36"/>
    <w:rPr>
      <w:rFonts w:ascii="Consolas" w:hAnsi="Consolas" w:cs="Times New Roman"/>
      <w:sz w:val="21"/>
      <w:szCs w:val="21"/>
    </w:rPr>
  </w:style>
  <w:style w:type="paragraph" w:styleId="Cabealho">
    <w:name w:val="header"/>
    <w:basedOn w:val="Normal"/>
    <w:link w:val="CabealhoChar"/>
    <w:uiPriority w:val="99"/>
    <w:unhideWhenUsed/>
    <w:rsid w:val="007871D1"/>
    <w:pPr>
      <w:tabs>
        <w:tab w:val="center" w:pos="4252"/>
        <w:tab w:val="right" w:pos="8504"/>
      </w:tabs>
    </w:pPr>
  </w:style>
  <w:style w:type="character" w:customStyle="1" w:styleId="CabealhoChar">
    <w:name w:val="Cabeçalho Char"/>
    <w:link w:val="Cabealho"/>
    <w:uiPriority w:val="99"/>
    <w:rsid w:val="007871D1"/>
    <w:rPr>
      <w:rFonts w:ascii="Times New Roman" w:eastAsia="Times New Roman" w:hAnsi="Times New Roman"/>
      <w:sz w:val="24"/>
      <w:lang w:val="en-US"/>
    </w:rPr>
  </w:style>
  <w:style w:type="paragraph" w:styleId="Rodap">
    <w:name w:val="footer"/>
    <w:basedOn w:val="Normal"/>
    <w:link w:val="RodapChar"/>
    <w:uiPriority w:val="99"/>
    <w:unhideWhenUsed/>
    <w:rsid w:val="007871D1"/>
    <w:pPr>
      <w:tabs>
        <w:tab w:val="center" w:pos="4252"/>
        <w:tab w:val="right" w:pos="8504"/>
      </w:tabs>
    </w:pPr>
  </w:style>
  <w:style w:type="character" w:customStyle="1" w:styleId="RodapChar">
    <w:name w:val="Rodapé Char"/>
    <w:link w:val="Rodap"/>
    <w:uiPriority w:val="99"/>
    <w:rsid w:val="007871D1"/>
    <w:rPr>
      <w:rFonts w:ascii="Times New Roman" w:eastAsia="Times New Roman" w:hAnsi="Times New Roman"/>
      <w:sz w:val="24"/>
      <w:lang w:val="en-US"/>
    </w:rPr>
  </w:style>
  <w:style w:type="paragraph" w:styleId="Ttulo">
    <w:name w:val="Title"/>
    <w:basedOn w:val="Normal"/>
    <w:next w:val="Normal"/>
    <w:link w:val="TtuloChar"/>
    <w:uiPriority w:val="10"/>
    <w:qFormat/>
    <w:rsid w:val="00E961FE"/>
    <w:pPr>
      <w:jc w:val="center"/>
    </w:pPr>
    <w:rPr>
      <w:rFonts w:cs="Arial"/>
      <w:b/>
      <w:sz w:val="36"/>
      <w:szCs w:val="36"/>
      <w:lang w:val="pt-BR"/>
    </w:rPr>
  </w:style>
  <w:style w:type="character" w:customStyle="1" w:styleId="TtuloChar">
    <w:name w:val="Título Char"/>
    <w:basedOn w:val="Fontepargpadro"/>
    <w:link w:val="Ttulo"/>
    <w:uiPriority w:val="10"/>
    <w:rsid w:val="00E961FE"/>
    <w:rPr>
      <w:rFonts w:ascii="Arial" w:eastAsia="Times New Roman" w:hAnsi="Arial" w:cs="Arial"/>
      <w:b/>
      <w:sz w:val="36"/>
      <w:szCs w:val="36"/>
    </w:rPr>
  </w:style>
  <w:style w:type="character" w:customStyle="1" w:styleId="Ttulo1Char">
    <w:name w:val="Título 1 Char"/>
    <w:basedOn w:val="Fontepargpadro"/>
    <w:link w:val="Ttulo1"/>
    <w:uiPriority w:val="9"/>
    <w:rsid w:val="005E4345"/>
    <w:rPr>
      <w:rFonts w:ascii="Arial" w:eastAsia="Times New Roman" w:hAnsi="Arial" w:cs="Arial"/>
      <w:b/>
      <w:sz w:val="24"/>
      <w:szCs w:val="24"/>
    </w:rPr>
  </w:style>
  <w:style w:type="paragraph" w:styleId="Sumrio2">
    <w:name w:val="toc 2"/>
    <w:basedOn w:val="Normal"/>
    <w:next w:val="Normal"/>
    <w:autoRedefine/>
    <w:uiPriority w:val="39"/>
    <w:unhideWhenUsed/>
    <w:rsid w:val="005E4345"/>
    <w:pPr>
      <w:spacing w:after="100"/>
      <w:ind w:left="240"/>
    </w:pPr>
  </w:style>
  <w:style w:type="paragraph" w:styleId="Sumrio1">
    <w:name w:val="toc 1"/>
    <w:basedOn w:val="Normal"/>
    <w:next w:val="Normal"/>
    <w:autoRedefine/>
    <w:uiPriority w:val="39"/>
    <w:unhideWhenUsed/>
    <w:rsid w:val="005E4345"/>
    <w:pPr>
      <w:spacing w:after="100"/>
    </w:pPr>
  </w:style>
  <w:style w:type="character" w:styleId="Refdecomentrio">
    <w:name w:val="annotation reference"/>
    <w:basedOn w:val="Fontepargpadro"/>
    <w:uiPriority w:val="99"/>
    <w:semiHidden/>
    <w:unhideWhenUsed/>
    <w:rsid w:val="00E961FE"/>
    <w:rPr>
      <w:sz w:val="16"/>
      <w:szCs w:val="16"/>
    </w:rPr>
  </w:style>
  <w:style w:type="paragraph" w:styleId="Textodecomentrio">
    <w:name w:val="annotation text"/>
    <w:basedOn w:val="Normal"/>
    <w:link w:val="TextodecomentrioChar"/>
    <w:uiPriority w:val="99"/>
    <w:semiHidden/>
    <w:unhideWhenUsed/>
    <w:rsid w:val="00E961FE"/>
    <w:pPr>
      <w:spacing w:line="240" w:lineRule="auto"/>
    </w:pPr>
    <w:rPr>
      <w:sz w:val="20"/>
    </w:rPr>
  </w:style>
  <w:style w:type="character" w:customStyle="1" w:styleId="TextodecomentrioChar">
    <w:name w:val="Texto de comentário Char"/>
    <w:basedOn w:val="Fontepargpadro"/>
    <w:link w:val="Textodecomentrio"/>
    <w:uiPriority w:val="99"/>
    <w:semiHidden/>
    <w:rsid w:val="00E961FE"/>
    <w:rPr>
      <w:rFonts w:ascii="Arial" w:eastAsia="Times New Roman" w:hAnsi="Arial"/>
      <w:lang w:val="en-US"/>
    </w:rPr>
  </w:style>
  <w:style w:type="paragraph" w:styleId="Assuntodocomentrio">
    <w:name w:val="annotation subject"/>
    <w:basedOn w:val="Textodecomentrio"/>
    <w:next w:val="Textodecomentrio"/>
    <w:link w:val="AssuntodocomentrioChar"/>
    <w:uiPriority w:val="99"/>
    <w:semiHidden/>
    <w:unhideWhenUsed/>
    <w:rsid w:val="00E961FE"/>
    <w:rPr>
      <w:b/>
      <w:bCs/>
    </w:rPr>
  </w:style>
  <w:style w:type="character" w:customStyle="1" w:styleId="AssuntodocomentrioChar">
    <w:name w:val="Assunto do comentário Char"/>
    <w:basedOn w:val="TextodecomentrioChar"/>
    <w:link w:val="Assuntodocomentrio"/>
    <w:uiPriority w:val="99"/>
    <w:semiHidden/>
    <w:rsid w:val="00E961FE"/>
    <w:rPr>
      <w:rFonts w:ascii="Arial" w:eastAsia="Times New Roman" w:hAnsi="Arial"/>
      <w:b/>
      <w:bCs/>
      <w:lang w:val="en-US"/>
    </w:rPr>
  </w:style>
  <w:style w:type="paragraph" w:styleId="Textodebalo">
    <w:name w:val="Balloon Text"/>
    <w:basedOn w:val="Normal"/>
    <w:link w:val="TextodebaloChar"/>
    <w:uiPriority w:val="99"/>
    <w:semiHidden/>
    <w:unhideWhenUsed/>
    <w:rsid w:val="00E961FE"/>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961FE"/>
    <w:rPr>
      <w:rFonts w:ascii="Segoe UI" w:eastAsia="Times New Roman" w:hAnsi="Segoe UI" w:cs="Segoe UI"/>
      <w:sz w:val="18"/>
      <w:szCs w:val="18"/>
      <w:lang w:val="en-US"/>
    </w:rPr>
  </w:style>
  <w:style w:type="paragraph" w:styleId="PargrafodaLista">
    <w:name w:val="List Paragraph"/>
    <w:basedOn w:val="Normal"/>
    <w:uiPriority w:val="34"/>
    <w:qFormat/>
    <w:rsid w:val="00862F9A"/>
    <w:pPr>
      <w:overflowPunct/>
      <w:autoSpaceDE/>
      <w:autoSpaceDN/>
      <w:adjustRightInd/>
      <w:spacing w:before="0" w:after="160"/>
      <w:ind w:left="720" w:firstLine="0"/>
      <w:contextualSpacing/>
      <w:textAlignment w:val="auto"/>
    </w:pPr>
    <w:rPr>
      <w:rFonts w:eastAsiaTheme="minorHAnsi" w:cstheme="minorBidi"/>
      <w:szCs w:val="22"/>
      <w:lang w:val="pt-BR" w:eastAsia="en-US"/>
    </w:rPr>
  </w:style>
  <w:style w:type="character" w:customStyle="1" w:styleId="Ttulo3Char">
    <w:name w:val="Título 3 Char"/>
    <w:basedOn w:val="Fontepargpadro"/>
    <w:link w:val="Ttulo3"/>
    <w:uiPriority w:val="9"/>
    <w:rsid w:val="004C4FC6"/>
    <w:rPr>
      <w:rFonts w:ascii="Arial" w:eastAsia="Times New Roman" w:hAnsi="Arial" w:cs="Arial"/>
      <w:i/>
      <w:sz w:val="24"/>
      <w:szCs w:val="24"/>
      <w:u w:val="single"/>
    </w:rPr>
  </w:style>
  <w:style w:type="character" w:styleId="Nmerodelinha">
    <w:name w:val="line number"/>
    <w:basedOn w:val="Fontepargpadro"/>
    <w:uiPriority w:val="99"/>
    <w:semiHidden/>
    <w:unhideWhenUsed/>
    <w:rsid w:val="004F1ACB"/>
  </w:style>
  <w:style w:type="paragraph" w:customStyle="1" w:styleId="TODO">
    <w:name w:val="TODO"/>
    <w:basedOn w:val="Normal"/>
    <w:link w:val="TODOChar"/>
    <w:qFormat/>
    <w:rsid w:val="004F1ACB"/>
    <w:rPr>
      <w:color w:val="FF0000"/>
      <w:lang w:val="pt-BR"/>
    </w:rPr>
  </w:style>
  <w:style w:type="paragraph" w:styleId="Bibliografia">
    <w:name w:val="Bibliography"/>
    <w:basedOn w:val="Normal"/>
    <w:next w:val="Normal"/>
    <w:uiPriority w:val="37"/>
    <w:unhideWhenUsed/>
    <w:rsid w:val="007C36B9"/>
  </w:style>
  <w:style w:type="character" w:customStyle="1" w:styleId="TODOChar">
    <w:name w:val="TODO Char"/>
    <w:basedOn w:val="Fontepargpadro"/>
    <w:link w:val="TODO"/>
    <w:rsid w:val="004F1ACB"/>
    <w:rPr>
      <w:rFonts w:ascii="Arial" w:eastAsia="Times New Roman" w:hAnsi="Arial"/>
      <w:color w:val="FF0000"/>
      <w:sz w:val="24"/>
    </w:rPr>
  </w:style>
  <w:style w:type="character" w:styleId="TextodoEspaoReservado">
    <w:name w:val="Placeholder Text"/>
    <w:basedOn w:val="Fontepargpadro"/>
    <w:uiPriority w:val="99"/>
    <w:semiHidden/>
    <w:rsid w:val="000D25C6"/>
    <w:rPr>
      <w:color w:val="808080"/>
    </w:rPr>
  </w:style>
  <w:style w:type="paragraph" w:styleId="Sumrio3">
    <w:name w:val="toc 3"/>
    <w:basedOn w:val="Normal"/>
    <w:next w:val="Normal"/>
    <w:autoRedefine/>
    <w:uiPriority w:val="39"/>
    <w:unhideWhenUsed/>
    <w:rsid w:val="00016D5A"/>
    <w:pPr>
      <w:spacing w:after="100"/>
      <w:ind w:left="480"/>
    </w:pPr>
  </w:style>
  <w:style w:type="paragraph" w:styleId="Legenda">
    <w:name w:val="caption"/>
    <w:basedOn w:val="Normal"/>
    <w:next w:val="Normal"/>
    <w:uiPriority w:val="35"/>
    <w:unhideWhenUsed/>
    <w:qFormat/>
    <w:rsid w:val="00FD3DBB"/>
    <w:pPr>
      <w:spacing w:before="0" w:after="200" w:line="240" w:lineRule="auto"/>
      <w:ind w:firstLine="0"/>
      <w:jc w:val="center"/>
    </w:pPr>
    <w:rPr>
      <w:i/>
      <w:iCs/>
      <w:sz w:val="20"/>
      <w:szCs w:val="18"/>
    </w:rPr>
  </w:style>
  <w:style w:type="table" w:styleId="Tabelacomgrade">
    <w:name w:val="Table Grid"/>
    <w:basedOn w:val="Tabelanormal"/>
    <w:uiPriority w:val="59"/>
    <w:rsid w:val="003628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AF288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Tabela">
    <w:name w:val="Normal Tabela"/>
    <w:basedOn w:val="Normal"/>
    <w:qFormat/>
    <w:rsid w:val="00F5333A"/>
    <w:pPr>
      <w:ind w:firstLine="0"/>
      <w:jc w:val="left"/>
    </w:pPr>
  </w:style>
  <w:style w:type="paragraph" w:styleId="Textodenotadefim">
    <w:name w:val="endnote text"/>
    <w:basedOn w:val="Normal"/>
    <w:link w:val="TextodenotadefimChar"/>
    <w:uiPriority w:val="99"/>
    <w:semiHidden/>
    <w:unhideWhenUsed/>
    <w:rsid w:val="007D044A"/>
    <w:pPr>
      <w:spacing w:before="0" w:line="240" w:lineRule="auto"/>
    </w:pPr>
    <w:rPr>
      <w:sz w:val="20"/>
    </w:rPr>
  </w:style>
  <w:style w:type="character" w:customStyle="1" w:styleId="TextodenotadefimChar">
    <w:name w:val="Texto de nota de fim Char"/>
    <w:basedOn w:val="Fontepargpadro"/>
    <w:link w:val="Textodenotadefim"/>
    <w:uiPriority w:val="99"/>
    <w:semiHidden/>
    <w:rsid w:val="007D044A"/>
    <w:rPr>
      <w:rFonts w:ascii="Arial" w:eastAsia="Times New Roman" w:hAnsi="Arial"/>
      <w:lang w:val="en-US"/>
    </w:rPr>
  </w:style>
  <w:style w:type="character" w:styleId="Refdenotadefim">
    <w:name w:val="endnote reference"/>
    <w:basedOn w:val="Fontepargpadro"/>
    <w:uiPriority w:val="99"/>
    <w:semiHidden/>
    <w:unhideWhenUsed/>
    <w:rsid w:val="007D044A"/>
    <w:rPr>
      <w:vertAlign w:val="superscript"/>
    </w:rPr>
  </w:style>
  <w:style w:type="paragraph" w:styleId="ndicedeilustraes">
    <w:name w:val="table of figures"/>
    <w:basedOn w:val="Normal"/>
    <w:next w:val="Normal"/>
    <w:uiPriority w:val="99"/>
    <w:unhideWhenUsed/>
    <w:rsid w:val="00753CD2"/>
  </w:style>
  <w:style w:type="table" w:styleId="TabelaSimples5">
    <w:name w:val="Plain Table 5"/>
    <w:basedOn w:val="Tabelanormal"/>
    <w:uiPriority w:val="45"/>
    <w:rsid w:val="006B68A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imples4">
    <w:name w:val="Plain Table 4"/>
    <w:basedOn w:val="Tabelanormal"/>
    <w:uiPriority w:val="44"/>
    <w:rsid w:val="006B68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o">
    <w:name w:val="Revision"/>
    <w:hidden/>
    <w:uiPriority w:val="99"/>
    <w:semiHidden/>
    <w:rsid w:val="00A677F3"/>
    <w:rPr>
      <w:rFonts w:ascii="Arial" w:eastAsia="Times New Roman" w:hAnsi="Arial"/>
      <w:sz w:val="24"/>
      <w:lang w:val="en-US"/>
    </w:rPr>
  </w:style>
  <w:style w:type="table" w:styleId="TabelaSimples1">
    <w:name w:val="Plain Table 1"/>
    <w:basedOn w:val="Tabelanormal"/>
    <w:uiPriority w:val="41"/>
    <w:rsid w:val="00C225A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737">
      <w:bodyDiv w:val="1"/>
      <w:marLeft w:val="0"/>
      <w:marRight w:val="0"/>
      <w:marTop w:val="0"/>
      <w:marBottom w:val="0"/>
      <w:divBdr>
        <w:top w:val="none" w:sz="0" w:space="0" w:color="auto"/>
        <w:left w:val="none" w:sz="0" w:space="0" w:color="auto"/>
        <w:bottom w:val="none" w:sz="0" w:space="0" w:color="auto"/>
        <w:right w:val="none" w:sz="0" w:space="0" w:color="auto"/>
      </w:divBdr>
    </w:div>
    <w:div w:id="4524461">
      <w:bodyDiv w:val="1"/>
      <w:marLeft w:val="0"/>
      <w:marRight w:val="0"/>
      <w:marTop w:val="0"/>
      <w:marBottom w:val="0"/>
      <w:divBdr>
        <w:top w:val="none" w:sz="0" w:space="0" w:color="auto"/>
        <w:left w:val="none" w:sz="0" w:space="0" w:color="auto"/>
        <w:bottom w:val="none" w:sz="0" w:space="0" w:color="auto"/>
        <w:right w:val="none" w:sz="0" w:space="0" w:color="auto"/>
      </w:divBdr>
    </w:div>
    <w:div w:id="8871129">
      <w:bodyDiv w:val="1"/>
      <w:marLeft w:val="0"/>
      <w:marRight w:val="0"/>
      <w:marTop w:val="0"/>
      <w:marBottom w:val="0"/>
      <w:divBdr>
        <w:top w:val="none" w:sz="0" w:space="0" w:color="auto"/>
        <w:left w:val="none" w:sz="0" w:space="0" w:color="auto"/>
        <w:bottom w:val="none" w:sz="0" w:space="0" w:color="auto"/>
        <w:right w:val="none" w:sz="0" w:space="0" w:color="auto"/>
      </w:divBdr>
    </w:div>
    <w:div w:id="9645454">
      <w:bodyDiv w:val="1"/>
      <w:marLeft w:val="0"/>
      <w:marRight w:val="0"/>
      <w:marTop w:val="0"/>
      <w:marBottom w:val="0"/>
      <w:divBdr>
        <w:top w:val="none" w:sz="0" w:space="0" w:color="auto"/>
        <w:left w:val="none" w:sz="0" w:space="0" w:color="auto"/>
        <w:bottom w:val="none" w:sz="0" w:space="0" w:color="auto"/>
        <w:right w:val="none" w:sz="0" w:space="0" w:color="auto"/>
      </w:divBdr>
    </w:div>
    <w:div w:id="10381342">
      <w:bodyDiv w:val="1"/>
      <w:marLeft w:val="0"/>
      <w:marRight w:val="0"/>
      <w:marTop w:val="0"/>
      <w:marBottom w:val="0"/>
      <w:divBdr>
        <w:top w:val="none" w:sz="0" w:space="0" w:color="auto"/>
        <w:left w:val="none" w:sz="0" w:space="0" w:color="auto"/>
        <w:bottom w:val="none" w:sz="0" w:space="0" w:color="auto"/>
        <w:right w:val="none" w:sz="0" w:space="0" w:color="auto"/>
      </w:divBdr>
    </w:div>
    <w:div w:id="11146913">
      <w:bodyDiv w:val="1"/>
      <w:marLeft w:val="0"/>
      <w:marRight w:val="0"/>
      <w:marTop w:val="0"/>
      <w:marBottom w:val="0"/>
      <w:divBdr>
        <w:top w:val="none" w:sz="0" w:space="0" w:color="auto"/>
        <w:left w:val="none" w:sz="0" w:space="0" w:color="auto"/>
        <w:bottom w:val="none" w:sz="0" w:space="0" w:color="auto"/>
        <w:right w:val="none" w:sz="0" w:space="0" w:color="auto"/>
      </w:divBdr>
    </w:div>
    <w:div w:id="25108729">
      <w:bodyDiv w:val="1"/>
      <w:marLeft w:val="0"/>
      <w:marRight w:val="0"/>
      <w:marTop w:val="0"/>
      <w:marBottom w:val="0"/>
      <w:divBdr>
        <w:top w:val="none" w:sz="0" w:space="0" w:color="auto"/>
        <w:left w:val="none" w:sz="0" w:space="0" w:color="auto"/>
        <w:bottom w:val="none" w:sz="0" w:space="0" w:color="auto"/>
        <w:right w:val="none" w:sz="0" w:space="0" w:color="auto"/>
      </w:divBdr>
    </w:div>
    <w:div w:id="26103657">
      <w:bodyDiv w:val="1"/>
      <w:marLeft w:val="0"/>
      <w:marRight w:val="0"/>
      <w:marTop w:val="0"/>
      <w:marBottom w:val="0"/>
      <w:divBdr>
        <w:top w:val="none" w:sz="0" w:space="0" w:color="auto"/>
        <w:left w:val="none" w:sz="0" w:space="0" w:color="auto"/>
        <w:bottom w:val="none" w:sz="0" w:space="0" w:color="auto"/>
        <w:right w:val="none" w:sz="0" w:space="0" w:color="auto"/>
      </w:divBdr>
    </w:div>
    <w:div w:id="27066569">
      <w:bodyDiv w:val="1"/>
      <w:marLeft w:val="0"/>
      <w:marRight w:val="0"/>
      <w:marTop w:val="0"/>
      <w:marBottom w:val="0"/>
      <w:divBdr>
        <w:top w:val="none" w:sz="0" w:space="0" w:color="auto"/>
        <w:left w:val="none" w:sz="0" w:space="0" w:color="auto"/>
        <w:bottom w:val="none" w:sz="0" w:space="0" w:color="auto"/>
        <w:right w:val="none" w:sz="0" w:space="0" w:color="auto"/>
      </w:divBdr>
    </w:div>
    <w:div w:id="27266380">
      <w:bodyDiv w:val="1"/>
      <w:marLeft w:val="0"/>
      <w:marRight w:val="0"/>
      <w:marTop w:val="0"/>
      <w:marBottom w:val="0"/>
      <w:divBdr>
        <w:top w:val="none" w:sz="0" w:space="0" w:color="auto"/>
        <w:left w:val="none" w:sz="0" w:space="0" w:color="auto"/>
        <w:bottom w:val="none" w:sz="0" w:space="0" w:color="auto"/>
        <w:right w:val="none" w:sz="0" w:space="0" w:color="auto"/>
      </w:divBdr>
    </w:div>
    <w:div w:id="43991865">
      <w:bodyDiv w:val="1"/>
      <w:marLeft w:val="0"/>
      <w:marRight w:val="0"/>
      <w:marTop w:val="0"/>
      <w:marBottom w:val="0"/>
      <w:divBdr>
        <w:top w:val="none" w:sz="0" w:space="0" w:color="auto"/>
        <w:left w:val="none" w:sz="0" w:space="0" w:color="auto"/>
        <w:bottom w:val="none" w:sz="0" w:space="0" w:color="auto"/>
        <w:right w:val="none" w:sz="0" w:space="0" w:color="auto"/>
      </w:divBdr>
    </w:div>
    <w:div w:id="46102684">
      <w:bodyDiv w:val="1"/>
      <w:marLeft w:val="0"/>
      <w:marRight w:val="0"/>
      <w:marTop w:val="0"/>
      <w:marBottom w:val="0"/>
      <w:divBdr>
        <w:top w:val="none" w:sz="0" w:space="0" w:color="auto"/>
        <w:left w:val="none" w:sz="0" w:space="0" w:color="auto"/>
        <w:bottom w:val="none" w:sz="0" w:space="0" w:color="auto"/>
        <w:right w:val="none" w:sz="0" w:space="0" w:color="auto"/>
      </w:divBdr>
    </w:div>
    <w:div w:id="47800849">
      <w:bodyDiv w:val="1"/>
      <w:marLeft w:val="0"/>
      <w:marRight w:val="0"/>
      <w:marTop w:val="0"/>
      <w:marBottom w:val="0"/>
      <w:divBdr>
        <w:top w:val="none" w:sz="0" w:space="0" w:color="auto"/>
        <w:left w:val="none" w:sz="0" w:space="0" w:color="auto"/>
        <w:bottom w:val="none" w:sz="0" w:space="0" w:color="auto"/>
        <w:right w:val="none" w:sz="0" w:space="0" w:color="auto"/>
      </w:divBdr>
    </w:div>
    <w:div w:id="48235340">
      <w:bodyDiv w:val="1"/>
      <w:marLeft w:val="0"/>
      <w:marRight w:val="0"/>
      <w:marTop w:val="0"/>
      <w:marBottom w:val="0"/>
      <w:divBdr>
        <w:top w:val="none" w:sz="0" w:space="0" w:color="auto"/>
        <w:left w:val="none" w:sz="0" w:space="0" w:color="auto"/>
        <w:bottom w:val="none" w:sz="0" w:space="0" w:color="auto"/>
        <w:right w:val="none" w:sz="0" w:space="0" w:color="auto"/>
      </w:divBdr>
    </w:div>
    <w:div w:id="53354566">
      <w:bodyDiv w:val="1"/>
      <w:marLeft w:val="0"/>
      <w:marRight w:val="0"/>
      <w:marTop w:val="0"/>
      <w:marBottom w:val="0"/>
      <w:divBdr>
        <w:top w:val="none" w:sz="0" w:space="0" w:color="auto"/>
        <w:left w:val="none" w:sz="0" w:space="0" w:color="auto"/>
        <w:bottom w:val="none" w:sz="0" w:space="0" w:color="auto"/>
        <w:right w:val="none" w:sz="0" w:space="0" w:color="auto"/>
      </w:divBdr>
    </w:div>
    <w:div w:id="54665845">
      <w:bodyDiv w:val="1"/>
      <w:marLeft w:val="0"/>
      <w:marRight w:val="0"/>
      <w:marTop w:val="0"/>
      <w:marBottom w:val="0"/>
      <w:divBdr>
        <w:top w:val="none" w:sz="0" w:space="0" w:color="auto"/>
        <w:left w:val="none" w:sz="0" w:space="0" w:color="auto"/>
        <w:bottom w:val="none" w:sz="0" w:space="0" w:color="auto"/>
        <w:right w:val="none" w:sz="0" w:space="0" w:color="auto"/>
      </w:divBdr>
    </w:div>
    <w:div w:id="54865627">
      <w:bodyDiv w:val="1"/>
      <w:marLeft w:val="0"/>
      <w:marRight w:val="0"/>
      <w:marTop w:val="0"/>
      <w:marBottom w:val="0"/>
      <w:divBdr>
        <w:top w:val="none" w:sz="0" w:space="0" w:color="auto"/>
        <w:left w:val="none" w:sz="0" w:space="0" w:color="auto"/>
        <w:bottom w:val="none" w:sz="0" w:space="0" w:color="auto"/>
        <w:right w:val="none" w:sz="0" w:space="0" w:color="auto"/>
      </w:divBdr>
    </w:div>
    <w:div w:id="55393836">
      <w:bodyDiv w:val="1"/>
      <w:marLeft w:val="0"/>
      <w:marRight w:val="0"/>
      <w:marTop w:val="0"/>
      <w:marBottom w:val="0"/>
      <w:divBdr>
        <w:top w:val="none" w:sz="0" w:space="0" w:color="auto"/>
        <w:left w:val="none" w:sz="0" w:space="0" w:color="auto"/>
        <w:bottom w:val="none" w:sz="0" w:space="0" w:color="auto"/>
        <w:right w:val="none" w:sz="0" w:space="0" w:color="auto"/>
      </w:divBdr>
    </w:div>
    <w:div w:id="59526652">
      <w:bodyDiv w:val="1"/>
      <w:marLeft w:val="0"/>
      <w:marRight w:val="0"/>
      <w:marTop w:val="0"/>
      <w:marBottom w:val="0"/>
      <w:divBdr>
        <w:top w:val="none" w:sz="0" w:space="0" w:color="auto"/>
        <w:left w:val="none" w:sz="0" w:space="0" w:color="auto"/>
        <w:bottom w:val="none" w:sz="0" w:space="0" w:color="auto"/>
        <w:right w:val="none" w:sz="0" w:space="0" w:color="auto"/>
      </w:divBdr>
    </w:div>
    <w:div w:id="60255626">
      <w:bodyDiv w:val="1"/>
      <w:marLeft w:val="0"/>
      <w:marRight w:val="0"/>
      <w:marTop w:val="0"/>
      <w:marBottom w:val="0"/>
      <w:divBdr>
        <w:top w:val="none" w:sz="0" w:space="0" w:color="auto"/>
        <w:left w:val="none" w:sz="0" w:space="0" w:color="auto"/>
        <w:bottom w:val="none" w:sz="0" w:space="0" w:color="auto"/>
        <w:right w:val="none" w:sz="0" w:space="0" w:color="auto"/>
      </w:divBdr>
    </w:div>
    <w:div w:id="63921632">
      <w:bodyDiv w:val="1"/>
      <w:marLeft w:val="0"/>
      <w:marRight w:val="0"/>
      <w:marTop w:val="0"/>
      <w:marBottom w:val="0"/>
      <w:divBdr>
        <w:top w:val="none" w:sz="0" w:space="0" w:color="auto"/>
        <w:left w:val="none" w:sz="0" w:space="0" w:color="auto"/>
        <w:bottom w:val="none" w:sz="0" w:space="0" w:color="auto"/>
        <w:right w:val="none" w:sz="0" w:space="0" w:color="auto"/>
      </w:divBdr>
    </w:div>
    <w:div w:id="64845370">
      <w:bodyDiv w:val="1"/>
      <w:marLeft w:val="0"/>
      <w:marRight w:val="0"/>
      <w:marTop w:val="0"/>
      <w:marBottom w:val="0"/>
      <w:divBdr>
        <w:top w:val="none" w:sz="0" w:space="0" w:color="auto"/>
        <w:left w:val="none" w:sz="0" w:space="0" w:color="auto"/>
        <w:bottom w:val="none" w:sz="0" w:space="0" w:color="auto"/>
        <w:right w:val="none" w:sz="0" w:space="0" w:color="auto"/>
      </w:divBdr>
    </w:div>
    <w:div w:id="68239314">
      <w:bodyDiv w:val="1"/>
      <w:marLeft w:val="0"/>
      <w:marRight w:val="0"/>
      <w:marTop w:val="0"/>
      <w:marBottom w:val="0"/>
      <w:divBdr>
        <w:top w:val="none" w:sz="0" w:space="0" w:color="auto"/>
        <w:left w:val="none" w:sz="0" w:space="0" w:color="auto"/>
        <w:bottom w:val="none" w:sz="0" w:space="0" w:color="auto"/>
        <w:right w:val="none" w:sz="0" w:space="0" w:color="auto"/>
      </w:divBdr>
    </w:div>
    <w:div w:id="68503054">
      <w:bodyDiv w:val="1"/>
      <w:marLeft w:val="0"/>
      <w:marRight w:val="0"/>
      <w:marTop w:val="0"/>
      <w:marBottom w:val="0"/>
      <w:divBdr>
        <w:top w:val="none" w:sz="0" w:space="0" w:color="auto"/>
        <w:left w:val="none" w:sz="0" w:space="0" w:color="auto"/>
        <w:bottom w:val="none" w:sz="0" w:space="0" w:color="auto"/>
        <w:right w:val="none" w:sz="0" w:space="0" w:color="auto"/>
      </w:divBdr>
    </w:div>
    <w:div w:id="71321450">
      <w:bodyDiv w:val="1"/>
      <w:marLeft w:val="0"/>
      <w:marRight w:val="0"/>
      <w:marTop w:val="0"/>
      <w:marBottom w:val="0"/>
      <w:divBdr>
        <w:top w:val="none" w:sz="0" w:space="0" w:color="auto"/>
        <w:left w:val="none" w:sz="0" w:space="0" w:color="auto"/>
        <w:bottom w:val="none" w:sz="0" w:space="0" w:color="auto"/>
        <w:right w:val="none" w:sz="0" w:space="0" w:color="auto"/>
      </w:divBdr>
    </w:div>
    <w:div w:id="73089929">
      <w:bodyDiv w:val="1"/>
      <w:marLeft w:val="0"/>
      <w:marRight w:val="0"/>
      <w:marTop w:val="0"/>
      <w:marBottom w:val="0"/>
      <w:divBdr>
        <w:top w:val="none" w:sz="0" w:space="0" w:color="auto"/>
        <w:left w:val="none" w:sz="0" w:space="0" w:color="auto"/>
        <w:bottom w:val="none" w:sz="0" w:space="0" w:color="auto"/>
        <w:right w:val="none" w:sz="0" w:space="0" w:color="auto"/>
      </w:divBdr>
    </w:div>
    <w:div w:id="75637545">
      <w:bodyDiv w:val="1"/>
      <w:marLeft w:val="0"/>
      <w:marRight w:val="0"/>
      <w:marTop w:val="0"/>
      <w:marBottom w:val="0"/>
      <w:divBdr>
        <w:top w:val="none" w:sz="0" w:space="0" w:color="auto"/>
        <w:left w:val="none" w:sz="0" w:space="0" w:color="auto"/>
        <w:bottom w:val="none" w:sz="0" w:space="0" w:color="auto"/>
        <w:right w:val="none" w:sz="0" w:space="0" w:color="auto"/>
      </w:divBdr>
    </w:div>
    <w:div w:id="78215013">
      <w:bodyDiv w:val="1"/>
      <w:marLeft w:val="0"/>
      <w:marRight w:val="0"/>
      <w:marTop w:val="0"/>
      <w:marBottom w:val="0"/>
      <w:divBdr>
        <w:top w:val="none" w:sz="0" w:space="0" w:color="auto"/>
        <w:left w:val="none" w:sz="0" w:space="0" w:color="auto"/>
        <w:bottom w:val="none" w:sz="0" w:space="0" w:color="auto"/>
        <w:right w:val="none" w:sz="0" w:space="0" w:color="auto"/>
      </w:divBdr>
    </w:div>
    <w:div w:id="81604353">
      <w:bodyDiv w:val="1"/>
      <w:marLeft w:val="0"/>
      <w:marRight w:val="0"/>
      <w:marTop w:val="0"/>
      <w:marBottom w:val="0"/>
      <w:divBdr>
        <w:top w:val="none" w:sz="0" w:space="0" w:color="auto"/>
        <w:left w:val="none" w:sz="0" w:space="0" w:color="auto"/>
        <w:bottom w:val="none" w:sz="0" w:space="0" w:color="auto"/>
        <w:right w:val="none" w:sz="0" w:space="0" w:color="auto"/>
      </w:divBdr>
    </w:div>
    <w:div w:id="90124120">
      <w:bodyDiv w:val="1"/>
      <w:marLeft w:val="0"/>
      <w:marRight w:val="0"/>
      <w:marTop w:val="0"/>
      <w:marBottom w:val="0"/>
      <w:divBdr>
        <w:top w:val="none" w:sz="0" w:space="0" w:color="auto"/>
        <w:left w:val="none" w:sz="0" w:space="0" w:color="auto"/>
        <w:bottom w:val="none" w:sz="0" w:space="0" w:color="auto"/>
        <w:right w:val="none" w:sz="0" w:space="0" w:color="auto"/>
      </w:divBdr>
    </w:div>
    <w:div w:id="92670725">
      <w:bodyDiv w:val="1"/>
      <w:marLeft w:val="0"/>
      <w:marRight w:val="0"/>
      <w:marTop w:val="0"/>
      <w:marBottom w:val="0"/>
      <w:divBdr>
        <w:top w:val="none" w:sz="0" w:space="0" w:color="auto"/>
        <w:left w:val="none" w:sz="0" w:space="0" w:color="auto"/>
        <w:bottom w:val="none" w:sz="0" w:space="0" w:color="auto"/>
        <w:right w:val="none" w:sz="0" w:space="0" w:color="auto"/>
      </w:divBdr>
    </w:div>
    <w:div w:id="94793053">
      <w:bodyDiv w:val="1"/>
      <w:marLeft w:val="0"/>
      <w:marRight w:val="0"/>
      <w:marTop w:val="0"/>
      <w:marBottom w:val="0"/>
      <w:divBdr>
        <w:top w:val="none" w:sz="0" w:space="0" w:color="auto"/>
        <w:left w:val="none" w:sz="0" w:space="0" w:color="auto"/>
        <w:bottom w:val="none" w:sz="0" w:space="0" w:color="auto"/>
        <w:right w:val="none" w:sz="0" w:space="0" w:color="auto"/>
      </w:divBdr>
    </w:div>
    <w:div w:id="96368103">
      <w:bodyDiv w:val="1"/>
      <w:marLeft w:val="0"/>
      <w:marRight w:val="0"/>
      <w:marTop w:val="0"/>
      <w:marBottom w:val="0"/>
      <w:divBdr>
        <w:top w:val="none" w:sz="0" w:space="0" w:color="auto"/>
        <w:left w:val="none" w:sz="0" w:space="0" w:color="auto"/>
        <w:bottom w:val="none" w:sz="0" w:space="0" w:color="auto"/>
        <w:right w:val="none" w:sz="0" w:space="0" w:color="auto"/>
      </w:divBdr>
    </w:div>
    <w:div w:id="97336348">
      <w:bodyDiv w:val="1"/>
      <w:marLeft w:val="0"/>
      <w:marRight w:val="0"/>
      <w:marTop w:val="0"/>
      <w:marBottom w:val="0"/>
      <w:divBdr>
        <w:top w:val="none" w:sz="0" w:space="0" w:color="auto"/>
        <w:left w:val="none" w:sz="0" w:space="0" w:color="auto"/>
        <w:bottom w:val="none" w:sz="0" w:space="0" w:color="auto"/>
        <w:right w:val="none" w:sz="0" w:space="0" w:color="auto"/>
      </w:divBdr>
    </w:div>
    <w:div w:id="97912840">
      <w:bodyDiv w:val="1"/>
      <w:marLeft w:val="0"/>
      <w:marRight w:val="0"/>
      <w:marTop w:val="0"/>
      <w:marBottom w:val="0"/>
      <w:divBdr>
        <w:top w:val="none" w:sz="0" w:space="0" w:color="auto"/>
        <w:left w:val="none" w:sz="0" w:space="0" w:color="auto"/>
        <w:bottom w:val="none" w:sz="0" w:space="0" w:color="auto"/>
        <w:right w:val="none" w:sz="0" w:space="0" w:color="auto"/>
      </w:divBdr>
    </w:div>
    <w:div w:id="111634868">
      <w:bodyDiv w:val="1"/>
      <w:marLeft w:val="0"/>
      <w:marRight w:val="0"/>
      <w:marTop w:val="0"/>
      <w:marBottom w:val="0"/>
      <w:divBdr>
        <w:top w:val="none" w:sz="0" w:space="0" w:color="auto"/>
        <w:left w:val="none" w:sz="0" w:space="0" w:color="auto"/>
        <w:bottom w:val="none" w:sz="0" w:space="0" w:color="auto"/>
        <w:right w:val="none" w:sz="0" w:space="0" w:color="auto"/>
      </w:divBdr>
    </w:div>
    <w:div w:id="112138371">
      <w:bodyDiv w:val="1"/>
      <w:marLeft w:val="0"/>
      <w:marRight w:val="0"/>
      <w:marTop w:val="0"/>
      <w:marBottom w:val="0"/>
      <w:divBdr>
        <w:top w:val="none" w:sz="0" w:space="0" w:color="auto"/>
        <w:left w:val="none" w:sz="0" w:space="0" w:color="auto"/>
        <w:bottom w:val="none" w:sz="0" w:space="0" w:color="auto"/>
        <w:right w:val="none" w:sz="0" w:space="0" w:color="auto"/>
      </w:divBdr>
    </w:div>
    <w:div w:id="112798000">
      <w:bodyDiv w:val="1"/>
      <w:marLeft w:val="0"/>
      <w:marRight w:val="0"/>
      <w:marTop w:val="0"/>
      <w:marBottom w:val="0"/>
      <w:divBdr>
        <w:top w:val="none" w:sz="0" w:space="0" w:color="auto"/>
        <w:left w:val="none" w:sz="0" w:space="0" w:color="auto"/>
        <w:bottom w:val="none" w:sz="0" w:space="0" w:color="auto"/>
        <w:right w:val="none" w:sz="0" w:space="0" w:color="auto"/>
      </w:divBdr>
    </w:div>
    <w:div w:id="115686916">
      <w:bodyDiv w:val="1"/>
      <w:marLeft w:val="0"/>
      <w:marRight w:val="0"/>
      <w:marTop w:val="0"/>
      <w:marBottom w:val="0"/>
      <w:divBdr>
        <w:top w:val="none" w:sz="0" w:space="0" w:color="auto"/>
        <w:left w:val="none" w:sz="0" w:space="0" w:color="auto"/>
        <w:bottom w:val="none" w:sz="0" w:space="0" w:color="auto"/>
        <w:right w:val="none" w:sz="0" w:space="0" w:color="auto"/>
      </w:divBdr>
    </w:div>
    <w:div w:id="117066635">
      <w:bodyDiv w:val="1"/>
      <w:marLeft w:val="0"/>
      <w:marRight w:val="0"/>
      <w:marTop w:val="0"/>
      <w:marBottom w:val="0"/>
      <w:divBdr>
        <w:top w:val="none" w:sz="0" w:space="0" w:color="auto"/>
        <w:left w:val="none" w:sz="0" w:space="0" w:color="auto"/>
        <w:bottom w:val="none" w:sz="0" w:space="0" w:color="auto"/>
        <w:right w:val="none" w:sz="0" w:space="0" w:color="auto"/>
      </w:divBdr>
    </w:div>
    <w:div w:id="118647894">
      <w:bodyDiv w:val="1"/>
      <w:marLeft w:val="0"/>
      <w:marRight w:val="0"/>
      <w:marTop w:val="0"/>
      <w:marBottom w:val="0"/>
      <w:divBdr>
        <w:top w:val="none" w:sz="0" w:space="0" w:color="auto"/>
        <w:left w:val="none" w:sz="0" w:space="0" w:color="auto"/>
        <w:bottom w:val="none" w:sz="0" w:space="0" w:color="auto"/>
        <w:right w:val="none" w:sz="0" w:space="0" w:color="auto"/>
      </w:divBdr>
    </w:div>
    <w:div w:id="119997923">
      <w:bodyDiv w:val="1"/>
      <w:marLeft w:val="0"/>
      <w:marRight w:val="0"/>
      <w:marTop w:val="0"/>
      <w:marBottom w:val="0"/>
      <w:divBdr>
        <w:top w:val="none" w:sz="0" w:space="0" w:color="auto"/>
        <w:left w:val="none" w:sz="0" w:space="0" w:color="auto"/>
        <w:bottom w:val="none" w:sz="0" w:space="0" w:color="auto"/>
        <w:right w:val="none" w:sz="0" w:space="0" w:color="auto"/>
      </w:divBdr>
    </w:div>
    <w:div w:id="122188396">
      <w:bodyDiv w:val="1"/>
      <w:marLeft w:val="0"/>
      <w:marRight w:val="0"/>
      <w:marTop w:val="0"/>
      <w:marBottom w:val="0"/>
      <w:divBdr>
        <w:top w:val="none" w:sz="0" w:space="0" w:color="auto"/>
        <w:left w:val="none" w:sz="0" w:space="0" w:color="auto"/>
        <w:bottom w:val="none" w:sz="0" w:space="0" w:color="auto"/>
        <w:right w:val="none" w:sz="0" w:space="0" w:color="auto"/>
      </w:divBdr>
    </w:div>
    <w:div w:id="122701911">
      <w:bodyDiv w:val="1"/>
      <w:marLeft w:val="0"/>
      <w:marRight w:val="0"/>
      <w:marTop w:val="0"/>
      <w:marBottom w:val="0"/>
      <w:divBdr>
        <w:top w:val="none" w:sz="0" w:space="0" w:color="auto"/>
        <w:left w:val="none" w:sz="0" w:space="0" w:color="auto"/>
        <w:bottom w:val="none" w:sz="0" w:space="0" w:color="auto"/>
        <w:right w:val="none" w:sz="0" w:space="0" w:color="auto"/>
      </w:divBdr>
    </w:div>
    <w:div w:id="124548456">
      <w:bodyDiv w:val="1"/>
      <w:marLeft w:val="0"/>
      <w:marRight w:val="0"/>
      <w:marTop w:val="0"/>
      <w:marBottom w:val="0"/>
      <w:divBdr>
        <w:top w:val="none" w:sz="0" w:space="0" w:color="auto"/>
        <w:left w:val="none" w:sz="0" w:space="0" w:color="auto"/>
        <w:bottom w:val="none" w:sz="0" w:space="0" w:color="auto"/>
        <w:right w:val="none" w:sz="0" w:space="0" w:color="auto"/>
      </w:divBdr>
    </w:div>
    <w:div w:id="124854945">
      <w:bodyDiv w:val="1"/>
      <w:marLeft w:val="0"/>
      <w:marRight w:val="0"/>
      <w:marTop w:val="0"/>
      <w:marBottom w:val="0"/>
      <w:divBdr>
        <w:top w:val="none" w:sz="0" w:space="0" w:color="auto"/>
        <w:left w:val="none" w:sz="0" w:space="0" w:color="auto"/>
        <w:bottom w:val="none" w:sz="0" w:space="0" w:color="auto"/>
        <w:right w:val="none" w:sz="0" w:space="0" w:color="auto"/>
      </w:divBdr>
    </w:div>
    <w:div w:id="130756219">
      <w:bodyDiv w:val="1"/>
      <w:marLeft w:val="0"/>
      <w:marRight w:val="0"/>
      <w:marTop w:val="0"/>
      <w:marBottom w:val="0"/>
      <w:divBdr>
        <w:top w:val="none" w:sz="0" w:space="0" w:color="auto"/>
        <w:left w:val="none" w:sz="0" w:space="0" w:color="auto"/>
        <w:bottom w:val="none" w:sz="0" w:space="0" w:color="auto"/>
        <w:right w:val="none" w:sz="0" w:space="0" w:color="auto"/>
      </w:divBdr>
    </w:div>
    <w:div w:id="133372059">
      <w:bodyDiv w:val="1"/>
      <w:marLeft w:val="0"/>
      <w:marRight w:val="0"/>
      <w:marTop w:val="0"/>
      <w:marBottom w:val="0"/>
      <w:divBdr>
        <w:top w:val="none" w:sz="0" w:space="0" w:color="auto"/>
        <w:left w:val="none" w:sz="0" w:space="0" w:color="auto"/>
        <w:bottom w:val="none" w:sz="0" w:space="0" w:color="auto"/>
        <w:right w:val="none" w:sz="0" w:space="0" w:color="auto"/>
      </w:divBdr>
    </w:div>
    <w:div w:id="137188774">
      <w:bodyDiv w:val="1"/>
      <w:marLeft w:val="0"/>
      <w:marRight w:val="0"/>
      <w:marTop w:val="0"/>
      <w:marBottom w:val="0"/>
      <w:divBdr>
        <w:top w:val="none" w:sz="0" w:space="0" w:color="auto"/>
        <w:left w:val="none" w:sz="0" w:space="0" w:color="auto"/>
        <w:bottom w:val="none" w:sz="0" w:space="0" w:color="auto"/>
        <w:right w:val="none" w:sz="0" w:space="0" w:color="auto"/>
      </w:divBdr>
    </w:div>
    <w:div w:id="138427092">
      <w:bodyDiv w:val="1"/>
      <w:marLeft w:val="0"/>
      <w:marRight w:val="0"/>
      <w:marTop w:val="0"/>
      <w:marBottom w:val="0"/>
      <w:divBdr>
        <w:top w:val="none" w:sz="0" w:space="0" w:color="auto"/>
        <w:left w:val="none" w:sz="0" w:space="0" w:color="auto"/>
        <w:bottom w:val="none" w:sz="0" w:space="0" w:color="auto"/>
        <w:right w:val="none" w:sz="0" w:space="0" w:color="auto"/>
      </w:divBdr>
    </w:div>
    <w:div w:id="139225877">
      <w:bodyDiv w:val="1"/>
      <w:marLeft w:val="0"/>
      <w:marRight w:val="0"/>
      <w:marTop w:val="0"/>
      <w:marBottom w:val="0"/>
      <w:divBdr>
        <w:top w:val="none" w:sz="0" w:space="0" w:color="auto"/>
        <w:left w:val="none" w:sz="0" w:space="0" w:color="auto"/>
        <w:bottom w:val="none" w:sz="0" w:space="0" w:color="auto"/>
        <w:right w:val="none" w:sz="0" w:space="0" w:color="auto"/>
      </w:divBdr>
    </w:div>
    <w:div w:id="142281848">
      <w:bodyDiv w:val="1"/>
      <w:marLeft w:val="0"/>
      <w:marRight w:val="0"/>
      <w:marTop w:val="0"/>
      <w:marBottom w:val="0"/>
      <w:divBdr>
        <w:top w:val="none" w:sz="0" w:space="0" w:color="auto"/>
        <w:left w:val="none" w:sz="0" w:space="0" w:color="auto"/>
        <w:bottom w:val="none" w:sz="0" w:space="0" w:color="auto"/>
        <w:right w:val="none" w:sz="0" w:space="0" w:color="auto"/>
      </w:divBdr>
    </w:div>
    <w:div w:id="153255713">
      <w:bodyDiv w:val="1"/>
      <w:marLeft w:val="0"/>
      <w:marRight w:val="0"/>
      <w:marTop w:val="0"/>
      <w:marBottom w:val="0"/>
      <w:divBdr>
        <w:top w:val="none" w:sz="0" w:space="0" w:color="auto"/>
        <w:left w:val="none" w:sz="0" w:space="0" w:color="auto"/>
        <w:bottom w:val="none" w:sz="0" w:space="0" w:color="auto"/>
        <w:right w:val="none" w:sz="0" w:space="0" w:color="auto"/>
      </w:divBdr>
    </w:div>
    <w:div w:id="155808233">
      <w:bodyDiv w:val="1"/>
      <w:marLeft w:val="0"/>
      <w:marRight w:val="0"/>
      <w:marTop w:val="0"/>
      <w:marBottom w:val="0"/>
      <w:divBdr>
        <w:top w:val="none" w:sz="0" w:space="0" w:color="auto"/>
        <w:left w:val="none" w:sz="0" w:space="0" w:color="auto"/>
        <w:bottom w:val="none" w:sz="0" w:space="0" w:color="auto"/>
        <w:right w:val="none" w:sz="0" w:space="0" w:color="auto"/>
      </w:divBdr>
    </w:div>
    <w:div w:id="156386325">
      <w:bodyDiv w:val="1"/>
      <w:marLeft w:val="0"/>
      <w:marRight w:val="0"/>
      <w:marTop w:val="0"/>
      <w:marBottom w:val="0"/>
      <w:divBdr>
        <w:top w:val="none" w:sz="0" w:space="0" w:color="auto"/>
        <w:left w:val="none" w:sz="0" w:space="0" w:color="auto"/>
        <w:bottom w:val="none" w:sz="0" w:space="0" w:color="auto"/>
        <w:right w:val="none" w:sz="0" w:space="0" w:color="auto"/>
      </w:divBdr>
    </w:div>
    <w:div w:id="161236701">
      <w:bodyDiv w:val="1"/>
      <w:marLeft w:val="0"/>
      <w:marRight w:val="0"/>
      <w:marTop w:val="0"/>
      <w:marBottom w:val="0"/>
      <w:divBdr>
        <w:top w:val="none" w:sz="0" w:space="0" w:color="auto"/>
        <w:left w:val="none" w:sz="0" w:space="0" w:color="auto"/>
        <w:bottom w:val="none" w:sz="0" w:space="0" w:color="auto"/>
        <w:right w:val="none" w:sz="0" w:space="0" w:color="auto"/>
      </w:divBdr>
    </w:div>
    <w:div w:id="162286485">
      <w:bodyDiv w:val="1"/>
      <w:marLeft w:val="0"/>
      <w:marRight w:val="0"/>
      <w:marTop w:val="0"/>
      <w:marBottom w:val="0"/>
      <w:divBdr>
        <w:top w:val="none" w:sz="0" w:space="0" w:color="auto"/>
        <w:left w:val="none" w:sz="0" w:space="0" w:color="auto"/>
        <w:bottom w:val="none" w:sz="0" w:space="0" w:color="auto"/>
        <w:right w:val="none" w:sz="0" w:space="0" w:color="auto"/>
      </w:divBdr>
    </w:div>
    <w:div w:id="163709049">
      <w:bodyDiv w:val="1"/>
      <w:marLeft w:val="0"/>
      <w:marRight w:val="0"/>
      <w:marTop w:val="0"/>
      <w:marBottom w:val="0"/>
      <w:divBdr>
        <w:top w:val="none" w:sz="0" w:space="0" w:color="auto"/>
        <w:left w:val="none" w:sz="0" w:space="0" w:color="auto"/>
        <w:bottom w:val="none" w:sz="0" w:space="0" w:color="auto"/>
        <w:right w:val="none" w:sz="0" w:space="0" w:color="auto"/>
      </w:divBdr>
    </w:div>
    <w:div w:id="170534108">
      <w:bodyDiv w:val="1"/>
      <w:marLeft w:val="0"/>
      <w:marRight w:val="0"/>
      <w:marTop w:val="0"/>
      <w:marBottom w:val="0"/>
      <w:divBdr>
        <w:top w:val="none" w:sz="0" w:space="0" w:color="auto"/>
        <w:left w:val="none" w:sz="0" w:space="0" w:color="auto"/>
        <w:bottom w:val="none" w:sz="0" w:space="0" w:color="auto"/>
        <w:right w:val="none" w:sz="0" w:space="0" w:color="auto"/>
      </w:divBdr>
    </w:div>
    <w:div w:id="172425468">
      <w:bodyDiv w:val="1"/>
      <w:marLeft w:val="0"/>
      <w:marRight w:val="0"/>
      <w:marTop w:val="0"/>
      <w:marBottom w:val="0"/>
      <w:divBdr>
        <w:top w:val="none" w:sz="0" w:space="0" w:color="auto"/>
        <w:left w:val="none" w:sz="0" w:space="0" w:color="auto"/>
        <w:bottom w:val="none" w:sz="0" w:space="0" w:color="auto"/>
        <w:right w:val="none" w:sz="0" w:space="0" w:color="auto"/>
      </w:divBdr>
    </w:div>
    <w:div w:id="179465974">
      <w:bodyDiv w:val="1"/>
      <w:marLeft w:val="0"/>
      <w:marRight w:val="0"/>
      <w:marTop w:val="0"/>
      <w:marBottom w:val="0"/>
      <w:divBdr>
        <w:top w:val="none" w:sz="0" w:space="0" w:color="auto"/>
        <w:left w:val="none" w:sz="0" w:space="0" w:color="auto"/>
        <w:bottom w:val="none" w:sz="0" w:space="0" w:color="auto"/>
        <w:right w:val="none" w:sz="0" w:space="0" w:color="auto"/>
      </w:divBdr>
    </w:div>
    <w:div w:id="179780711">
      <w:bodyDiv w:val="1"/>
      <w:marLeft w:val="0"/>
      <w:marRight w:val="0"/>
      <w:marTop w:val="0"/>
      <w:marBottom w:val="0"/>
      <w:divBdr>
        <w:top w:val="none" w:sz="0" w:space="0" w:color="auto"/>
        <w:left w:val="none" w:sz="0" w:space="0" w:color="auto"/>
        <w:bottom w:val="none" w:sz="0" w:space="0" w:color="auto"/>
        <w:right w:val="none" w:sz="0" w:space="0" w:color="auto"/>
      </w:divBdr>
    </w:div>
    <w:div w:id="195122500">
      <w:bodyDiv w:val="1"/>
      <w:marLeft w:val="0"/>
      <w:marRight w:val="0"/>
      <w:marTop w:val="0"/>
      <w:marBottom w:val="0"/>
      <w:divBdr>
        <w:top w:val="none" w:sz="0" w:space="0" w:color="auto"/>
        <w:left w:val="none" w:sz="0" w:space="0" w:color="auto"/>
        <w:bottom w:val="none" w:sz="0" w:space="0" w:color="auto"/>
        <w:right w:val="none" w:sz="0" w:space="0" w:color="auto"/>
      </w:divBdr>
    </w:div>
    <w:div w:id="195311554">
      <w:bodyDiv w:val="1"/>
      <w:marLeft w:val="0"/>
      <w:marRight w:val="0"/>
      <w:marTop w:val="0"/>
      <w:marBottom w:val="0"/>
      <w:divBdr>
        <w:top w:val="none" w:sz="0" w:space="0" w:color="auto"/>
        <w:left w:val="none" w:sz="0" w:space="0" w:color="auto"/>
        <w:bottom w:val="none" w:sz="0" w:space="0" w:color="auto"/>
        <w:right w:val="none" w:sz="0" w:space="0" w:color="auto"/>
      </w:divBdr>
    </w:div>
    <w:div w:id="196507985">
      <w:bodyDiv w:val="1"/>
      <w:marLeft w:val="0"/>
      <w:marRight w:val="0"/>
      <w:marTop w:val="0"/>
      <w:marBottom w:val="0"/>
      <w:divBdr>
        <w:top w:val="none" w:sz="0" w:space="0" w:color="auto"/>
        <w:left w:val="none" w:sz="0" w:space="0" w:color="auto"/>
        <w:bottom w:val="none" w:sz="0" w:space="0" w:color="auto"/>
        <w:right w:val="none" w:sz="0" w:space="0" w:color="auto"/>
      </w:divBdr>
    </w:div>
    <w:div w:id="196629341">
      <w:bodyDiv w:val="1"/>
      <w:marLeft w:val="0"/>
      <w:marRight w:val="0"/>
      <w:marTop w:val="0"/>
      <w:marBottom w:val="0"/>
      <w:divBdr>
        <w:top w:val="none" w:sz="0" w:space="0" w:color="auto"/>
        <w:left w:val="none" w:sz="0" w:space="0" w:color="auto"/>
        <w:bottom w:val="none" w:sz="0" w:space="0" w:color="auto"/>
        <w:right w:val="none" w:sz="0" w:space="0" w:color="auto"/>
      </w:divBdr>
    </w:div>
    <w:div w:id="201407410">
      <w:bodyDiv w:val="1"/>
      <w:marLeft w:val="0"/>
      <w:marRight w:val="0"/>
      <w:marTop w:val="0"/>
      <w:marBottom w:val="0"/>
      <w:divBdr>
        <w:top w:val="none" w:sz="0" w:space="0" w:color="auto"/>
        <w:left w:val="none" w:sz="0" w:space="0" w:color="auto"/>
        <w:bottom w:val="none" w:sz="0" w:space="0" w:color="auto"/>
        <w:right w:val="none" w:sz="0" w:space="0" w:color="auto"/>
      </w:divBdr>
    </w:div>
    <w:div w:id="201596459">
      <w:bodyDiv w:val="1"/>
      <w:marLeft w:val="0"/>
      <w:marRight w:val="0"/>
      <w:marTop w:val="0"/>
      <w:marBottom w:val="0"/>
      <w:divBdr>
        <w:top w:val="none" w:sz="0" w:space="0" w:color="auto"/>
        <w:left w:val="none" w:sz="0" w:space="0" w:color="auto"/>
        <w:bottom w:val="none" w:sz="0" w:space="0" w:color="auto"/>
        <w:right w:val="none" w:sz="0" w:space="0" w:color="auto"/>
      </w:divBdr>
    </w:div>
    <w:div w:id="206381599">
      <w:bodyDiv w:val="1"/>
      <w:marLeft w:val="0"/>
      <w:marRight w:val="0"/>
      <w:marTop w:val="0"/>
      <w:marBottom w:val="0"/>
      <w:divBdr>
        <w:top w:val="none" w:sz="0" w:space="0" w:color="auto"/>
        <w:left w:val="none" w:sz="0" w:space="0" w:color="auto"/>
        <w:bottom w:val="none" w:sz="0" w:space="0" w:color="auto"/>
        <w:right w:val="none" w:sz="0" w:space="0" w:color="auto"/>
      </w:divBdr>
    </w:div>
    <w:div w:id="212161204">
      <w:bodyDiv w:val="1"/>
      <w:marLeft w:val="0"/>
      <w:marRight w:val="0"/>
      <w:marTop w:val="0"/>
      <w:marBottom w:val="0"/>
      <w:divBdr>
        <w:top w:val="none" w:sz="0" w:space="0" w:color="auto"/>
        <w:left w:val="none" w:sz="0" w:space="0" w:color="auto"/>
        <w:bottom w:val="none" w:sz="0" w:space="0" w:color="auto"/>
        <w:right w:val="none" w:sz="0" w:space="0" w:color="auto"/>
      </w:divBdr>
    </w:div>
    <w:div w:id="214853634">
      <w:bodyDiv w:val="1"/>
      <w:marLeft w:val="0"/>
      <w:marRight w:val="0"/>
      <w:marTop w:val="0"/>
      <w:marBottom w:val="0"/>
      <w:divBdr>
        <w:top w:val="none" w:sz="0" w:space="0" w:color="auto"/>
        <w:left w:val="none" w:sz="0" w:space="0" w:color="auto"/>
        <w:bottom w:val="none" w:sz="0" w:space="0" w:color="auto"/>
        <w:right w:val="none" w:sz="0" w:space="0" w:color="auto"/>
      </w:divBdr>
    </w:div>
    <w:div w:id="215511161">
      <w:bodyDiv w:val="1"/>
      <w:marLeft w:val="0"/>
      <w:marRight w:val="0"/>
      <w:marTop w:val="0"/>
      <w:marBottom w:val="0"/>
      <w:divBdr>
        <w:top w:val="none" w:sz="0" w:space="0" w:color="auto"/>
        <w:left w:val="none" w:sz="0" w:space="0" w:color="auto"/>
        <w:bottom w:val="none" w:sz="0" w:space="0" w:color="auto"/>
        <w:right w:val="none" w:sz="0" w:space="0" w:color="auto"/>
      </w:divBdr>
    </w:div>
    <w:div w:id="221840580">
      <w:bodyDiv w:val="1"/>
      <w:marLeft w:val="0"/>
      <w:marRight w:val="0"/>
      <w:marTop w:val="0"/>
      <w:marBottom w:val="0"/>
      <w:divBdr>
        <w:top w:val="none" w:sz="0" w:space="0" w:color="auto"/>
        <w:left w:val="none" w:sz="0" w:space="0" w:color="auto"/>
        <w:bottom w:val="none" w:sz="0" w:space="0" w:color="auto"/>
        <w:right w:val="none" w:sz="0" w:space="0" w:color="auto"/>
      </w:divBdr>
    </w:div>
    <w:div w:id="222496463">
      <w:bodyDiv w:val="1"/>
      <w:marLeft w:val="0"/>
      <w:marRight w:val="0"/>
      <w:marTop w:val="0"/>
      <w:marBottom w:val="0"/>
      <w:divBdr>
        <w:top w:val="none" w:sz="0" w:space="0" w:color="auto"/>
        <w:left w:val="none" w:sz="0" w:space="0" w:color="auto"/>
        <w:bottom w:val="none" w:sz="0" w:space="0" w:color="auto"/>
        <w:right w:val="none" w:sz="0" w:space="0" w:color="auto"/>
      </w:divBdr>
    </w:div>
    <w:div w:id="226108814">
      <w:bodyDiv w:val="1"/>
      <w:marLeft w:val="0"/>
      <w:marRight w:val="0"/>
      <w:marTop w:val="0"/>
      <w:marBottom w:val="0"/>
      <w:divBdr>
        <w:top w:val="none" w:sz="0" w:space="0" w:color="auto"/>
        <w:left w:val="none" w:sz="0" w:space="0" w:color="auto"/>
        <w:bottom w:val="none" w:sz="0" w:space="0" w:color="auto"/>
        <w:right w:val="none" w:sz="0" w:space="0" w:color="auto"/>
      </w:divBdr>
    </w:div>
    <w:div w:id="233470580">
      <w:bodyDiv w:val="1"/>
      <w:marLeft w:val="0"/>
      <w:marRight w:val="0"/>
      <w:marTop w:val="0"/>
      <w:marBottom w:val="0"/>
      <w:divBdr>
        <w:top w:val="none" w:sz="0" w:space="0" w:color="auto"/>
        <w:left w:val="none" w:sz="0" w:space="0" w:color="auto"/>
        <w:bottom w:val="none" w:sz="0" w:space="0" w:color="auto"/>
        <w:right w:val="none" w:sz="0" w:space="0" w:color="auto"/>
      </w:divBdr>
    </w:div>
    <w:div w:id="233974299">
      <w:bodyDiv w:val="1"/>
      <w:marLeft w:val="0"/>
      <w:marRight w:val="0"/>
      <w:marTop w:val="0"/>
      <w:marBottom w:val="0"/>
      <w:divBdr>
        <w:top w:val="none" w:sz="0" w:space="0" w:color="auto"/>
        <w:left w:val="none" w:sz="0" w:space="0" w:color="auto"/>
        <w:bottom w:val="none" w:sz="0" w:space="0" w:color="auto"/>
        <w:right w:val="none" w:sz="0" w:space="0" w:color="auto"/>
      </w:divBdr>
    </w:div>
    <w:div w:id="240142331">
      <w:bodyDiv w:val="1"/>
      <w:marLeft w:val="0"/>
      <w:marRight w:val="0"/>
      <w:marTop w:val="0"/>
      <w:marBottom w:val="0"/>
      <w:divBdr>
        <w:top w:val="none" w:sz="0" w:space="0" w:color="auto"/>
        <w:left w:val="none" w:sz="0" w:space="0" w:color="auto"/>
        <w:bottom w:val="none" w:sz="0" w:space="0" w:color="auto"/>
        <w:right w:val="none" w:sz="0" w:space="0" w:color="auto"/>
      </w:divBdr>
    </w:div>
    <w:div w:id="240678749">
      <w:bodyDiv w:val="1"/>
      <w:marLeft w:val="0"/>
      <w:marRight w:val="0"/>
      <w:marTop w:val="0"/>
      <w:marBottom w:val="0"/>
      <w:divBdr>
        <w:top w:val="none" w:sz="0" w:space="0" w:color="auto"/>
        <w:left w:val="none" w:sz="0" w:space="0" w:color="auto"/>
        <w:bottom w:val="none" w:sz="0" w:space="0" w:color="auto"/>
        <w:right w:val="none" w:sz="0" w:space="0" w:color="auto"/>
      </w:divBdr>
    </w:div>
    <w:div w:id="246962013">
      <w:bodyDiv w:val="1"/>
      <w:marLeft w:val="0"/>
      <w:marRight w:val="0"/>
      <w:marTop w:val="0"/>
      <w:marBottom w:val="0"/>
      <w:divBdr>
        <w:top w:val="none" w:sz="0" w:space="0" w:color="auto"/>
        <w:left w:val="none" w:sz="0" w:space="0" w:color="auto"/>
        <w:bottom w:val="none" w:sz="0" w:space="0" w:color="auto"/>
        <w:right w:val="none" w:sz="0" w:space="0" w:color="auto"/>
      </w:divBdr>
    </w:div>
    <w:div w:id="247228418">
      <w:bodyDiv w:val="1"/>
      <w:marLeft w:val="0"/>
      <w:marRight w:val="0"/>
      <w:marTop w:val="0"/>
      <w:marBottom w:val="0"/>
      <w:divBdr>
        <w:top w:val="none" w:sz="0" w:space="0" w:color="auto"/>
        <w:left w:val="none" w:sz="0" w:space="0" w:color="auto"/>
        <w:bottom w:val="none" w:sz="0" w:space="0" w:color="auto"/>
        <w:right w:val="none" w:sz="0" w:space="0" w:color="auto"/>
      </w:divBdr>
    </w:div>
    <w:div w:id="249243165">
      <w:bodyDiv w:val="1"/>
      <w:marLeft w:val="0"/>
      <w:marRight w:val="0"/>
      <w:marTop w:val="0"/>
      <w:marBottom w:val="0"/>
      <w:divBdr>
        <w:top w:val="none" w:sz="0" w:space="0" w:color="auto"/>
        <w:left w:val="none" w:sz="0" w:space="0" w:color="auto"/>
        <w:bottom w:val="none" w:sz="0" w:space="0" w:color="auto"/>
        <w:right w:val="none" w:sz="0" w:space="0" w:color="auto"/>
      </w:divBdr>
    </w:div>
    <w:div w:id="249312227">
      <w:bodyDiv w:val="1"/>
      <w:marLeft w:val="0"/>
      <w:marRight w:val="0"/>
      <w:marTop w:val="0"/>
      <w:marBottom w:val="0"/>
      <w:divBdr>
        <w:top w:val="none" w:sz="0" w:space="0" w:color="auto"/>
        <w:left w:val="none" w:sz="0" w:space="0" w:color="auto"/>
        <w:bottom w:val="none" w:sz="0" w:space="0" w:color="auto"/>
        <w:right w:val="none" w:sz="0" w:space="0" w:color="auto"/>
      </w:divBdr>
    </w:div>
    <w:div w:id="258225385">
      <w:bodyDiv w:val="1"/>
      <w:marLeft w:val="0"/>
      <w:marRight w:val="0"/>
      <w:marTop w:val="0"/>
      <w:marBottom w:val="0"/>
      <w:divBdr>
        <w:top w:val="none" w:sz="0" w:space="0" w:color="auto"/>
        <w:left w:val="none" w:sz="0" w:space="0" w:color="auto"/>
        <w:bottom w:val="none" w:sz="0" w:space="0" w:color="auto"/>
        <w:right w:val="none" w:sz="0" w:space="0" w:color="auto"/>
      </w:divBdr>
    </w:div>
    <w:div w:id="264583022">
      <w:bodyDiv w:val="1"/>
      <w:marLeft w:val="0"/>
      <w:marRight w:val="0"/>
      <w:marTop w:val="0"/>
      <w:marBottom w:val="0"/>
      <w:divBdr>
        <w:top w:val="none" w:sz="0" w:space="0" w:color="auto"/>
        <w:left w:val="none" w:sz="0" w:space="0" w:color="auto"/>
        <w:bottom w:val="none" w:sz="0" w:space="0" w:color="auto"/>
        <w:right w:val="none" w:sz="0" w:space="0" w:color="auto"/>
      </w:divBdr>
    </w:div>
    <w:div w:id="265163923">
      <w:bodyDiv w:val="1"/>
      <w:marLeft w:val="0"/>
      <w:marRight w:val="0"/>
      <w:marTop w:val="0"/>
      <w:marBottom w:val="0"/>
      <w:divBdr>
        <w:top w:val="none" w:sz="0" w:space="0" w:color="auto"/>
        <w:left w:val="none" w:sz="0" w:space="0" w:color="auto"/>
        <w:bottom w:val="none" w:sz="0" w:space="0" w:color="auto"/>
        <w:right w:val="none" w:sz="0" w:space="0" w:color="auto"/>
      </w:divBdr>
    </w:div>
    <w:div w:id="273635113">
      <w:bodyDiv w:val="1"/>
      <w:marLeft w:val="0"/>
      <w:marRight w:val="0"/>
      <w:marTop w:val="0"/>
      <w:marBottom w:val="0"/>
      <w:divBdr>
        <w:top w:val="none" w:sz="0" w:space="0" w:color="auto"/>
        <w:left w:val="none" w:sz="0" w:space="0" w:color="auto"/>
        <w:bottom w:val="none" w:sz="0" w:space="0" w:color="auto"/>
        <w:right w:val="none" w:sz="0" w:space="0" w:color="auto"/>
      </w:divBdr>
    </w:div>
    <w:div w:id="275136986">
      <w:bodyDiv w:val="1"/>
      <w:marLeft w:val="0"/>
      <w:marRight w:val="0"/>
      <w:marTop w:val="0"/>
      <w:marBottom w:val="0"/>
      <w:divBdr>
        <w:top w:val="none" w:sz="0" w:space="0" w:color="auto"/>
        <w:left w:val="none" w:sz="0" w:space="0" w:color="auto"/>
        <w:bottom w:val="none" w:sz="0" w:space="0" w:color="auto"/>
        <w:right w:val="none" w:sz="0" w:space="0" w:color="auto"/>
      </w:divBdr>
    </w:div>
    <w:div w:id="279537962">
      <w:bodyDiv w:val="1"/>
      <w:marLeft w:val="0"/>
      <w:marRight w:val="0"/>
      <w:marTop w:val="0"/>
      <w:marBottom w:val="0"/>
      <w:divBdr>
        <w:top w:val="none" w:sz="0" w:space="0" w:color="auto"/>
        <w:left w:val="none" w:sz="0" w:space="0" w:color="auto"/>
        <w:bottom w:val="none" w:sz="0" w:space="0" w:color="auto"/>
        <w:right w:val="none" w:sz="0" w:space="0" w:color="auto"/>
      </w:divBdr>
    </w:div>
    <w:div w:id="281307623">
      <w:bodyDiv w:val="1"/>
      <w:marLeft w:val="0"/>
      <w:marRight w:val="0"/>
      <w:marTop w:val="0"/>
      <w:marBottom w:val="0"/>
      <w:divBdr>
        <w:top w:val="none" w:sz="0" w:space="0" w:color="auto"/>
        <w:left w:val="none" w:sz="0" w:space="0" w:color="auto"/>
        <w:bottom w:val="none" w:sz="0" w:space="0" w:color="auto"/>
        <w:right w:val="none" w:sz="0" w:space="0" w:color="auto"/>
      </w:divBdr>
    </w:div>
    <w:div w:id="283582652">
      <w:bodyDiv w:val="1"/>
      <w:marLeft w:val="0"/>
      <w:marRight w:val="0"/>
      <w:marTop w:val="0"/>
      <w:marBottom w:val="0"/>
      <w:divBdr>
        <w:top w:val="none" w:sz="0" w:space="0" w:color="auto"/>
        <w:left w:val="none" w:sz="0" w:space="0" w:color="auto"/>
        <w:bottom w:val="none" w:sz="0" w:space="0" w:color="auto"/>
        <w:right w:val="none" w:sz="0" w:space="0" w:color="auto"/>
      </w:divBdr>
    </w:div>
    <w:div w:id="284579594">
      <w:bodyDiv w:val="1"/>
      <w:marLeft w:val="0"/>
      <w:marRight w:val="0"/>
      <w:marTop w:val="0"/>
      <w:marBottom w:val="0"/>
      <w:divBdr>
        <w:top w:val="none" w:sz="0" w:space="0" w:color="auto"/>
        <w:left w:val="none" w:sz="0" w:space="0" w:color="auto"/>
        <w:bottom w:val="none" w:sz="0" w:space="0" w:color="auto"/>
        <w:right w:val="none" w:sz="0" w:space="0" w:color="auto"/>
      </w:divBdr>
    </w:div>
    <w:div w:id="288753079">
      <w:bodyDiv w:val="1"/>
      <w:marLeft w:val="0"/>
      <w:marRight w:val="0"/>
      <w:marTop w:val="0"/>
      <w:marBottom w:val="0"/>
      <w:divBdr>
        <w:top w:val="none" w:sz="0" w:space="0" w:color="auto"/>
        <w:left w:val="none" w:sz="0" w:space="0" w:color="auto"/>
        <w:bottom w:val="none" w:sz="0" w:space="0" w:color="auto"/>
        <w:right w:val="none" w:sz="0" w:space="0" w:color="auto"/>
      </w:divBdr>
    </w:div>
    <w:div w:id="289407187">
      <w:bodyDiv w:val="1"/>
      <w:marLeft w:val="0"/>
      <w:marRight w:val="0"/>
      <w:marTop w:val="0"/>
      <w:marBottom w:val="0"/>
      <w:divBdr>
        <w:top w:val="none" w:sz="0" w:space="0" w:color="auto"/>
        <w:left w:val="none" w:sz="0" w:space="0" w:color="auto"/>
        <w:bottom w:val="none" w:sz="0" w:space="0" w:color="auto"/>
        <w:right w:val="none" w:sz="0" w:space="0" w:color="auto"/>
      </w:divBdr>
    </w:div>
    <w:div w:id="293951050">
      <w:bodyDiv w:val="1"/>
      <w:marLeft w:val="0"/>
      <w:marRight w:val="0"/>
      <w:marTop w:val="0"/>
      <w:marBottom w:val="0"/>
      <w:divBdr>
        <w:top w:val="none" w:sz="0" w:space="0" w:color="auto"/>
        <w:left w:val="none" w:sz="0" w:space="0" w:color="auto"/>
        <w:bottom w:val="none" w:sz="0" w:space="0" w:color="auto"/>
        <w:right w:val="none" w:sz="0" w:space="0" w:color="auto"/>
      </w:divBdr>
    </w:div>
    <w:div w:id="295335268">
      <w:bodyDiv w:val="1"/>
      <w:marLeft w:val="0"/>
      <w:marRight w:val="0"/>
      <w:marTop w:val="0"/>
      <w:marBottom w:val="0"/>
      <w:divBdr>
        <w:top w:val="none" w:sz="0" w:space="0" w:color="auto"/>
        <w:left w:val="none" w:sz="0" w:space="0" w:color="auto"/>
        <w:bottom w:val="none" w:sz="0" w:space="0" w:color="auto"/>
        <w:right w:val="none" w:sz="0" w:space="0" w:color="auto"/>
      </w:divBdr>
    </w:div>
    <w:div w:id="295915600">
      <w:bodyDiv w:val="1"/>
      <w:marLeft w:val="0"/>
      <w:marRight w:val="0"/>
      <w:marTop w:val="0"/>
      <w:marBottom w:val="0"/>
      <w:divBdr>
        <w:top w:val="none" w:sz="0" w:space="0" w:color="auto"/>
        <w:left w:val="none" w:sz="0" w:space="0" w:color="auto"/>
        <w:bottom w:val="none" w:sz="0" w:space="0" w:color="auto"/>
        <w:right w:val="none" w:sz="0" w:space="0" w:color="auto"/>
      </w:divBdr>
    </w:div>
    <w:div w:id="299502487">
      <w:bodyDiv w:val="1"/>
      <w:marLeft w:val="0"/>
      <w:marRight w:val="0"/>
      <w:marTop w:val="0"/>
      <w:marBottom w:val="0"/>
      <w:divBdr>
        <w:top w:val="none" w:sz="0" w:space="0" w:color="auto"/>
        <w:left w:val="none" w:sz="0" w:space="0" w:color="auto"/>
        <w:bottom w:val="none" w:sz="0" w:space="0" w:color="auto"/>
        <w:right w:val="none" w:sz="0" w:space="0" w:color="auto"/>
      </w:divBdr>
    </w:div>
    <w:div w:id="305554631">
      <w:bodyDiv w:val="1"/>
      <w:marLeft w:val="0"/>
      <w:marRight w:val="0"/>
      <w:marTop w:val="0"/>
      <w:marBottom w:val="0"/>
      <w:divBdr>
        <w:top w:val="none" w:sz="0" w:space="0" w:color="auto"/>
        <w:left w:val="none" w:sz="0" w:space="0" w:color="auto"/>
        <w:bottom w:val="none" w:sz="0" w:space="0" w:color="auto"/>
        <w:right w:val="none" w:sz="0" w:space="0" w:color="auto"/>
      </w:divBdr>
    </w:div>
    <w:div w:id="306932504">
      <w:bodyDiv w:val="1"/>
      <w:marLeft w:val="0"/>
      <w:marRight w:val="0"/>
      <w:marTop w:val="0"/>
      <w:marBottom w:val="0"/>
      <w:divBdr>
        <w:top w:val="none" w:sz="0" w:space="0" w:color="auto"/>
        <w:left w:val="none" w:sz="0" w:space="0" w:color="auto"/>
        <w:bottom w:val="none" w:sz="0" w:space="0" w:color="auto"/>
        <w:right w:val="none" w:sz="0" w:space="0" w:color="auto"/>
      </w:divBdr>
    </w:div>
    <w:div w:id="309016240">
      <w:bodyDiv w:val="1"/>
      <w:marLeft w:val="0"/>
      <w:marRight w:val="0"/>
      <w:marTop w:val="0"/>
      <w:marBottom w:val="0"/>
      <w:divBdr>
        <w:top w:val="none" w:sz="0" w:space="0" w:color="auto"/>
        <w:left w:val="none" w:sz="0" w:space="0" w:color="auto"/>
        <w:bottom w:val="none" w:sz="0" w:space="0" w:color="auto"/>
        <w:right w:val="none" w:sz="0" w:space="0" w:color="auto"/>
      </w:divBdr>
    </w:div>
    <w:div w:id="309360943">
      <w:bodyDiv w:val="1"/>
      <w:marLeft w:val="0"/>
      <w:marRight w:val="0"/>
      <w:marTop w:val="0"/>
      <w:marBottom w:val="0"/>
      <w:divBdr>
        <w:top w:val="none" w:sz="0" w:space="0" w:color="auto"/>
        <w:left w:val="none" w:sz="0" w:space="0" w:color="auto"/>
        <w:bottom w:val="none" w:sz="0" w:space="0" w:color="auto"/>
        <w:right w:val="none" w:sz="0" w:space="0" w:color="auto"/>
      </w:divBdr>
    </w:div>
    <w:div w:id="313066410">
      <w:bodyDiv w:val="1"/>
      <w:marLeft w:val="0"/>
      <w:marRight w:val="0"/>
      <w:marTop w:val="0"/>
      <w:marBottom w:val="0"/>
      <w:divBdr>
        <w:top w:val="none" w:sz="0" w:space="0" w:color="auto"/>
        <w:left w:val="none" w:sz="0" w:space="0" w:color="auto"/>
        <w:bottom w:val="none" w:sz="0" w:space="0" w:color="auto"/>
        <w:right w:val="none" w:sz="0" w:space="0" w:color="auto"/>
      </w:divBdr>
    </w:div>
    <w:div w:id="315766137">
      <w:bodyDiv w:val="1"/>
      <w:marLeft w:val="0"/>
      <w:marRight w:val="0"/>
      <w:marTop w:val="0"/>
      <w:marBottom w:val="0"/>
      <w:divBdr>
        <w:top w:val="none" w:sz="0" w:space="0" w:color="auto"/>
        <w:left w:val="none" w:sz="0" w:space="0" w:color="auto"/>
        <w:bottom w:val="none" w:sz="0" w:space="0" w:color="auto"/>
        <w:right w:val="none" w:sz="0" w:space="0" w:color="auto"/>
      </w:divBdr>
    </w:div>
    <w:div w:id="317416449">
      <w:bodyDiv w:val="1"/>
      <w:marLeft w:val="0"/>
      <w:marRight w:val="0"/>
      <w:marTop w:val="0"/>
      <w:marBottom w:val="0"/>
      <w:divBdr>
        <w:top w:val="none" w:sz="0" w:space="0" w:color="auto"/>
        <w:left w:val="none" w:sz="0" w:space="0" w:color="auto"/>
        <w:bottom w:val="none" w:sz="0" w:space="0" w:color="auto"/>
        <w:right w:val="none" w:sz="0" w:space="0" w:color="auto"/>
      </w:divBdr>
    </w:div>
    <w:div w:id="319697657">
      <w:bodyDiv w:val="1"/>
      <w:marLeft w:val="0"/>
      <w:marRight w:val="0"/>
      <w:marTop w:val="0"/>
      <w:marBottom w:val="0"/>
      <w:divBdr>
        <w:top w:val="none" w:sz="0" w:space="0" w:color="auto"/>
        <w:left w:val="none" w:sz="0" w:space="0" w:color="auto"/>
        <w:bottom w:val="none" w:sz="0" w:space="0" w:color="auto"/>
        <w:right w:val="none" w:sz="0" w:space="0" w:color="auto"/>
      </w:divBdr>
    </w:div>
    <w:div w:id="320277540">
      <w:bodyDiv w:val="1"/>
      <w:marLeft w:val="0"/>
      <w:marRight w:val="0"/>
      <w:marTop w:val="0"/>
      <w:marBottom w:val="0"/>
      <w:divBdr>
        <w:top w:val="none" w:sz="0" w:space="0" w:color="auto"/>
        <w:left w:val="none" w:sz="0" w:space="0" w:color="auto"/>
        <w:bottom w:val="none" w:sz="0" w:space="0" w:color="auto"/>
        <w:right w:val="none" w:sz="0" w:space="0" w:color="auto"/>
      </w:divBdr>
    </w:div>
    <w:div w:id="321282000">
      <w:bodyDiv w:val="1"/>
      <w:marLeft w:val="0"/>
      <w:marRight w:val="0"/>
      <w:marTop w:val="0"/>
      <w:marBottom w:val="0"/>
      <w:divBdr>
        <w:top w:val="none" w:sz="0" w:space="0" w:color="auto"/>
        <w:left w:val="none" w:sz="0" w:space="0" w:color="auto"/>
        <w:bottom w:val="none" w:sz="0" w:space="0" w:color="auto"/>
        <w:right w:val="none" w:sz="0" w:space="0" w:color="auto"/>
      </w:divBdr>
    </w:div>
    <w:div w:id="328800375">
      <w:bodyDiv w:val="1"/>
      <w:marLeft w:val="0"/>
      <w:marRight w:val="0"/>
      <w:marTop w:val="0"/>
      <w:marBottom w:val="0"/>
      <w:divBdr>
        <w:top w:val="none" w:sz="0" w:space="0" w:color="auto"/>
        <w:left w:val="none" w:sz="0" w:space="0" w:color="auto"/>
        <w:bottom w:val="none" w:sz="0" w:space="0" w:color="auto"/>
        <w:right w:val="none" w:sz="0" w:space="0" w:color="auto"/>
      </w:divBdr>
    </w:div>
    <w:div w:id="330837519">
      <w:bodyDiv w:val="1"/>
      <w:marLeft w:val="0"/>
      <w:marRight w:val="0"/>
      <w:marTop w:val="0"/>
      <w:marBottom w:val="0"/>
      <w:divBdr>
        <w:top w:val="none" w:sz="0" w:space="0" w:color="auto"/>
        <w:left w:val="none" w:sz="0" w:space="0" w:color="auto"/>
        <w:bottom w:val="none" w:sz="0" w:space="0" w:color="auto"/>
        <w:right w:val="none" w:sz="0" w:space="0" w:color="auto"/>
      </w:divBdr>
    </w:div>
    <w:div w:id="331420726">
      <w:bodyDiv w:val="1"/>
      <w:marLeft w:val="0"/>
      <w:marRight w:val="0"/>
      <w:marTop w:val="0"/>
      <w:marBottom w:val="0"/>
      <w:divBdr>
        <w:top w:val="none" w:sz="0" w:space="0" w:color="auto"/>
        <w:left w:val="none" w:sz="0" w:space="0" w:color="auto"/>
        <w:bottom w:val="none" w:sz="0" w:space="0" w:color="auto"/>
        <w:right w:val="none" w:sz="0" w:space="0" w:color="auto"/>
      </w:divBdr>
    </w:div>
    <w:div w:id="332799890">
      <w:bodyDiv w:val="1"/>
      <w:marLeft w:val="0"/>
      <w:marRight w:val="0"/>
      <w:marTop w:val="0"/>
      <w:marBottom w:val="0"/>
      <w:divBdr>
        <w:top w:val="none" w:sz="0" w:space="0" w:color="auto"/>
        <w:left w:val="none" w:sz="0" w:space="0" w:color="auto"/>
        <w:bottom w:val="none" w:sz="0" w:space="0" w:color="auto"/>
        <w:right w:val="none" w:sz="0" w:space="0" w:color="auto"/>
      </w:divBdr>
    </w:div>
    <w:div w:id="335616095">
      <w:bodyDiv w:val="1"/>
      <w:marLeft w:val="0"/>
      <w:marRight w:val="0"/>
      <w:marTop w:val="0"/>
      <w:marBottom w:val="0"/>
      <w:divBdr>
        <w:top w:val="none" w:sz="0" w:space="0" w:color="auto"/>
        <w:left w:val="none" w:sz="0" w:space="0" w:color="auto"/>
        <w:bottom w:val="none" w:sz="0" w:space="0" w:color="auto"/>
        <w:right w:val="none" w:sz="0" w:space="0" w:color="auto"/>
      </w:divBdr>
    </w:div>
    <w:div w:id="336004784">
      <w:bodyDiv w:val="1"/>
      <w:marLeft w:val="0"/>
      <w:marRight w:val="0"/>
      <w:marTop w:val="0"/>
      <w:marBottom w:val="0"/>
      <w:divBdr>
        <w:top w:val="none" w:sz="0" w:space="0" w:color="auto"/>
        <w:left w:val="none" w:sz="0" w:space="0" w:color="auto"/>
        <w:bottom w:val="none" w:sz="0" w:space="0" w:color="auto"/>
        <w:right w:val="none" w:sz="0" w:space="0" w:color="auto"/>
      </w:divBdr>
    </w:div>
    <w:div w:id="336464105">
      <w:bodyDiv w:val="1"/>
      <w:marLeft w:val="0"/>
      <w:marRight w:val="0"/>
      <w:marTop w:val="0"/>
      <w:marBottom w:val="0"/>
      <w:divBdr>
        <w:top w:val="none" w:sz="0" w:space="0" w:color="auto"/>
        <w:left w:val="none" w:sz="0" w:space="0" w:color="auto"/>
        <w:bottom w:val="none" w:sz="0" w:space="0" w:color="auto"/>
        <w:right w:val="none" w:sz="0" w:space="0" w:color="auto"/>
      </w:divBdr>
    </w:div>
    <w:div w:id="338236546">
      <w:bodyDiv w:val="1"/>
      <w:marLeft w:val="0"/>
      <w:marRight w:val="0"/>
      <w:marTop w:val="0"/>
      <w:marBottom w:val="0"/>
      <w:divBdr>
        <w:top w:val="none" w:sz="0" w:space="0" w:color="auto"/>
        <w:left w:val="none" w:sz="0" w:space="0" w:color="auto"/>
        <w:bottom w:val="none" w:sz="0" w:space="0" w:color="auto"/>
        <w:right w:val="none" w:sz="0" w:space="0" w:color="auto"/>
      </w:divBdr>
    </w:div>
    <w:div w:id="342323841">
      <w:bodyDiv w:val="1"/>
      <w:marLeft w:val="0"/>
      <w:marRight w:val="0"/>
      <w:marTop w:val="0"/>
      <w:marBottom w:val="0"/>
      <w:divBdr>
        <w:top w:val="none" w:sz="0" w:space="0" w:color="auto"/>
        <w:left w:val="none" w:sz="0" w:space="0" w:color="auto"/>
        <w:bottom w:val="none" w:sz="0" w:space="0" w:color="auto"/>
        <w:right w:val="none" w:sz="0" w:space="0" w:color="auto"/>
      </w:divBdr>
    </w:div>
    <w:div w:id="342974516">
      <w:bodyDiv w:val="1"/>
      <w:marLeft w:val="0"/>
      <w:marRight w:val="0"/>
      <w:marTop w:val="0"/>
      <w:marBottom w:val="0"/>
      <w:divBdr>
        <w:top w:val="none" w:sz="0" w:space="0" w:color="auto"/>
        <w:left w:val="none" w:sz="0" w:space="0" w:color="auto"/>
        <w:bottom w:val="none" w:sz="0" w:space="0" w:color="auto"/>
        <w:right w:val="none" w:sz="0" w:space="0" w:color="auto"/>
      </w:divBdr>
    </w:div>
    <w:div w:id="346097381">
      <w:bodyDiv w:val="1"/>
      <w:marLeft w:val="0"/>
      <w:marRight w:val="0"/>
      <w:marTop w:val="0"/>
      <w:marBottom w:val="0"/>
      <w:divBdr>
        <w:top w:val="none" w:sz="0" w:space="0" w:color="auto"/>
        <w:left w:val="none" w:sz="0" w:space="0" w:color="auto"/>
        <w:bottom w:val="none" w:sz="0" w:space="0" w:color="auto"/>
        <w:right w:val="none" w:sz="0" w:space="0" w:color="auto"/>
      </w:divBdr>
    </w:div>
    <w:div w:id="348875883">
      <w:bodyDiv w:val="1"/>
      <w:marLeft w:val="0"/>
      <w:marRight w:val="0"/>
      <w:marTop w:val="0"/>
      <w:marBottom w:val="0"/>
      <w:divBdr>
        <w:top w:val="none" w:sz="0" w:space="0" w:color="auto"/>
        <w:left w:val="none" w:sz="0" w:space="0" w:color="auto"/>
        <w:bottom w:val="none" w:sz="0" w:space="0" w:color="auto"/>
        <w:right w:val="none" w:sz="0" w:space="0" w:color="auto"/>
      </w:divBdr>
    </w:div>
    <w:div w:id="352456974">
      <w:bodyDiv w:val="1"/>
      <w:marLeft w:val="0"/>
      <w:marRight w:val="0"/>
      <w:marTop w:val="0"/>
      <w:marBottom w:val="0"/>
      <w:divBdr>
        <w:top w:val="none" w:sz="0" w:space="0" w:color="auto"/>
        <w:left w:val="none" w:sz="0" w:space="0" w:color="auto"/>
        <w:bottom w:val="none" w:sz="0" w:space="0" w:color="auto"/>
        <w:right w:val="none" w:sz="0" w:space="0" w:color="auto"/>
      </w:divBdr>
    </w:div>
    <w:div w:id="353656988">
      <w:bodyDiv w:val="1"/>
      <w:marLeft w:val="0"/>
      <w:marRight w:val="0"/>
      <w:marTop w:val="0"/>
      <w:marBottom w:val="0"/>
      <w:divBdr>
        <w:top w:val="none" w:sz="0" w:space="0" w:color="auto"/>
        <w:left w:val="none" w:sz="0" w:space="0" w:color="auto"/>
        <w:bottom w:val="none" w:sz="0" w:space="0" w:color="auto"/>
        <w:right w:val="none" w:sz="0" w:space="0" w:color="auto"/>
      </w:divBdr>
    </w:div>
    <w:div w:id="361907598">
      <w:bodyDiv w:val="1"/>
      <w:marLeft w:val="0"/>
      <w:marRight w:val="0"/>
      <w:marTop w:val="0"/>
      <w:marBottom w:val="0"/>
      <w:divBdr>
        <w:top w:val="none" w:sz="0" w:space="0" w:color="auto"/>
        <w:left w:val="none" w:sz="0" w:space="0" w:color="auto"/>
        <w:bottom w:val="none" w:sz="0" w:space="0" w:color="auto"/>
        <w:right w:val="none" w:sz="0" w:space="0" w:color="auto"/>
      </w:divBdr>
    </w:div>
    <w:div w:id="367070445">
      <w:bodyDiv w:val="1"/>
      <w:marLeft w:val="0"/>
      <w:marRight w:val="0"/>
      <w:marTop w:val="0"/>
      <w:marBottom w:val="0"/>
      <w:divBdr>
        <w:top w:val="none" w:sz="0" w:space="0" w:color="auto"/>
        <w:left w:val="none" w:sz="0" w:space="0" w:color="auto"/>
        <w:bottom w:val="none" w:sz="0" w:space="0" w:color="auto"/>
        <w:right w:val="none" w:sz="0" w:space="0" w:color="auto"/>
      </w:divBdr>
    </w:div>
    <w:div w:id="369653453">
      <w:bodyDiv w:val="1"/>
      <w:marLeft w:val="0"/>
      <w:marRight w:val="0"/>
      <w:marTop w:val="0"/>
      <w:marBottom w:val="0"/>
      <w:divBdr>
        <w:top w:val="none" w:sz="0" w:space="0" w:color="auto"/>
        <w:left w:val="none" w:sz="0" w:space="0" w:color="auto"/>
        <w:bottom w:val="none" w:sz="0" w:space="0" w:color="auto"/>
        <w:right w:val="none" w:sz="0" w:space="0" w:color="auto"/>
      </w:divBdr>
    </w:div>
    <w:div w:id="369763754">
      <w:bodyDiv w:val="1"/>
      <w:marLeft w:val="0"/>
      <w:marRight w:val="0"/>
      <w:marTop w:val="0"/>
      <w:marBottom w:val="0"/>
      <w:divBdr>
        <w:top w:val="none" w:sz="0" w:space="0" w:color="auto"/>
        <w:left w:val="none" w:sz="0" w:space="0" w:color="auto"/>
        <w:bottom w:val="none" w:sz="0" w:space="0" w:color="auto"/>
        <w:right w:val="none" w:sz="0" w:space="0" w:color="auto"/>
      </w:divBdr>
    </w:div>
    <w:div w:id="370157984">
      <w:bodyDiv w:val="1"/>
      <w:marLeft w:val="0"/>
      <w:marRight w:val="0"/>
      <w:marTop w:val="0"/>
      <w:marBottom w:val="0"/>
      <w:divBdr>
        <w:top w:val="none" w:sz="0" w:space="0" w:color="auto"/>
        <w:left w:val="none" w:sz="0" w:space="0" w:color="auto"/>
        <w:bottom w:val="none" w:sz="0" w:space="0" w:color="auto"/>
        <w:right w:val="none" w:sz="0" w:space="0" w:color="auto"/>
      </w:divBdr>
    </w:div>
    <w:div w:id="372729739">
      <w:bodyDiv w:val="1"/>
      <w:marLeft w:val="0"/>
      <w:marRight w:val="0"/>
      <w:marTop w:val="0"/>
      <w:marBottom w:val="0"/>
      <w:divBdr>
        <w:top w:val="none" w:sz="0" w:space="0" w:color="auto"/>
        <w:left w:val="none" w:sz="0" w:space="0" w:color="auto"/>
        <w:bottom w:val="none" w:sz="0" w:space="0" w:color="auto"/>
        <w:right w:val="none" w:sz="0" w:space="0" w:color="auto"/>
      </w:divBdr>
    </w:div>
    <w:div w:id="372777526">
      <w:bodyDiv w:val="1"/>
      <w:marLeft w:val="0"/>
      <w:marRight w:val="0"/>
      <w:marTop w:val="0"/>
      <w:marBottom w:val="0"/>
      <w:divBdr>
        <w:top w:val="none" w:sz="0" w:space="0" w:color="auto"/>
        <w:left w:val="none" w:sz="0" w:space="0" w:color="auto"/>
        <w:bottom w:val="none" w:sz="0" w:space="0" w:color="auto"/>
        <w:right w:val="none" w:sz="0" w:space="0" w:color="auto"/>
      </w:divBdr>
    </w:div>
    <w:div w:id="374472710">
      <w:bodyDiv w:val="1"/>
      <w:marLeft w:val="0"/>
      <w:marRight w:val="0"/>
      <w:marTop w:val="0"/>
      <w:marBottom w:val="0"/>
      <w:divBdr>
        <w:top w:val="none" w:sz="0" w:space="0" w:color="auto"/>
        <w:left w:val="none" w:sz="0" w:space="0" w:color="auto"/>
        <w:bottom w:val="none" w:sz="0" w:space="0" w:color="auto"/>
        <w:right w:val="none" w:sz="0" w:space="0" w:color="auto"/>
      </w:divBdr>
    </w:div>
    <w:div w:id="381291861">
      <w:bodyDiv w:val="1"/>
      <w:marLeft w:val="0"/>
      <w:marRight w:val="0"/>
      <w:marTop w:val="0"/>
      <w:marBottom w:val="0"/>
      <w:divBdr>
        <w:top w:val="none" w:sz="0" w:space="0" w:color="auto"/>
        <w:left w:val="none" w:sz="0" w:space="0" w:color="auto"/>
        <w:bottom w:val="none" w:sz="0" w:space="0" w:color="auto"/>
        <w:right w:val="none" w:sz="0" w:space="0" w:color="auto"/>
      </w:divBdr>
    </w:div>
    <w:div w:id="383793016">
      <w:bodyDiv w:val="1"/>
      <w:marLeft w:val="0"/>
      <w:marRight w:val="0"/>
      <w:marTop w:val="0"/>
      <w:marBottom w:val="0"/>
      <w:divBdr>
        <w:top w:val="none" w:sz="0" w:space="0" w:color="auto"/>
        <w:left w:val="none" w:sz="0" w:space="0" w:color="auto"/>
        <w:bottom w:val="none" w:sz="0" w:space="0" w:color="auto"/>
        <w:right w:val="none" w:sz="0" w:space="0" w:color="auto"/>
      </w:divBdr>
    </w:div>
    <w:div w:id="387339040">
      <w:bodyDiv w:val="1"/>
      <w:marLeft w:val="0"/>
      <w:marRight w:val="0"/>
      <w:marTop w:val="0"/>
      <w:marBottom w:val="0"/>
      <w:divBdr>
        <w:top w:val="none" w:sz="0" w:space="0" w:color="auto"/>
        <w:left w:val="none" w:sz="0" w:space="0" w:color="auto"/>
        <w:bottom w:val="none" w:sz="0" w:space="0" w:color="auto"/>
        <w:right w:val="none" w:sz="0" w:space="0" w:color="auto"/>
      </w:divBdr>
    </w:div>
    <w:div w:id="388579369">
      <w:bodyDiv w:val="1"/>
      <w:marLeft w:val="0"/>
      <w:marRight w:val="0"/>
      <w:marTop w:val="0"/>
      <w:marBottom w:val="0"/>
      <w:divBdr>
        <w:top w:val="none" w:sz="0" w:space="0" w:color="auto"/>
        <w:left w:val="none" w:sz="0" w:space="0" w:color="auto"/>
        <w:bottom w:val="none" w:sz="0" w:space="0" w:color="auto"/>
        <w:right w:val="none" w:sz="0" w:space="0" w:color="auto"/>
      </w:divBdr>
    </w:div>
    <w:div w:id="397241316">
      <w:bodyDiv w:val="1"/>
      <w:marLeft w:val="0"/>
      <w:marRight w:val="0"/>
      <w:marTop w:val="0"/>
      <w:marBottom w:val="0"/>
      <w:divBdr>
        <w:top w:val="none" w:sz="0" w:space="0" w:color="auto"/>
        <w:left w:val="none" w:sz="0" w:space="0" w:color="auto"/>
        <w:bottom w:val="none" w:sz="0" w:space="0" w:color="auto"/>
        <w:right w:val="none" w:sz="0" w:space="0" w:color="auto"/>
      </w:divBdr>
    </w:div>
    <w:div w:id="399181864">
      <w:bodyDiv w:val="1"/>
      <w:marLeft w:val="0"/>
      <w:marRight w:val="0"/>
      <w:marTop w:val="0"/>
      <w:marBottom w:val="0"/>
      <w:divBdr>
        <w:top w:val="none" w:sz="0" w:space="0" w:color="auto"/>
        <w:left w:val="none" w:sz="0" w:space="0" w:color="auto"/>
        <w:bottom w:val="none" w:sz="0" w:space="0" w:color="auto"/>
        <w:right w:val="none" w:sz="0" w:space="0" w:color="auto"/>
      </w:divBdr>
    </w:div>
    <w:div w:id="402221093">
      <w:bodyDiv w:val="1"/>
      <w:marLeft w:val="0"/>
      <w:marRight w:val="0"/>
      <w:marTop w:val="0"/>
      <w:marBottom w:val="0"/>
      <w:divBdr>
        <w:top w:val="none" w:sz="0" w:space="0" w:color="auto"/>
        <w:left w:val="none" w:sz="0" w:space="0" w:color="auto"/>
        <w:bottom w:val="none" w:sz="0" w:space="0" w:color="auto"/>
        <w:right w:val="none" w:sz="0" w:space="0" w:color="auto"/>
      </w:divBdr>
    </w:div>
    <w:div w:id="405760489">
      <w:bodyDiv w:val="1"/>
      <w:marLeft w:val="0"/>
      <w:marRight w:val="0"/>
      <w:marTop w:val="0"/>
      <w:marBottom w:val="0"/>
      <w:divBdr>
        <w:top w:val="none" w:sz="0" w:space="0" w:color="auto"/>
        <w:left w:val="none" w:sz="0" w:space="0" w:color="auto"/>
        <w:bottom w:val="none" w:sz="0" w:space="0" w:color="auto"/>
        <w:right w:val="none" w:sz="0" w:space="0" w:color="auto"/>
      </w:divBdr>
    </w:div>
    <w:div w:id="409470033">
      <w:bodyDiv w:val="1"/>
      <w:marLeft w:val="0"/>
      <w:marRight w:val="0"/>
      <w:marTop w:val="0"/>
      <w:marBottom w:val="0"/>
      <w:divBdr>
        <w:top w:val="none" w:sz="0" w:space="0" w:color="auto"/>
        <w:left w:val="none" w:sz="0" w:space="0" w:color="auto"/>
        <w:bottom w:val="none" w:sz="0" w:space="0" w:color="auto"/>
        <w:right w:val="none" w:sz="0" w:space="0" w:color="auto"/>
      </w:divBdr>
    </w:div>
    <w:div w:id="413938239">
      <w:bodyDiv w:val="1"/>
      <w:marLeft w:val="0"/>
      <w:marRight w:val="0"/>
      <w:marTop w:val="0"/>
      <w:marBottom w:val="0"/>
      <w:divBdr>
        <w:top w:val="none" w:sz="0" w:space="0" w:color="auto"/>
        <w:left w:val="none" w:sz="0" w:space="0" w:color="auto"/>
        <w:bottom w:val="none" w:sz="0" w:space="0" w:color="auto"/>
        <w:right w:val="none" w:sz="0" w:space="0" w:color="auto"/>
      </w:divBdr>
    </w:div>
    <w:div w:id="414783270">
      <w:bodyDiv w:val="1"/>
      <w:marLeft w:val="0"/>
      <w:marRight w:val="0"/>
      <w:marTop w:val="0"/>
      <w:marBottom w:val="0"/>
      <w:divBdr>
        <w:top w:val="none" w:sz="0" w:space="0" w:color="auto"/>
        <w:left w:val="none" w:sz="0" w:space="0" w:color="auto"/>
        <w:bottom w:val="none" w:sz="0" w:space="0" w:color="auto"/>
        <w:right w:val="none" w:sz="0" w:space="0" w:color="auto"/>
      </w:divBdr>
    </w:div>
    <w:div w:id="423964351">
      <w:bodyDiv w:val="1"/>
      <w:marLeft w:val="0"/>
      <w:marRight w:val="0"/>
      <w:marTop w:val="0"/>
      <w:marBottom w:val="0"/>
      <w:divBdr>
        <w:top w:val="none" w:sz="0" w:space="0" w:color="auto"/>
        <w:left w:val="none" w:sz="0" w:space="0" w:color="auto"/>
        <w:bottom w:val="none" w:sz="0" w:space="0" w:color="auto"/>
        <w:right w:val="none" w:sz="0" w:space="0" w:color="auto"/>
      </w:divBdr>
    </w:div>
    <w:div w:id="424503077">
      <w:bodyDiv w:val="1"/>
      <w:marLeft w:val="0"/>
      <w:marRight w:val="0"/>
      <w:marTop w:val="0"/>
      <w:marBottom w:val="0"/>
      <w:divBdr>
        <w:top w:val="none" w:sz="0" w:space="0" w:color="auto"/>
        <w:left w:val="none" w:sz="0" w:space="0" w:color="auto"/>
        <w:bottom w:val="none" w:sz="0" w:space="0" w:color="auto"/>
        <w:right w:val="none" w:sz="0" w:space="0" w:color="auto"/>
      </w:divBdr>
    </w:div>
    <w:div w:id="425272732">
      <w:bodyDiv w:val="1"/>
      <w:marLeft w:val="0"/>
      <w:marRight w:val="0"/>
      <w:marTop w:val="0"/>
      <w:marBottom w:val="0"/>
      <w:divBdr>
        <w:top w:val="none" w:sz="0" w:space="0" w:color="auto"/>
        <w:left w:val="none" w:sz="0" w:space="0" w:color="auto"/>
        <w:bottom w:val="none" w:sz="0" w:space="0" w:color="auto"/>
        <w:right w:val="none" w:sz="0" w:space="0" w:color="auto"/>
      </w:divBdr>
    </w:div>
    <w:div w:id="426081959">
      <w:bodyDiv w:val="1"/>
      <w:marLeft w:val="0"/>
      <w:marRight w:val="0"/>
      <w:marTop w:val="0"/>
      <w:marBottom w:val="0"/>
      <w:divBdr>
        <w:top w:val="none" w:sz="0" w:space="0" w:color="auto"/>
        <w:left w:val="none" w:sz="0" w:space="0" w:color="auto"/>
        <w:bottom w:val="none" w:sz="0" w:space="0" w:color="auto"/>
        <w:right w:val="none" w:sz="0" w:space="0" w:color="auto"/>
      </w:divBdr>
    </w:div>
    <w:div w:id="426120308">
      <w:bodyDiv w:val="1"/>
      <w:marLeft w:val="0"/>
      <w:marRight w:val="0"/>
      <w:marTop w:val="0"/>
      <w:marBottom w:val="0"/>
      <w:divBdr>
        <w:top w:val="none" w:sz="0" w:space="0" w:color="auto"/>
        <w:left w:val="none" w:sz="0" w:space="0" w:color="auto"/>
        <w:bottom w:val="none" w:sz="0" w:space="0" w:color="auto"/>
        <w:right w:val="none" w:sz="0" w:space="0" w:color="auto"/>
      </w:divBdr>
    </w:div>
    <w:div w:id="426537233">
      <w:bodyDiv w:val="1"/>
      <w:marLeft w:val="0"/>
      <w:marRight w:val="0"/>
      <w:marTop w:val="0"/>
      <w:marBottom w:val="0"/>
      <w:divBdr>
        <w:top w:val="none" w:sz="0" w:space="0" w:color="auto"/>
        <w:left w:val="none" w:sz="0" w:space="0" w:color="auto"/>
        <w:bottom w:val="none" w:sz="0" w:space="0" w:color="auto"/>
        <w:right w:val="none" w:sz="0" w:space="0" w:color="auto"/>
      </w:divBdr>
    </w:div>
    <w:div w:id="433790327">
      <w:bodyDiv w:val="1"/>
      <w:marLeft w:val="0"/>
      <w:marRight w:val="0"/>
      <w:marTop w:val="0"/>
      <w:marBottom w:val="0"/>
      <w:divBdr>
        <w:top w:val="none" w:sz="0" w:space="0" w:color="auto"/>
        <w:left w:val="none" w:sz="0" w:space="0" w:color="auto"/>
        <w:bottom w:val="none" w:sz="0" w:space="0" w:color="auto"/>
        <w:right w:val="none" w:sz="0" w:space="0" w:color="auto"/>
      </w:divBdr>
    </w:div>
    <w:div w:id="439494786">
      <w:bodyDiv w:val="1"/>
      <w:marLeft w:val="0"/>
      <w:marRight w:val="0"/>
      <w:marTop w:val="0"/>
      <w:marBottom w:val="0"/>
      <w:divBdr>
        <w:top w:val="none" w:sz="0" w:space="0" w:color="auto"/>
        <w:left w:val="none" w:sz="0" w:space="0" w:color="auto"/>
        <w:bottom w:val="none" w:sz="0" w:space="0" w:color="auto"/>
        <w:right w:val="none" w:sz="0" w:space="0" w:color="auto"/>
      </w:divBdr>
    </w:div>
    <w:div w:id="441338842">
      <w:bodyDiv w:val="1"/>
      <w:marLeft w:val="0"/>
      <w:marRight w:val="0"/>
      <w:marTop w:val="0"/>
      <w:marBottom w:val="0"/>
      <w:divBdr>
        <w:top w:val="none" w:sz="0" w:space="0" w:color="auto"/>
        <w:left w:val="none" w:sz="0" w:space="0" w:color="auto"/>
        <w:bottom w:val="none" w:sz="0" w:space="0" w:color="auto"/>
        <w:right w:val="none" w:sz="0" w:space="0" w:color="auto"/>
      </w:divBdr>
    </w:div>
    <w:div w:id="441346780">
      <w:bodyDiv w:val="1"/>
      <w:marLeft w:val="0"/>
      <w:marRight w:val="0"/>
      <w:marTop w:val="0"/>
      <w:marBottom w:val="0"/>
      <w:divBdr>
        <w:top w:val="none" w:sz="0" w:space="0" w:color="auto"/>
        <w:left w:val="none" w:sz="0" w:space="0" w:color="auto"/>
        <w:bottom w:val="none" w:sz="0" w:space="0" w:color="auto"/>
        <w:right w:val="none" w:sz="0" w:space="0" w:color="auto"/>
      </w:divBdr>
    </w:div>
    <w:div w:id="443770397">
      <w:bodyDiv w:val="1"/>
      <w:marLeft w:val="0"/>
      <w:marRight w:val="0"/>
      <w:marTop w:val="0"/>
      <w:marBottom w:val="0"/>
      <w:divBdr>
        <w:top w:val="none" w:sz="0" w:space="0" w:color="auto"/>
        <w:left w:val="none" w:sz="0" w:space="0" w:color="auto"/>
        <w:bottom w:val="none" w:sz="0" w:space="0" w:color="auto"/>
        <w:right w:val="none" w:sz="0" w:space="0" w:color="auto"/>
      </w:divBdr>
    </w:div>
    <w:div w:id="445007677">
      <w:bodyDiv w:val="1"/>
      <w:marLeft w:val="0"/>
      <w:marRight w:val="0"/>
      <w:marTop w:val="0"/>
      <w:marBottom w:val="0"/>
      <w:divBdr>
        <w:top w:val="none" w:sz="0" w:space="0" w:color="auto"/>
        <w:left w:val="none" w:sz="0" w:space="0" w:color="auto"/>
        <w:bottom w:val="none" w:sz="0" w:space="0" w:color="auto"/>
        <w:right w:val="none" w:sz="0" w:space="0" w:color="auto"/>
      </w:divBdr>
    </w:div>
    <w:div w:id="452938806">
      <w:bodyDiv w:val="1"/>
      <w:marLeft w:val="0"/>
      <w:marRight w:val="0"/>
      <w:marTop w:val="0"/>
      <w:marBottom w:val="0"/>
      <w:divBdr>
        <w:top w:val="none" w:sz="0" w:space="0" w:color="auto"/>
        <w:left w:val="none" w:sz="0" w:space="0" w:color="auto"/>
        <w:bottom w:val="none" w:sz="0" w:space="0" w:color="auto"/>
        <w:right w:val="none" w:sz="0" w:space="0" w:color="auto"/>
      </w:divBdr>
    </w:div>
    <w:div w:id="453519016">
      <w:bodyDiv w:val="1"/>
      <w:marLeft w:val="0"/>
      <w:marRight w:val="0"/>
      <w:marTop w:val="0"/>
      <w:marBottom w:val="0"/>
      <w:divBdr>
        <w:top w:val="none" w:sz="0" w:space="0" w:color="auto"/>
        <w:left w:val="none" w:sz="0" w:space="0" w:color="auto"/>
        <w:bottom w:val="none" w:sz="0" w:space="0" w:color="auto"/>
        <w:right w:val="none" w:sz="0" w:space="0" w:color="auto"/>
      </w:divBdr>
    </w:div>
    <w:div w:id="456946287">
      <w:bodyDiv w:val="1"/>
      <w:marLeft w:val="0"/>
      <w:marRight w:val="0"/>
      <w:marTop w:val="0"/>
      <w:marBottom w:val="0"/>
      <w:divBdr>
        <w:top w:val="none" w:sz="0" w:space="0" w:color="auto"/>
        <w:left w:val="none" w:sz="0" w:space="0" w:color="auto"/>
        <w:bottom w:val="none" w:sz="0" w:space="0" w:color="auto"/>
        <w:right w:val="none" w:sz="0" w:space="0" w:color="auto"/>
      </w:divBdr>
    </w:div>
    <w:div w:id="457332617">
      <w:bodyDiv w:val="1"/>
      <w:marLeft w:val="0"/>
      <w:marRight w:val="0"/>
      <w:marTop w:val="0"/>
      <w:marBottom w:val="0"/>
      <w:divBdr>
        <w:top w:val="none" w:sz="0" w:space="0" w:color="auto"/>
        <w:left w:val="none" w:sz="0" w:space="0" w:color="auto"/>
        <w:bottom w:val="none" w:sz="0" w:space="0" w:color="auto"/>
        <w:right w:val="none" w:sz="0" w:space="0" w:color="auto"/>
      </w:divBdr>
    </w:div>
    <w:div w:id="457920676">
      <w:bodyDiv w:val="1"/>
      <w:marLeft w:val="0"/>
      <w:marRight w:val="0"/>
      <w:marTop w:val="0"/>
      <w:marBottom w:val="0"/>
      <w:divBdr>
        <w:top w:val="none" w:sz="0" w:space="0" w:color="auto"/>
        <w:left w:val="none" w:sz="0" w:space="0" w:color="auto"/>
        <w:bottom w:val="none" w:sz="0" w:space="0" w:color="auto"/>
        <w:right w:val="none" w:sz="0" w:space="0" w:color="auto"/>
      </w:divBdr>
    </w:div>
    <w:div w:id="460852900">
      <w:bodyDiv w:val="1"/>
      <w:marLeft w:val="0"/>
      <w:marRight w:val="0"/>
      <w:marTop w:val="0"/>
      <w:marBottom w:val="0"/>
      <w:divBdr>
        <w:top w:val="none" w:sz="0" w:space="0" w:color="auto"/>
        <w:left w:val="none" w:sz="0" w:space="0" w:color="auto"/>
        <w:bottom w:val="none" w:sz="0" w:space="0" w:color="auto"/>
        <w:right w:val="none" w:sz="0" w:space="0" w:color="auto"/>
      </w:divBdr>
    </w:div>
    <w:div w:id="464663262">
      <w:bodyDiv w:val="1"/>
      <w:marLeft w:val="0"/>
      <w:marRight w:val="0"/>
      <w:marTop w:val="0"/>
      <w:marBottom w:val="0"/>
      <w:divBdr>
        <w:top w:val="none" w:sz="0" w:space="0" w:color="auto"/>
        <w:left w:val="none" w:sz="0" w:space="0" w:color="auto"/>
        <w:bottom w:val="none" w:sz="0" w:space="0" w:color="auto"/>
        <w:right w:val="none" w:sz="0" w:space="0" w:color="auto"/>
      </w:divBdr>
    </w:div>
    <w:div w:id="470908266">
      <w:bodyDiv w:val="1"/>
      <w:marLeft w:val="0"/>
      <w:marRight w:val="0"/>
      <w:marTop w:val="0"/>
      <w:marBottom w:val="0"/>
      <w:divBdr>
        <w:top w:val="none" w:sz="0" w:space="0" w:color="auto"/>
        <w:left w:val="none" w:sz="0" w:space="0" w:color="auto"/>
        <w:bottom w:val="none" w:sz="0" w:space="0" w:color="auto"/>
        <w:right w:val="none" w:sz="0" w:space="0" w:color="auto"/>
      </w:divBdr>
    </w:div>
    <w:div w:id="472215249">
      <w:bodyDiv w:val="1"/>
      <w:marLeft w:val="0"/>
      <w:marRight w:val="0"/>
      <w:marTop w:val="0"/>
      <w:marBottom w:val="0"/>
      <w:divBdr>
        <w:top w:val="none" w:sz="0" w:space="0" w:color="auto"/>
        <w:left w:val="none" w:sz="0" w:space="0" w:color="auto"/>
        <w:bottom w:val="none" w:sz="0" w:space="0" w:color="auto"/>
        <w:right w:val="none" w:sz="0" w:space="0" w:color="auto"/>
      </w:divBdr>
    </w:div>
    <w:div w:id="475149264">
      <w:bodyDiv w:val="1"/>
      <w:marLeft w:val="0"/>
      <w:marRight w:val="0"/>
      <w:marTop w:val="0"/>
      <w:marBottom w:val="0"/>
      <w:divBdr>
        <w:top w:val="none" w:sz="0" w:space="0" w:color="auto"/>
        <w:left w:val="none" w:sz="0" w:space="0" w:color="auto"/>
        <w:bottom w:val="none" w:sz="0" w:space="0" w:color="auto"/>
        <w:right w:val="none" w:sz="0" w:space="0" w:color="auto"/>
      </w:divBdr>
    </w:div>
    <w:div w:id="475880786">
      <w:bodyDiv w:val="1"/>
      <w:marLeft w:val="0"/>
      <w:marRight w:val="0"/>
      <w:marTop w:val="0"/>
      <w:marBottom w:val="0"/>
      <w:divBdr>
        <w:top w:val="none" w:sz="0" w:space="0" w:color="auto"/>
        <w:left w:val="none" w:sz="0" w:space="0" w:color="auto"/>
        <w:bottom w:val="none" w:sz="0" w:space="0" w:color="auto"/>
        <w:right w:val="none" w:sz="0" w:space="0" w:color="auto"/>
      </w:divBdr>
    </w:div>
    <w:div w:id="475949872">
      <w:bodyDiv w:val="1"/>
      <w:marLeft w:val="0"/>
      <w:marRight w:val="0"/>
      <w:marTop w:val="0"/>
      <w:marBottom w:val="0"/>
      <w:divBdr>
        <w:top w:val="none" w:sz="0" w:space="0" w:color="auto"/>
        <w:left w:val="none" w:sz="0" w:space="0" w:color="auto"/>
        <w:bottom w:val="none" w:sz="0" w:space="0" w:color="auto"/>
        <w:right w:val="none" w:sz="0" w:space="0" w:color="auto"/>
      </w:divBdr>
    </w:div>
    <w:div w:id="477575472">
      <w:bodyDiv w:val="1"/>
      <w:marLeft w:val="0"/>
      <w:marRight w:val="0"/>
      <w:marTop w:val="0"/>
      <w:marBottom w:val="0"/>
      <w:divBdr>
        <w:top w:val="none" w:sz="0" w:space="0" w:color="auto"/>
        <w:left w:val="none" w:sz="0" w:space="0" w:color="auto"/>
        <w:bottom w:val="none" w:sz="0" w:space="0" w:color="auto"/>
        <w:right w:val="none" w:sz="0" w:space="0" w:color="auto"/>
      </w:divBdr>
    </w:div>
    <w:div w:id="479541939">
      <w:bodyDiv w:val="1"/>
      <w:marLeft w:val="0"/>
      <w:marRight w:val="0"/>
      <w:marTop w:val="0"/>
      <w:marBottom w:val="0"/>
      <w:divBdr>
        <w:top w:val="none" w:sz="0" w:space="0" w:color="auto"/>
        <w:left w:val="none" w:sz="0" w:space="0" w:color="auto"/>
        <w:bottom w:val="none" w:sz="0" w:space="0" w:color="auto"/>
        <w:right w:val="none" w:sz="0" w:space="0" w:color="auto"/>
      </w:divBdr>
    </w:div>
    <w:div w:id="487677656">
      <w:bodyDiv w:val="1"/>
      <w:marLeft w:val="0"/>
      <w:marRight w:val="0"/>
      <w:marTop w:val="0"/>
      <w:marBottom w:val="0"/>
      <w:divBdr>
        <w:top w:val="none" w:sz="0" w:space="0" w:color="auto"/>
        <w:left w:val="none" w:sz="0" w:space="0" w:color="auto"/>
        <w:bottom w:val="none" w:sz="0" w:space="0" w:color="auto"/>
        <w:right w:val="none" w:sz="0" w:space="0" w:color="auto"/>
      </w:divBdr>
    </w:div>
    <w:div w:id="488592506">
      <w:bodyDiv w:val="1"/>
      <w:marLeft w:val="0"/>
      <w:marRight w:val="0"/>
      <w:marTop w:val="0"/>
      <w:marBottom w:val="0"/>
      <w:divBdr>
        <w:top w:val="none" w:sz="0" w:space="0" w:color="auto"/>
        <w:left w:val="none" w:sz="0" w:space="0" w:color="auto"/>
        <w:bottom w:val="none" w:sz="0" w:space="0" w:color="auto"/>
        <w:right w:val="none" w:sz="0" w:space="0" w:color="auto"/>
      </w:divBdr>
    </w:div>
    <w:div w:id="491331722">
      <w:bodyDiv w:val="1"/>
      <w:marLeft w:val="0"/>
      <w:marRight w:val="0"/>
      <w:marTop w:val="0"/>
      <w:marBottom w:val="0"/>
      <w:divBdr>
        <w:top w:val="none" w:sz="0" w:space="0" w:color="auto"/>
        <w:left w:val="none" w:sz="0" w:space="0" w:color="auto"/>
        <w:bottom w:val="none" w:sz="0" w:space="0" w:color="auto"/>
        <w:right w:val="none" w:sz="0" w:space="0" w:color="auto"/>
      </w:divBdr>
    </w:div>
    <w:div w:id="494105431">
      <w:bodyDiv w:val="1"/>
      <w:marLeft w:val="0"/>
      <w:marRight w:val="0"/>
      <w:marTop w:val="0"/>
      <w:marBottom w:val="0"/>
      <w:divBdr>
        <w:top w:val="none" w:sz="0" w:space="0" w:color="auto"/>
        <w:left w:val="none" w:sz="0" w:space="0" w:color="auto"/>
        <w:bottom w:val="none" w:sz="0" w:space="0" w:color="auto"/>
        <w:right w:val="none" w:sz="0" w:space="0" w:color="auto"/>
      </w:divBdr>
    </w:div>
    <w:div w:id="503938744">
      <w:bodyDiv w:val="1"/>
      <w:marLeft w:val="0"/>
      <w:marRight w:val="0"/>
      <w:marTop w:val="0"/>
      <w:marBottom w:val="0"/>
      <w:divBdr>
        <w:top w:val="none" w:sz="0" w:space="0" w:color="auto"/>
        <w:left w:val="none" w:sz="0" w:space="0" w:color="auto"/>
        <w:bottom w:val="none" w:sz="0" w:space="0" w:color="auto"/>
        <w:right w:val="none" w:sz="0" w:space="0" w:color="auto"/>
      </w:divBdr>
    </w:div>
    <w:div w:id="504899013">
      <w:bodyDiv w:val="1"/>
      <w:marLeft w:val="0"/>
      <w:marRight w:val="0"/>
      <w:marTop w:val="0"/>
      <w:marBottom w:val="0"/>
      <w:divBdr>
        <w:top w:val="none" w:sz="0" w:space="0" w:color="auto"/>
        <w:left w:val="none" w:sz="0" w:space="0" w:color="auto"/>
        <w:bottom w:val="none" w:sz="0" w:space="0" w:color="auto"/>
        <w:right w:val="none" w:sz="0" w:space="0" w:color="auto"/>
      </w:divBdr>
    </w:div>
    <w:div w:id="507210785">
      <w:bodyDiv w:val="1"/>
      <w:marLeft w:val="0"/>
      <w:marRight w:val="0"/>
      <w:marTop w:val="0"/>
      <w:marBottom w:val="0"/>
      <w:divBdr>
        <w:top w:val="none" w:sz="0" w:space="0" w:color="auto"/>
        <w:left w:val="none" w:sz="0" w:space="0" w:color="auto"/>
        <w:bottom w:val="none" w:sz="0" w:space="0" w:color="auto"/>
        <w:right w:val="none" w:sz="0" w:space="0" w:color="auto"/>
      </w:divBdr>
    </w:div>
    <w:div w:id="508329232">
      <w:bodyDiv w:val="1"/>
      <w:marLeft w:val="0"/>
      <w:marRight w:val="0"/>
      <w:marTop w:val="0"/>
      <w:marBottom w:val="0"/>
      <w:divBdr>
        <w:top w:val="none" w:sz="0" w:space="0" w:color="auto"/>
        <w:left w:val="none" w:sz="0" w:space="0" w:color="auto"/>
        <w:bottom w:val="none" w:sz="0" w:space="0" w:color="auto"/>
        <w:right w:val="none" w:sz="0" w:space="0" w:color="auto"/>
      </w:divBdr>
    </w:div>
    <w:div w:id="509108263">
      <w:bodyDiv w:val="1"/>
      <w:marLeft w:val="0"/>
      <w:marRight w:val="0"/>
      <w:marTop w:val="0"/>
      <w:marBottom w:val="0"/>
      <w:divBdr>
        <w:top w:val="none" w:sz="0" w:space="0" w:color="auto"/>
        <w:left w:val="none" w:sz="0" w:space="0" w:color="auto"/>
        <w:bottom w:val="none" w:sz="0" w:space="0" w:color="auto"/>
        <w:right w:val="none" w:sz="0" w:space="0" w:color="auto"/>
      </w:divBdr>
    </w:div>
    <w:div w:id="511451233">
      <w:bodyDiv w:val="1"/>
      <w:marLeft w:val="0"/>
      <w:marRight w:val="0"/>
      <w:marTop w:val="0"/>
      <w:marBottom w:val="0"/>
      <w:divBdr>
        <w:top w:val="none" w:sz="0" w:space="0" w:color="auto"/>
        <w:left w:val="none" w:sz="0" w:space="0" w:color="auto"/>
        <w:bottom w:val="none" w:sz="0" w:space="0" w:color="auto"/>
        <w:right w:val="none" w:sz="0" w:space="0" w:color="auto"/>
      </w:divBdr>
    </w:div>
    <w:div w:id="514654350">
      <w:bodyDiv w:val="1"/>
      <w:marLeft w:val="0"/>
      <w:marRight w:val="0"/>
      <w:marTop w:val="0"/>
      <w:marBottom w:val="0"/>
      <w:divBdr>
        <w:top w:val="none" w:sz="0" w:space="0" w:color="auto"/>
        <w:left w:val="none" w:sz="0" w:space="0" w:color="auto"/>
        <w:bottom w:val="none" w:sz="0" w:space="0" w:color="auto"/>
        <w:right w:val="none" w:sz="0" w:space="0" w:color="auto"/>
      </w:divBdr>
    </w:div>
    <w:div w:id="515773614">
      <w:bodyDiv w:val="1"/>
      <w:marLeft w:val="0"/>
      <w:marRight w:val="0"/>
      <w:marTop w:val="0"/>
      <w:marBottom w:val="0"/>
      <w:divBdr>
        <w:top w:val="none" w:sz="0" w:space="0" w:color="auto"/>
        <w:left w:val="none" w:sz="0" w:space="0" w:color="auto"/>
        <w:bottom w:val="none" w:sz="0" w:space="0" w:color="auto"/>
        <w:right w:val="none" w:sz="0" w:space="0" w:color="auto"/>
      </w:divBdr>
    </w:div>
    <w:div w:id="518201757">
      <w:bodyDiv w:val="1"/>
      <w:marLeft w:val="0"/>
      <w:marRight w:val="0"/>
      <w:marTop w:val="0"/>
      <w:marBottom w:val="0"/>
      <w:divBdr>
        <w:top w:val="none" w:sz="0" w:space="0" w:color="auto"/>
        <w:left w:val="none" w:sz="0" w:space="0" w:color="auto"/>
        <w:bottom w:val="none" w:sz="0" w:space="0" w:color="auto"/>
        <w:right w:val="none" w:sz="0" w:space="0" w:color="auto"/>
      </w:divBdr>
    </w:div>
    <w:div w:id="520584718">
      <w:bodyDiv w:val="1"/>
      <w:marLeft w:val="0"/>
      <w:marRight w:val="0"/>
      <w:marTop w:val="0"/>
      <w:marBottom w:val="0"/>
      <w:divBdr>
        <w:top w:val="none" w:sz="0" w:space="0" w:color="auto"/>
        <w:left w:val="none" w:sz="0" w:space="0" w:color="auto"/>
        <w:bottom w:val="none" w:sz="0" w:space="0" w:color="auto"/>
        <w:right w:val="none" w:sz="0" w:space="0" w:color="auto"/>
      </w:divBdr>
    </w:div>
    <w:div w:id="523323664">
      <w:bodyDiv w:val="1"/>
      <w:marLeft w:val="0"/>
      <w:marRight w:val="0"/>
      <w:marTop w:val="0"/>
      <w:marBottom w:val="0"/>
      <w:divBdr>
        <w:top w:val="none" w:sz="0" w:space="0" w:color="auto"/>
        <w:left w:val="none" w:sz="0" w:space="0" w:color="auto"/>
        <w:bottom w:val="none" w:sz="0" w:space="0" w:color="auto"/>
        <w:right w:val="none" w:sz="0" w:space="0" w:color="auto"/>
      </w:divBdr>
    </w:div>
    <w:div w:id="524094940">
      <w:bodyDiv w:val="1"/>
      <w:marLeft w:val="0"/>
      <w:marRight w:val="0"/>
      <w:marTop w:val="0"/>
      <w:marBottom w:val="0"/>
      <w:divBdr>
        <w:top w:val="none" w:sz="0" w:space="0" w:color="auto"/>
        <w:left w:val="none" w:sz="0" w:space="0" w:color="auto"/>
        <w:bottom w:val="none" w:sz="0" w:space="0" w:color="auto"/>
        <w:right w:val="none" w:sz="0" w:space="0" w:color="auto"/>
      </w:divBdr>
    </w:div>
    <w:div w:id="526408556">
      <w:bodyDiv w:val="1"/>
      <w:marLeft w:val="0"/>
      <w:marRight w:val="0"/>
      <w:marTop w:val="0"/>
      <w:marBottom w:val="0"/>
      <w:divBdr>
        <w:top w:val="none" w:sz="0" w:space="0" w:color="auto"/>
        <w:left w:val="none" w:sz="0" w:space="0" w:color="auto"/>
        <w:bottom w:val="none" w:sz="0" w:space="0" w:color="auto"/>
        <w:right w:val="none" w:sz="0" w:space="0" w:color="auto"/>
      </w:divBdr>
    </w:div>
    <w:div w:id="527062637">
      <w:bodyDiv w:val="1"/>
      <w:marLeft w:val="0"/>
      <w:marRight w:val="0"/>
      <w:marTop w:val="0"/>
      <w:marBottom w:val="0"/>
      <w:divBdr>
        <w:top w:val="none" w:sz="0" w:space="0" w:color="auto"/>
        <w:left w:val="none" w:sz="0" w:space="0" w:color="auto"/>
        <w:bottom w:val="none" w:sz="0" w:space="0" w:color="auto"/>
        <w:right w:val="none" w:sz="0" w:space="0" w:color="auto"/>
      </w:divBdr>
    </w:div>
    <w:div w:id="530265689">
      <w:bodyDiv w:val="1"/>
      <w:marLeft w:val="0"/>
      <w:marRight w:val="0"/>
      <w:marTop w:val="0"/>
      <w:marBottom w:val="0"/>
      <w:divBdr>
        <w:top w:val="none" w:sz="0" w:space="0" w:color="auto"/>
        <w:left w:val="none" w:sz="0" w:space="0" w:color="auto"/>
        <w:bottom w:val="none" w:sz="0" w:space="0" w:color="auto"/>
        <w:right w:val="none" w:sz="0" w:space="0" w:color="auto"/>
      </w:divBdr>
    </w:div>
    <w:div w:id="531187938">
      <w:bodyDiv w:val="1"/>
      <w:marLeft w:val="0"/>
      <w:marRight w:val="0"/>
      <w:marTop w:val="0"/>
      <w:marBottom w:val="0"/>
      <w:divBdr>
        <w:top w:val="none" w:sz="0" w:space="0" w:color="auto"/>
        <w:left w:val="none" w:sz="0" w:space="0" w:color="auto"/>
        <w:bottom w:val="none" w:sz="0" w:space="0" w:color="auto"/>
        <w:right w:val="none" w:sz="0" w:space="0" w:color="auto"/>
      </w:divBdr>
    </w:div>
    <w:div w:id="531649426">
      <w:bodyDiv w:val="1"/>
      <w:marLeft w:val="0"/>
      <w:marRight w:val="0"/>
      <w:marTop w:val="0"/>
      <w:marBottom w:val="0"/>
      <w:divBdr>
        <w:top w:val="none" w:sz="0" w:space="0" w:color="auto"/>
        <w:left w:val="none" w:sz="0" w:space="0" w:color="auto"/>
        <w:bottom w:val="none" w:sz="0" w:space="0" w:color="auto"/>
        <w:right w:val="none" w:sz="0" w:space="0" w:color="auto"/>
      </w:divBdr>
    </w:div>
    <w:div w:id="534006193">
      <w:bodyDiv w:val="1"/>
      <w:marLeft w:val="0"/>
      <w:marRight w:val="0"/>
      <w:marTop w:val="0"/>
      <w:marBottom w:val="0"/>
      <w:divBdr>
        <w:top w:val="none" w:sz="0" w:space="0" w:color="auto"/>
        <w:left w:val="none" w:sz="0" w:space="0" w:color="auto"/>
        <w:bottom w:val="none" w:sz="0" w:space="0" w:color="auto"/>
        <w:right w:val="none" w:sz="0" w:space="0" w:color="auto"/>
      </w:divBdr>
    </w:div>
    <w:div w:id="535122917">
      <w:bodyDiv w:val="1"/>
      <w:marLeft w:val="0"/>
      <w:marRight w:val="0"/>
      <w:marTop w:val="0"/>
      <w:marBottom w:val="0"/>
      <w:divBdr>
        <w:top w:val="none" w:sz="0" w:space="0" w:color="auto"/>
        <w:left w:val="none" w:sz="0" w:space="0" w:color="auto"/>
        <w:bottom w:val="none" w:sz="0" w:space="0" w:color="auto"/>
        <w:right w:val="none" w:sz="0" w:space="0" w:color="auto"/>
      </w:divBdr>
    </w:div>
    <w:div w:id="540170567">
      <w:bodyDiv w:val="1"/>
      <w:marLeft w:val="0"/>
      <w:marRight w:val="0"/>
      <w:marTop w:val="0"/>
      <w:marBottom w:val="0"/>
      <w:divBdr>
        <w:top w:val="none" w:sz="0" w:space="0" w:color="auto"/>
        <w:left w:val="none" w:sz="0" w:space="0" w:color="auto"/>
        <w:bottom w:val="none" w:sz="0" w:space="0" w:color="auto"/>
        <w:right w:val="none" w:sz="0" w:space="0" w:color="auto"/>
      </w:divBdr>
    </w:div>
    <w:div w:id="542985420">
      <w:bodyDiv w:val="1"/>
      <w:marLeft w:val="0"/>
      <w:marRight w:val="0"/>
      <w:marTop w:val="0"/>
      <w:marBottom w:val="0"/>
      <w:divBdr>
        <w:top w:val="none" w:sz="0" w:space="0" w:color="auto"/>
        <w:left w:val="none" w:sz="0" w:space="0" w:color="auto"/>
        <w:bottom w:val="none" w:sz="0" w:space="0" w:color="auto"/>
        <w:right w:val="none" w:sz="0" w:space="0" w:color="auto"/>
      </w:divBdr>
    </w:div>
    <w:div w:id="548690648">
      <w:bodyDiv w:val="1"/>
      <w:marLeft w:val="0"/>
      <w:marRight w:val="0"/>
      <w:marTop w:val="0"/>
      <w:marBottom w:val="0"/>
      <w:divBdr>
        <w:top w:val="none" w:sz="0" w:space="0" w:color="auto"/>
        <w:left w:val="none" w:sz="0" w:space="0" w:color="auto"/>
        <w:bottom w:val="none" w:sz="0" w:space="0" w:color="auto"/>
        <w:right w:val="none" w:sz="0" w:space="0" w:color="auto"/>
      </w:divBdr>
    </w:div>
    <w:div w:id="554587905">
      <w:bodyDiv w:val="1"/>
      <w:marLeft w:val="0"/>
      <w:marRight w:val="0"/>
      <w:marTop w:val="0"/>
      <w:marBottom w:val="0"/>
      <w:divBdr>
        <w:top w:val="none" w:sz="0" w:space="0" w:color="auto"/>
        <w:left w:val="none" w:sz="0" w:space="0" w:color="auto"/>
        <w:bottom w:val="none" w:sz="0" w:space="0" w:color="auto"/>
        <w:right w:val="none" w:sz="0" w:space="0" w:color="auto"/>
      </w:divBdr>
    </w:div>
    <w:div w:id="559898488">
      <w:bodyDiv w:val="1"/>
      <w:marLeft w:val="0"/>
      <w:marRight w:val="0"/>
      <w:marTop w:val="0"/>
      <w:marBottom w:val="0"/>
      <w:divBdr>
        <w:top w:val="none" w:sz="0" w:space="0" w:color="auto"/>
        <w:left w:val="none" w:sz="0" w:space="0" w:color="auto"/>
        <w:bottom w:val="none" w:sz="0" w:space="0" w:color="auto"/>
        <w:right w:val="none" w:sz="0" w:space="0" w:color="auto"/>
      </w:divBdr>
    </w:div>
    <w:div w:id="560018372">
      <w:bodyDiv w:val="1"/>
      <w:marLeft w:val="0"/>
      <w:marRight w:val="0"/>
      <w:marTop w:val="0"/>
      <w:marBottom w:val="0"/>
      <w:divBdr>
        <w:top w:val="none" w:sz="0" w:space="0" w:color="auto"/>
        <w:left w:val="none" w:sz="0" w:space="0" w:color="auto"/>
        <w:bottom w:val="none" w:sz="0" w:space="0" w:color="auto"/>
        <w:right w:val="none" w:sz="0" w:space="0" w:color="auto"/>
      </w:divBdr>
    </w:div>
    <w:div w:id="561017466">
      <w:bodyDiv w:val="1"/>
      <w:marLeft w:val="0"/>
      <w:marRight w:val="0"/>
      <w:marTop w:val="0"/>
      <w:marBottom w:val="0"/>
      <w:divBdr>
        <w:top w:val="none" w:sz="0" w:space="0" w:color="auto"/>
        <w:left w:val="none" w:sz="0" w:space="0" w:color="auto"/>
        <w:bottom w:val="none" w:sz="0" w:space="0" w:color="auto"/>
        <w:right w:val="none" w:sz="0" w:space="0" w:color="auto"/>
      </w:divBdr>
    </w:div>
    <w:div w:id="562062559">
      <w:bodyDiv w:val="1"/>
      <w:marLeft w:val="0"/>
      <w:marRight w:val="0"/>
      <w:marTop w:val="0"/>
      <w:marBottom w:val="0"/>
      <w:divBdr>
        <w:top w:val="none" w:sz="0" w:space="0" w:color="auto"/>
        <w:left w:val="none" w:sz="0" w:space="0" w:color="auto"/>
        <w:bottom w:val="none" w:sz="0" w:space="0" w:color="auto"/>
        <w:right w:val="none" w:sz="0" w:space="0" w:color="auto"/>
      </w:divBdr>
    </w:div>
    <w:div w:id="568687308">
      <w:bodyDiv w:val="1"/>
      <w:marLeft w:val="0"/>
      <w:marRight w:val="0"/>
      <w:marTop w:val="0"/>
      <w:marBottom w:val="0"/>
      <w:divBdr>
        <w:top w:val="none" w:sz="0" w:space="0" w:color="auto"/>
        <w:left w:val="none" w:sz="0" w:space="0" w:color="auto"/>
        <w:bottom w:val="none" w:sz="0" w:space="0" w:color="auto"/>
        <w:right w:val="none" w:sz="0" w:space="0" w:color="auto"/>
      </w:divBdr>
    </w:div>
    <w:div w:id="569771196">
      <w:bodyDiv w:val="1"/>
      <w:marLeft w:val="0"/>
      <w:marRight w:val="0"/>
      <w:marTop w:val="0"/>
      <w:marBottom w:val="0"/>
      <w:divBdr>
        <w:top w:val="none" w:sz="0" w:space="0" w:color="auto"/>
        <w:left w:val="none" w:sz="0" w:space="0" w:color="auto"/>
        <w:bottom w:val="none" w:sz="0" w:space="0" w:color="auto"/>
        <w:right w:val="none" w:sz="0" w:space="0" w:color="auto"/>
      </w:divBdr>
    </w:div>
    <w:div w:id="572853653">
      <w:bodyDiv w:val="1"/>
      <w:marLeft w:val="0"/>
      <w:marRight w:val="0"/>
      <w:marTop w:val="0"/>
      <w:marBottom w:val="0"/>
      <w:divBdr>
        <w:top w:val="none" w:sz="0" w:space="0" w:color="auto"/>
        <w:left w:val="none" w:sz="0" w:space="0" w:color="auto"/>
        <w:bottom w:val="none" w:sz="0" w:space="0" w:color="auto"/>
        <w:right w:val="none" w:sz="0" w:space="0" w:color="auto"/>
      </w:divBdr>
    </w:div>
    <w:div w:id="574630783">
      <w:bodyDiv w:val="1"/>
      <w:marLeft w:val="0"/>
      <w:marRight w:val="0"/>
      <w:marTop w:val="0"/>
      <w:marBottom w:val="0"/>
      <w:divBdr>
        <w:top w:val="none" w:sz="0" w:space="0" w:color="auto"/>
        <w:left w:val="none" w:sz="0" w:space="0" w:color="auto"/>
        <w:bottom w:val="none" w:sz="0" w:space="0" w:color="auto"/>
        <w:right w:val="none" w:sz="0" w:space="0" w:color="auto"/>
      </w:divBdr>
    </w:div>
    <w:div w:id="576403946">
      <w:bodyDiv w:val="1"/>
      <w:marLeft w:val="0"/>
      <w:marRight w:val="0"/>
      <w:marTop w:val="0"/>
      <w:marBottom w:val="0"/>
      <w:divBdr>
        <w:top w:val="none" w:sz="0" w:space="0" w:color="auto"/>
        <w:left w:val="none" w:sz="0" w:space="0" w:color="auto"/>
        <w:bottom w:val="none" w:sz="0" w:space="0" w:color="auto"/>
        <w:right w:val="none" w:sz="0" w:space="0" w:color="auto"/>
      </w:divBdr>
    </w:div>
    <w:div w:id="577980358">
      <w:bodyDiv w:val="1"/>
      <w:marLeft w:val="0"/>
      <w:marRight w:val="0"/>
      <w:marTop w:val="0"/>
      <w:marBottom w:val="0"/>
      <w:divBdr>
        <w:top w:val="none" w:sz="0" w:space="0" w:color="auto"/>
        <w:left w:val="none" w:sz="0" w:space="0" w:color="auto"/>
        <w:bottom w:val="none" w:sz="0" w:space="0" w:color="auto"/>
        <w:right w:val="none" w:sz="0" w:space="0" w:color="auto"/>
      </w:divBdr>
    </w:div>
    <w:div w:id="578709401">
      <w:bodyDiv w:val="1"/>
      <w:marLeft w:val="0"/>
      <w:marRight w:val="0"/>
      <w:marTop w:val="0"/>
      <w:marBottom w:val="0"/>
      <w:divBdr>
        <w:top w:val="none" w:sz="0" w:space="0" w:color="auto"/>
        <w:left w:val="none" w:sz="0" w:space="0" w:color="auto"/>
        <w:bottom w:val="none" w:sz="0" w:space="0" w:color="auto"/>
        <w:right w:val="none" w:sz="0" w:space="0" w:color="auto"/>
      </w:divBdr>
    </w:div>
    <w:div w:id="580994182">
      <w:bodyDiv w:val="1"/>
      <w:marLeft w:val="0"/>
      <w:marRight w:val="0"/>
      <w:marTop w:val="0"/>
      <w:marBottom w:val="0"/>
      <w:divBdr>
        <w:top w:val="none" w:sz="0" w:space="0" w:color="auto"/>
        <w:left w:val="none" w:sz="0" w:space="0" w:color="auto"/>
        <w:bottom w:val="none" w:sz="0" w:space="0" w:color="auto"/>
        <w:right w:val="none" w:sz="0" w:space="0" w:color="auto"/>
      </w:divBdr>
    </w:div>
    <w:div w:id="581792165">
      <w:bodyDiv w:val="1"/>
      <w:marLeft w:val="0"/>
      <w:marRight w:val="0"/>
      <w:marTop w:val="0"/>
      <w:marBottom w:val="0"/>
      <w:divBdr>
        <w:top w:val="none" w:sz="0" w:space="0" w:color="auto"/>
        <w:left w:val="none" w:sz="0" w:space="0" w:color="auto"/>
        <w:bottom w:val="none" w:sz="0" w:space="0" w:color="auto"/>
        <w:right w:val="none" w:sz="0" w:space="0" w:color="auto"/>
      </w:divBdr>
    </w:div>
    <w:div w:id="582683654">
      <w:bodyDiv w:val="1"/>
      <w:marLeft w:val="0"/>
      <w:marRight w:val="0"/>
      <w:marTop w:val="0"/>
      <w:marBottom w:val="0"/>
      <w:divBdr>
        <w:top w:val="none" w:sz="0" w:space="0" w:color="auto"/>
        <w:left w:val="none" w:sz="0" w:space="0" w:color="auto"/>
        <w:bottom w:val="none" w:sz="0" w:space="0" w:color="auto"/>
        <w:right w:val="none" w:sz="0" w:space="0" w:color="auto"/>
      </w:divBdr>
    </w:div>
    <w:div w:id="583227846">
      <w:bodyDiv w:val="1"/>
      <w:marLeft w:val="0"/>
      <w:marRight w:val="0"/>
      <w:marTop w:val="0"/>
      <w:marBottom w:val="0"/>
      <w:divBdr>
        <w:top w:val="none" w:sz="0" w:space="0" w:color="auto"/>
        <w:left w:val="none" w:sz="0" w:space="0" w:color="auto"/>
        <w:bottom w:val="none" w:sz="0" w:space="0" w:color="auto"/>
        <w:right w:val="none" w:sz="0" w:space="0" w:color="auto"/>
      </w:divBdr>
    </w:div>
    <w:div w:id="583491471">
      <w:bodyDiv w:val="1"/>
      <w:marLeft w:val="0"/>
      <w:marRight w:val="0"/>
      <w:marTop w:val="0"/>
      <w:marBottom w:val="0"/>
      <w:divBdr>
        <w:top w:val="none" w:sz="0" w:space="0" w:color="auto"/>
        <w:left w:val="none" w:sz="0" w:space="0" w:color="auto"/>
        <w:bottom w:val="none" w:sz="0" w:space="0" w:color="auto"/>
        <w:right w:val="none" w:sz="0" w:space="0" w:color="auto"/>
      </w:divBdr>
    </w:div>
    <w:div w:id="588195117">
      <w:bodyDiv w:val="1"/>
      <w:marLeft w:val="0"/>
      <w:marRight w:val="0"/>
      <w:marTop w:val="0"/>
      <w:marBottom w:val="0"/>
      <w:divBdr>
        <w:top w:val="none" w:sz="0" w:space="0" w:color="auto"/>
        <w:left w:val="none" w:sz="0" w:space="0" w:color="auto"/>
        <w:bottom w:val="none" w:sz="0" w:space="0" w:color="auto"/>
        <w:right w:val="none" w:sz="0" w:space="0" w:color="auto"/>
      </w:divBdr>
    </w:div>
    <w:div w:id="588733001">
      <w:bodyDiv w:val="1"/>
      <w:marLeft w:val="0"/>
      <w:marRight w:val="0"/>
      <w:marTop w:val="0"/>
      <w:marBottom w:val="0"/>
      <w:divBdr>
        <w:top w:val="none" w:sz="0" w:space="0" w:color="auto"/>
        <w:left w:val="none" w:sz="0" w:space="0" w:color="auto"/>
        <w:bottom w:val="none" w:sz="0" w:space="0" w:color="auto"/>
        <w:right w:val="none" w:sz="0" w:space="0" w:color="auto"/>
      </w:divBdr>
    </w:div>
    <w:div w:id="589772681">
      <w:bodyDiv w:val="1"/>
      <w:marLeft w:val="0"/>
      <w:marRight w:val="0"/>
      <w:marTop w:val="0"/>
      <w:marBottom w:val="0"/>
      <w:divBdr>
        <w:top w:val="none" w:sz="0" w:space="0" w:color="auto"/>
        <w:left w:val="none" w:sz="0" w:space="0" w:color="auto"/>
        <w:bottom w:val="none" w:sz="0" w:space="0" w:color="auto"/>
        <w:right w:val="none" w:sz="0" w:space="0" w:color="auto"/>
      </w:divBdr>
    </w:div>
    <w:div w:id="592470763">
      <w:bodyDiv w:val="1"/>
      <w:marLeft w:val="0"/>
      <w:marRight w:val="0"/>
      <w:marTop w:val="0"/>
      <w:marBottom w:val="0"/>
      <w:divBdr>
        <w:top w:val="none" w:sz="0" w:space="0" w:color="auto"/>
        <w:left w:val="none" w:sz="0" w:space="0" w:color="auto"/>
        <w:bottom w:val="none" w:sz="0" w:space="0" w:color="auto"/>
        <w:right w:val="none" w:sz="0" w:space="0" w:color="auto"/>
      </w:divBdr>
    </w:div>
    <w:div w:id="593632833">
      <w:bodyDiv w:val="1"/>
      <w:marLeft w:val="0"/>
      <w:marRight w:val="0"/>
      <w:marTop w:val="0"/>
      <w:marBottom w:val="0"/>
      <w:divBdr>
        <w:top w:val="none" w:sz="0" w:space="0" w:color="auto"/>
        <w:left w:val="none" w:sz="0" w:space="0" w:color="auto"/>
        <w:bottom w:val="none" w:sz="0" w:space="0" w:color="auto"/>
        <w:right w:val="none" w:sz="0" w:space="0" w:color="auto"/>
      </w:divBdr>
    </w:div>
    <w:div w:id="596016923">
      <w:bodyDiv w:val="1"/>
      <w:marLeft w:val="0"/>
      <w:marRight w:val="0"/>
      <w:marTop w:val="0"/>
      <w:marBottom w:val="0"/>
      <w:divBdr>
        <w:top w:val="none" w:sz="0" w:space="0" w:color="auto"/>
        <w:left w:val="none" w:sz="0" w:space="0" w:color="auto"/>
        <w:bottom w:val="none" w:sz="0" w:space="0" w:color="auto"/>
        <w:right w:val="none" w:sz="0" w:space="0" w:color="auto"/>
      </w:divBdr>
    </w:div>
    <w:div w:id="602759854">
      <w:bodyDiv w:val="1"/>
      <w:marLeft w:val="0"/>
      <w:marRight w:val="0"/>
      <w:marTop w:val="0"/>
      <w:marBottom w:val="0"/>
      <w:divBdr>
        <w:top w:val="none" w:sz="0" w:space="0" w:color="auto"/>
        <w:left w:val="none" w:sz="0" w:space="0" w:color="auto"/>
        <w:bottom w:val="none" w:sz="0" w:space="0" w:color="auto"/>
        <w:right w:val="none" w:sz="0" w:space="0" w:color="auto"/>
      </w:divBdr>
    </w:div>
    <w:div w:id="603343095">
      <w:bodyDiv w:val="1"/>
      <w:marLeft w:val="0"/>
      <w:marRight w:val="0"/>
      <w:marTop w:val="0"/>
      <w:marBottom w:val="0"/>
      <w:divBdr>
        <w:top w:val="none" w:sz="0" w:space="0" w:color="auto"/>
        <w:left w:val="none" w:sz="0" w:space="0" w:color="auto"/>
        <w:bottom w:val="none" w:sz="0" w:space="0" w:color="auto"/>
        <w:right w:val="none" w:sz="0" w:space="0" w:color="auto"/>
      </w:divBdr>
    </w:div>
    <w:div w:id="603881434">
      <w:bodyDiv w:val="1"/>
      <w:marLeft w:val="0"/>
      <w:marRight w:val="0"/>
      <w:marTop w:val="0"/>
      <w:marBottom w:val="0"/>
      <w:divBdr>
        <w:top w:val="none" w:sz="0" w:space="0" w:color="auto"/>
        <w:left w:val="none" w:sz="0" w:space="0" w:color="auto"/>
        <w:bottom w:val="none" w:sz="0" w:space="0" w:color="auto"/>
        <w:right w:val="none" w:sz="0" w:space="0" w:color="auto"/>
      </w:divBdr>
    </w:div>
    <w:div w:id="607977796">
      <w:bodyDiv w:val="1"/>
      <w:marLeft w:val="0"/>
      <w:marRight w:val="0"/>
      <w:marTop w:val="0"/>
      <w:marBottom w:val="0"/>
      <w:divBdr>
        <w:top w:val="none" w:sz="0" w:space="0" w:color="auto"/>
        <w:left w:val="none" w:sz="0" w:space="0" w:color="auto"/>
        <w:bottom w:val="none" w:sz="0" w:space="0" w:color="auto"/>
        <w:right w:val="none" w:sz="0" w:space="0" w:color="auto"/>
      </w:divBdr>
    </w:div>
    <w:div w:id="609435344">
      <w:bodyDiv w:val="1"/>
      <w:marLeft w:val="0"/>
      <w:marRight w:val="0"/>
      <w:marTop w:val="0"/>
      <w:marBottom w:val="0"/>
      <w:divBdr>
        <w:top w:val="none" w:sz="0" w:space="0" w:color="auto"/>
        <w:left w:val="none" w:sz="0" w:space="0" w:color="auto"/>
        <w:bottom w:val="none" w:sz="0" w:space="0" w:color="auto"/>
        <w:right w:val="none" w:sz="0" w:space="0" w:color="auto"/>
      </w:divBdr>
    </w:div>
    <w:div w:id="621955610">
      <w:bodyDiv w:val="1"/>
      <w:marLeft w:val="0"/>
      <w:marRight w:val="0"/>
      <w:marTop w:val="0"/>
      <w:marBottom w:val="0"/>
      <w:divBdr>
        <w:top w:val="none" w:sz="0" w:space="0" w:color="auto"/>
        <w:left w:val="none" w:sz="0" w:space="0" w:color="auto"/>
        <w:bottom w:val="none" w:sz="0" w:space="0" w:color="auto"/>
        <w:right w:val="none" w:sz="0" w:space="0" w:color="auto"/>
      </w:divBdr>
    </w:div>
    <w:div w:id="623535154">
      <w:bodyDiv w:val="1"/>
      <w:marLeft w:val="0"/>
      <w:marRight w:val="0"/>
      <w:marTop w:val="0"/>
      <w:marBottom w:val="0"/>
      <w:divBdr>
        <w:top w:val="none" w:sz="0" w:space="0" w:color="auto"/>
        <w:left w:val="none" w:sz="0" w:space="0" w:color="auto"/>
        <w:bottom w:val="none" w:sz="0" w:space="0" w:color="auto"/>
        <w:right w:val="none" w:sz="0" w:space="0" w:color="auto"/>
      </w:divBdr>
    </w:div>
    <w:div w:id="633677279">
      <w:bodyDiv w:val="1"/>
      <w:marLeft w:val="0"/>
      <w:marRight w:val="0"/>
      <w:marTop w:val="0"/>
      <w:marBottom w:val="0"/>
      <w:divBdr>
        <w:top w:val="none" w:sz="0" w:space="0" w:color="auto"/>
        <w:left w:val="none" w:sz="0" w:space="0" w:color="auto"/>
        <w:bottom w:val="none" w:sz="0" w:space="0" w:color="auto"/>
        <w:right w:val="none" w:sz="0" w:space="0" w:color="auto"/>
      </w:divBdr>
    </w:div>
    <w:div w:id="637763106">
      <w:bodyDiv w:val="1"/>
      <w:marLeft w:val="0"/>
      <w:marRight w:val="0"/>
      <w:marTop w:val="0"/>
      <w:marBottom w:val="0"/>
      <w:divBdr>
        <w:top w:val="none" w:sz="0" w:space="0" w:color="auto"/>
        <w:left w:val="none" w:sz="0" w:space="0" w:color="auto"/>
        <w:bottom w:val="none" w:sz="0" w:space="0" w:color="auto"/>
        <w:right w:val="none" w:sz="0" w:space="0" w:color="auto"/>
      </w:divBdr>
    </w:div>
    <w:div w:id="638608858">
      <w:bodyDiv w:val="1"/>
      <w:marLeft w:val="0"/>
      <w:marRight w:val="0"/>
      <w:marTop w:val="0"/>
      <w:marBottom w:val="0"/>
      <w:divBdr>
        <w:top w:val="none" w:sz="0" w:space="0" w:color="auto"/>
        <w:left w:val="none" w:sz="0" w:space="0" w:color="auto"/>
        <w:bottom w:val="none" w:sz="0" w:space="0" w:color="auto"/>
        <w:right w:val="none" w:sz="0" w:space="0" w:color="auto"/>
      </w:divBdr>
    </w:div>
    <w:div w:id="638650150">
      <w:bodyDiv w:val="1"/>
      <w:marLeft w:val="0"/>
      <w:marRight w:val="0"/>
      <w:marTop w:val="0"/>
      <w:marBottom w:val="0"/>
      <w:divBdr>
        <w:top w:val="none" w:sz="0" w:space="0" w:color="auto"/>
        <w:left w:val="none" w:sz="0" w:space="0" w:color="auto"/>
        <w:bottom w:val="none" w:sz="0" w:space="0" w:color="auto"/>
        <w:right w:val="none" w:sz="0" w:space="0" w:color="auto"/>
      </w:divBdr>
    </w:div>
    <w:div w:id="642779303">
      <w:bodyDiv w:val="1"/>
      <w:marLeft w:val="0"/>
      <w:marRight w:val="0"/>
      <w:marTop w:val="0"/>
      <w:marBottom w:val="0"/>
      <w:divBdr>
        <w:top w:val="none" w:sz="0" w:space="0" w:color="auto"/>
        <w:left w:val="none" w:sz="0" w:space="0" w:color="auto"/>
        <w:bottom w:val="none" w:sz="0" w:space="0" w:color="auto"/>
        <w:right w:val="none" w:sz="0" w:space="0" w:color="auto"/>
      </w:divBdr>
    </w:div>
    <w:div w:id="644965758">
      <w:bodyDiv w:val="1"/>
      <w:marLeft w:val="0"/>
      <w:marRight w:val="0"/>
      <w:marTop w:val="0"/>
      <w:marBottom w:val="0"/>
      <w:divBdr>
        <w:top w:val="none" w:sz="0" w:space="0" w:color="auto"/>
        <w:left w:val="none" w:sz="0" w:space="0" w:color="auto"/>
        <w:bottom w:val="none" w:sz="0" w:space="0" w:color="auto"/>
        <w:right w:val="none" w:sz="0" w:space="0" w:color="auto"/>
      </w:divBdr>
    </w:div>
    <w:div w:id="648900879">
      <w:bodyDiv w:val="1"/>
      <w:marLeft w:val="0"/>
      <w:marRight w:val="0"/>
      <w:marTop w:val="0"/>
      <w:marBottom w:val="0"/>
      <w:divBdr>
        <w:top w:val="none" w:sz="0" w:space="0" w:color="auto"/>
        <w:left w:val="none" w:sz="0" w:space="0" w:color="auto"/>
        <w:bottom w:val="none" w:sz="0" w:space="0" w:color="auto"/>
        <w:right w:val="none" w:sz="0" w:space="0" w:color="auto"/>
      </w:divBdr>
    </w:div>
    <w:div w:id="649018801">
      <w:bodyDiv w:val="1"/>
      <w:marLeft w:val="0"/>
      <w:marRight w:val="0"/>
      <w:marTop w:val="0"/>
      <w:marBottom w:val="0"/>
      <w:divBdr>
        <w:top w:val="none" w:sz="0" w:space="0" w:color="auto"/>
        <w:left w:val="none" w:sz="0" w:space="0" w:color="auto"/>
        <w:bottom w:val="none" w:sz="0" w:space="0" w:color="auto"/>
        <w:right w:val="none" w:sz="0" w:space="0" w:color="auto"/>
      </w:divBdr>
    </w:div>
    <w:div w:id="650059248">
      <w:bodyDiv w:val="1"/>
      <w:marLeft w:val="0"/>
      <w:marRight w:val="0"/>
      <w:marTop w:val="0"/>
      <w:marBottom w:val="0"/>
      <w:divBdr>
        <w:top w:val="none" w:sz="0" w:space="0" w:color="auto"/>
        <w:left w:val="none" w:sz="0" w:space="0" w:color="auto"/>
        <w:bottom w:val="none" w:sz="0" w:space="0" w:color="auto"/>
        <w:right w:val="none" w:sz="0" w:space="0" w:color="auto"/>
      </w:divBdr>
    </w:div>
    <w:div w:id="655494464">
      <w:bodyDiv w:val="1"/>
      <w:marLeft w:val="0"/>
      <w:marRight w:val="0"/>
      <w:marTop w:val="0"/>
      <w:marBottom w:val="0"/>
      <w:divBdr>
        <w:top w:val="none" w:sz="0" w:space="0" w:color="auto"/>
        <w:left w:val="none" w:sz="0" w:space="0" w:color="auto"/>
        <w:bottom w:val="none" w:sz="0" w:space="0" w:color="auto"/>
        <w:right w:val="none" w:sz="0" w:space="0" w:color="auto"/>
      </w:divBdr>
    </w:div>
    <w:div w:id="667245458">
      <w:bodyDiv w:val="1"/>
      <w:marLeft w:val="0"/>
      <w:marRight w:val="0"/>
      <w:marTop w:val="0"/>
      <w:marBottom w:val="0"/>
      <w:divBdr>
        <w:top w:val="none" w:sz="0" w:space="0" w:color="auto"/>
        <w:left w:val="none" w:sz="0" w:space="0" w:color="auto"/>
        <w:bottom w:val="none" w:sz="0" w:space="0" w:color="auto"/>
        <w:right w:val="none" w:sz="0" w:space="0" w:color="auto"/>
      </w:divBdr>
    </w:div>
    <w:div w:id="669865573">
      <w:bodyDiv w:val="1"/>
      <w:marLeft w:val="0"/>
      <w:marRight w:val="0"/>
      <w:marTop w:val="0"/>
      <w:marBottom w:val="0"/>
      <w:divBdr>
        <w:top w:val="none" w:sz="0" w:space="0" w:color="auto"/>
        <w:left w:val="none" w:sz="0" w:space="0" w:color="auto"/>
        <w:bottom w:val="none" w:sz="0" w:space="0" w:color="auto"/>
        <w:right w:val="none" w:sz="0" w:space="0" w:color="auto"/>
      </w:divBdr>
    </w:div>
    <w:div w:id="670177386">
      <w:bodyDiv w:val="1"/>
      <w:marLeft w:val="0"/>
      <w:marRight w:val="0"/>
      <w:marTop w:val="0"/>
      <w:marBottom w:val="0"/>
      <w:divBdr>
        <w:top w:val="none" w:sz="0" w:space="0" w:color="auto"/>
        <w:left w:val="none" w:sz="0" w:space="0" w:color="auto"/>
        <w:bottom w:val="none" w:sz="0" w:space="0" w:color="auto"/>
        <w:right w:val="none" w:sz="0" w:space="0" w:color="auto"/>
      </w:divBdr>
    </w:div>
    <w:div w:id="670764661">
      <w:bodyDiv w:val="1"/>
      <w:marLeft w:val="0"/>
      <w:marRight w:val="0"/>
      <w:marTop w:val="0"/>
      <w:marBottom w:val="0"/>
      <w:divBdr>
        <w:top w:val="none" w:sz="0" w:space="0" w:color="auto"/>
        <w:left w:val="none" w:sz="0" w:space="0" w:color="auto"/>
        <w:bottom w:val="none" w:sz="0" w:space="0" w:color="auto"/>
        <w:right w:val="none" w:sz="0" w:space="0" w:color="auto"/>
      </w:divBdr>
    </w:div>
    <w:div w:id="672034097">
      <w:bodyDiv w:val="1"/>
      <w:marLeft w:val="0"/>
      <w:marRight w:val="0"/>
      <w:marTop w:val="0"/>
      <w:marBottom w:val="0"/>
      <w:divBdr>
        <w:top w:val="none" w:sz="0" w:space="0" w:color="auto"/>
        <w:left w:val="none" w:sz="0" w:space="0" w:color="auto"/>
        <w:bottom w:val="none" w:sz="0" w:space="0" w:color="auto"/>
        <w:right w:val="none" w:sz="0" w:space="0" w:color="auto"/>
      </w:divBdr>
    </w:div>
    <w:div w:id="674191477">
      <w:bodyDiv w:val="1"/>
      <w:marLeft w:val="0"/>
      <w:marRight w:val="0"/>
      <w:marTop w:val="0"/>
      <w:marBottom w:val="0"/>
      <w:divBdr>
        <w:top w:val="none" w:sz="0" w:space="0" w:color="auto"/>
        <w:left w:val="none" w:sz="0" w:space="0" w:color="auto"/>
        <w:bottom w:val="none" w:sz="0" w:space="0" w:color="auto"/>
        <w:right w:val="none" w:sz="0" w:space="0" w:color="auto"/>
      </w:divBdr>
    </w:div>
    <w:div w:id="675114346">
      <w:bodyDiv w:val="1"/>
      <w:marLeft w:val="0"/>
      <w:marRight w:val="0"/>
      <w:marTop w:val="0"/>
      <w:marBottom w:val="0"/>
      <w:divBdr>
        <w:top w:val="none" w:sz="0" w:space="0" w:color="auto"/>
        <w:left w:val="none" w:sz="0" w:space="0" w:color="auto"/>
        <w:bottom w:val="none" w:sz="0" w:space="0" w:color="auto"/>
        <w:right w:val="none" w:sz="0" w:space="0" w:color="auto"/>
      </w:divBdr>
    </w:div>
    <w:div w:id="678196270">
      <w:bodyDiv w:val="1"/>
      <w:marLeft w:val="0"/>
      <w:marRight w:val="0"/>
      <w:marTop w:val="0"/>
      <w:marBottom w:val="0"/>
      <w:divBdr>
        <w:top w:val="none" w:sz="0" w:space="0" w:color="auto"/>
        <w:left w:val="none" w:sz="0" w:space="0" w:color="auto"/>
        <w:bottom w:val="none" w:sz="0" w:space="0" w:color="auto"/>
        <w:right w:val="none" w:sz="0" w:space="0" w:color="auto"/>
      </w:divBdr>
    </w:div>
    <w:div w:id="680813677">
      <w:bodyDiv w:val="1"/>
      <w:marLeft w:val="0"/>
      <w:marRight w:val="0"/>
      <w:marTop w:val="0"/>
      <w:marBottom w:val="0"/>
      <w:divBdr>
        <w:top w:val="none" w:sz="0" w:space="0" w:color="auto"/>
        <w:left w:val="none" w:sz="0" w:space="0" w:color="auto"/>
        <w:bottom w:val="none" w:sz="0" w:space="0" w:color="auto"/>
        <w:right w:val="none" w:sz="0" w:space="0" w:color="auto"/>
      </w:divBdr>
    </w:div>
    <w:div w:id="681396098">
      <w:bodyDiv w:val="1"/>
      <w:marLeft w:val="0"/>
      <w:marRight w:val="0"/>
      <w:marTop w:val="0"/>
      <w:marBottom w:val="0"/>
      <w:divBdr>
        <w:top w:val="none" w:sz="0" w:space="0" w:color="auto"/>
        <w:left w:val="none" w:sz="0" w:space="0" w:color="auto"/>
        <w:bottom w:val="none" w:sz="0" w:space="0" w:color="auto"/>
        <w:right w:val="none" w:sz="0" w:space="0" w:color="auto"/>
      </w:divBdr>
    </w:div>
    <w:div w:id="682249348">
      <w:bodyDiv w:val="1"/>
      <w:marLeft w:val="0"/>
      <w:marRight w:val="0"/>
      <w:marTop w:val="0"/>
      <w:marBottom w:val="0"/>
      <w:divBdr>
        <w:top w:val="none" w:sz="0" w:space="0" w:color="auto"/>
        <w:left w:val="none" w:sz="0" w:space="0" w:color="auto"/>
        <w:bottom w:val="none" w:sz="0" w:space="0" w:color="auto"/>
        <w:right w:val="none" w:sz="0" w:space="0" w:color="auto"/>
      </w:divBdr>
    </w:div>
    <w:div w:id="683019315">
      <w:bodyDiv w:val="1"/>
      <w:marLeft w:val="0"/>
      <w:marRight w:val="0"/>
      <w:marTop w:val="0"/>
      <w:marBottom w:val="0"/>
      <w:divBdr>
        <w:top w:val="none" w:sz="0" w:space="0" w:color="auto"/>
        <w:left w:val="none" w:sz="0" w:space="0" w:color="auto"/>
        <w:bottom w:val="none" w:sz="0" w:space="0" w:color="auto"/>
        <w:right w:val="none" w:sz="0" w:space="0" w:color="auto"/>
      </w:divBdr>
    </w:div>
    <w:div w:id="685787838">
      <w:bodyDiv w:val="1"/>
      <w:marLeft w:val="0"/>
      <w:marRight w:val="0"/>
      <w:marTop w:val="0"/>
      <w:marBottom w:val="0"/>
      <w:divBdr>
        <w:top w:val="none" w:sz="0" w:space="0" w:color="auto"/>
        <w:left w:val="none" w:sz="0" w:space="0" w:color="auto"/>
        <w:bottom w:val="none" w:sz="0" w:space="0" w:color="auto"/>
        <w:right w:val="none" w:sz="0" w:space="0" w:color="auto"/>
      </w:divBdr>
    </w:div>
    <w:div w:id="696320384">
      <w:bodyDiv w:val="1"/>
      <w:marLeft w:val="0"/>
      <w:marRight w:val="0"/>
      <w:marTop w:val="0"/>
      <w:marBottom w:val="0"/>
      <w:divBdr>
        <w:top w:val="none" w:sz="0" w:space="0" w:color="auto"/>
        <w:left w:val="none" w:sz="0" w:space="0" w:color="auto"/>
        <w:bottom w:val="none" w:sz="0" w:space="0" w:color="auto"/>
        <w:right w:val="none" w:sz="0" w:space="0" w:color="auto"/>
      </w:divBdr>
    </w:div>
    <w:div w:id="698317595">
      <w:bodyDiv w:val="1"/>
      <w:marLeft w:val="0"/>
      <w:marRight w:val="0"/>
      <w:marTop w:val="0"/>
      <w:marBottom w:val="0"/>
      <w:divBdr>
        <w:top w:val="none" w:sz="0" w:space="0" w:color="auto"/>
        <w:left w:val="none" w:sz="0" w:space="0" w:color="auto"/>
        <w:bottom w:val="none" w:sz="0" w:space="0" w:color="auto"/>
        <w:right w:val="none" w:sz="0" w:space="0" w:color="auto"/>
      </w:divBdr>
    </w:div>
    <w:div w:id="703168508">
      <w:bodyDiv w:val="1"/>
      <w:marLeft w:val="0"/>
      <w:marRight w:val="0"/>
      <w:marTop w:val="0"/>
      <w:marBottom w:val="0"/>
      <w:divBdr>
        <w:top w:val="none" w:sz="0" w:space="0" w:color="auto"/>
        <w:left w:val="none" w:sz="0" w:space="0" w:color="auto"/>
        <w:bottom w:val="none" w:sz="0" w:space="0" w:color="auto"/>
        <w:right w:val="none" w:sz="0" w:space="0" w:color="auto"/>
      </w:divBdr>
    </w:div>
    <w:div w:id="704908229">
      <w:bodyDiv w:val="1"/>
      <w:marLeft w:val="0"/>
      <w:marRight w:val="0"/>
      <w:marTop w:val="0"/>
      <w:marBottom w:val="0"/>
      <w:divBdr>
        <w:top w:val="none" w:sz="0" w:space="0" w:color="auto"/>
        <w:left w:val="none" w:sz="0" w:space="0" w:color="auto"/>
        <w:bottom w:val="none" w:sz="0" w:space="0" w:color="auto"/>
        <w:right w:val="none" w:sz="0" w:space="0" w:color="auto"/>
      </w:divBdr>
    </w:div>
    <w:div w:id="708411309">
      <w:bodyDiv w:val="1"/>
      <w:marLeft w:val="0"/>
      <w:marRight w:val="0"/>
      <w:marTop w:val="0"/>
      <w:marBottom w:val="0"/>
      <w:divBdr>
        <w:top w:val="none" w:sz="0" w:space="0" w:color="auto"/>
        <w:left w:val="none" w:sz="0" w:space="0" w:color="auto"/>
        <w:bottom w:val="none" w:sz="0" w:space="0" w:color="auto"/>
        <w:right w:val="none" w:sz="0" w:space="0" w:color="auto"/>
      </w:divBdr>
    </w:div>
    <w:div w:id="709956290">
      <w:bodyDiv w:val="1"/>
      <w:marLeft w:val="0"/>
      <w:marRight w:val="0"/>
      <w:marTop w:val="0"/>
      <w:marBottom w:val="0"/>
      <w:divBdr>
        <w:top w:val="none" w:sz="0" w:space="0" w:color="auto"/>
        <w:left w:val="none" w:sz="0" w:space="0" w:color="auto"/>
        <w:bottom w:val="none" w:sz="0" w:space="0" w:color="auto"/>
        <w:right w:val="none" w:sz="0" w:space="0" w:color="auto"/>
      </w:divBdr>
    </w:div>
    <w:div w:id="722098861">
      <w:bodyDiv w:val="1"/>
      <w:marLeft w:val="0"/>
      <w:marRight w:val="0"/>
      <w:marTop w:val="0"/>
      <w:marBottom w:val="0"/>
      <w:divBdr>
        <w:top w:val="none" w:sz="0" w:space="0" w:color="auto"/>
        <w:left w:val="none" w:sz="0" w:space="0" w:color="auto"/>
        <w:bottom w:val="none" w:sz="0" w:space="0" w:color="auto"/>
        <w:right w:val="none" w:sz="0" w:space="0" w:color="auto"/>
      </w:divBdr>
    </w:div>
    <w:div w:id="723794575">
      <w:bodyDiv w:val="1"/>
      <w:marLeft w:val="0"/>
      <w:marRight w:val="0"/>
      <w:marTop w:val="0"/>
      <w:marBottom w:val="0"/>
      <w:divBdr>
        <w:top w:val="none" w:sz="0" w:space="0" w:color="auto"/>
        <w:left w:val="none" w:sz="0" w:space="0" w:color="auto"/>
        <w:bottom w:val="none" w:sz="0" w:space="0" w:color="auto"/>
        <w:right w:val="none" w:sz="0" w:space="0" w:color="auto"/>
      </w:divBdr>
    </w:div>
    <w:div w:id="724572919">
      <w:bodyDiv w:val="1"/>
      <w:marLeft w:val="0"/>
      <w:marRight w:val="0"/>
      <w:marTop w:val="0"/>
      <w:marBottom w:val="0"/>
      <w:divBdr>
        <w:top w:val="none" w:sz="0" w:space="0" w:color="auto"/>
        <w:left w:val="none" w:sz="0" w:space="0" w:color="auto"/>
        <w:bottom w:val="none" w:sz="0" w:space="0" w:color="auto"/>
        <w:right w:val="none" w:sz="0" w:space="0" w:color="auto"/>
      </w:divBdr>
    </w:div>
    <w:div w:id="730084634">
      <w:bodyDiv w:val="1"/>
      <w:marLeft w:val="0"/>
      <w:marRight w:val="0"/>
      <w:marTop w:val="0"/>
      <w:marBottom w:val="0"/>
      <w:divBdr>
        <w:top w:val="none" w:sz="0" w:space="0" w:color="auto"/>
        <w:left w:val="none" w:sz="0" w:space="0" w:color="auto"/>
        <w:bottom w:val="none" w:sz="0" w:space="0" w:color="auto"/>
        <w:right w:val="none" w:sz="0" w:space="0" w:color="auto"/>
      </w:divBdr>
    </w:div>
    <w:div w:id="732703762">
      <w:bodyDiv w:val="1"/>
      <w:marLeft w:val="0"/>
      <w:marRight w:val="0"/>
      <w:marTop w:val="0"/>
      <w:marBottom w:val="0"/>
      <w:divBdr>
        <w:top w:val="none" w:sz="0" w:space="0" w:color="auto"/>
        <w:left w:val="none" w:sz="0" w:space="0" w:color="auto"/>
        <w:bottom w:val="none" w:sz="0" w:space="0" w:color="auto"/>
        <w:right w:val="none" w:sz="0" w:space="0" w:color="auto"/>
      </w:divBdr>
    </w:div>
    <w:div w:id="737284974">
      <w:bodyDiv w:val="1"/>
      <w:marLeft w:val="0"/>
      <w:marRight w:val="0"/>
      <w:marTop w:val="0"/>
      <w:marBottom w:val="0"/>
      <w:divBdr>
        <w:top w:val="none" w:sz="0" w:space="0" w:color="auto"/>
        <w:left w:val="none" w:sz="0" w:space="0" w:color="auto"/>
        <w:bottom w:val="none" w:sz="0" w:space="0" w:color="auto"/>
        <w:right w:val="none" w:sz="0" w:space="0" w:color="auto"/>
      </w:divBdr>
    </w:div>
    <w:div w:id="738557010">
      <w:bodyDiv w:val="1"/>
      <w:marLeft w:val="0"/>
      <w:marRight w:val="0"/>
      <w:marTop w:val="0"/>
      <w:marBottom w:val="0"/>
      <w:divBdr>
        <w:top w:val="none" w:sz="0" w:space="0" w:color="auto"/>
        <w:left w:val="none" w:sz="0" w:space="0" w:color="auto"/>
        <w:bottom w:val="none" w:sz="0" w:space="0" w:color="auto"/>
        <w:right w:val="none" w:sz="0" w:space="0" w:color="auto"/>
      </w:divBdr>
    </w:div>
    <w:div w:id="739132426">
      <w:bodyDiv w:val="1"/>
      <w:marLeft w:val="0"/>
      <w:marRight w:val="0"/>
      <w:marTop w:val="0"/>
      <w:marBottom w:val="0"/>
      <w:divBdr>
        <w:top w:val="none" w:sz="0" w:space="0" w:color="auto"/>
        <w:left w:val="none" w:sz="0" w:space="0" w:color="auto"/>
        <w:bottom w:val="none" w:sz="0" w:space="0" w:color="auto"/>
        <w:right w:val="none" w:sz="0" w:space="0" w:color="auto"/>
      </w:divBdr>
    </w:div>
    <w:div w:id="746852007">
      <w:bodyDiv w:val="1"/>
      <w:marLeft w:val="0"/>
      <w:marRight w:val="0"/>
      <w:marTop w:val="0"/>
      <w:marBottom w:val="0"/>
      <w:divBdr>
        <w:top w:val="none" w:sz="0" w:space="0" w:color="auto"/>
        <w:left w:val="none" w:sz="0" w:space="0" w:color="auto"/>
        <w:bottom w:val="none" w:sz="0" w:space="0" w:color="auto"/>
        <w:right w:val="none" w:sz="0" w:space="0" w:color="auto"/>
      </w:divBdr>
    </w:div>
    <w:div w:id="750737983">
      <w:bodyDiv w:val="1"/>
      <w:marLeft w:val="0"/>
      <w:marRight w:val="0"/>
      <w:marTop w:val="0"/>
      <w:marBottom w:val="0"/>
      <w:divBdr>
        <w:top w:val="none" w:sz="0" w:space="0" w:color="auto"/>
        <w:left w:val="none" w:sz="0" w:space="0" w:color="auto"/>
        <w:bottom w:val="none" w:sz="0" w:space="0" w:color="auto"/>
        <w:right w:val="none" w:sz="0" w:space="0" w:color="auto"/>
      </w:divBdr>
    </w:div>
    <w:div w:id="753820886">
      <w:bodyDiv w:val="1"/>
      <w:marLeft w:val="0"/>
      <w:marRight w:val="0"/>
      <w:marTop w:val="0"/>
      <w:marBottom w:val="0"/>
      <w:divBdr>
        <w:top w:val="none" w:sz="0" w:space="0" w:color="auto"/>
        <w:left w:val="none" w:sz="0" w:space="0" w:color="auto"/>
        <w:bottom w:val="none" w:sz="0" w:space="0" w:color="auto"/>
        <w:right w:val="none" w:sz="0" w:space="0" w:color="auto"/>
      </w:divBdr>
    </w:div>
    <w:div w:id="753939819">
      <w:bodyDiv w:val="1"/>
      <w:marLeft w:val="0"/>
      <w:marRight w:val="0"/>
      <w:marTop w:val="0"/>
      <w:marBottom w:val="0"/>
      <w:divBdr>
        <w:top w:val="none" w:sz="0" w:space="0" w:color="auto"/>
        <w:left w:val="none" w:sz="0" w:space="0" w:color="auto"/>
        <w:bottom w:val="none" w:sz="0" w:space="0" w:color="auto"/>
        <w:right w:val="none" w:sz="0" w:space="0" w:color="auto"/>
      </w:divBdr>
    </w:div>
    <w:div w:id="758260767">
      <w:bodyDiv w:val="1"/>
      <w:marLeft w:val="0"/>
      <w:marRight w:val="0"/>
      <w:marTop w:val="0"/>
      <w:marBottom w:val="0"/>
      <w:divBdr>
        <w:top w:val="none" w:sz="0" w:space="0" w:color="auto"/>
        <w:left w:val="none" w:sz="0" w:space="0" w:color="auto"/>
        <w:bottom w:val="none" w:sz="0" w:space="0" w:color="auto"/>
        <w:right w:val="none" w:sz="0" w:space="0" w:color="auto"/>
      </w:divBdr>
    </w:div>
    <w:div w:id="762266299">
      <w:bodyDiv w:val="1"/>
      <w:marLeft w:val="0"/>
      <w:marRight w:val="0"/>
      <w:marTop w:val="0"/>
      <w:marBottom w:val="0"/>
      <w:divBdr>
        <w:top w:val="none" w:sz="0" w:space="0" w:color="auto"/>
        <w:left w:val="none" w:sz="0" w:space="0" w:color="auto"/>
        <w:bottom w:val="none" w:sz="0" w:space="0" w:color="auto"/>
        <w:right w:val="none" w:sz="0" w:space="0" w:color="auto"/>
      </w:divBdr>
    </w:div>
    <w:div w:id="763569776">
      <w:bodyDiv w:val="1"/>
      <w:marLeft w:val="0"/>
      <w:marRight w:val="0"/>
      <w:marTop w:val="0"/>
      <w:marBottom w:val="0"/>
      <w:divBdr>
        <w:top w:val="none" w:sz="0" w:space="0" w:color="auto"/>
        <w:left w:val="none" w:sz="0" w:space="0" w:color="auto"/>
        <w:bottom w:val="none" w:sz="0" w:space="0" w:color="auto"/>
        <w:right w:val="none" w:sz="0" w:space="0" w:color="auto"/>
      </w:divBdr>
    </w:div>
    <w:div w:id="767311329">
      <w:bodyDiv w:val="1"/>
      <w:marLeft w:val="0"/>
      <w:marRight w:val="0"/>
      <w:marTop w:val="0"/>
      <w:marBottom w:val="0"/>
      <w:divBdr>
        <w:top w:val="none" w:sz="0" w:space="0" w:color="auto"/>
        <w:left w:val="none" w:sz="0" w:space="0" w:color="auto"/>
        <w:bottom w:val="none" w:sz="0" w:space="0" w:color="auto"/>
        <w:right w:val="none" w:sz="0" w:space="0" w:color="auto"/>
      </w:divBdr>
    </w:div>
    <w:div w:id="768769533">
      <w:bodyDiv w:val="1"/>
      <w:marLeft w:val="0"/>
      <w:marRight w:val="0"/>
      <w:marTop w:val="0"/>
      <w:marBottom w:val="0"/>
      <w:divBdr>
        <w:top w:val="none" w:sz="0" w:space="0" w:color="auto"/>
        <w:left w:val="none" w:sz="0" w:space="0" w:color="auto"/>
        <w:bottom w:val="none" w:sz="0" w:space="0" w:color="auto"/>
        <w:right w:val="none" w:sz="0" w:space="0" w:color="auto"/>
      </w:divBdr>
    </w:div>
    <w:div w:id="768886689">
      <w:bodyDiv w:val="1"/>
      <w:marLeft w:val="0"/>
      <w:marRight w:val="0"/>
      <w:marTop w:val="0"/>
      <w:marBottom w:val="0"/>
      <w:divBdr>
        <w:top w:val="none" w:sz="0" w:space="0" w:color="auto"/>
        <w:left w:val="none" w:sz="0" w:space="0" w:color="auto"/>
        <w:bottom w:val="none" w:sz="0" w:space="0" w:color="auto"/>
        <w:right w:val="none" w:sz="0" w:space="0" w:color="auto"/>
      </w:divBdr>
    </w:div>
    <w:div w:id="783230542">
      <w:bodyDiv w:val="1"/>
      <w:marLeft w:val="0"/>
      <w:marRight w:val="0"/>
      <w:marTop w:val="0"/>
      <w:marBottom w:val="0"/>
      <w:divBdr>
        <w:top w:val="none" w:sz="0" w:space="0" w:color="auto"/>
        <w:left w:val="none" w:sz="0" w:space="0" w:color="auto"/>
        <w:bottom w:val="none" w:sz="0" w:space="0" w:color="auto"/>
        <w:right w:val="none" w:sz="0" w:space="0" w:color="auto"/>
      </w:divBdr>
    </w:div>
    <w:div w:id="787821068">
      <w:bodyDiv w:val="1"/>
      <w:marLeft w:val="0"/>
      <w:marRight w:val="0"/>
      <w:marTop w:val="0"/>
      <w:marBottom w:val="0"/>
      <w:divBdr>
        <w:top w:val="none" w:sz="0" w:space="0" w:color="auto"/>
        <w:left w:val="none" w:sz="0" w:space="0" w:color="auto"/>
        <w:bottom w:val="none" w:sz="0" w:space="0" w:color="auto"/>
        <w:right w:val="none" w:sz="0" w:space="0" w:color="auto"/>
      </w:divBdr>
    </w:div>
    <w:div w:id="793134118">
      <w:bodyDiv w:val="1"/>
      <w:marLeft w:val="0"/>
      <w:marRight w:val="0"/>
      <w:marTop w:val="0"/>
      <w:marBottom w:val="0"/>
      <w:divBdr>
        <w:top w:val="none" w:sz="0" w:space="0" w:color="auto"/>
        <w:left w:val="none" w:sz="0" w:space="0" w:color="auto"/>
        <w:bottom w:val="none" w:sz="0" w:space="0" w:color="auto"/>
        <w:right w:val="none" w:sz="0" w:space="0" w:color="auto"/>
      </w:divBdr>
    </w:div>
    <w:div w:id="795412762">
      <w:bodyDiv w:val="1"/>
      <w:marLeft w:val="0"/>
      <w:marRight w:val="0"/>
      <w:marTop w:val="0"/>
      <w:marBottom w:val="0"/>
      <w:divBdr>
        <w:top w:val="none" w:sz="0" w:space="0" w:color="auto"/>
        <w:left w:val="none" w:sz="0" w:space="0" w:color="auto"/>
        <w:bottom w:val="none" w:sz="0" w:space="0" w:color="auto"/>
        <w:right w:val="none" w:sz="0" w:space="0" w:color="auto"/>
      </w:divBdr>
    </w:div>
    <w:div w:id="799422401">
      <w:bodyDiv w:val="1"/>
      <w:marLeft w:val="0"/>
      <w:marRight w:val="0"/>
      <w:marTop w:val="0"/>
      <w:marBottom w:val="0"/>
      <w:divBdr>
        <w:top w:val="none" w:sz="0" w:space="0" w:color="auto"/>
        <w:left w:val="none" w:sz="0" w:space="0" w:color="auto"/>
        <w:bottom w:val="none" w:sz="0" w:space="0" w:color="auto"/>
        <w:right w:val="none" w:sz="0" w:space="0" w:color="auto"/>
      </w:divBdr>
    </w:div>
    <w:div w:id="804813395">
      <w:bodyDiv w:val="1"/>
      <w:marLeft w:val="0"/>
      <w:marRight w:val="0"/>
      <w:marTop w:val="0"/>
      <w:marBottom w:val="0"/>
      <w:divBdr>
        <w:top w:val="none" w:sz="0" w:space="0" w:color="auto"/>
        <w:left w:val="none" w:sz="0" w:space="0" w:color="auto"/>
        <w:bottom w:val="none" w:sz="0" w:space="0" w:color="auto"/>
        <w:right w:val="none" w:sz="0" w:space="0" w:color="auto"/>
      </w:divBdr>
    </w:div>
    <w:div w:id="807288038">
      <w:bodyDiv w:val="1"/>
      <w:marLeft w:val="0"/>
      <w:marRight w:val="0"/>
      <w:marTop w:val="0"/>
      <w:marBottom w:val="0"/>
      <w:divBdr>
        <w:top w:val="none" w:sz="0" w:space="0" w:color="auto"/>
        <w:left w:val="none" w:sz="0" w:space="0" w:color="auto"/>
        <w:bottom w:val="none" w:sz="0" w:space="0" w:color="auto"/>
        <w:right w:val="none" w:sz="0" w:space="0" w:color="auto"/>
      </w:divBdr>
    </w:div>
    <w:div w:id="808207727">
      <w:bodyDiv w:val="1"/>
      <w:marLeft w:val="0"/>
      <w:marRight w:val="0"/>
      <w:marTop w:val="0"/>
      <w:marBottom w:val="0"/>
      <w:divBdr>
        <w:top w:val="none" w:sz="0" w:space="0" w:color="auto"/>
        <w:left w:val="none" w:sz="0" w:space="0" w:color="auto"/>
        <w:bottom w:val="none" w:sz="0" w:space="0" w:color="auto"/>
        <w:right w:val="none" w:sz="0" w:space="0" w:color="auto"/>
      </w:divBdr>
    </w:div>
    <w:div w:id="811556217">
      <w:bodyDiv w:val="1"/>
      <w:marLeft w:val="0"/>
      <w:marRight w:val="0"/>
      <w:marTop w:val="0"/>
      <w:marBottom w:val="0"/>
      <w:divBdr>
        <w:top w:val="none" w:sz="0" w:space="0" w:color="auto"/>
        <w:left w:val="none" w:sz="0" w:space="0" w:color="auto"/>
        <w:bottom w:val="none" w:sz="0" w:space="0" w:color="auto"/>
        <w:right w:val="none" w:sz="0" w:space="0" w:color="auto"/>
      </w:divBdr>
    </w:div>
    <w:div w:id="813135231">
      <w:bodyDiv w:val="1"/>
      <w:marLeft w:val="0"/>
      <w:marRight w:val="0"/>
      <w:marTop w:val="0"/>
      <w:marBottom w:val="0"/>
      <w:divBdr>
        <w:top w:val="none" w:sz="0" w:space="0" w:color="auto"/>
        <w:left w:val="none" w:sz="0" w:space="0" w:color="auto"/>
        <w:bottom w:val="none" w:sz="0" w:space="0" w:color="auto"/>
        <w:right w:val="none" w:sz="0" w:space="0" w:color="auto"/>
      </w:divBdr>
    </w:div>
    <w:div w:id="815293580">
      <w:bodyDiv w:val="1"/>
      <w:marLeft w:val="0"/>
      <w:marRight w:val="0"/>
      <w:marTop w:val="0"/>
      <w:marBottom w:val="0"/>
      <w:divBdr>
        <w:top w:val="none" w:sz="0" w:space="0" w:color="auto"/>
        <w:left w:val="none" w:sz="0" w:space="0" w:color="auto"/>
        <w:bottom w:val="none" w:sz="0" w:space="0" w:color="auto"/>
        <w:right w:val="none" w:sz="0" w:space="0" w:color="auto"/>
      </w:divBdr>
    </w:div>
    <w:div w:id="818307541">
      <w:bodyDiv w:val="1"/>
      <w:marLeft w:val="0"/>
      <w:marRight w:val="0"/>
      <w:marTop w:val="0"/>
      <w:marBottom w:val="0"/>
      <w:divBdr>
        <w:top w:val="none" w:sz="0" w:space="0" w:color="auto"/>
        <w:left w:val="none" w:sz="0" w:space="0" w:color="auto"/>
        <w:bottom w:val="none" w:sz="0" w:space="0" w:color="auto"/>
        <w:right w:val="none" w:sz="0" w:space="0" w:color="auto"/>
      </w:divBdr>
    </w:div>
    <w:div w:id="835264839">
      <w:bodyDiv w:val="1"/>
      <w:marLeft w:val="0"/>
      <w:marRight w:val="0"/>
      <w:marTop w:val="0"/>
      <w:marBottom w:val="0"/>
      <w:divBdr>
        <w:top w:val="none" w:sz="0" w:space="0" w:color="auto"/>
        <w:left w:val="none" w:sz="0" w:space="0" w:color="auto"/>
        <w:bottom w:val="none" w:sz="0" w:space="0" w:color="auto"/>
        <w:right w:val="none" w:sz="0" w:space="0" w:color="auto"/>
      </w:divBdr>
    </w:div>
    <w:div w:id="837841105">
      <w:bodyDiv w:val="1"/>
      <w:marLeft w:val="0"/>
      <w:marRight w:val="0"/>
      <w:marTop w:val="0"/>
      <w:marBottom w:val="0"/>
      <w:divBdr>
        <w:top w:val="none" w:sz="0" w:space="0" w:color="auto"/>
        <w:left w:val="none" w:sz="0" w:space="0" w:color="auto"/>
        <w:bottom w:val="none" w:sz="0" w:space="0" w:color="auto"/>
        <w:right w:val="none" w:sz="0" w:space="0" w:color="auto"/>
      </w:divBdr>
    </w:div>
    <w:div w:id="839664183">
      <w:bodyDiv w:val="1"/>
      <w:marLeft w:val="0"/>
      <w:marRight w:val="0"/>
      <w:marTop w:val="0"/>
      <w:marBottom w:val="0"/>
      <w:divBdr>
        <w:top w:val="none" w:sz="0" w:space="0" w:color="auto"/>
        <w:left w:val="none" w:sz="0" w:space="0" w:color="auto"/>
        <w:bottom w:val="none" w:sz="0" w:space="0" w:color="auto"/>
        <w:right w:val="none" w:sz="0" w:space="0" w:color="auto"/>
      </w:divBdr>
    </w:div>
    <w:div w:id="841236035">
      <w:bodyDiv w:val="1"/>
      <w:marLeft w:val="0"/>
      <w:marRight w:val="0"/>
      <w:marTop w:val="0"/>
      <w:marBottom w:val="0"/>
      <w:divBdr>
        <w:top w:val="none" w:sz="0" w:space="0" w:color="auto"/>
        <w:left w:val="none" w:sz="0" w:space="0" w:color="auto"/>
        <w:bottom w:val="none" w:sz="0" w:space="0" w:color="auto"/>
        <w:right w:val="none" w:sz="0" w:space="0" w:color="auto"/>
      </w:divBdr>
    </w:div>
    <w:div w:id="847839298">
      <w:bodyDiv w:val="1"/>
      <w:marLeft w:val="0"/>
      <w:marRight w:val="0"/>
      <w:marTop w:val="0"/>
      <w:marBottom w:val="0"/>
      <w:divBdr>
        <w:top w:val="none" w:sz="0" w:space="0" w:color="auto"/>
        <w:left w:val="none" w:sz="0" w:space="0" w:color="auto"/>
        <w:bottom w:val="none" w:sz="0" w:space="0" w:color="auto"/>
        <w:right w:val="none" w:sz="0" w:space="0" w:color="auto"/>
      </w:divBdr>
    </w:div>
    <w:div w:id="848954467">
      <w:bodyDiv w:val="1"/>
      <w:marLeft w:val="0"/>
      <w:marRight w:val="0"/>
      <w:marTop w:val="0"/>
      <w:marBottom w:val="0"/>
      <w:divBdr>
        <w:top w:val="none" w:sz="0" w:space="0" w:color="auto"/>
        <w:left w:val="none" w:sz="0" w:space="0" w:color="auto"/>
        <w:bottom w:val="none" w:sz="0" w:space="0" w:color="auto"/>
        <w:right w:val="none" w:sz="0" w:space="0" w:color="auto"/>
      </w:divBdr>
    </w:div>
    <w:div w:id="851650432">
      <w:bodyDiv w:val="1"/>
      <w:marLeft w:val="0"/>
      <w:marRight w:val="0"/>
      <w:marTop w:val="0"/>
      <w:marBottom w:val="0"/>
      <w:divBdr>
        <w:top w:val="none" w:sz="0" w:space="0" w:color="auto"/>
        <w:left w:val="none" w:sz="0" w:space="0" w:color="auto"/>
        <w:bottom w:val="none" w:sz="0" w:space="0" w:color="auto"/>
        <w:right w:val="none" w:sz="0" w:space="0" w:color="auto"/>
      </w:divBdr>
    </w:div>
    <w:div w:id="852762941">
      <w:bodyDiv w:val="1"/>
      <w:marLeft w:val="0"/>
      <w:marRight w:val="0"/>
      <w:marTop w:val="0"/>
      <w:marBottom w:val="0"/>
      <w:divBdr>
        <w:top w:val="none" w:sz="0" w:space="0" w:color="auto"/>
        <w:left w:val="none" w:sz="0" w:space="0" w:color="auto"/>
        <w:bottom w:val="none" w:sz="0" w:space="0" w:color="auto"/>
        <w:right w:val="none" w:sz="0" w:space="0" w:color="auto"/>
      </w:divBdr>
    </w:div>
    <w:div w:id="853307617">
      <w:bodyDiv w:val="1"/>
      <w:marLeft w:val="0"/>
      <w:marRight w:val="0"/>
      <w:marTop w:val="0"/>
      <w:marBottom w:val="0"/>
      <w:divBdr>
        <w:top w:val="none" w:sz="0" w:space="0" w:color="auto"/>
        <w:left w:val="none" w:sz="0" w:space="0" w:color="auto"/>
        <w:bottom w:val="none" w:sz="0" w:space="0" w:color="auto"/>
        <w:right w:val="none" w:sz="0" w:space="0" w:color="auto"/>
      </w:divBdr>
    </w:div>
    <w:div w:id="854996402">
      <w:bodyDiv w:val="1"/>
      <w:marLeft w:val="0"/>
      <w:marRight w:val="0"/>
      <w:marTop w:val="0"/>
      <w:marBottom w:val="0"/>
      <w:divBdr>
        <w:top w:val="none" w:sz="0" w:space="0" w:color="auto"/>
        <w:left w:val="none" w:sz="0" w:space="0" w:color="auto"/>
        <w:bottom w:val="none" w:sz="0" w:space="0" w:color="auto"/>
        <w:right w:val="none" w:sz="0" w:space="0" w:color="auto"/>
      </w:divBdr>
    </w:div>
    <w:div w:id="858279628">
      <w:bodyDiv w:val="1"/>
      <w:marLeft w:val="0"/>
      <w:marRight w:val="0"/>
      <w:marTop w:val="0"/>
      <w:marBottom w:val="0"/>
      <w:divBdr>
        <w:top w:val="none" w:sz="0" w:space="0" w:color="auto"/>
        <w:left w:val="none" w:sz="0" w:space="0" w:color="auto"/>
        <w:bottom w:val="none" w:sz="0" w:space="0" w:color="auto"/>
        <w:right w:val="none" w:sz="0" w:space="0" w:color="auto"/>
      </w:divBdr>
    </w:div>
    <w:div w:id="860625771">
      <w:bodyDiv w:val="1"/>
      <w:marLeft w:val="0"/>
      <w:marRight w:val="0"/>
      <w:marTop w:val="0"/>
      <w:marBottom w:val="0"/>
      <w:divBdr>
        <w:top w:val="none" w:sz="0" w:space="0" w:color="auto"/>
        <w:left w:val="none" w:sz="0" w:space="0" w:color="auto"/>
        <w:bottom w:val="none" w:sz="0" w:space="0" w:color="auto"/>
        <w:right w:val="none" w:sz="0" w:space="0" w:color="auto"/>
      </w:divBdr>
    </w:div>
    <w:div w:id="866481011">
      <w:bodyDiv w:val="1"/>
      <w:marLeft w:val="0"/>
      <w:marRight w:val="0"/>
      <w:marTop w:val="0"/>
      <w:marBottom w:val="0"/>
      <w:divBdr>
        <w:top w:val="none" w:sz="0" w:space="0" w:color="auto"/>
        <w:left w:val="none" w:sz="0" w:space="0" w:color="auto"/>
        <w:bottom w:val="none" w:sz="0" w:space="0" w:color="auto"/>
        <w:right w:val="none" w:sz="0" w:space="0" w:color="auto"/>
      </w:divBdr>
    </w:div>
    <w:div w:id="868489991">
      <w:bodyDiv w:val="1"/>
      <w:marLeft w:val="0"/>
      <w:marRight w:val="0"/>
      <w:marTop w:val="0"/>
      <w:marBottom w:val="0"/>
      <w:divBdr>
        <w:top w:val="none" w:sz="0" w:space="0" w:color="auto"/>
        <w:left w:val="none" w:sz="0" w:space="0" w:color="auto"/>
        <w:bottom w:val="none" w:sz="0" w:space="0" w:color="auto"/>
        <w:right w:val="none" w:sz="0" w:space="0" w:color="auto"/>
      </w:divBdr>
    </w:div>
    <w:div w:id="876816820">
      <w:bodyDiv w:val="1"/>
      <w:marLeft w:val="0"/>
      <w:marRight w:val="0"/>
      <w:marTop w:val="0"/>
      <w:marBottom w:val="0"/>
      <w:divBdr>
        <w:top w:val="none" w:sz="0" w:space="0" w:color="auto"/>
        <w:left w:val="none" w:sz="0" w:space="0" w:color="auto"/>
        <w:bottom w:val="none" w:sz="0" w:space="0" w:color="auto"/>
        <w:right w:val="none" w:sz="0" w:space="0" w:color="auto"/>
      </w:divBdr>
    </w:div>
    <w:div w:id="890307700">
      <w:bodyDiv w:val="1"/>
      <w:marLeft w:val="0"/>
      <w:marRight w:val="0"/>
      <w:marTop w:val="0"/>
      <w:marBottom w:val="0"/>
      <w:divBdr>
        <w:top w:val="none" w:sz="0" w:space="0" w:color="auto"/>
        <w:left w:val="none" w:sz="0" w:space="0" w:color="auto"/>
        <w:bottom w:val="none" w:sz="0" w:space="0" w:color="auto"/>
        <w:right w:val="none" w:sz="0" w:space="0" w:color="auto"/>
      </w:divBdr>
    </w:div>
    <w:div w:id="900750845">
      <w:bodyDiv w:val="1"/>
      <w:marLeft w:val="0"/>
      <w:marRight w:val="0"/>
      <w:marTop w:val="0"/>
      <w:marBottom w:val="0"/>
      <w:divBdr>
        <w:top w:val="none" w:sz="0" w:space="0" w:color="auto"/>
        <w:left w:val="none" w:sz="0" w:space="0" w:color="auto"/>
        <w:bottom w:val="none" w:sz="0" w:space="0" w:color="auto"/>
        <w:right w:val="none" w:sz="0" w:space="0" w:color="auto"/>
      </w:divBdr>
    </w:div>
    <w:div w:id="901478948">
      <w:bodyDiv w:val="1"/>
      <w:marLeft w:val="0"/>
      <w:marRight w:val="0"/>
      <w:marTop w:val="0"/>
      <w:marBottom w:val="0"/>
      <w:divBdr>
        <w:top w:val="none" w:sz="0" w:space="0" w:color="auto"/>
        <w:left w:val="none" w:sz="0" w:space="0" w:color="auto"/>
        <w:bottom w:val="none" w:sz="0" w:space="0" w:color="auto"/>
        <w:right w:val="none" w:sz="0" w:space="0" w:color="auto"/>
      </w:divBdr>
    </w:div>
    <w:div w:id="901912236">
      <w:bodyDiv w:val="1"/>
      <w:marLeft w:val="0"/>
      <w:marRight w:val="0"/>
      <w:marTop w:val="0"/>
      <w:marBottom w:val="0"/>
      <w:divBdr>
        <w:top w:val="none" w:sz="0" w:space="0" w:color="auto"/>
        <w:left w:val="none" w:sz="0" w:space="0" w:color="auto"/>
        <w:bottom w:val="none" w:sz="0" w:space="0" w:color="auto"/>
        <w:right w:val="none" w:sz="0" w:space="0" w:color="auto"/>
      </w:divBdr>
    </w:div>
    <w:div w:id="902259619">
      <w:bodyDiv w:val="1"/>
      <w:marLeft w:val="0"/>
      <w:marRight w:val="0"/>
      <w:marTop w:val="0"/>
      <w:marBottom w:val="0"/>
      <w:divBdr>
        <w:top w:val="none" w:sz="0" w:space="0" w:color="auto"/>
        <w:left w:val="none" w:sz="0" w:space="0" w:color="auto"/>
        <w:bottom w:val="none" w:sz="0" w:space="0" w:color="auto"/>
        <w:right w:val="none" w:sz="0" w:space="0" w:color="auto"/>
      </w:divBdr>
    </w:div>
    <w:div w:id="904416430">
      <w:bodyDiv w:val="1"/>
      <w:marLeft w:val="0"/>
      <w:marRight w:val="0"/>
      <w:marTop w:val="0"/>
      <w:marBottom w:val="0"/>
      <w:divBdr>
        <w:top w:val="none" w:sz="0" w:space="0" w:color="auto"/>
        <w:left w:val="none" w:sz="0" w:space="0" w:color="auto"/>
        <w:bottom w:val="none" w:sz="0" w:space="0" w:color="auto"/>
        <w:right w:val="none" w:sz="0" w:space="0" w:color="auto"/>
      </w:divBdr>
    </w:div>
    <w:div w:id="904756105">
      <w:bodyDiv w:val="1"/>
      <w:marLeft w:val="0"/>
      <w:marRight w:val="0"/>
      <w:marTop w:val="0"/>
      <w:marBottom w:val="0"/>
      <w:divBdr>
        <w:top w:val="none" w:sz="0" w:space="0" w:color="auto"/>
        <w:left w:val="none" w:sz="0" w:space="0" w:color="auto"/>
        <w:bottom w:val="none" w:sz="0" w:space="0" w:color="auto"/>
        <w:right w:val="none" w:sz="0" w:space="0" w:color="auto"/>
      </w:divBdr>
    </w:div>
    <w:div w:id="910576731">
      <w:bodyDiv w:val="1"/>
      <w:marLeft w:val="0"/>
      <w:marRight w:val="0"/>
      <w:marTop w:val="0"/>
      <w:marBottom w:val="0"/>
      <w:divBdr>
        <w:top w:val="none" w:sz="0" w:space="0" w:color="auto"/>
        <w:left w:val="none" w:sz="0" w:space="0" w:color="auto"/>
        <w:bottom w:val="none" w:sz="0" w:space="0" w:color="auto"/>
        <w:right w:val="none" w:sz="0" w:space="0" w:color="auto"/>
      </w:divBdr>
    </w:div>
    <w:div w:id="911233960">
      <w:bodyDiv w:val="1"/>
      <w:marLeft w:val="0"/>
      <w:marRight w:val="0"/>
      <w:marTop w:val="0"/>
      <w:marBottom w:val="0"/>
      <w:divBdr>
        <w:top w:val="none" w:sz="0" w:space="0" w:color="auto"/>
        <w:left w:val="none" w:sz="0" w:space="0" w:color="auto"/>
        <w:bottom w:val="none" w:sz="0" w:space="0" w:color="auto"/>
        <w:right w:val="none" w:sz="0" w:space="0" w:color="auto"/>
      </w:divBdr>
    </w:div>
    <w:div w:id="914782795">
      <w:bodyDiv w:val="1"/>
      <w:marLeft w:val="0"/>
      <w:marRight w:val="0"/>
      <w:marTop w:val="0"/>
      <w:marBottom w:val="0"/>
      <w:divBdr>
        <w:top w:val="none" w:sz="0" w:space="0" w:color="auto"/>
        <w:left w:val="none" w:sz="0" w:space="0" w:color="auto"/>
        <w:bottom w:val="none" w:sz="0" w:space="0" w:color="auto"/>
        <w:right w:val="none" w:sz="0" w:space="0" w:color="auto"/>
      </w:divBdr>
    </w:div>
    <w:div w:id="918759043">
      <w:bodyDiv w:val="1"/>
      <w:marLeft w:val="0"/>
      <w:marRight w:val="0"/>
      <w:marTop w:val="0"/>
      <w:marBottom w:val="0"/>
      <w:divBdr>
        <w:top w:val="none" w:sz="0" w:space="0" w:color="auto"/>
        <w:left w:val="none" w:sz="0" w:space="0" w:color="auto"/>
        <w:bottom w:val="none" w:sz="0" w:space="0" w:color="auto"/>
        <w:right w:val="none" w:sz="0" w:space="0" w:color="auto"/>
      </w:divBdr>
    </w:div>
    <w:div w:id="920874343">
      <w:bodyDiv w:val="1"/>
      <w:marLeft w:val="0"/>
      <w:marRight w:val="0"/>
      <w:marTop w:val="0"/>
      <w:marBottom w:val="0"/>
      <w:divBdr>
        <w:top w:val="none" w:sz="0" w:space="0" w:color="auto"/>
        <w:left w:val="none" w:sz="0" w:space="0" w:color="auto"/>
        <w:bottom w:val="none" w:sz="0" w:space="0" w:color="auto"/>
        <w:right w:val="none" w:sz="0" w:space="0" w:color="auto"/>
      </w:divBdr>
    </w:div>
    <w:div w:id="921328626">
      <w:bodyDiv w:val="1"/>
      <w:marLeft w:val="0"/>
      <w:marRight w:val="0"/>
      <w:marTop w:val="0"/>
      <w:marBottom w:val="0"/>
      <w:divBdr>
        <w:top w:val="none" w:sz="0" w:space="0" w:color="auto"/>
        <w:left w:val="none" w:sz="0" w:space="0" w:color="auto"/>
        <w:bottom w:val="none" w:sz="0" w:space="0" w:color="auto"/>
        <w:right w:val="none" w:sz="0" w:space="0" w:color="auto"/>
      </w:divBdr>
    </w:div>
    <w:div w:id="922377997">
      <w:bodyDiv w:val="1"/>
      <w:marLeft w:val="0"/>
      <w:marRight w:val="0"/>
      <w:marTop w:val="0"/>
      <w:marBottom w:val="0"/>
      <w:divBdr>
        <w:top w:val="none" w:sz="0" w:space="0" w:color="auto"/>
        <w:left w:val="none" w:sz="0" w:space="0" w:color="auto"/>
        <w:bottom w:val="none" w:sz="0" w:space="0" w:color="auto"/>
        <w:right w:val="none" w:sz="0" w:space="0" w:color="auto"/>
      </w:divBdr>
    </w:div>
    <w:div w:id="922451945">
      <w:bodyDiv w:val="1"/>
      <w:marLeft w:val="0"/>
      <w:marRight w:val="0"/>
      <w:marTop w:val="0"/>
      <w:marBottom w:val="0"/>
      <w:divBdr>
        <w:top w:val="none" w:sz="0" w:space="0" w:color="auto"/>
        <w:left w:val="none" w:sz="0" w:space="0" w:color="auto"/>
        <w:bottom w:val="none" w:sz="0" w:space="0" w:color="auto"/>
        <w:right w:val="none" w:sz="0" w:space="0" w:color="auto"/>
      </w:divBdr>
    </w:div>
    <w:div w:id="922833243">
      <w:bodyDiv w:val="1"/>
      <w:marLeft w:val="0"/>
      <w:marRight w:val="0"/>
      <w:marTop w:val="0"/>
      <w:marBottom w:val="0"/>
      <w:divBdr>
        <w:top w:val="none" w:sz="0" w:space="0" w:color="auto"/>
        <w:left w:val="none" w:sz="0" w:space="0" w:color="auto"/>
        <w:bottom w:val="none" w:sz="0" w:space="0" w:color="auto"/>
        <w:right w:val="none" w:sz="0" w:space="0" w:color="auto"/>
      </w:divBdr>
    </w:div>
    <w:div w:id="925653632">
      <w:bodyDiv w:val="1"/>
      <w:marLeft w:val="0"/>
      <w:marRight w:val="0"/>
      <w:marTop w:val="0"/>
      <w:marBottom w:val="0"/>
      <w:divBdr>
        <w:top w:val="none" w:sz="0" w:space="0" w:color="auto"/>
        <w:left w:val="none" w:sz="0" w:space="0" w:color="auto"/>
        <w:bottom w:val="none" w:sz="0" w:space="0" w:color="auto"/>
        <w:right w:val="none" w:sz="0" w:space="0" w:color="auto"/>
      </w:divBdr>
    </w:div>
    <w:div w:id="937908861">
      <w:bodyDiv w:val="1"/>
      <w:marLeft w:val="0"/>
      <w:marRight w:val="0"/>
      <w:marTop w:val="0"/>
      <w:marBottom w:val="0"/>
      <w:divBdr>
        <w:top w:val="none" w:sz="0" w:space="0" w:color="auto"/>
        <w:left w:val="none" w:sz="0" w:space="0" w:color="auto"/>
        <w:bottom w:val="none" w:sz="0" w:space="0" w:color="auto"/>
        <w:right w:val="none" w:sz="0" w:space="0" w:color="auto"/>
      </w:divBdr>
    </w:div>
    <w:div w:id="938753211">
      <w:bodyDiv w:val="1"/>
      <w:marLeft w:val="0"/>
      <w:marRight w:val="0"/>
      <w:marTop w:val="0"/>
      <w:marBottom w:val="0"/>
      <w:divBdr>
        <w:top w:val="none" w:sz="0" w:space="0" w:color="auto"/>
        <w:left w:val="none" w:sz="0" w:space="0" w:color="auto"/>
        <w:bottom w:val="none" w:sz="0" w:space="0" w:color="auto"/>
        <w:right w:val="none" w:sz="0" w:space="0" w:color="auto"/>
      </w:divBdr>
    </w:div>
    <w:div w:id="942154712">
      <w:bodyDiv w:val="1"/>
      <w:marLeft w:val="0"/>
      <w:marRight w:val="0"/>
      <w:marTop w:val="0"/>
      <w:marBottom w:val="0"/>
      <w:divBdr>
        <w:top w:val="none" w:sz="0" w:space="0" w:color="auto"/>
        <w:left w:val="none" w:sz="0" w:space="0" w:color="auto"/>
        <w:bottom w:val="none" w:sz="0" w:space="0" w:color="auto"/>
        <w:right w:val="none" w:sz="0" w:space="0" w:color="auto"/>
      </w:divBdr>
    </w:div>
    <w:div w:id="942424513">
      <w:bodyDiv w:val="1"/>
      <w:marLeft w:val="0"/>
      <w:marRight w:val="0"/>
      <w:marTop w:val="0"/>
      <w:marBottom w:val="0"/>
      <w:divBdr>
        <w:top w:val="none" w:sz="0" w:space="0" w:color="auto"/>
        <w:left w:val="none" w:sz="0" w:space="0" w:color="auto"/>
        <w:bottom w:val="none" w:sz="0" w:space="0" w:color="auto"/>
        <w:right w:val="none" w:sz="0" w:space="0" w:color="auto"/>
      </w:divBdr>
    </w:div>
    <w:div w:id="942765712">
      <w:bodyDiv w:val="1"/>
      <w:marLeft w:val="0"/>
      <w:marRight w:val="0"/>
      <w:marTop w:val="0"/>
      <w:marBottom w:val="0"/>
      <w:divBdr>
        <w:top w:val="none" w:sz="0" w:space="0" w:color="auto"/>
        <w:left w:val="none" w:sz="0" w:space="0" w:color="auto"/>
        <w:bottom w:val="none" w:sz="0" w:space="0" w:color="auto"/>
        <w:right w:val="none" w:sz="0" w:space="0" w:color="auto"/>
      </w:divBdr>
    </w:div>
    <w:div w:id="951321000">
      <w:bodyDiv w:val="1"/>
      <w:marLeft w:val="0"/>
      <w:marRight w:val="0"/>
      <w:marTop w:val="0"/>
      <w:marBottom w:val="0"/>
      <w:divBdr>
        <w:top w:val="none" w:sz="0" w:space="0" w:color="auto"/>
        <w:left w:val="none" w:sz="0" w:space="0" w:color="auto"/>
        <w:bottom w:val="none" w:sz="0" w:space="0" w:color="auto"/>
        <w:right w:val="none" w:sz="0" w:space="0" w:color="auto"/>
      </w:divBdr>
    </w:div>
    <w:div w:id="959342556">
      <w:bodyDiv w:val="1"/>
      <w:marLeft w:val="0"/>
      <w:marRight w:val="0"/>
      <w:marTop w:val="0"/>
      <w:marBottom w:val="0"/>
      <w:divBdr>
        <w:top w:val="none" w:sz="0" w:space="0" w:color="auto"/>
        <w:left w:val="none" w:sz="0" w:space="0" w:color="auto"/>
        <w:bottom w:val="none" w:sz="0" w:space="0" w:color="auto"/>
        <w:right w:val="none" w:sz="0" w:space="0" w:color="auto"/>
      </w:divBdr>
    </w:div>
    <w:div w:id="961616968">
      <w:bodyDiv w:val="1"/>
      <w:marLeft w:val="0"/>
      <w:marRight w:val="0"/>
      <w:marTop w:val="0"/>
      <w:marBottom w:val="0"/>
      <w:divBdr>
        <w:top w:val="none" w:sz="0" w:space="0" w:color="auto"/>
        <w:left w:val="none" w:sz="0" w:space="0" w:color="auto"/>
        <w:bottom w:val="none" w:sz="0" w:space="0" w:color="auto"/>
        <w:right w:val="none" w:sz="0" w:space="0" w:color="auto"/>
      </w:divBdr>
    </w:div>
    <w:div w:id="962031887">
      <w:bodyDiv w:val="1"/>
      <w:marLeft w:val="0"/>
      <w:marRight w:val="0"/>
      <w:marTop w:val="0"/>
      <w:marBottom w:val="0"/>
      <w:divBdr>
        <w:top w:val="none" w:sz="0" w:space="0" w:color="auto"/>
        <w:left w:val="none" w:sz="0" w:space="0" w:color="auto"/>
        <w:bottom w:val="none" w:sz="0" w:space="0" w:color="auto"/>
        <w:right w:val="none" w:sz="0" w:space="0" w:color="auto"/>
      </w:divBdr>
    </w:div>
    <w:div w:id="962420138">
      <w:bodyDiv w:val="1"/>
      <w:marLeft w:val="0"/>
      <w:marRight w:val="0"/>
      <w:marTop w:val="0"/>
      <w:marBottom w:val="0"/>
      <w:divBdr>
        <w:top w:val="none" w:sz="0" w:space="0" w:color="auto"/>
        <w:left w:val="none" w:sz="0" w:space="0" w:color="auto"/>
        <w:bottom w:val="none" w:sz="0" w:space="0" w:color="auto"/>
        <w:right w:val="none" w:sz="0" w:space="0" w:color="auto"/>
      </w:divBdr>
    </w:div>
    <w:div w:id="963658992">
      <w:bodyDiv w:val="1"/>
      <w:marLeft w:val="0"/>
      <w:marRight w:val="0"/>
      <w:marTop w:val="0"/>
      <w:marBottom w:val="0"/>
      <w:divBdr>
        <w:top w:val="none" w:sz="0" w:space="0" w:color="auto"/>
        <w:left w:val="none" w:sz="0" w:space="0" w:color="auto"/>
        <w:bottom w:val="none" w:sz="0" w:space="0" w:color="auto"/>
        <w:right w:val="none" w:sz="0" w:space="0" w:color="auto"/>
      </w:divBdr>
    </w:div>
    <w:div w:id="966548242">
      <w:bodyDiv w:val="1"/>
      <w:marLeft w:val="0"/>
      <w:marRight w:val="0"/>
      <w:marTop w:val="0"/>
      <w:marBottom w:val="0"/>
      <w:divBdr>
        <w:top w:val="none" w:sz="0" w:space="0" w:color="auto"/>
        <w:left w:val="none" w:sz="0" w:space="0" w:color="auto"/>
        <w:bottom w:val="none" w:sz="0" w:space="0" w:color="auto"/>
        <w:right w:val="none" w:sz="0" w:space="0" w:color="auto"/>
      </w:divBdr>
    </w:div>
    <w:div w:id="967930272">
      <w:bodyDiv w:val="1"/>
      <w:marLeft w:val="0"/>
      <w:marRight w:val="0"/>
      <w:marTop w:val="0"/>
      <w:marBottom w:val="0"/>
      <w:divBdr>
        <w:top w:val="none" w:sz="0" w:space="0" w:color="auto"/>
        <w:left w:val="none" w:sz="0" w:space="0" w:color="auto"/>
        <w:bottom w:val="none" w:sz="0" w:space="0" w:color="auto"/>
        <w:right w:val="none" w:sz="0" w:space="0" w:color="auto"/>
      </w:divBdr>
    </w:div>
    <w:div w:id="974480606">
      <w:bodyDiv w:val="1"/>
      <w:marLeft w:val="0"/>
      <w:marRight w:val="0"/>
      <w:marTop w:val="0"/>
      <w:marBottom w:val="0"/>
      <w:divBdr>
        <w:top w:val="none" w:sz="0" w:space="0" w:color="auto"/>
        <w:left w:val="none" w:sz="0" w:space="0" w:color="auto"/>
        <w:bottom w:val="none" w:sz="0" w:space="0" w:color="auto"/>
        <w:right w:val="none" w:sz="0" w:space="0" w:color="auto"/>
      </w:divBdr>
    </w:div>
    <w:div w:id="975112126">
      <w:bodyDiv w:val="1"/>
      <w:marLeft w:val="0"/>
      <w:marRight w:val="0"/>
      <w:marTop w:val="0"/>
      <w:marBottom w:val="0"/>
      <w:divBdr>
        <w:top w:val="none" w:sz="0" w:space="0" w:color="auto"/>
        <w:left w:val="none" w:sz="0" w:space="0" w:color="auto"/>
        <w:bottom w:val="none" w:sz="0" w:space="0" w:color="auto"/>
        <w:right w:val="none" w:sz="0" w:space="0" w:color="auto"/>
      </w:divBdr>
    </w:div>
    <w:div w:id="976301875">
      <w:bodyDiv w:val="1"/>
      <w:marLeft w:val="0"/>
      <w:marRight w:val="0"/>
      <w:marTop w:val="0"/>
      <w:marBottom w:val="0"/>
      <w:divBdr>
        <w:top w:val="none" w:sz="0" w:space="0" w:color="auto"/>
        <w:left w:val="none" w:sz="0" w:space="0" w:color="auto"/>
        <w:bottom w:val="none" w:sz="0" w:space="0" w:color="auto"/>
        <w:right w:val="none" w:sz="0" w:space="0" w:color="auto"/>
      </w:divBdr>
    </w:div>
    <w:div w:id="986010654">
      <w:bodyDiv w:val="1"/>
      <w:marLeft w:val="0"/>
      <w:marRight w:val="0"/>
      <w:marTop w:val="0"/>
      <w:marBottom w:val="0"/>
      <w:divBdr>
        <w:top w:val="none" w:sz="0" w:space="0" w:color="auto"/>
        <w:left w:val="none" w:sz="0" w:space="0" w:color="auto"/>
        <w:bottom w:val="none" w:sz="0" w:space="0" w:color="auto"/>
        <w:right w:val="none" w:sz="0" w:space="0" w:color="auto"/>
      </w:divBdr>
    </w:div>
    <w:div w:id="989402442">
      <w:bodyDiv w:val="1"/>
      <w:marLeft w:val="0"/>
      <w:marRight w:val="0"/>
      <w:marTop w:val="0"/>
      <w:marBottom w:val="0"/>
      <w:divBdr>
        <w:top w:val="none" w:sz="0" w:space="0" w:color="auto"/>
        <w:left w:val="none" w:sz="0" w:space="0" w:color="auto"/>
        <w:bottom w:val="none" w:sz="0" w:space="0" w:color="auto"/>
        <w:right w:val="none" w:sz="0" w:space="0" w:color="auto"/>
      </w:divBdr>
    </w:div>
    <w:div w:id="989871211">
      <w:bodyDiv w:val="1"/>
      <w:marLeft w:val="0"/>
      <w:marRight w:val="0"/>
      <w:marTop w:val="0"/>
      <w:marBottom w:val="0"/>
      <w:divBdr>
        <w:top w:val="none" w:sz="0" w:space="0" w:color="auto"/>
        <w:left w:val="none" w:sz="0" w:space="0" w:color="auto"/>
        <w:bottom w:val="none" w:sz="0" w:space="0" w:color="auto"/>
        <w:right w:val="none" w:sz="0" w:space="0" w:color="auto"/>
      </w:divBdr>
    </w:div>
    <w:div w:id="993214865">
      <w:bodyDiv w:val="1"/>
      <w:marLeft w:val="0"/>
      <w:marRight w:val="0"/>
      <w:marTop w:val="0"/>
      <w:marBottom w:val="0"/>
      <w:divBdr>
        <w:top w:val="none" w:sz="0" w:space="0" w:color="auto"/>
        <w:left w:val="none" w:sz="0" w:space="0" w:color="auto"/>
        <w:bottom w:val="none" w:sz="0" w:space="0" w:color="auto"/>
        <w:right w:val="none" w:sz="0" w:space="0" w:color="auto"/>
      </w:divBdr>
    </w:div>
    <w:div w:id="995962784">
      <w:bodyDiv w:val="1"/>
      <w:marLeft w:val="0"/>
      <w:marRight w:val="0"/>
      <w:marTop w:val="0"/>
      <w:marBottom w:val="0"/>
      <w:divBdr>
        <w:top w:val="none" w:sz="0" w:space="0" w:color="auto"/>
        <w:left w:val="none" w:sz="0" w:space="0" w:color="auto"/>
        <w:bottom w:val="none" w:sz="0" w:space="0" w:color="auto"/>
        <w:right w:val="none" w:sz="0" w:space="0" w:color="auto"/>
      </w:divBdr>
    </w:div>
    <w:div w:id="997542535">
      <w:bodyDiv w:val="1"/>
      <w:marLeft w:val="0"/>
      <w:marRight w:val="0"/>
      <w:marTop w:val="0"/>
      <w:marBottom w:val="0"/>
      <w:divBdr>
        <w:top w:val="none" w:sz="0" w:space="0" w:color="auto"/>
        <w:left w:val="none" w:sz="0" w:space="0" w:color="auto"/>
        <w:bottom w:val="none" w:sz="0" w:space="0" w:color="auto"/>
        <w:right w:val="none" w:sz="0" w:space="0" w:color="auto"/>
      </w:divBdr>
    </w:div>
    <w:div w:id="1004940830">
      <w:bodyDiv w:val="1"/>
      <w:marLeft w:val="0"/>
      <w:marRight w:val="0"/>
      <w:marTop w:val="0"/>
      <w:marBottom w:val="0"/>
      <w:divBdr>
        <w:top w:val="none" w:sz="0" w:space="0" w:color="auto"/>
        <w:left w:val="none" w:sz="0" w:space="0" w:color="auto"/>
        <w:bottom w:val="none" w:sz="0" w:space="0" w:color="auto"/>
        <w:right w:val="none" w:sz="0" w:space="0" w:color="auto"/>
      </w:divBdr>
    </w:div>
    <w:div w:id="1005787936">
      <w:bodyDiv w:val="1"/>
      <w:marLeft w:val="0"/>
      <w:marRight w:val="0"/>
      <w:marTop w:val="0"/>
      <w:marBottom w:val="0"/>
      <w:divBdr>
        <w:top w:val="none" w:sz="0" w:space="0" w:color="auto"/>
        <w:left w:val="none" w:sz="0" w:space="0" w:color="auto"/>
        <w:bottom w:val="none" w:sz="0" w:space="0" w:color="auto"/>
        <w:right w:val="none" w:sz="0" w:space="0" w:color="auto"/>
      </w:divBdr>
    </w:div>
    <w:div w:id="1011100915">
      <w:bodyDiv w:val="1"/>
      <w:marLeft w:val="0"/>
      <w:marRight w:val="0"/>
      <w:marTop w:val="0"/>
      <w:marBottom w:val="0"/>
      <w:divBdr>
        <w:top w:val="none" w:sz="0" w:space="0" w:color="auto"/>
        <w:left w:val="none" w:sz="0" w:space="0" w:color="auto"/>
        <w:bottom w:val="none" w:sz="0" w:space="0" w:color="auto"/>
        <w:right w:val="none" w:sz="0" w:space="0" w:color="auto"/>
      </w:divBdr>
    </w:div>
    <w:div w:id="1013603891">
      <w:bodyDiv w:val="1"/>
      <w:marLeft w:val="0"/>
      <w:marRight w:val="0"/>
      <w:marTop w:val="0"/>
      <w:marBottom w:val="0"/>
      <w:divBdr>
        <w:top w:val="none" w:sz="0" w:space="0" w:color="auto"/>
        <w:left w:val="none" w:sz="0" w:space="0" w:color="auto"/>
        <w:bottom w:val="none" w:sz="0" w:space="0" w:color="auto"/>
        <w:right w:val="none" w:sz="0" w:space="0" w:color="auto"/>
      </w:divBdr>
    </w:div>
    <w:div w:id="1016535730">
      <w:bodyDiv w:val="1"/>
      <w:marLeft w:val="0"/>
      <w:marRight w:val="0"/>
      <w:marTop w:val="0"/>
      <w:marBottom w:val="0"/>
      <w:divBdr>
        <w:top w:val="none" w:sz="0" w:space="0" w:color="auto"/>
        <w:left w:val="none" w:sz="0" w:space="0" w:color="auto"/>
        <w:bottom w:val="none" w:sz="0" w:space="0" w:color="auto"/>
        <w:right w:val="none" w:sz="0" w:space="0" w:color="auto"/>
      </w:divBdr>
    </w:div>
    <w:div w:id="1018778205">
      <w:bodyDiv w:val="1"/>
      <w:marLeft w:val="0"/>
      <w:marRight w:val="0"/>
      <w:marTop w:val="0"/>
      <w:marBottom w:val="0"/>
      <w:divBdr>
        <w:top w:val="none" w:sz="0" w:space="0" w:color="auto"/>
        <w:left w:val="none" w:sz="0" w:space="0" w:color="auto"/>
        <w:bottom w:val="none" w:sz="0" w:space="0" w:color="auto"/>
        <w:right w:val="none" w:sz="0" w:space="0" w:color="auto"/>
      </w:divBdr>
    </w:div>
    <w:div w:id="1021081934">
      <w:bodyDiv w:val="1"/>
      <w:marLeft w:val="0"/>
      <w:marRight w:val="0"/>
      <w:marTop w:val="0"/>
      <w:marBottom w:val="0"/>
      <w:divBdr>
        <w:top w:val="none" w:sz="0" w:space="0" w:color="auto"/>
        <w:left w:val="none" w:sz="0" w:space="0" w:color="auto"/>
        <w:bottom w:val="none" w:sz="0" w:space="0" w:color="auto"/>
        <w:right w:val="none" w:sz="0" w:space="0" w:color="auto"/>
      </w:divBdr>
    </w:div>
    <w:div w:id="1025986855">
      <w:bodyDiv w:val="1"/>
      <w:marLeft w:val="0"/>
      <w:marRight w:val="0"/>
      <w:marTop w:val="0"/>
      <w:marBottom w:val="0"/>
      <w:divBdr>
        <w:top w:val="none" w:sz="0" w:space="0" w:color="auto"/>
        <w:left w:val="none" w:sz="0" w:space="0" w:color="auto"/>
        <w:bottom w:val="none" w:sz="0" w:space="0" w:color="auto"/>
        <w:right w:val="none" w:sz="0" w:space="0" w:color="auto"/>
      </w:divBdr>
    </w:div>
    <w:div w:id="1026717580">
      <w:bodyDiv w:val="1"/>
      <w:marLeft w:val="0"/>
      <w:marRight w:val="0"/>
      <w:marTop w:val="0"/>
      <w:marBottom w:val="0"/>
      <w:divBdr>
        <w:top w:val="none" w:sz="0" w:space="0" w:color="auto"/>
        <w:left w:val="none" w:sz="0" w:space="0" w:color="auto"/>
        <w:bottom w:val="none" w:sz="0" w:space="0" w:color="auto"/>
        <w:right w:val="none" w:sz="0" w:space="0" w:color="auto"/>
      </w:divBdr>
    </w:div>
    <w:div w:id="1028291448">
      <w:bodyDiv w:val="1"/>
      <w:marLeft w:val="0"/>
      <w:marRight w:val="0"/>
      <w:marTop w:val="0"/>
      <w:marBottom w:val="0"/>
      <w:divBdr>
        <w:top w:val="none" w:sz="0" w:space="0" w:color="auto"/>
        <w:left w:val="none" w:sz="0" w:space="0" w:color="auto"/>
        <w:bottom w:val="none" w:sz="0" w:space="0" w:color="auto"/>
        <w:right w:val="none" w:sz="0" w:space="0" w:color="auto"/>
      </w:divBdr>
    </w:div>
    <w:div w:id="1030955521">
      <w:bodyDiv w:val="1"/>
      <w:marLeft w:val="0"/>
      <w:marRight w:val="0"/>
      <w:marTop w:val="0"/>
      <w:marBottom w:val="0"/>
      <w:divBdr>
        <w:top w:val="none" w:sz="0" w:space="0" w:color="auto"/>
        <w:left w:val="none" w:sz="0" w:space="0" w:color="auto"/>
        <w:bottom w:val="none" w:sz="0" w:space="0" w:color="auto"/>
        <w:right w:val="none" w:sz="0" w:space="0" w:color="auto"/>
      </w:divBdr>
    </w:div>
    <w:div w:id="1033312739">
      <w:bodyDiv w:val="1"/>
      <w:marLeft w:val="0"/>
      <w:marRight w:val="0"/>
      <w:marTop w:val="0"/>
      <w:marBottom w:val="0"/>
      <w:divBdr>
        <w:top w:val="none" w:sz="0" w:space="0" w:color="auto"/>
        <w:left w:val="none" w:sz="0" w:space="0" w:color="auto"/>
        <w:bottom w:val="none" w:sz="0" w:space="0" w:color="auto"/>
        <w:right w:val="none" w:sz="0" w:space="0" w:color="auto"/>
      </w:divBdr>
    </w:div>
    <w:div w:id="1038702823">
      <w:bodyDiv w:val="1"/>
      <w:marLeft w:val="0"/>
      <w:marRight w:val="0"/>
      <w:marTop w:val="0"/>
      <w:marBottom w:val="0"/>
      <w:divBdr>
        <w:top w:val="none" w:sz="0" w:space="0" w:color="auto"/>
        <w:left w:val="none" w:sz="0" w:space="0" w:color="auto"/>
        <w:bottom w:val="none" w:sz="0" w:space="0" w:color="auto"/>
        <w:right w:val="none" w:sz="0" w:space="0" w:color="auto"/>
      </w:divBdr>
    </w:div>
    <w:div w:id="1040472617">
      <w:bodyDiv w:val="1"/>
      <w:marLeft w:val="0"/>
      <w:marRight w:val="0"/>
      <w:marTop w:val="0"/>
      <w:marBottom w:val="0"/>
      <w:divBdr>
        <w:top w:val="none" w:sz="0" w:space="0" w:color="auto"/>
        <w:left w:val="none" w:sz="0" w:space="0" w:color="auto"/>
        <w:bottom w:val="none" w:sz="0" w:space="0" w:color="auto"/>
        <w:right w:val="none" w:sz="0" w:space="0" w:color="auto"/>
      </w:divBdr>
    </w:div>
    <w:div w:id="1044065466">
      <w:bodyDiv w:val="1"/>
      <w:marLeft w:val="0"/>
      <w:marRight w:val="0"/>
      <w:marTop w:val="0"/>
      <w:marBottom w:val="0"/>
      <w:divBdr>
        <w:top w:val="none" w:sz="0" w:space="0" w:color="auto"/>
        <w:left w:val="none" w:sz="0" w:space="0" w:color="auto"/>
        <w:bottom w:val="none" w:sz="0" w:space="0" w:color="auto"/>
        <w:right w:val="none" w:sz="0" w:space="0" w:color="auto"/>
      </w:divBdr>
    </w:div>
    <w:div w:id="1044141589">
      <w:bodyDiv w:val="1"/>
      <w:marLeft w:val="0"/>
      <w:marRight w:val="0"/>
      <w:marTop w:val="0"/>
      <w:marBottom w:val="0"/>
      <w:divBdr>
        <w:top w:val="none" w:sz="0" w:space="0" w:color="auto"/>
        <w:left w:val="none" w:sz="0" w:space="0" w:color="auto"/>
        <w:bottom w:val="none" w:sz="0" w:space="0" w:color="auto"/>
        <w:right w:val="none" w:sz="0" w:space="0" w:color="auto"/>
      </w:divBdr>
    </w:div>
    <w:div w:id="1047025739">
      <w:bodyDiv w:val="1"/>
      <w:marLeft w:val="0"/>
      <w:marRight w:val="0"/>
      <w:marTop w:val="0"/>
      <w:marBottom w:val="0"/>
      <w:divBdr>
        <w:top w:val="none" w:sz="0" w:space="0" w:color="auto"/>
        <w:left w:val="none" w:sz="0" w:space="0" w:color="auto"/>
        <w:bottom w:val="none" w:sz="0" w:space="0" w:color="auto"/>
        <w:right w:val="none" w:sz="0" w:space="0" w:color="auto"/>
      </w:divBdr>
    </w:div>
    <w:div w:id="1047215686">
      <w:bodyDiv w:val="1"/>
      <w:marLeft w:val="0"/>
      <w:marRight w:val="0"/>
      <w:marTop w:val="0"/>
      <w:marBottom w:val="0"/>
      <w:divBdr>
        <w:top w:val="none" w:sz="0" w:space="0" w:color="auto"/>
        <w:left w:val="none" w:sz="0" w:space="0" w:color="auto"/>
        <w:bottom w:val="none" w:sz="0" w:space="0" w:color="auto"/>
        <w:right w:val="none" w:sz="0" w:space="0" w:color="auto"/>
      </w:divBdr>
    </w:div>
    <w:div w:id="1047680006">
      <w:bodyDiv w:val="1"/>
      <w:marLeft w:val="0"/>
      <w:marRight w:val="0"/>
      <w:marTop w:val="0"/>
      <w:marBottom w:val="0"/>
      <w:divBdr>
        <w:top w:val="none" w:sz="0" w:space="0" w:color="auto"/>
        <w:left w:val="none" w:sz="0" w:space="0" w:color="auto"/>
        <w:bottom w:val="none" w:sz="0" w:space="0" w:color="auto"/>
        <w:right w:val="none" w:sz="0" w:space="0" w:color="auto"/>
      </w:divBdr>
    </w:div>
    <w:div w:id="1047798669">
      <w:bodyDiv w:val="1"/>
      <w:marLeft w:val="0"/>
      <w:marRight w:val="0"/>
      <w:marTop w:val="0"/>
      <w:marBottom w:val="0"/>
      <w:divBdr>
        <w:top w:val="none" w:sz="0" w:space="0" w:color="auto"/>
        <w:left w:val="none" w:sz="0" w:space="0" w:color="auto"/>
        <w:bottom w:val="none" w:sz="0" w:space="0" w:color="auto"/>
        <w:right w:val="none" w:sz="0" w:space="0" w:color="auto"/>
      </w:divBdr>
    </w:div>
    <w:div w:id="1050105848">
      <w:bodyDiv w:val="1"/>
      <w:marLeft w:val="0"/>
      <w:marRight w:val="0"/>
      <w:marTop w:val="0"/>
      <w:marBottom w:val="0"/>
      <w:divBdr>
        <w:top w:val="none" w:sz="0" w:space="0" w:color="auto"/>
        <w:left w:val="none" w:sz="0" w:space="0" w:color="auto"/>
        <w:bottom w:val="none" w:sz="0" w:space="0" w:color="auto"/>
        <w:right w:val="none" w:sz="0" w:space="0" w:color="auto"/>
      </w:divBdr>
    </w:div>
    <w:div w:id="1051616059">
      <w:bodyDiv w:val="1"/>
      <w:marLeft w:val="0"/>
      <w:marRight w:val="0"/>
      <w:marTop w:val="0"/>
      <w:marBottom w:val="0"/>
      <w:divBdr>
        <w:top w:val="none" w:sz="0" w:space="0" w:color="auto"/>
        <w:left w:val="none" w:sz="0" w:space="0" w:color="auto"/>
        <w:bottom w:val="none" w:sz="0" w:space="0" w:color="auto"/>
        <w:right w:val="none" w:sz="0" w:space="0" w:color="auto"/>
      </w:divBdr>
    </w:div>
    <w:div w:id="1058364235">
      <w:bodyDiv w:val="1"/>
      <w:marLeft w:val="0"/>
      <w:marRight w:val="0"/>
      <w:marTop w:val="0"/>
      <w:marBottom w:val="0"/>
      <w:divBdr>
        <w:top w:val="none" w:sz="0" w:space="0" w:color="auto"/>
        <w:left w:val="none" w:sz="0" w:space="0" w:color="auto"/>
        <w:bottom w:val="none" w:sz="0" w:space="0" w:color="auto"/>
        <w:right w:val="none" w:sz="0" w:space="0" w:color="auto"/>
      </w:divBdr>
    </w:div>
    <w:div w:id="1060253746">
      <w:bodyDiv w:val="1"/>
      <w:marLeft w:val="0"/>
      <w:marRight w:val="0"/>
      <w:marTop w:val="0"/>
      <w:marBottom w:val="0"/>
      <w:divBdr>
        <w:top w:val="none" w:sz="0" w:space="0" w:color="auto"/>
        <w:left w:val="none" w:sz="0" w:space="0" w:color="auto"/>
        <w:bottom w:val="none" w:sz="0" w:space="0" w:color="auto"/>
        <w:right w:val="none" w:sz="0" w:space="0" w:color="auto"/>
      </w:divBdr>
    </w:div>
    <w:div w:id="1062677709">
      <w:bodyDiv w:val="1"/>
      <w:marLeft w:val="0"/>
      <w:marRight w:val="0"/>
      <w:marTop w:val="0"/>
      <w:marBottom w:val="0"/>
      <w:divBdr>
        <w:top w:val="none" w:sz="0" w:space="0" w:color="auto"/>
        <w:left w:val="none" w:sz="0" w:space="0" w:color="auto"/>
        <w:bottom w:val="none" w:sz="0" w:space="0" w:color="auto"/>
        <w:right w:val="none" w:sz="0" w:space="0" w:color="auto"/>
      </w:divBdr>
    </w:div>
    <w:div w:id="1063329451">
      <w:bodyDiv w:val="1"/>
      <w:marLeft w:val="0"/>
      <w:marRight w:val="0"/>
      <w:marTop w:val="0"/>
      <w:marBottom w:val="0"/>
      <w:divBdr>
        <w:top w:val="none" w:sz="0" w:space="0" w:color="auto"/>
        <w:left w:val="none" w:sz="0" w:space="0" w:color="auto"/>
        <w:bottom w:val="none" w:sz="0" w:space="0" w:color="auto"/>
        <w:right w:val="none" w:sz="0" w:space="0" w:color="auto"/>
      </w:divBdr>
    </w:div>
    <w:div w:id="1064455369">
      <w:bodyDiv w:val="1"/>
      <w:marLeft w:val="0"/>
      <w:marRight w:val="0"/>
      <w:marTop w:val="0"/>
      <w:marBottom w:val="0"/>
      <w:divBdr>
        <w:top w:val="none" w:sz="0" w:space="0" w:color="auto"/>
        <w:left w:val="none" w:sz="0" w:space="0" w:color="auto"/>
        <w:bottom w:val="none" w:sz="0" w:space="0" w:color="auto"/>
        <w:right w:val="none" w:sz="0" w:space="0" w:color="auto"/>
      </w:divBdr>
    </w:div>
    <w:div w:id="1066419368">
      <w:bodyDiv w:val="1"/>
      <w:marLeft w:val="0"/>
      <w:marRight w:val="0"/>
      <w:marTop w:val="0"/>
      <w:marBottom w:val="0"/>
      <w:divBdr>
        <w:top w:val="none" w:sz="0" w:space="0" w:color="auto"/>
        <w:left w:val="none" w:sz="0" w:space="0" w:color="auto"/>
        <w:bottom w:val="none" w:sz="0" w:space="0" w:color="auto"/>
        <w:right w:val="none" w:sz="0" w:space="0" w:color="auto"/>
      </w:divBdr>
    </w:div>
    <w:div w:id="1066492804">
      <w:bodyDiv w:val="1"/>
      <w:marLeft w:val="0"/>
      <w:marRight w:val="0"/>
      <w:marTop w:val="0"/>
      <w:marBottom w:val="0"/>
      <w:divBdr>
        <w:top w:val="none" w:sz="0" w:space="0" w:color="auto"/>
        <w:left w:val="none" w:sz="0" w:space="0" w:color="auto"/>
        <w:bottom w:val="none" w:sz="0" w:space="0" w:color="auto"/>
        <w:right w:val="none" w:sz="0" w:space="0" w:color="auto"/>
      </w:divBdr>
    </w:div>
    <w:div w:id="1070151053">
      <w:bodyDiv w:val="1"/>
      <w:marLeft w:val="0"/>
      <w:marRight w:val="0"/>
      <w:marTop w:val="0"/>
      <w:marBottom w:val="0"/>
      <w:divBdr>
        <w:top w:val="none" w:sz="0" w:space="0" w:color="auto"/>
        <w:left w:val="none" w:sz="0" w:space="0" w:color="auto"/>
        <w:bottom w:val="none" w:sz="0" w:space="0" w:color="auto"/>
        <w:right w:val="none" w:sz="0" w:space="0" w:color="auto"/>
      </w:divBdr>
    </w:div>
    <w:div w:id="1071274765">
      <w:bodyDiv w:val="1"/>
      <w:marLeft w:val="0"/>
      <w:marRight w:val="0"/>
      <w:marTop w:val="0"/>
      <w:marBottom w:val="0"/>
      <w:divBdr>
        <w:top w:val="none" w:sz="0" w:space="0" w:color="auto"/>
        <w:left w:val="none" w:sz="0" w:space="0" w:color="auto"/>
        <w:bottom w:val="none" w:sz="0" w:space="0" w:color="auto"/>
        <w:right w:val="none" w:sz="0" w:space="0" w:color="auto"/>
      </w:divBdr>
    </w:div>
    <w:div w:id="1072117982">
      <w:bodyDiv w:val="1"/>
      <w:marLeft w:val="0"/>
      <w:marRight w:val="0"/>
      <w:marTop w:val="0"/>
      <w:marBottom w:val="0"/>
      <w:divBdr>
        <w:top w:val="none" w:sz="0" w:space="0" w:color="auto"/>
        <w:left w:val="none" w:sz="0" w:space="0" w:color="auto"/>
        <w:bottom w:val="none" w:sz="0" w:space="0" w:color="auto"/>
        <w:right w:val="none" w:sz="0" w:space="0" w:color="auto"/>
      </w:divBdr>
    </w:div>
    <w:div w:id="1082529431">
      <w:bodyDiv w:val="1"/>
      <w:marLeft w:val="0"/>
      <w:marRight w:val="0"/>
      <w:marTop w:val="0"/>
      <w:marBottom w:val="0"/>
      <w:divBdr>
        <w:top w:val="none" w:sz="0" w:space="0" w:color="auto"/>
        <w:left w:val="none" w:sz="0" w:space="0" w:color="auto"/>
        <w:bottom w:val="none" w:sz="0" w:space="0" w:color="auto"/>
        <w:right w:val="none" w:sz="0" w:space="0" w:color="auto"/>
      </w:divBdr>
    </w:div>
    <w:div w:id="1084373889">
      <w:bodyDiv w:val="1"/>
      <w:marLeft w:val="0"/>
      <w:marRight w:val="0"/>
      <w:marTop w:val="0"/>
      <w:marBottom w:val="0"/>
      <w:divBdr>
        <w:top w:val="none" w:sz="0" w:space="0" w:color="auto"/>
        <w:left w:val="none" w:sz="0" w:space="0" w:color="auto"/>
        <w:bottom w:val="none" w:sz="0" w:space="0" w:color="auto"/>
        <w:right w:val="none" w:sz="0" w:space="0" w:color="auto"/>
      </w:divBdr>
    </w:div>
    <w:div w:id="1085345922">
      <w:bodyDiv w:val="1"/>
      <w:marLeft w:val="0"/>
      <w:marRight w:val="0"/>
      <w:marTop w:val="0"/>
      <w:marBottom w:val="0"/>
      <w:divBdr>
        <w:top w:val="none" w:sz="0" w:space="0" w:color="auto"/>
        <w:left w:val="none" w:sz="0" w:space="0" w:color="auto"/>
        <w:bottom w:val="none" w:sz="0" w:space="0" w:color="auto"/>
        <w:right w:val="none" w:sz="0" w:space="0" w:color="auto"/>
      </w:divBdr>
    </w:div>
    <w:div w:id="1089499227">
      <w:bodyDiv w:val="1"/>
      <w:marLeft w:val="0"/>
      <w:marRight w:val="0"/>
      <w:marTop w:val="0"/>
      <w:marBottom w:val="0"/>
      <w:divBdr>
        <w:top w:val="none" w:sz="0" w:space="0" w:color="auto"/>
        <w:left w:val="none" w:sz="0" w:space="0" w:color="auto"/>
        <w:bottom w:val="none" w:sz="0" w:space="0" w:color="auto"/>
        <w:right w:val="none" w:sz="0" w:space="0" w:color="auto"/>
      </w:divBdr>
    </w:div>
    <w:div w:id="1090345907">
      <w:bodyDiv w:val="1"/>
      <w:marLeft w:val="0"/>
      <w:marRight w:val="0"/>
      <w:marTop w:val="0"/>
      <w:marBottom w:val="0"/>
      <w:divBdr>
        <w:top w:val="none" w:sz="0" w:space="0" w:color="auto"/>
        <w:left w:val="none" w:sz="0" w:space="0" w:color="auto"/>
        <w:bottom w:val="none" w:sz="0" w:space="0" w:color="auto"/>
        <w:right w:val="none" w:sz="0" w:space="0" w:color="auto"/>
      </w:divBdr>
    </w:div>
    <w:div w:id="1094592194">
      <w:bodyDiv w:val="1"/>
      <w:marLeft w:val="0"/>
      <w:marRight w:val="0"/>
      <w:marTop w:val="0"/>
      <w:marBottom w:val="0"/>
      <w:divBdr>
        <w:top w:val="none" w:sz="0" w:space="0" w:color="auto"/>
        <w:left w:val="none" w:sz="0" w:space="0" w:color="auto"/>
        <w:bottom w:val="none" w:sz="0" w:space="0" w:color="auto"/>
        <w:right w:val="none" w:sz="0" w:space="0" w:color="auto"/>
      </w:divBdr>
    </w:div>
    <w:div w:id="1097749666">
      <w:bodyDiv w:val="1"/>
      <w:marLeft w:val="0"/>
      <w:marRight w:val="0"/>
      <w:marTop w:val="0"/>
      <w:marBottom w:val="0"/>
      <w:divBdr>
        <w:top w:val="none" w:sz="0" w:space="0" w:color="auto"/>
        <w:left w:val="none" w:sz="0" w:space="0" w:color="auto"/>
        <w:bottom w:val="none" w:sz="0" w:space="0" w:color="auto"/>
        <w:right w:val="none" w:sz="0" w:space="0" w:color="auto"/>
      </w:divBdr>
    </w:div>
    <w:div w:id="1105688563">
      <w:bodyDiv w:val="1"/>
      <w:marLeft w:val="0"/>
      <w:marRight w:val="0"/>
      <w:marTop w:val="0"/>
      <w:marBottom w:val="0"/>
      <w:divBdr>
        <w:top w:val="none" w:sz="0" w:space="0" w:color="auto"/>
        <w:left w:val="none" w:sz="0" w:space="0" w:color="auto"/>
        <w:bottom w:val="none" w:sz="0" w:space="0" w:color="auto"/>
        <w:right w:val="none" w:sz="0" w:space="0" w:color="auto"/>
      </w:divBdr>
    </w:div>
    <w:div w:id="1110205270">
      <w:bodyDiv w:val="1"/>
      <w:marLeft w:val="0"/>
      <w:marRight w:val="0"/>
      <w:marTop w:val="0"/>
      <w:marBottom w:val="0"/>
      <w:divBdr>
        <w:top w:val="none" w:sz="0" w:space="0" w:color="auto"/>
        <w:left w:val="none" w:sz="0" w:space="0" w:color="auto"/>
        <w:bottom w:val="none" w:sz="0" w:space="0" w:color="auto"/>
        <w:right w:val="none" w:sz="0" w:space="0" w:color="auto"/>
      </w:divBdr>
    </w:div>
    <w:div w:id="1110515859">
      <w:bodyDiv w:val="1"/>
      <w:marLeft w:val="0"/>
      <w:marRight w:val="0"/>
      <w:marTop w:val="0"/>
      <w:marBottom w:val="0"/>
      <w:divBdr>
        <w:top w:val="none" w:sz="0" w:space="0" w:color="auto"/>
        <w:left w:val="none" w:sz="0" w:space="0" w:color="auto"/>
        <w:bottom w:val="none" w:sz="0" w:space="0" w:color="auto"/>
        <w:right w:val="none" w:sz="0" w:space="0" w:color="auto"/>
      </w:divBdr>
    </w:div>
    <w:div w:id="1112241427">
      <w:bodyDiv w:val="1"/>
      <w:marLeft w:val="0"/>
      <w:marRight w:val="0"/>
      <w:marTop w:val="0"/>
      <w:marBottom w:val="0"/>
      <w:divBdr>
        <w:top w:val="none" w:sz="0" w:space="0" w:color="auto"/>
        <w:left w:val="none" w:sz="0" w:space="0" w:color="auto"/>
        <w:bottom w:val="none" w:sz="0" w:space="0" w:color="auto"/>
        <w:right w:val="none" w:sz="0" w:space="0" w:color="auto"/>
      </w:divBdr>
    </w:div>
    <w:div w:id="1113551249">
      <w:bodyDiv w:val="1"/>
      <w:marLeft w:val="0"/>
      <w:marRight w:val="0"/>
      <w:marTop w:val="0"/>
      <w:marBottom w:val="0"/>
      <w:divBdr>
        <w:top w:val="none" w:sz="0" w:space="0" w:color="auto"/>
        <w:left w:val="none" w:sz="0" w:space="0" w:color="auto"/>
        <w:bottom w:val="none" w:sz="0" w:space="0" w:color="auto"/>
        <w:right w:val="none" w:sz="0" w:space="0" w:color="auto"/>
      </w:divBdr>
    </w:div>
    <w:div w:id="1115829392">
      <w:bodyDiv w:val="1"/>
      <w:marLeft w:val="0"/>
      <w:marRight w:val="0"/>
      <w:marTop w:val="0"/>
      <w:marBottom w:val="0"/>
      <w:divBdr>
        <w:top w:val="none" w:sz="0" w:space="0" w:color="auto"/>
        <w:left w:val="none" w:sz="0" w:space="0" w:color="auto"/>
        <w:bottom w:val="none" w:sz="0" w:space="0" w:color="auto"/>
        <w:right w:val="none" w:sz="0" w:space="0" w:color="auto"/>
      </w:divBdr>
    </w:div>
    <w:div w:id="1117791215">
      <w:bodyDiv w:val="1"/>
      <w:marLeft w:val="0"/>
      <w:marRight w:val="0"/>
      <w:marTop w:val="0"/>
      <w:marBottom w:val="0"/>
      <w:divBdr>
        <w:top w:val="none" w:sz="0" w:space="0" w:color="auto"/>
        <w:left w:val="none" w:sz="0" w:space="0" w:color="auto"/>
        <w:bottom w:val="none" w:sz="0" w:space="0" w:color="auto"/>
        <w:right w:val="none" w:sz="0" w:space="0" w:color="auto"/>
      </w:divBdr>
    </w:div>
    <w:div w:id="1119911649">
      <w:bodyDiv w:val="1"/>
      <w:marLeft w:val="0"/>
      <w:marRight w:val="0"/>
      <w:marTop w:val="0"/>
      <w:marBottom w:val="0"/>
      <w:divBdr>
        <w:top w:val="none" w:sz="0" w:space="0" w:color="auto"/>
        <w:left w:val="none" w:sz="0" w:space="0" w:color="auto"/>
        <w:bottom w:val="none" w:sz="0" w:space="0" w:color="auto"/>
        <w:right w:val="none" w:sz="0" w:space="0" w:color="auto"/>
      </w:divBdr>
    </w:div>
    <w:div w:id="1121000034">
      <w:bodyDiv w:val="1"/>
      <w:marLeft w:val="0"/>
      <w:marRight w:val="0"/>
      <w:marTop w:val="0"/>
      <w:marBottom w:val="0"/>
      <w:divBdr>
        <w:top w:val="none" w:sz="0" w:space="0" w:color="auto"/>
        <w:left w:val="none" w:sz="0" w:space="0" w:color="auto"/>
        <w:bottom w:val="none" w:sz="0" w:space="0" w:color="auto"/>
        <w:right w:val="none" w:sz="0" w:space="0" w:color="auto"/>
      </w:divBdr>
    </w:div>
    <w:div w:id="1123422216">
      <w:bodyDiv w:val="1"/>
      <w:marLeft w:val="0"/>
      <w:marRight w:val="0"/>
      <w:marTop w:val="0"/>
      <w:marBottom w:val="0"/>
      <w:divBdr>
        <w:top w:val="none" w:sz="0" w:space="0" w:color="auto"/>
        <w:left w:val="none" w:sz="0" w:space="0" w:color="auto"/>
        <w:bottom w:val="none" w:sz="0" w:space="0" w:color="auto"/>
        <w:right w:val="none" w:sz="0" w:space="0" w:color="auto"/>
      </w:divBdr>
    </w:div>
    <w:div w:id="1124926743">
      <w:bodyDiv w:val="1"/>
      <w:marLeft w:val="0"/>
      <w:marRight w:val="0"/>
      <w:marTop w:val="0"/>
      <w:marBottom w:val="0"/>
      <w:divBdr>
        <w:top w:val="none" w:sz="0" w:space="0" w:color="auto"/>
        <w:left w:val="none" w:sz="0" w:space="0" w:color="auto"/>
        <w:bottom w:val="none" w:sz="0" w:space="0" w:color="auto"/>
        <w:right w:val="none" w:sz="0" w:space="0" w:color="auto"/>
      </w:divBdr>
    </w:div>
    <w:div w:id="1126239966">
      <w:bodyDiv w:val="1"/>
      <w:marLeft w:val="0"/>
      <w:marRight w:val="0"/>
      <w:marTop w:val="0"/>
      <w:marBottom w:val="0"/>
      <w:divBdr>
        <w:top w:val="none" w:sz="0" w:space="0" w:color="auto"/>
        <w:left w:val="none" w:sz="0" w:space="0" w:color="auto"/>
        <w:bottom w:val="none" w:sz="0" w:space="0" w:color="auto"/>
        <w:right w:val="none" w:sz="0" w:space="0" w:color="auto"/>
      </w:divBdr>
    </w:div>
    <w:div w:id="1128741527">
      <w:bodyDiv w:val="1"/>
      <w:marLeft w:val="0"/>
      <w:marRight w:val="0"/>
      <w:marTop w:val="0"/>
      <w:marBottom w:val="0"/>
      <w:divBdr>
        <w:top w:val="none" w:sz="0" w:space="0" w:color="auto"/>
        <w:left w:val="none" w:sz="0" w:space="0" w:color="auto"/>
        <w:bottom w:val="none" w:sz="0" w:space="0" w:color="auto"/>
        <w:right w:val="none" w:sz="0" w:space="0" w:color="auto"/>
      </w:divBdr>
    </w:div>
    <w:div w:id="1132136681">
      <w:bodyDiv w:val="1"/>
      <w:marLeft w:val="0"/>
      <w:marRight w:val="0"/>
      <w:marTop w:val="0"/>
      <w:marBottom w:val="0"/>
      <w:divBdr>
        <w:top w:val="none" w:sz="0" w:space="0" w:color="auto"/>
        <w:left w:val="none" w:sz="0" w:space="0" w:color="auto"/>
        <w:bottom w:val="none" w:sz="0" w:space="0" w:color="auto"/>
        <w:right w:val="none" w:sz="0" w:space="0" w:color="auto"/>
      </w:divBdr>
    </w:div>
    <w:div w:id="1132558919">
      <w:bodyDiv w:val="1"/>
      <w:marLeft w:val="0"/>
      <w:marRight w:val="0"/>
      <w:marTop w:val="0"/>
      <w:marBottom w:val="0"/>
      <w:divBdr>
        <w:top w:val="none" w:sz="0" w:space="0" w:color="auto"/>
        <w:left w:val="none" w:sz="0" w:space="0" w:color="auto"/>
        <w:bottom w:val="none" w:sz="0" w:space="0" w:color="auto"/>
        <w:right w:val="none" w:sz="0" w:space="0" w:color="auto"/>
      </w:divBdr>
    </w:div>
    <w:div w:id="1136798729">
      <w:bodyDiv w:val="1"/>
      <w:marLeft w:val="0"/>
      <w:marRight w:val="0"/>
      <w:marTop w:val="0"/>
      <w:marBottom w:val="0"/>
      <w:divBdr>
        <w:top w:val="none" w:sz="0" w:space="0" w:color="auto"/>
        <w:left w:val="none" w:sz="0" w:space="0" w:color="auto"/>
        <w:bottom w:val="none" w:sz="0" w:space="0" w:color="auto"/>
        <w:right w:val="none" w:sz="0" w:space="0" w:color="auto"/>
      </w:divBdr>
    </w:div>
    <w:div w:id="1138959178">
      <w:bodyDiv w:val="1"/>
      <w:marLeft w:val="0"/>
      <w:marRight w:val="0"/>
      <w:marTop w:val="0"/>
      <w:marBottom w:val="0"/>
      <w:divBdr>
        <w:top w:val="none" w:sz="0" w:space="0" w:color="auto"/>
        <w:left w:val="none" w:sz="0" w:space="0" w:color="auto"/>
        <w:bottom w:val="none" w:sz="0" w:space="0" w:color="auto"/>
        <w:right w:val="none" w:sz="0" w:space="0" w:color="auto"/>
      </w:divBdr>
    </w:div>
    <w:div w:id="1139498153">
      <w:bodyDiv w:val="1"/>
      <w:marLeft w:val="0"/>
      <w:marRight w:val="0"/>
      <w:marTop w:val="0"/>
      <w:marBottom w:val="0"/>
      <w:divBdr>
        <w:top w:val="none" w:sz="0" w:space="0" w:color="auto"/>
        <w:left w:val="none" w:sz="0" w:space="0" w:color="auto"/>
        <w:bottom w:val="none" w:sz="0" w:space="0" w:color="auto"/>
        <w:right w:val="none" w:sz="0" w:space="0" w:color="auto"/>
      </w:divBdr>
    </w:div>
    <w:div w:id="1143890285">
      <w:bodyDiv w:val="1"/>
      <w:marLeft w:val="0"/>
      <w:marRight w:val="0"/>
      <w:marTop w:val="0"/>
      <w:marBottom w:val="0"/>
      <w:divBdr>
        <w:top w:val="none" w:sz="0" w:space="0" w:color="auto"/>
        <w:left w:val="none" w:sz="0" w:space="0" w:color="auto"/>
        <w:bottom w:val="none" w:sz="0" w:space="0" w:color="auto"/>
        <w:right w:val="none" w:sz="0" w:space="0" w:color="auto"/>
      </w:divBdr>
    </w:div>
    <w:div w:id="1148550072">
      <w:bodyDiv w:val="1"/>
      <w:marLeft w:val="0"/>
      <w:marRight w:val="0"/>
      <w:marTop w:val="0"/>
      <w:marBottom w:val="0"/>
      <w:divBdr>
        <w:top w:val="none" w:sz="0" w:space="0" w:color="auto"/>
        <w:left w:val="none" w:sz="0" w:space="0" w:color="auto"/>
        <w:bottom w:val="none" w:sz="0" w:space="0" w:color="auto"/>
        <w:right w:val="none" w:sz="0" w:space="0" w:color="auto"/>
      </w:divBdr>
    </w:div>
    <w:div w:id="1161892221">
      <w:bodyDiv w:val="1"/>
      <w:marLeft w:val="0"/>
      <w:marRight w:val="0"/>
      <w:marTop w:val="0"/>
      <w:marBottom w:val="0"/>
      <w:divBdr>
        <w:top w:val="none" w:sz="0" w:space="0" w:color="auto"/>
        <w:left w:val="none" w:sz="0" w:space="0" w:color="auto"/>
        <w:bottom w:val="none" w:sz="0" w:space="0" w:color="auto"/>
        <w:right w:val="none" w:sz="0" w:space="0" w:color="auto"/>
      </w:divBdr>
    </w:div>
    <w:div w:id="1162307821">
      <w:bodyDiv w:val="1"/>
      <w:marLeft w:val="0"/>
      <w:marRight w:val="0"/>
      <w:marTop w:val="0"/>
      <w:marBottom w:val="0"/>
      <w:divBdr>
        <w:top w:val="none" w:sz="0" w:space="0" w:color="auto"/>
        <w:left w:val="none" w:sz="0" w:space="0" w:color="auto"/>
        <w:bottom w:val="none" w:sz="0" w:space="0" w:color="auto"/>
        <w:right w:val="none" w:sz="0" w:space="0" w:color="auto"/>
      </w:divBdr>
    </w:div>
    <w:div w:id="1162430831">
      <w:bodyDiv w:val="1"/>
      <w:marLeft w:val="0"/>
      <w:marRight w:val="0"/>
      <w:marTop w:val="0"/>
      <w:marBottom w:val="0"/>
      <w:divBdr>
        <w:top w:val="none" w:sz="0" w:space="0" w:color="auto"/>
        <w:left w:val="none" w:sz="0" w:space="0" w:color="auto"/>
        <w:bottom w:val="none" w:sz="0" w:space="0" w:color="auto"/>
        <w:right w:val="none" w:sz="0" w:space="0" w:color="auto"/>
      </w:divBdr>
    </w:div>
    <w:div w:id="1168134093">
      <w:bodyDiv w:val="1"/>
      <w:marLeft w:val="0"/>
      <w:marRight w:val="0"/>
      <w:marTop w:val="0"/>
      <w:marBottom w:val="0"/>
      <w:divBdr>
        <w:top w:val="none" w:sz="0" w:space="0" w:color="auto"/>
        <w:left w:val="none" w:sz="0" w:space="0" w:color="auto"/>
        <w:bottom w:val="none" w:sz="0" w:space="0" w:color="auto"/>
        <w:right w:val="none" w:sz="0" w:space="0" w:color="auto"/>
      </w:divBdr>
    </w:div>
    <w:div w:id="1178737588">
      <w:bodyDiv w:val="1"/>
      <w:marLeft w:val="0"/>
      <w:marRight w:val="0"/>
      <w:marTop w:val="0"/>
      <w:marBottom w:val="0"/>
      <w:divBdr>
        <w:top w:val="none" w:sz="0" w:space="0" w:color="auto"/>
        <w:left w:val="none" w:sz="0" w:space="0" w:color="auto"/>
        <w:bottom w:val="none" w:sz="0" w:space="0" w:color="auto"/>
        <w:right w:val="none" w:sz="0" w:space="0" w:color="auto"/>
      </w:divBdr>
    </w:div>
    <w:div w:id="1179465089">
      <w:bodyDiv w:val="1"/>
      <w:marLeft w:val="0"/>
      <w:marRight w:val="0"/>
      <w:marTop w:val="0"/>
      <w:marBottom w:val="0"/>
      <w:divBdr>
        <w:top w:val="none" w:sz="0" w:space="0" w:color="auto"/>
        <w:left w:val="none" w:sz="0" w:space="0" w:color="auto"/>
        <w:bottom w:val="none" w:sz="0" w:space="0" w:color="auto"/>
        <w:right w:val="none" w:sz="0" w:space="0" w:color="auto"/>
      </w:divBdr>
    </w:div>
    <w:div w:id="1180047518">
      <w:bodyDiv w:val="1"/>
      <w:marLeft w:val="0"/>
      <w:marRight w:val="0"/>
      <w:marTop w:val="0"/>
      <w:marBottom w:val="0"/>
      <w:divBdr>
        <w:top w:val="none" w:sz="0" w:space="0" w:color="auto"/>
        <w:left w:val="none" w:sz="0" w:space="0" w:color="auto"/>
        <w:bottom w:val="none" w:sz="0" w:space="0" w:color="auto"/>
        <w:right w:val="none" w:sz="0" w:space="0" w:color="auto"/>
      </w:divBdr>
    </w:div>
    <w:div w:id="1187328046">
      <w:bodyDiv w:val="1"/>
      <w:marLeft w:val="0"/>
      <w:marRight w:val="0"/>
      <w:marTop w:val="0"/>
      <w:marBottom w:val="0"/>
      <w:divBdr>
        <w:top w:val="none" w:sz="0" w:space="0" w:color="auto"/>
        <w:left w:val="none" w:sz="0" w:space="0" w:color="auto"/>
        <w:bottom w:val="none" w:sz="0" w:space="0" w:color="auto"/>
        <w:right w:val="none" w:sz="0" w:space="0" w:color="auto"/>
      </w:divBdr>
    </w:div>
    <w:div w:id="1189877682">
      <w:bodyDiv w:val="1"/>
      <w:marLeft w:val="0"/>
      <w:marRight w:val="0"/>
      <w:marTop w:val="0"/>
      <w:marBottom w:val="0"/>
      <w:divBdr>
        <w:top w:val="none" w:sz="0" w:space="0" w:color="auto"/>
        <w:left w:val="none" w:sz="0" w:space="0" w:color="auto"/>
        <w:bottom w:val="none" w:sz="0" w:space="0" w:color="auto"/>
        <w:right w:val="none" w:sz="0" w:space="0" w:color="auto"/>
      </w:divBdr>
    </w:div>
    <w:div w:id="1192105151">
      <w:bodyDiv w:val="1"/>
      <w:marLeft w:val="0"/>
      <w:marRight w:val="0"/>
      <w:marTop w:val="0"/>
      <w:marBottom w:val="0"/>
      <w:divBdr>
        <w:top w:val="none" w:sz="0" w:space="0" w:color="auto"/>
        <w:left w:val="none" w:sz="0" w:space="0" w:color="auto"/>
        <w:bottom w:val="none" w:sz="0" w:space="0" w:color="auto"/>
        <w:right w:val="none" w:sz="0" w:space="0" w:color="auto"/>
      </w:divBdr>
    </w:div>
    <w:div w:id="1194227351">
      <w:bodyDiv w:val="1"/>
      <w:marLeft w:val="0"/>
      <w:marRight w:val="0"/>
      <w:marTop w:val="0"/>
      <w:marBottom w:val="0"/>
      <w:divBdr>
        <w:top w:val="none" w:sz="0" w:space="0" w:color="auto"/>
        <w:left w:val="none" w:sz="0" w:space="0" w:color="auto"/>
        <w:bottom w:val="none" w:sz="0" w:space="0" w:color="auto"/>
        <w:right w:val="none" w:sz="0" w:space="0" w:color="auto"/>
      </w:divBdr>
    </w:div>
    <w:div w:id="1194879645">
      <w:bodyDiv w:val="1"/>
      <w:marLeft w:val="0"/>
      <w:marRight w:val="0"/>
      <w:marTop w:val="0"/>
      <w:marBottom w:val="0"/>
      <w:divBdr>
        <w:top w:val="none" w:sz="0" w:space="0" w:color="auto"/>
        <w:left w:val="none" w:sz="0" w:space="0" w:color="auto"/>
        <w:bottom w:val="none" w:sz="0" w:space="0" w:color="auto"/>
        <w:right w:val="none" w:sz="0" w:space="0" w:color="auto"/>
      </w:divBdr>
    </w:div>
    <w:div w:id="1198812414">
      <w:bodyDiv w:val="1"/>
      <w:marLeft w:val="0"/>
      <w:marRight w:val="0"/>
      <w:marTop w:val="0"/>
      <w:marBottom w:val="0"/>
      <w:divBdr>
        <w:top w:val="none" w:sz="0" w:space="0" w:color="auto"/>
        <w:left w:val="none" w:sz="0" w:space="0" w:color="auto"/>
        <w:bottom w:val="none" w:sz="0" w:space="0" w:color="auto"/>
        <w:right w:val="none" w:sz="0" w:space="0" w:color="auto"/>
      </w:divBdr>
    </w:div>
    <w:div w:id="1200626765">
      <w:bodyDiv w:val="1"/>
      <w:marLeft w:val="0"/>
      <w:marRight w:val="0"/>
      <w:marTop w:val="0"/>
      <w:marBottom w:val="0"/>
      <w:divBdr>
        <w:top w:val="none" w:sz="0" w:space="0" w:color="auto"/>
        <w:left w:val="none" w:sz="0" w:space="0" w:color="auto"/>
        <w:bottom w:val="none" w:sz="0" w:space="0" w:color="auto"/>
        <w:right w:val="none" w:sz="0" w:space="0" w:color="auto"/>
      </w:divBdr>
    </w:div>
    <w:div w:id="1203513313">
      <w:bodyDiv w:val="1"/>
      <w:marLeft w:val="0"/>
      <w:marRight w:val="0"/>
      <w:marTop w:val="0"/>
      <w:marBottom w:val="0"/>
      <w:divBdr>
        <w:top w:val="none" w:sz="0" w:space="0" w:color="auto"/>
        <w:left w:val="none" w:sz="0" w:space="0" w:color="auto"/>
        <w:bottom w:val="none" w:sz="0" w:space="0" w:color="auto"/>
        <w:right w:val="none" w:sz="0" w:space="0" w:color="auto"/>
      </w:divBdr>
    </w:div>
    <w:div w:id="1206136063">
      <w:bodyDiv w:val="1"/>
      <w:marLeft w:val="0"/>
      <w:marRight w:val="0"/>
      <w:marTop w:val="0"/>
      <w:marBottom w:val="0"/>
      <w:divBdr>
        <w:top w:val="none" w:sz="0" w:space="0" w:color="auto"/>
        <w:left w:val="none" w:sz="0" w:space="0" w:color="auto"/>
        <w:bottom w:val="none" w:sz="0" w:space="0" w:color="auto"/>
        <w:right w:val="none" w:sz="0" w:space="0" w:color="auto"/>
      </w:divBdr>
    </w:div>
    <w:div w:id="1210265287">
      <w:bodyDiv w:val="1"/>
      <w:marLeft w:val="0"/>
      <w:marRight w:val="0"/>
      <w:marTop w:val="0"/>
      <w:marBottom w:val="0"/>
      <w:divBdr>
        <w:top w:val="none" w:sz="0" w:space="0" w:color="auto"/>
        <w:left w:val="none" w:sz="0" w:space="0" w:color="auto"/>
        <w:bottom w:val="none" w:sz="0" w:space="0" w:color="auto"/>
        <w:right w:val="none" w:sz="0" w:space="0" w:color="auto"/>
      </w:divBdr>
    </w:div>
    <w:div w:id="1211502752">
      <w:bodyDiv w:val="1"/>
      <w:marLeft w:val="0"/>
      <w:marRight w:val="0"/>
      <w:marTop w:val="0"/>
      <w:marBottom w:val="0"/>
      <w:divBdr>
        <w:top w:val="none" w:sz="0" w:space="0" w:color="auto"/>
        <w:left w:val="none" w:sz="0" w:space="0" w:color="auto"/>
        <w:bottom w:val="none" w:sz="0" w:space="0" w:color="auto"/>
        <w:right w:val="none" w:sz="0" w:space="0" w:color="auto"/>
      </w:divBdr>
    </w:div>
    <w:div w:id="1212889599">
      <w:bodyDiv w:val="1"/>
      <w:marLeft w:val="0"/>
      <w:marRight w:val="0"/>
      <w:marTop w:val="0"/>
      <w:marBottom w:val="0"/>
      <w:divBdr>
        <w:top w:val="none" w:sz="0" w:space="0" w:color="auto"/>
        <w:left w:val="none" w:sz="0" w:space="0" w:color="auto"/>
        <w:bottom w:val="none" w:sz="0" w:space="0" w:color="auto"/>
        <w:right w:val="none" w:sz="0" w:space="0" w:color="auto"/>
      </w:divBdr>
    </w:div>
    <w:div w:id="1213152935">
      <w:bodyDiv w:val="1"/>
      <w:marLeft w:val="0"/>
      <w:marRight w:val="0"/>
      <w:marTop w:val="0"/>
      <w:marBottom w:val="0"/>
      <w:divBdr>
        <w:top w:val="none" w:sz="0" w:space="0" w:color="auto"/>
        <w:left w:val="none" w:sz="0" w:space="0" w:color="auto"/>
        <w:bottom w:val="none" w:sz="0" w:space="0" w:color="auto"/>
        <w:right w:val="none" w:sz="0" w:space="0" w:color="auto"/>
      </w:divBdr>
    </w:div>
    <w:div w:id="1213225576">
      <w:bodyDiv w:val="1"/>
      <w:marLeft w:val="0"/>
      <w:marRight w:val="0"/>
      <w:marTop w:val="0"/>
      <w:marBottom w:val="0"/>
      <w:divBdr>
        <w:top w:val="none" w:sz="0" w:space="0" w:color="auto"/>
        <w:left w:val="none" w:sz="0" w:space="0" w:color="auto"/>
        <w:bottom w:val="none" w:sz="0" w:space="0" w:color="auto"/>
        <w:right w:val="none" w:sz="0" w:space="0" w:color="auto"/>
      </w:divBdr>
    </w:div>
    <w:div w:id="1217202605">
      <w:bodyDiv w:val="1"/>
      <w:marLeft w:val="0"/>
      <w:marRight w:val="0"/>
      <w:marTop w:val="0"/>
      <w:marBottom w:val="0"/>
      <w:divBdr>
        <w:top w:val="none" w:sz="0" w:space="0" w:color="auto"/>
        <w:left w:val="none" w:sz="0" w:space="0" w:color="auto"/>
        <w:bottom w:val="none" w:sz="0" w:space="0" w:color="auto"/>
        <w:right w:val="none" w:sz="0" w:space="0" w:color="auto"/>
      </w:divBdr>
    </w:div>
    <w:div w:id="1217425006">
      <w:bodyDiv w:val="1"/>
      <w:marLeft w:val="0"/>
      <w:marRight w:val="0"/>
      <w:marTop w:val="0"/>
      <w:marBottom w:val="0"/>
      <w:divBdr>
        <w:top w:val="none" w:sz="0" w:space="0" w:color="auto"/>
        <w:left w:val="none" w:sz="0" w:space="0" w:color="auto"/>
        <w:bottom w:val="none" w:sz="0" w:space="0" w:color="auto"/>
        <w:right w:val="none" w:sz="0" w:space="0" w:color="auto"/>
      </w:divBdr>
    </w:div>
    <w:div w:id="1219442717">
      <w:bodyDiv w:val="1"/>
      <w:marLeft w:val="0"/>
      <w:marRight w:val="0"/>
      <w:marTop w:val="0"/>
      <w:marBottom w:val="0"/>
      <w:divBdr>
        <w:top w:val="none" w:sz="0" w:space="0" w:color="auto"/>
        <w:left w:val="none" w:sz="0" w:space="0" w:color="auto"/>
        <w:bottom w:val="none" w:sz="0" w:space="0" w:color="auto"/>
        <w:right w:val="none" w:sz="0" w:space="0" w:color="auto"/>
      </w:divBdr>
    </w:div>
    <w:div w:id="1222399343">
      <w:bodyDiv w:val="1"/>
      <w:marLeft w:val="0"/>
      <w:marRight w:val="0"/>
      <w:marTop w:val="0"/>
      <w:marBottom w:val="0"/>
      <w:divBdr>
        <w:top w:val="none" w:sz="0" w:space="0" w:color="auto"/>
        <w:left w:val="none" w:sz="0" w:space="0" w:color="auto"/>
        <w:bottom w:val="none" w:sz="0" w:space="0" w:color="auto"/>
        <w:right w:val="none" w:sz="0" w:space="0" w:color="auto"/>
      </w:divBdr>
    </w:div>
    <w:div w:id="1227767092">
      <w:bodyDiv w:val="1"/>
      <w:marLeft w:val="0"/>
      <w:marRight w:val="0"/>
      <w:marTop w:val="0"/>
      <w:marBottom w:val="0"/>
      <w:divBdr>
        <w:top w:val="none" w:sz="0" w:space="0" w:color="auto"/>
        <w:left w:val="none" w:sz="0" w:space="0" w:color="auto"/>
        <w:bottom w:val="none" w:sz="0" w:space="0" w:color="auto"/>
        <w:right w:val="none" w:sz="0" w:space="0" w:color="auto"/>
      </w:divBdr>
    </w:div>
    <w:div w:id="1235630549">
      <w:bodyDiv w:val="1"/>
      <w:marLeft w:val="0"/>
      <w:marRight w:val="0"/>
      <w:marTop w:val="0"/>
      <w:marBottom w:val="0"/>
      <w:divBdr>
        <w:top w:val="none" w:sz="0" w:space="0" w:color="auto"/>
        <w:left w:val="none" w:sz="0" w:space="0" w:color="auto"/>
        <w:bottom w:val="none" w:sz="0" w:space="0" w:color="auto"/>
        <w:right w:val="none" w:sz="0" w:space="0" w:color="auto"/>
      </w:divBdr>
    </w:div>
    <w:div w:id="1236356894">
      <w:bodyDiv w:val="1"/>
      <w:marLeft w:val="0"/>
      <w:marRight w:val="0"/>
      <w:marTop w:val="0"/>
      <w:marBottom w:val="0"/>
      <w:divBdr>
        <w:top w:val="none" w:sz="0" w:space="0" w:color="auto"/>
        <w:left w:val="none" w:sz="0" w:space="0" w:color="auto"/>
        <w:bottom w:val="none" w:sz="0" w:space="0" w:color="auto"/>
        <w:right w:val="none" w:sz="0" w:space="0" w:color="auto"/>
      </w:divBdr>
    </w:div>
    <w:div w:id="1238905862">
      <w:bodyDiv w:val="1"/>
      <w:marLeft w:val="0"/>
      <w:marRight w:val="0"/>
      <w:marTop w:val="0"/>
      <w:marBottom w:val="0"/>
      <w:divBdr>
        <w:top w:val="none" w:sz="0" w:space="0" w:color="auto"/>
        <w:left w:val="none" w:sz="0" w:space="0" w:color="auto"/>
        <w:bottom w:val="none" w:sz="0" w:space="0" w:color="auto"/>
        <w:right w:val="none" w:sz="0" w:space="0" w:color="auto"/>
      </w:divBdr>
    </w:div>
    <w:div w:id="1240948339">
      <w:bodyDiv w:val="1"/>
      <w:marLeft w:val="0"/>
      <w:marRight w:val="0"/>
      <w:marTop w:val="0"/>
      <w:marBottom w:val="0"/>
      <w:divBdr>
        <w:top w:val="none" w:sz="0" w:space="0" w:color="auto"/>
        <w:left w:val="none" w:sz="0" w:space="0" w:color="auto"/>
        <w:bottom w:val="none" w:sz="0" w:space="0" w:color="auto"/>
        <w:right w:val="none" w:sz="0" w:space="0" w:color="auto"/>
      </w:divBdr>
    </w:div>
    <w:div w:id="1242984487">
      <w:bodyDiv w:val="1"/>
      <w:marLeft w:val="0"/>
      <w:marRight w:val="0"/>
      <w:marTop w:val="0"/>
      <w:marBottom w:val="0"/>
      <w:divBdr>
        <w:top w:val="none" w:sz="0" w:space="0" w:color="auto"/>
        <w:left w:val="none" w:sz="0" w:space="0" w:color="auto"/>
        <w:bottom w:val="none" w:sz="0" w:space="0" w:color="auto"/>
        <w:right w:val="none" w:sz="0" w:space="0" w:color="auto"/>
      </w:divBdr>
    </w:div>
    <w:div w:id="1247957893">
      <w:bodyDiv w:val="1"/>
      <w:marLeft w:val="0"/>
      <w:marRight w:val="0"/>
      <w:marTop w:val="0"/>
      <w:marBottom w:val="0"/>
      <w:divBdr>
        <w:top w:val="none" w:sz="0" w:space="0" w:color="auto"/>
        <w:left w:val="none" w:sz="0" w:space="0" w:color="auto"/>
        <w:bottom w:val="none" w:sz="0" w:space="0" w:color="auto"/>
        <w:right w:val="none" w:sz="0" w:space="0" w:color="auto"/>
      </w:divBdr>
    </w:div>
    <w:div w:id="1249002301">
      <w:bodyDiv w:val="1"/>
      <w:marLeft w:val="0"/>
      <w:marRight w:val="0"/>
      <w:marTop w:val="0"/>
      <w:marBottom w:val="0"/>
      <w:divBdr>
        <w:top w:val="none" w:sz="0" w:space="0" w:color="auto"/>
        <w:left w:val="none" w:sz="0" w:space="0" w:color="auto"/>
        <w:bottom w:val="none" w:sz="0" w:space="0" w:color="auto"/>
        <w:right w:val="none" w:sz="0" w:space="0" w:color="auto"/>
      </w:divBdr>
    </w:div>
    <w:div w:id="1253245948">
      <w:bodyDiv w:val="1"/>
      <w:marLeft w:val="0"/>
      <w:marRight w:val="0"/>
      <w:marTop w:val="0"/>
      <w:marBottom w:val="0"/>
      <w:divBdr>
        <w:top w:val="none" w:sz="0" w:space="0" w:color="auto"/>
        <w:left w:val="none" w:sz="0" w:space="0" w:color="auto"/>
        <w:bottom w:val="none" w:sz="0" w:space="0" w:color="auto"/>
        <w:right w:val="none" w:sz="0" w:space="0" w:color="auto"/>
      </w:divBdr>
    </w:div>
    <w:div w:id="1271544731">
      <w:bodyDiv w:val="1"/>
      <w:marLeft w:val="0"/>
      <w:marRight w:val="0"/>
      <w:marTop w:val="0"/>
      <w:marBottom w:val="0"/>
      <w:divBdr>
        <w:top w:val="none" w:sz="0" w:space="0" w:color="auto"/>
        <w:left w:val="none" w:sz="0" w:space="0" w:color="auto"/>
        <w:bottom w:val="none" w:sz="0" w:space="0" w:color="auto"/>
        <w:right w:val="none" w:sz="0" w:space="0" w:color="auto"/>
      </w:divBdr>
    </w:div>
    <w:div w:id="1273391748">
      <w:bodyDiv w:val="1"/>
      <w:marLeft w:val="0"/>
      <w:marRight w:val="0"/>
      <w:marTop w:val="0"/>
      <w:marBottom w:val="0"/>
      <w:divBdr>
        <w:top w:val="none" w:sz="0" w:space="0" w:color="auto"/>
        <w:left w:val="none" w:sz="0" w:space="0" w:color="auto"/>
        <w:bottom w:val="none" w:sz="0" w:space="0" w:color="auto"/>
        <w:right w:val="none" w:sz="0" w:space="0" w:color="auto"/>
      </w:divBdr>
    </w:div>
    <w:div w:id="1281452964">
      <w:bodyDiv w:val="1"/>
      <w:marLeft w:val="0"/>
      <w:marRight w:val="0"/>
      <w:marTop w:val="0"/>
      <w:marBottom w:val="0"/>
      <w:divBdr>
        <w:top w:val="none" w:sz="0" w:space="0" w:color="auto"/>
        <w:left w:val="none" w:sz="0" w:space="0" w:color="auto"/>
        <w:bottom w:val="none" w:sz="0" w:space="0" w:color="auto"/>
        <w:right w:val="none" w:sz="0" w:space="0" w:color="auto"/>
      </w:divBdr>
    </w:div>
    <w:div w:id="1285382539">
      <w:bodyDiv w:val="1"/>
      <w:marLeft w:val="0"/>
      <w:marRight w:val="0"/>
      <w:marTop w:val="0"/>
      <w:marBottom w:val="0"/>
      <w:divBdr>
        <w:top w:val="none" w:sz="0" w:space="0" w:color="auto"/>
        <w:left w:val="none" w:sz="0" w:space="0" w:color="auto"/>
        <w:bottom w:val="none" w:sz="0" w:space="0" w:color="auto"/>
        <w:right w:val="none" w:sz="0" w:space="0" w:color="auto"/>
      </w:divBdr>
    </w:div>
    <w:div w:id="1285961581">
      <w:bodyDiv w:val="1"/>
      <w:marLeft w:val="0"/>
      <w:marRight w:val="0"/>
      <w:marTop w:val="0"/>
      <w:marBottom w:val="0"/>
      <w:divBdr>
        <w:top w:val="none" w:sz="0" w:space="0" w:color="auto"/>
        <w:left w:val="none" w:sz="0" w:space="0" w:color="auto"/>
        <w:bottom w:val="none" w:sz="0" w:space="0" w:color="auto"/>
        <w:right w:val="none" w:sz="0" w:space="0" w:color="auto"/>
      </w:divBdr>
    </w:div>
    <w:div w:id="1287203301">
      <w:bodyDiv w:val="1"/>
      <w:marLeft w:val="0"/>
      <w:marRight w:val="0"/>
      <w:marTop w:val="0"/>
      <w:marBottom w:val="0"/>
      <w:divBdr>
        <w:top w:val="none" w:sz="0" w:space="0" w:color="auto"/>
        <w:left w:val="none" w:sz="0" w:space="0" w:color="auto"/>
        <w:bottom w:val="none" w:sz="0" w:space="0" w:color="auto"/>
        <w:right w:val="none" w:sz="0" w:space="0" w:color="auto"/>
      </w:divBdr>
    </w:div>
    <w:div w:id="1289311260">
      <w:bodyDiv w:val="1"/>
      <w:marLeft w:val="0"/>
      <w:marRight w:val="0"/>
      <w:marTop w:val="0"/>
      <w:marBottom w:val="0"/>
      <w:divBdr>
        <w:top w:val="none" w:sz="0" w:space="0" w:color="auto"/>
        <w:left w:val="none" w:sz="0" w:space="0" w:color="auto"/>
        <w:bottom w:val="none" w:sz="0" w:space="0" w:color="auto"/>
        <w:right w:val="none" w:sz="0" w:space="0" w:color="auto"/>
      </w:divBdr>
    </w:div>
    <w:div w:id="1291085952">
      <w:bodyDiv w:val="1"/>
      <w:marLeft w:val="0"/>
      <w:marRight w:val="0"/>
      <w:marTop w:val="0"/>
      <w:marBottom w:val="0"/>
      <w:divBdr>
        <w:top w:val="none" w:sz="0" w:space="0" w:color="auto"/>
        <w:left w:val="none" w:sz="0" w:space="0" w:color="auto"/>
        <w:bottom w:val="none" w:sz="0" w:space="0" w:color="auto"/>
        <w:right w:val="none" w:sz="0" w:space="0" w:color="auto"/>
      </w:divBdr>
    </w:div>
    <w:div w:id="1293906007">
      <w:bodyDiv w:val="1"/>
      <w:marLeft w:val="0"/>
      <w:marRight w:val="0"/>
      <w:marTop w:val="0"/>
      <w:marBottom w:val="0"/>
      <w:divBdr>
        <w:top w:val="none" w:sz="0" w:space="0" w:color="auto"/>
        <w:left w:val="none" w:sz="0" w:space="0" w:color="auto"/>
        <w:bottom w:val="none" w:sz="0" w:space="0" w:color="auto"/>
        <w:right w:val="none" w:sz="0" w:space="0" w:color="auto"/>
      </w:divBdr>
    </w:div>
    <w:div w:id="1294024953">
      <w:bodyDiv w:val="1"/>
      <w:marLeft w:val="0"/>
      <w:marRight w:val="0"/>
      <w:marTop w:val="0"/>
      <w:marBottom w:val="0"/>
      <w:divBdr>
        <w:top w:val="none" w:sz="0" w:space="0" w:color="auto"/>
        <w:left w:val="none" w:sz="0" w:space="0" w:color="auto"/>
        <w:bottom w:val="none" w:sz="0" w:space="0" w:color="auto"/>
        <w:right w:val="none" w:sz="0" w:space="0" w:color="auto"/>
      </w:divBdr>
    </w:div>
    <w:div w:id="1294826168">
      <w:bodyDiv w:val="1"/>
      <w:marLeft w:val="0"/>
      <w:marRight w:val="0"/>
      <w:marTop w:val="0"/>
      <w:marBottom w:val="0"/>
      <w:divBdr>
        <w:top w:val="none" w:sz="0" w:space="0" w:color="auto"/>
        <w:left w:val="none" w:sz="0" w:space="0" w:color="auto"/>
        <w:bottom w:val="none" w:sz="0" w:space="0" w:color="auto"/>
        <w:right w:val="none" w:sz="0" w:space="0" w:color="auto"/>
      </w:divBdr>
    </w:div>
    <w:div w:id="1295719519">
      <w:bodyDiv w:val="1"/>
      <w:marLeft w:val="0"/>
      <w:marRight w:val="0"/>
      <w:marTop w:val="0"/>
      <w:marBottom w:val="0"/>
      <w:divBdr>
        <w:top w:val="none" w:sz="0" w:space="0" w:color="auto"/>
        <w:left w:val="none" w:sz="0" w:space="0" w:color="auto"/>
        <w:bottom w:val="none" w:sz="0" w:space="0" w:color="auto"/>
        <w:right w:val="none" w:sz="0" w:space="0" w:color="auto"/>
      </w:divBdr>
    </w:div>
    <w:div w:id="1297834781">
      <w:bodyDiv w:val="1"/>
      <w:marLeft w:val="0"/>
      <w:marRight w:val="0"/>
      <w:marTop w:val="0"/>
      <w:marBottom w:val="0"/>
      <w:divBdr>
        <w:top w:val="none" w:sz="0" w:space="0" w:color="auto"/>
        <w:left w:val="none" w:sz="0" w:space="0" w:color="auto"/>
        <w:bottom w:val="none" w:sz="0" w:space="0" w:color="auto"/>
        <w:right w:val="none" w:sz="0" w:space="0" w:color="auto"/>
      </w:divBdr>
    </w:div>
    <w:div w:id="1299645984">
      <w:bodyDiv w:val="1"/>
      <w:marLeft w:val="0"/>
      <w:marRight w:val="0"/>
      <w:marTop w:val="0"/>
      <w:marBottom w:val="0"/>
      <w:divBdr>
        <w:top w:val="none" w:sz="0" w:space="0" w:color="auto"/>
        <w:left w:val="none" w:sz="0" w:space="0" w:color="auto"/>
        <w:bottom w:val="none" w:sz="0" w:space="0" w:color="auto"/>
        <w:right w:val="none" w:sz="0" w:space="0" w:color="auto"/>
      </w:divBdr>
    </w:div>
    <w:div w:id="1299922182">
      <w:bodyDiv w:val="1"/>
      <w:marLeft w:val="0"/>
      <w:marRight w:val="0"/>
      <w:marTop w:val="0"/>
      <w:marBottom w:val="0"/>
      <w:divBdr>
        <w:top w:val="none" w:sz="0" w:space="0" w:color="auto"/>
        <w:left w:val="none" w:sz="0" w:space="0" w:color="auto"/>
        <w:bottom w:val="none" w:sz="0" w:space="0" w:color="auto"/>
        <w:right w:val="none" w:sz="0" w:space="0" w:color="auto"/>
      </w:divBdr>
    </w:div>
    <w:div w:id="1300770195">
      <w:bodyDiv w:val="1"/>
      <w:marLeft w:val="0"/>
      <w:marRight w:val="0"/>
      <w:marTop w:val="0"/>
      <w:marBottom w:val="0"/>
      <w:divBdr>
        <w:top w:val="none" w:sz="0" w:space="0" w:color="auto"/>
        <w:left w:val="none" w:sz="0" w:space="0" w:color="auto"/>
        <w:bottom w:val="none" w:sz="0" w:space="0" w:color="auto"/>
        <w:right w:val="none" w:sz="0" w:space="0" w:color="auto"/>
      </w:divBdr>
    </w:div>
    <w:div w:id="1301611952">
      <w:bodyDiv w:val="1"/>
      <w:marLeft w:val="0"/>
      <w:marRight w:val="0"/>
      <w:marTop w:val="0"/>
      <w:marBottom w:val="0"/>
      <w:divBdr>
        <w:top w:val="none" w:sz="0" w:space="0" w:color="auto"/>
        <w:left w:val="none" w:sz="0" w:space="0" w:color="auto"/>
        <w:bottom w:val="none" w:sz="0" w:space="0" w:color="auto"/>
        <w:right w:val="none" w:sz="0" w:space="0" w:color="auto"/>
      </w:divBdr>
    </w:div>
    <w:div w:id="1305115794">
      <w:bodyDiv w:val="1"/>
      <w:marLeft w:val="0"/>
      <w:marRight w:val="0"/>
      <w:marTop w:val="0"/>
      <w:marBottom w:val="0"/>
      <w:divBdr>
        <w:top w:val="none" w:sz="0" w:space="0" w:color="auto"/>
        <w:left w:val="none" w:sz="0" w:space="0" w:color="auto"/>
        <w:bottom w:val="none" w:sz="0" w:space="0" w:color="auto"/>
        <w:right w:val="none" w:sz="0" w:space="0" w:color="auto"/>
      </w:divBdr>
    </w:div>
    <w:div w:id="1315990772">
      <w:bodyDiv w:val="1"/>
      <w:marLeft w:val="0"/>
      <w:marRight w:val="0"/>
      <w:marTop w:val="0"/>
      <w:marBottom w:val="0"/>
      <w:divBdr>
        <w:top w:val="none" w:sz="0" w:space="0" w:color="auto"/>
        <w:left w:val="none" w:sz="0" w:space="0" w:color="auto"/>
        <w:bottom w:val="none" w:sz="0" w:space="0" w:color="auto"/>
        <w:right w:val="none" w:sz="0" w:space="0" w:color="auto"/>
      </w:divBdr>
    </w:div>
    <w:div w:id="1316109373">
      <w:bodyDiv w:val="1"/>
      <w:marLeft w:val="0"/>
      <w:marRight w:val="0"/>
      <w:marTop w:val="0"/>
      <w:marBottom w:val="0"/>
      <w:divBdr>
        <w:top w:val="none" w:sz="0" w:space="0" w:color="auto"/>
        <w:left w:val="none" w:sz="0" w:space="0" w:color="auto"/>
        <w:bottom w:val="none" w:sz="0" w:space="0" w:color="auto"/>
        <w:right w:val="none" w:sz="0" w:space="0" w:color="auto"/>
      </w:divBdr>
    </w:div>
    <w:div w:id="1316958765">
      <w:bodyDiv w:val="1"/>
      <w:marLeft w:val="0"/>
      <w:marRight w:val="0"/>
      <w:marTop w:val="0"/>
      <w:marBottom w:val="0"/>
      <w:divBdr>
        <w:top w:val="none" w:sz="0" w:space="0" w:color="auto"/>
        <w:left w:val="none" w:sz="0" w:space="0" w:color="auto"/>
        <w:bottom w:val="none" w:sz="0" w:space="0" w:color="auto"/>
        <w:right w:val="none" w:sz="0" w:space="0" w:color="auto"/>
      </w:divBdr>
    </w:div>
    <w:div w:id="1325477545">
      <w:bodyDiv w:val="1"/>
      <w:marLeft w:val="0"/>
      <w:marRight w:val="0"/>
      <w:marTop w:val="0"/>
      <w:marBottom w:val="0"/>
      <w:divBdr>
        <w:top w:val="none" w:sz="0" w:space="0" w:color="auto"/>
        <w:left w:val="none" w:sz="0" w:space="0" w:color="auto"/>
        <w:bottom w:val="none" w:sz="0" w:space="0" w:color="auto"/>
        <w:right w:val="none" w:sz="0" w:space="0" w:color="auto"/>
      </w:divBdr>
    </w:div>
    <w:div w:id="1327366243">
      <w:bodyDiv w:val="1"/>
      <w:marLeft w:val="0"/>
      <w:marRight w:val="0"/>
      <w:marTop w:val="0"/>
      <w:marBottom w:val="0"/>
      <w:divBdr>
        <w:top w:val="none" w:sz="0" w:space="0" w:color="auto"/>
        <w:left w:val="none" w:sz="0" w:space="0" w:color="auto"/>
        <w:bottom w:val="none" w:sz="0" w:space="0" w:color="auto"/>
        <w:right w:val="none" w:sz="0" w:space="0" w:color="auto"/>
      </w:divBdr>
    </w:div>
    <w:div w:id="1329096290">
      <w:bodyDiv w:val="1"/>
      <w:marLeft w:val="0"/>
      <w:marRight w:val="0"/>
      <w:marTop w:val="0"/>
      <w:marBottom w:val="0"/>
      <w:divBdr>
        <w:top w:val="none" w:sz="0" w:space="0" w:color="auto"/>
        <w:left w:val="none" w:sz="0" w:space="0" w:color="auto"/>
        <w:bottom w:val="none" w:sz="0" w:space="0" w:color="auto"/>
        <w:right w:val="none" w:sz="0" w:space="0" w:color="auto"/>
      </w:divBdr>
    </w:div>
    <w:div w:id="1331444895">
      <w:bodyDiv w:val="1"/>
      <w:marLeft w:val="0"/>
      <w:marRight w:val="0"/>
      <w:marTop w:val="0"/>
      <w:marBottom w:val="0"/>
      <w:divBdr>
        <w:top w:val="none" w:sz="0" w:space="0" w:color="auto"/>
        <w:left w:val="none" w:sz="0" w:space="0" w:color="auto"/>
        <w:bottom w:val="none" w:sz="0" w:space="0" w:color="auto"/>
        <w:right w:val="none" w:sz="0" w:space="0" w:color="auto"/>
      </w:divBdr>
    </w:div>
    <w:div w:id="1333952343">
      <w:bodyDiv w:val="1"/>
      <w:marLeft w:val="0"/>
      <w:marRight w:val="0"/>
      <w:marTop w:val="0"/>
      <w:marBottom w:val="0"/>
      <w:divBdr>
        <w:top w:val="none" w:sz="0" w:space="0" w:color="auto"/>
        <w:left w:val="none" w:sz="0" w:space="0" w:color="auto"/>
        <w:bottom w:val="none" w:sz="0" w:space="0" w:color="auto"/>
        <w:right w:val="none" w:sz="0" w:space="0" w:color="auto"/>
      </w:divBdr>
    </w:div>
    <w:div w:id="1333993981">
      <w:bodyDiv w:val="1"/>
      <w:marLeft w:val="0"/>
      <w:marRight w:val="0"/>
      <w:marTop w:val="0"/>
      <w:marBottom w:val="0"/>
      <w:divBdr>
        <w:top w:val="none" w:sz="0" w:space="0" w:color="auto"/>
        <w:left w:val="none" w:sz="0" w:space="0" w:color="auto"/>
        <w:bottom w:val="none" w:sz="0" w:space="0" w:color="auto"/>
        <w:right w:val="none" w:sz="0" w:space="0" w:color="auto"/>
      </w:divBdr>
    </w:div>
    <w:div w:id="1334144122">
      <w:bodyDiv w:val="1"/>
      <w:marLeft w:val="0"/>
      <w:marRight w:val="0"/>
      <w:marTop w:val="0"/>
      <w:marBottom w:val="0"/>
      <w:divBdr>
        <w:top w:val="none" w:sz="0" w:space="0" w:color="auto"/>
        <w:left w:val="none" w:sz="0" w:space="0" w:color="auto"/>
        <w:bottom w:val="none" w:sz="0" w:space="0" w:color="auto"/>
        <w:right w:val="none" w:sz="0" w:space="0" w:color="auto"/>
      </w:divBdr>
    </w:div>
    <w:div w:id="1336106178">
      <w:bodyDiv w:val="1"/>
      <w:marLeft w:val="0"/>
      <w:marRight w:val="0"/>
      <w:marTop w:val="0"/>
      <w:marBottom w:val="0"/>
      <w:divBdr>
        <w:top w:val="none" w:sz="0" w:space="0" w:color="auto"/>
        <w:left w:val="none" w:sz="0" w:space="0" w:color="auto"/>
        <w:bottom w:val="none" w:sz="0" w:space="0" w:color="auto"/>
        <w:right w:val="none" w:sz="0" w:space="0" w:color="auto"/>
      </w:divBdr>
    </w:div>
    <w:div w:id="1338115553">
      <w:bodyDiv w:val="1"/>
      <w:marLeft w:val="0"/>
      <w:marRight w:val="0"/>
      <w:marTop w:val="0"/>
      <w:marBottom w:val="0"/>
      <w:divBdr>
        <w:top w:val="none" w:sz="0" w:space="0" w:color="auto"/>
        <w:left w:val="none" w:sz="0" w:space="0" w:color="auto"/>
        <w:bottom w:val="none" w:sz="0" w:space="0" w:color="auto"/>
        <w:right w:val="none" w:sz="0" w:space="0" w:color="auto"/>
      </w:divBdr>
    </w:div>
    <w:div w:id="1342582799">
      <w:bodyDiv w:val="1"/>
      <w:marLeft w:val="0"/>
      <w:marRight w:val="0"/>
      <w:marTop w:val="0"/>
      <w:marBottom w:val="0"/>
      <w:divBdr>
        <w:top w:val="none" w:sz="0" w:space="0" w:color="auto"/>
        <w:left w:val="none" w:sz="0" w:space="0" w:color="auto"/>
        <w:bottom w:val="none" w:sz="0" w:space="0" w:color="auto"/>
        <w:right w:val="none" w:sz="0" w:space="0" w:color="auto"/>
      </w:divBdr>
    </w:div>
    <w:div w:id="1344161554">
      <w:bodyDiv w:val="1"/>
      <w:marLeft w:val="0"/>
      <w:marRight w:val="0"/>
      <w:marTop w:val="0"/>
      <w:marBottom w:val="0"/>
      <w:divBdr>
        <w:top w:val="none" w:sz="0" w:space="0" w:color="auto"/>
        <w:left w:val="none" w:sz="0" w:space="0" w:color="auto"/>
        <w:bottom w:val="none" w:sz="0" w:space="0" w:color="auto"/>
        <w:right w:val="none" w:sz="0" w:space="0" w:color="auto"/>
      </w:divBdr>
    </w:div>
    <w:div w:id="1345549770">
      <w:bodyDiv w:val="1"/>
      <w:marLeft w:val="0"/>
      <w:marRight w:val="0"/>
      <w:marTop w:val="0"/>
      <w:marBottom w:val="0"/>
      <w:divBdr>
        <w:top w:val="none" w:sz="0" w:space="0" w:color="auto"/>
        <w:left w:val="none" w:sz="0" w:space="0" w:color="auto"/>
        <w:bottom w:val="none" w:sz="0" w:space="0" w:color="auto"/>
        <w:right w:val="none" w:sz="0" w:space="0" w:color="auto"/>
      </w:divBdr>
    </w:div>
    <w:div w:id="1350331573">
      <w:bodyDiv w:val="1"/>
      <w:marLeft w:val="0"/>
      <w:marRight w:val="0"/>
      <w:marTop w:val="0"/>
      <w:marBottom w:val="0"/>
      <w:divBdr>
        <w:top w:val="none" w:sz="0" w:space="0" w:color="auto"/>
        <w:left w:val="none" w:sz="0" w:space="0" w:color="auto"/>
        <w:bottom w:val="none" w:sz="0" w:space="0" w:color="auto"/>
        <w:right w:val="none" w:sz="0" w:space="0" w:color="auto"/>
      </w:divBdr>
    </w:div>
    <w:div w:id="1353916969">
      <w:bodyDiv w:val="1"/>
      <w:marLeft w:val="0"/>
      <w:marRight w:val="0"/>
      <w:marTop w:val="0"/>
      <w:marBottom w:val="0"/>
      <w:divBdr>
        <w:top w:val="none" w:sz="0" w:space="0" w:color="auto"/>
        <w:left w:val="none" w:sz="0" w:space="0" w:color="auto"/>
        <w:bottom w:val="none" w:sz="0" w:space="0" w:color="auto"/>
        <w:right w:val="none" w:sz="0" w:space="0" w:color="auto"/>
      </w:divBdr>
    </w:div>
    <w:div w:id="1354843412">
      <w:bodyDiv w:val="1"/>
      <w:marLeft w:val="0"/>
      <w:marRight w:val="0"/>
      <w:marTop w:val="0"/>
      <w:marBottom w:val="0"/>
      <w:divBdr>
        <w:top w:val="none" w:sz="0" w:space="0" w:color="auto"/>
        <w:left w:val="none" w:sz="0" w:space="0" w:color="auto"/>
        <w:bottom w:val="none" w:sz="0" w:space="0" w:color="auto"/>
        <w:right w:val="none" w:sz="0" w:space="0" w:color="auto"/>
      </w:divBdr>
    </w:div>
    <w:div w:id="1361130666">
      <w:bodyDiv w:val="1"/>
      <w:marLeft w:val="0"/>
      <w:marRight w:val="0"/>
      <w:marTop w:val="0"/>
      <w:marBottom w:val="0"/>
      <w:divBdr>
        <w:top w:val="none" w:sz="0" w:space="0" w:color="auto"/>
        <w:left w:val="none" w:sz="0" w:space="0" w:color="auto"/>
        <w:bottom w:val="none" w:sz="0" w:space="0" w:color="auto"/>
        <w:right w:val="none" w:sz="0" w:space="0" w:color="auto"/>
      </w:divBdr>
    </w:div>
    <w:div w:id="1363046295">
      <w:bodyDiv w:val="1"/>
      <w:marLeft w:val="0"/>
      <w:marRight w:val="0"/>
      <w:marTop w:val="0"/>
      <w:marBottom w:val="0"/>
      <w:divBdr>
        <w:top w:val="none" w:sz="0" w:space="0" w:color="auto"/>
        <w:left w:val="none" w:sz="0" w:space="0" w:color="auto"/>
        <w:bottom w:val="none" w:sz="0" w:space="0" w:color="auto"/>
        <w:right w:val="none" w:sz="0" w:space="0" w:color="auto"/>
      </w:divBdr>
    </w:div>
    <w:div w:id="1364743285">
      <w:bodyDiv w:val="1"/>
      <w:marLeft w:val="0"/>
      <w:marRight w:val="0"/>
      <w:marTop w:val="0"/>
      <w:marBottom w:val="0"/>
      <w:divBdr>
        <w:top w:val="none" w:sz="0" w:space="0" w:color="auto"/>
        <w:left w:val="none" w:sz="0" w:space="0" w:color="auto"/>
        <w:bottom w:val="none" w:sz="0" w:space="0" w:color="auto"/>
        <w:right w:val="none" w:sz="0" w:space="0" w:color="auto"/>
      </w:divBdr>
    </w:div>
    <w:div w:id="1368096671">
      <w:bodyDiv w:val="1"/>
      <w:marLeft w:val="0"/>
      <w:marRight w:val="0"/>
      <w:marTop w:val="0"/>
      <w:marBottom w:val="0"/>
      <w:divBdr>
        <w:top w:val="none" w:sz="0" w:space="0" w:color="auto"/>
        <w:left w:val="none" w:sz="0" w:space="0" w:color="auto"/>
        <w:bottom w:val="none" w:sz="0" w:space="0" w:color="auto"/>
        <w:right w:val="none" w:sz="0" w:space="0" w:color="auto"/>
      </w:divBdr>
    </w:div>
    <w:div w:id="1374572003">
      <w:bodyDiv w:val="1"/>
      <w:marLeft w:val="0"/>
      <w:marRight w:val="0"/>
      <w:marTop w:val="0"/>
      <w:marBottom w:val="0"/>
      <w:divBdr>
        <w:top w:val="none" w:sz="0" w:space="0" w:color="auto"/>
        <w:left w:val="none" w:sz="0" w:space="0" w:color="auto"/>
        <w:bottom w:val="none" w:sz="0" w:space="0" w:color="auto"/>
        <w:right w:val="none" w:sz="0" w:space="0" w:color="auto"/>
      </w:divBdr>
    </w:div>
    <w:div w:id="1379358172">
      <w:bodyDiv w:val="1"/>
      <w:marLeft w:val="0"/>
      <w:marRight w:val="0"/>
      <w:marTop w:val="0"/>
      <w:marBottom w:val="0"/>
      <w:divBdr>
        <w:top w:val="none" w:sz="0" w:space="0" w:color="auto"/>
        <w:left w:val="none" w:sz="0" w:space="0" w:color="auto"/>
        <w:bottom w:val="none" w:sz="0" w:space="0" w:color="auto"/>
        <w:right w:val="none" w:sz="0" w:space="0" w:color="auto"/>
      </w:divBdr>
    </w:div>
    <w:div w:id="1381782489">
      <w:bodyDiv w:val="1"/>
      <w:marLeft w:val="0"/>
      <w:marRight w:val="0"/>
      <w:marTop w:val="0"/>
      <w:marBottom w:val="0"/>
      <w:divBdr>
        <w:top w:val="none" w:sz="0" w:space="0" w:color="auto"/>
        <w:left w:val="none" w:sz="0" w:space="0" w:color="auto"/>
        <w:bottom w:val="none" w:sz="0" w:space="0" w:color="auto"/>
        <w:right w:val="none" w:sz="0" w:space="0" w:color="auto"/>
      </w:divBdr>
    </w:div>
    <w:div w:id="1387334644">
      <w:bodyDiv w:val="1"/>
      <w:marLeft w:val="0"/>
      <w:marRight w:val="0"/>
      <w:marTop w:val="0"/>
      <w:marBottom w:val="0"/>
      <w:divBdr>
        <w:top w:val="none" w:sz="0" w:space="0" w:color="auto"/>
        <w:left w:val="none" w:sz="0" w:space="0" w:color="auto"/>
        <w:bottom w:val="none" w:sz="0" w:space="0" w:color="auto"/>
        <w:right w:val="none" w:sz="0" w:space="0" w:color="auto"/>
      </w:divBdr>
    </w:div>
    <w:div w:id="1387340507">
      <w:bodyDiv w:val="1"/>
      <w:marLeft w:val="0"/>
      <w:marRight w:val="0"/>
      <w:marTop w:val="0"/>
      <w:marBottom w:val="0"/>
      <w:divBdr>
        <w:top w:val="none" w:sz="0" w:space="0" w:color="auto"/>
        <w:left w:val="none" w:sz="0" w:space="0" w:color="auto"/>
        <w:bottom w:val="none" w:sz="0" w:space="0" w:color="auto"/>
        <w:right w:val="none" w:sz="0" w:space="0" w:color="auto"/>
      </w:divBdr>
    </w:div>
    <w:div w:id="1388720015">
      <w:bodyDiv w:val="1"/>
      <w:marLeft w:val="0"/>
      <w:marRight w:val="0"/>
      <w:marTop w:val="0"/>
      <w:marBottom w:val="0"/>
      <w:divBdr>
        <w:top w:val="none" w:sz="0" w:space="0" w:color="auto"/>
        <w:left w:val="none" w:sz="0" w:space="0" w:color="auto"/>
        <w:bottom w:val="none" w:sz="0" w:space="0" w:color="auto"/>
        <w:right w:val="none" w:sz="0" w:space="0" w:color="auto"/>
      </w:divBdr>
    </w:div>
    <w:div w:id="1396662653">
      <w:bodyDiv w:val="1"/>
      <w:marLeft w:val="0"/>
      <w:marRight w:val="0"/>
      <w:marTop w:val="0"/>
      <w:marBottom w:val="0"/>
      <w:divBdr>
        <w:top w:val="none" w:sz="0" w:space="0" w:color="auto"/>
        <w:left w:val="none" w:sz="0" w:space="0" w:color="auto"/>
        <w:bottom w:val="none" w:sz="0" w:space="0" w:color="auto"/>
        <w:right w:val="none" w:sz="0" w:space="0" w:color="auto"/>
      </w:divBdr>
    </w:div>
    <w:div w:id="1397434315">
      <w:bodyDiv w:val="1"/>
      <w:marLeft w:val="0"/>
      <w:marRight w:val="0"/>
      <w:marTop w:val="0"/>
      <w:marBottom w:val="0"/>
      <w:divBdr>
        <w:top w:val="none" w:sz="0" w:space="0" w:color="auto"/>
        <w:left w:val="none" w:sz="0" w:space="0" w:color="auto"/>
        <w:bottom w:val="none" w:sz="0" w:space="0" w:color="auto"/>
        <w:right w:val="none" w:sz="0" w:space="0" w:color="auto"/>
      </w:divBdr>
    </w:div>
    <w:div w:id="1399859199">
      <w:bodyDiv w:val="1"/>
      <w:marLeft w:val="0"/>
      <w:marRight w:val="0"/>
      <w:marTop w:val="0"/>
      <w:marBottom w:val="0"/>
      <w:divBdr>
        <w:top w:val="none" w:sz="0" w:space="0" w:color="auto"/>
        <w:left w:val="none" w:sz="0" w:space="0" w:color="auto"/>
        <w:bottom w:val="none" w:sz="0" w:space="0" w:color="auto"/>
        <w:right w:val="none" w:sz="0" w:space="0" w:color="auto"/>
      </w:divBdr>
    </w:div>
    <w:div w:id="1400325069">
      <w:bodyDiv w:val="1"/>
      <w:marLeft w:val="0"/>
      <w:marRight w:val="0"/>
      <w:marTop w:val="0"/>
      <w:marBottom w:val="0"/>
      <w:divBdr>
        <w:top w:val="none" w:sz="0" w:space="0" w:color="auto"/>
        <w:left w:val="none" w:sz="0" w:space="0" w:color="auto"/>
        <w:bottom w:val="none" w:sz="0" w:space="0" w:color="auto"/>
        <w:right w:val="none" w:sz="0" w:space="0" w:color="auto"/>
      </w:divBdr>
    </w:div>
    <w:div w:id="1401638689">
      <w:bodyDiv w:val="1"/>
      <w:marLeft w:val="0"/>
      <w:marRight w:val="0"/>
      <w:marTop w:val="0"/>
      <w:marBottom w:val="0"/>
      <w:divBdr>
        <w:top w:val="none" w:sz="0" w:space="0" w:color="auto"/>
        <w:left w:val="none" w:sz="0" w:space="0" w:color="auto"/>
        <w:bottom w:val="none" w:sz="0" w:space="0" w:color="auto"/>
        <w:right w:val="none" w:sz="0" w:space="0" w:color="auto"/>
      </w:divBdr>
    </w:div>
    <w:div w:id="1406100200">
      <w:bodyDiv w:val="1"/>
      <w:marLeft w:val="0"/>
      <w:marRight w:val="0"/>
      <w:marTop w:val="0"/>
      <w:marBottom w:val="0"/>
      <w:divBdr>
        <w:top w:val="none" w:sz="0" w:space="0" w:color="auto"/>
        <w:left w:val="none" w:sz="0" w:space="0" w:color="auto"/>
        <w:bottom w:val="none" w:sz="0" w:space="0" w:color="auto"/>
        <w:right w:val="none" w:sz="0" w:space="0" w:color="auto"/>
      </w:divBdr>
    </w:div>
    <w:div w:id="1409885290">
      <w:bodyDiv w:val="1"/>
      <w:marLeft w:val="0"/>
      <w:marRight w:val="0"/>
      <w:marTop w:val="0"/>
      <w:marBottom w:val="0"/>
      <w:divBdr>
        <w:top w:val="none" w:sz="0" w:space="0" w:color="auto"/>
        <w:left w:val="none" w:sz="0" w:space="0" w:color="auto"/>
        <w:bottom w:val="none" w:sz="0" w:space="0" w:color="auto"/>
        <w:right w:val="none" w:sz="0" w:space="0" w:color="auto"/>
      </w:divBdr>
    </w:div>
    <w:div w:id="1411659581">
      <w:bodyDiv w:val="1"/>
      <w:marLeft w:val="0"/>
      <w:marRight w:val="0"/>
      <w:marTop w:val="0"/>
      <w:marBottom w:val="0"/>
      <w:divBdr>
        <w:top w:val="none" w:sz="0" w:space="0" w:color="auto"/>
        <w:left w:val="none" w:sz="0" w:space="0" w:color="auto"/>
        <w:bottom w:val="none" w:sz="0" w:space="0" w:color="auto"/>
        <w:right w:val="none" w:sz="0" w:space="0" w:color="auto"/>
      </w:divBdr>
    </w:div>
    <w:div w:id="1422683806">
      <w:bodyDiv w:val="1"/>
      <w:marLeft w:val="0"/>
      <w:marRight w:val="0"/>
      <w:marTop w:val="0"/>
      <w:marBottom w:val="0"/>
      <w:divBdr>
        <w:top w:val="none" w:sz="0" w:space="0" w:color="auto"/>
        <w:left w:val="none" w:sz="0" w:space="0" w:color="auto"/>
        <w:bottom w:val="none" w:sz="0" w:space="0" w:color="auto"/>
        <w:right w:val="none" w:sz="0" w:space="0" w:color="auto"/>
      </w:divBdr>
    </w:div>
    <w:div w:id="1423526852">
      <w:bodyDiv w:val="1"/>
      <w:marLeft w:val="0"/>
      <w:marRight w:val="0"/>
      <w:marTop w:val="0"/>
      <w:marBottom w:val="0"/>
      <w:divBdr>
        <w:top w:val="none" w:sz="0" w:space="0" w:color="auto"/>
        <w:left w:val="none" w:sz="0" w:space="0" w:color="auto"/>
        <w:bottom w:val="none" w:sz="0" w:space="0" w:color="auto"/>
        <w:right w:val="none" w:sz="0" w:space="0" w:color="auto"/>
      </w:divBdr>
    </w:div>
    <w:div w:id="1425616563">
      <w:bodyDiv w:val="1"/>
      <w:marLeft w:val="0"/>
      <w:marRight w:val="0"/>
      <w:marTop w:val="0"/>
      <w:marBottom w:val="0"/>
      <w:divBdr>
        <w:top w:val="none" w:sz="0" w:space="0" w:color="auto"/>
        <w:left w:val="none" w:sz="0" w:space="0" w:color="auto"/>
        <w:bottom w:val="none" w:sz="0" w:space="0" w:color="auto"/>
        <w:right w:val="none" w:sz="0" w:space="0" w:color="auto"/>
      </w:divBdr>
    </w:div>
    <w:div w:id="1428572812">
      <w:bodyDiv w:val="1"/>
      <w:marLeft w:val="0"/>
      <w:marRight w:val="0"/>
      <w:marTop w:val="0"/>
      <w:marBottom w:val="0"/>
      <w:divBdr>
        <w:top w:val="none" w:sz="0" w:space="0" w:color="auto"/>
        <w:left w:val="none" w:sz="0" w:space="0" w:color="auto"/>
        <w:bottom w:val="none" w:sz="0" w:space="0" w:color="auto"/>
        <w:right w:val="none" w:sz="0" w:space="0" w:color="auto"/>
      </w:divBdr>
    </w:div>
    <w:div w:id="1428844128">
      <w:bodyDiv w:val="1"/>
      <w:marLeft w:val="0"/>
      <w:marRight w:val="0"/>
      <w:marTop w:val="0"/>
      <w:marBottom w:val="0"/>
      <w:divBdr>
        <w:top w:val="none" w:sz="0" w:space="0" w:color="auto"/>
        <w:left w:val="none" w:sz="0" w:space="0" w:color="auto"/>
        <w:bottom w:val="none" w:sz="0" w:space="0" w:color="auto"/>
        <w:right w:val="none" w:sz="0" w:space="0" w:color="auto"/>
      </w:divBdr>
    </w:div>
    <w:div w:id="1432508931">
      <w:bodyDiv w:val="1"/>
      <w:marLeft w:val="0"/>
      <w:marRight w:val="0"/>
      <w:marTop w:val="0"/>
      <w:marBottom w:val="0"/>
      <w:divBdr>
        <w:top w:val="none" w:sz="0" w:space="0" w:color="auto"/>
        <w:left w:val="none" w:sz="0" w:space="0" w:color="auto"/>
        <w:bottom w:val="none" w:sz="0" w:space="0" w:color="auto"/>
        <w:right w:val="none" w:sz="0" w:space="0" w:color="auto"/>
      </w:divBdr>
    </w:div>
    <w:div w:id="1435713839">
      <w:bodyDiv w:val="1"/>
      <w:marLeft w:val="0"/>
      <w:marRight w:val="0"/>
      <w:marTop w:val="0"/>
      <w:marBottom w:val="0"/>
      <w:divBdr>
        <w:top w:val="none" w:sz="0" w:space="0" w:color="auto"/>
        <w:left w:val="none" w:sz="0" w:space="0" w:color="auto"/>
        <w:bottom w:val="none" w:sz="0" w:space="0" w:color="auto"/>
        <w:right w:val="none" w:sz="0" w:space="0" w:color="auto"/>
      </w:divBdr>
    </w:div>
    <w:div w:id="1442143473">
      <w:bodyDiv w:val="1"/>
      <w:marLeft w:val="0"/>
      <w:marRight w:val="0"/>
      <w:marTop w:val="0"/>
      <w:marBottom w:val="0"/>
      <w:divBdr>
        <w:top w:val="none" w:sz="0" w:space="0" w:color="auto"/>
        <w:left w:val="none" w:sz="0" w:space="0" w:color="auto"/>
        <w:bottom w:val="none" w:sz="0" w:space="0" w:color="auto"/>
        <w:right w:val="none" w:sz="0" w:space="0" w:color="auto"/>
      </w:divBdr>
    </w:div>
    <w:div w:id="1443839678">
      <w:bodyDiv w:val="1"/>
      <w:marLeft w:val="0"/>
      <w:marRight w:val="0"/>
      <w:marTop w:val="0"/>
      <w:marBottom w:val="0"/>
      <w:divBdr>
        <w:top w:val="none" w:sz="0" w:space="0" w:color="auto"/>
        <w:left w:val="none" w:sz="0" w:space="0" w:color="auto"/>
        <w:bottom w:val="none" w:sz="0" w:space="0" w:color="auto"/>
        <w:right w:val="none" w:sz="0" w:space="0" w:color="auto"/>
      </w:divBdr>
    </w:div>
    <w:div w:id="1444225310">
      <w:bodyDiv w:val="1"/>
      <w:marLeft w:val="0"/>
      <w:marRight w:val="0"/>
      <w:marTop w:val="0"/>
      <w:marBottom w:val="0"/>
      <w:divBdr>
        <w:top w:val="none" w:sz="0" w:space="0" w:color="auto"/>
        <w:left w:val="none" w:sz="0" w:space="0" w:color="auto"/>
        <w:bottom w:val="none" w:sz="0" w:space="0" w:color="auto"/>
        <w:right w:val="none" w:sz="0" w:space="0" w:color="auto"/>
      </w:divBdr>
    </w:div>
    <w:div w:id="1447386185">
      <w:bodyDiv w:val="1"/>
      <w:marLeft w:val="0"/>
      <w:marRight w:val="0"/>
      <w:marTop w:val="0"/>
      <w:marBottom w:val="0"/>
      <w:divBdr>
        <w:top w:val="none" w:sz="0" w:space="0" w:color="auto"/>
        <w:left w:val="none" w:sz="0" w:space="0" w:color="auto"/>
        <w:bottom w:val="none" w:sz="0" w:space="0" w:color="auto"/>
        <w:right w:val="none" w:sz="0" w:space="0" w:color="auto"/>
      </w:divBdr>
    </w:div>
    <w:div w:id="1447967391">
      <w:bodyDiv w:val="1"/>
      <w:marLeft w:val="0"/>
      <w:marRight w:val="0"/>
      <w:marTop w:val="0"/>
      <w:marBottom w:val="0"/>
      <w:divBdr>
        <w:top w:val="none" w:sz="0" w:space="0" w:color="auto"/>
        <w:left w:val="none" w:sz="0" w:space="0" w:color="auto"/>
        <w:bottom w:val="none" w:sz="0" w:space="0" w:color="auto"/>
        <w:right w:val="none" w:sz="0" w:space="0" w:color="auto"/>
      </w:divBdr>
    </w:div>
    <w:div w:id="1449739021">
      <w:bodyDiv w:val="1"/>
      <w:marLeft w:val="0"/>
      <w:marRight w:val="0"/>
      <w:marTop w:val="0"/>
      <w:marBottom w:val="0"/>
      <w:divBdr>
        <w:top w:val="none" w:sz="0" w:space="0" w:color="auto"/>
        <w:left w:val="none" w:sz="0" w:space="0" w:color="auto"/>
        <w:bottom w:val="none" w:sz="0" w:space="0" w:color="auto"/>
        <w:right w:val="none" w:sz="0" w:space="0" w:color="auto"/>
      </w:divBdr>
    </w:div>
    <w:div w:id="1451582832">
      <w:bodyDiv w:val="1"/>
      <w:marLeft w:val="0"/>
      <w:marRight w:val="0"/>
      <w:marTop w:val="0"/>
      <w:marBottom w:val="0"/>
      <w:divBdr>
        <w:top w:val="none" w:sz="0" w:space="0" w:color="auto"/>
        <w:left w:val="none" w:sz="0" w:space="0" w:color="auto"/>
        <w:bottom w:val="none" w:sz="0" w:space="0" w:color="auto"/>
        <w:right w:val="none" w:sz="0" w:space="0" w:color="auto"/>
      </w:divBdr>
    </w:div>
    <w:div w:id="1452433816">
      <w:bodyDiv w:val="1"/>
      <w:marLeft w:val="0"/>
      <w:marRight w:val="0"/>
      <w:marTop w:val="0"/>
      <w:marBottom w:val="0"/>
      <w:divBdr>
        <w:top w:val="none" w:sz="0" w:space="0" w:color="auto"/>
        <w:left w:val="none" w:sz="0" w:space="0" w:color="auto"/>
        <w:bottom w:val="none" w:sz="0" w:space="0" w:color="auto"/>
        <w:right w:val="none" w:sz="0" w:space="0" w:color="auto"/>
      </w:divBdr>
    </w:div>
    <w:div w:id="1453817199">
      <w:bodyDiv w:val="1"/>
      <w:marLeft w:val="0"/>
      <w:marRight w:val="0"/>
      <w:marTop w:val="0"/>
      <w:marBottom w:val="0"/>
      <w:divBdr>
        <w:top w:val="none" w:sz="0" w:space="0" w:color="auto"/>
        <w:left w:val="none" w:sz="0" w:space="0" w:color="auto"/>
        <w:bottom w:val="none" w:sz="0" w:space="0" w:color="auto"/>
        <w:right w:val="none" w:sz="0" w:space="0" w:color="auto"/>
      </w:divBdr>
    </w:div>
    <w:div w:id="1454903726">
      <w:bodyDiv w:val="1"/>
      <w:marLeft w:val="0"/>
      <w:marRight w:val="0"/>
      <w:marTop w:val="0"/>
      <w:marBottom w:val="0"/>
      <w:divBdr>
        <w:top w:val="none" w:sz="0" w:space="0" w:color="auto"/>
        <w:left w:val="none" w:sz="0" w:space="0" w:color="auto"/>
        <w:bottom w:val="none" w:sz="0" w:space="0" w:color="auto"/>
        <w:right w:val="none" w:sz="0" w:space="0" w:color="auto"/>
      </w:divBdr>
    </w:div>
    <w:div w:id="1457719515">
      <w:bodyDiv w:val="1"/>
      <w:marLeft w:val="0"/>
      <w:marRight w:val="0"/>
      <w:marTop w:val="0"/>
      <w:marBottom w:val="0"/>
      <w:divBdr>
        <w:top w:val="none" w:sz="0" w:space="0" w:color="auto"/>
        <w:left w:val="none" w:sz="0" w:space="0" w:color="auto"/>
        <w:bottom w:val="none" w:sz="0" w:space="0" w:color="auto"/>
        <w:right w:val="none" w:sz="0" w:space="0" w:color="auto"/>
      </w:divBdr>
    </w:div>
    <w:div w:id="1459421835">
      <w:bodyDiv w:val="1"/>
      <w:marLeft w:val="0"/>
      <w:marRight w:val="0"/>
      <w:marTop w:val="0"/>
      <w:marBottom w:val="0"/>
      <w:divBdr>
        <w:top w:val="none" w:sz="0" w:space="0" w:color="auto"/>
        <w:left w:val="none" w:sz="0" w:space="0" w:color="auto"/>
        <w:bottom w:val="none" w:sz="0" w:space="0" w:color="auto"/>
        <w:right w:val="none" w:sz="0" w:space="0" w:color="auto"/>
      </w:divBdr>
    </w:div>
    <w:div w:id="1461192819">
      <w:bodyDiv w:val="1"/>
      <w:marLeft w:val="0"/>
      <w:marRight w:val="0"/>
      <w:marTop w:val="0"/>
      <w:marBottom w:val="0"/>
      <w:divBdr>
        <w:top w:val="none" w:sz="0" w:space="0" w:color="auto"/>
        <w:left w:val="none" w:sz="0" w:space="0" w:color="auto"/>
        <w:bottom w:val="none" w:sz="0" w:space="0" w:color="auto"/>
        <w:right w:val="none" w:sz="0" w:space="0" w:color="auto"/>
      </w:divBdr>
    </w:div>
    <w:div w:id="1467166329">
      <w:bodyDiv w:val="1"/>
      <w:marLeft w:val="0"/>
      <w:marRight w:val="0"/>
      <w:marTop w:val="0"/>
      <w:marBottom w:val="0"/>
      <w:divBdr>
        <w:top w:val="none" w:sz="0" w:space="0" w:color="auto"/>
        <w:left w:val="none" w:sz="0" w:space="0" w:color="auto"/>
        <w:bottom w:val="none" w:sz="0" w:space="0" w:color="auto"/>
        <w:right w:val="none" w:sz="0" w:space="0" w:color="auto"/>
      </w:divBdr>
    </w:div>
    <w:div w:id="1468665838">
      <w:bodyDiv w:val="1"/>
      <w:marLeft w:val="0"/>
      <w:marRight w:val="0"/>
      <w:marTop w:val="0"/>
      <w:marBottom w:val="0"/>
      <w:divBdr>
        <w:top w:val="none" w:sz="0" w:space="0" w:color="auto"/>
        <w:left w:val="none" w:sz="0" w:space="0" w:color="auto"/>
        <w:bottom w:val="none" w:sz="0" w:space="0" w:color="auto"/>
        <w:right w:val="none" w:sz="0" w:space="0" w:color="auto"/>
      </w:divBdr>
    </w:div>
    <w:div w:id="1469014903">
      <w:bodyDiv w:val="1"/>
      <w:marLeft w:val="0"/>
      <w:marRight w:val="0"/>
      <w:marTop w:val="0"/>
      <w:marBottom w:val="0"/>
      <w:divBdr>
        <w:top w:val="none" w:sz="0" w:space="0" w:color="auto"/>
        <w:left w:val="none" w:sz="0" w:space="0" w:color="auto"/>
        <w:bottom w:val="none" w:sz="0" w:space="0" w:color="auto"/>
        <w:right w:val="none" w:sz="0" w:space="0" w:color="auto"/>
      </w:divBdr>
    </w:div>
    <w:div w:id="1469974552">
      <w:bodyDiv w:val="1"/>
      <w:marLeft w:val="0"/>
      <w:marRight w:val="0"/>
      <w:marTop w:val="0"/>
      <w:marBottom w:val="0"/>
      <w:divBdr>
        <w:top w:val="none" w:sz="0" w:space="0" w:color="auto"/>
        <w:left w:val="none" w:sz="0" w:space="0" w:color="auto"/>
        <w:bottom w:val="none" w:sz="0" w:space="0" w:color="auto"/>
        <w:right w:val="none" w:sz="0" w:space="0" w:color="auto"/>
      </w:divBdr>
    </w:div>
    <w:div w:id="1470710058">
      <w:bodyDiv w:val="1"/>
      <w:marLeft w:val="0"/>
      <w:marRight w:val="0"/>
      <w:marTop w:val="0"/>
      <w:marBottom w:val="0"/>
      <w:divBdr>
        <w:top w:val="none" w:sz="0" w:space="0" w:color="auto"/>
        <w:left w:val="none" w:sz="0" w:space="0" w:color="auto"/>
        <w:bottom w:val="none" w:sz="0" w:space="0" w:color="auto"/>
        <w:right w:val="none" w:sz="0" w:space="0" w:color="auto"/>
      </w:divBdr>
    </w:div>
    <w:div w:id="1470853857">
      <w:bodyDiv w:val="1"/>
      <w:marLeft w:val="0"/>
      <w:marRight w:val="0"/>
      <w:marTop w:val="0"/>
      <w:marBottom w:val="0"/>
      <w:divBdr>
        <w:top w:val="none" w:sz="0" w:space="0" w:color="auto"/>
        <w:left w:val="none" w:sz="0" w:space="0" w:color="auto"/>
        <w:bottom w:val="none" w:sz="0" w:space="0" w:color="auto"/>
        <w:right w:val="none" w:sz="0" w:space="0" w:color="auto"/>
      </w:divBdr>
    </w:div>
    <w:div w:id="1470903216">
      <w:bodyDiv w:val="1"/>
      <w:marLeft w:val="0"/>
      <w:marRight w:val="0"/>
      <w:marTop w:val="0"/>
      <w:marBottom w:val="0"/>
      <w:divBdr>
        <w:top w:val="none" w:sz="0" w:space="0" w:color="auto"/>
        <w:left w:val="none" w:sz="0" w:space="0" w:color="auto"/>
        <w:bottom w:val="none" w:sz="0" w:space="0" w:color="auto"/>
        <w:right w:val="none" w:sz="0" w:space="0" w:color="auto"/>
      </w:divBdr>
    </w:div>
    <w:div w:id="1473064573">
      <w:bodyDiv w:val="1"/>
      <w:marLeft w:val="0"/>
      <w:marRight w:val="0"/>
      <w:marTop w:val="0"/>
      <w:marBottom w:val="0"/>
      <w:divBdr>
        <w:top w:val="none" w:sz="0" w:space="0" w:color="auto"/>
        <w:left w:val="none" w:sz="0" w:space="0" w:color="auto"/>
        <w:bottom w:val="none" w:sz="0" w:space="0" w:color="auto"/>
        <w:right w:val="none" w:sz="0" w:space="0" w:color="auto"/>
      </w:divBdr>
    </w:div>
    <w:div w:id="1475829813">
      <w:bodyDiv w:val="1"/>
      <w:marLeft w:val="0"/>
      <w:marRight w:val="0"/>
      <w:marTop w:val="0"/>
      <w:marBottom w:val="0"/>
      <w:divBdr>
        <w:top w:val="none" w:sz="0" w:space="0" w:color="auto"/>
        <w:left w:val="none" w:sz="0" w:space="0" w:color="auto"/>
        <w:bottom w:val="none" w:sz="0" w:space="0" w:color="auto"/>
        <w:right w:val="none" w:sz="0" w:space="0" w:color="auto"/>
      </w:divBdr>
    </w:div>
    <w:div w:id="1478034424">
      <w:bodyDiv w:val="1"/>
      <w:marLeft w:val="0"/>
      <w:marRight w:val="0"/>
      <w:marTop w:val="0"/>
      <w:marBottom w:val="0"/>
      <w:divBdr>
        <w:top w:val="none" w:sz="0" w:space="0" w:color="auto"/>
        <w:left w:val="none" w:sz="0" w:space="0" w:color="auto"/>
        <w:bottom w:val="none" w:sz="0" w:space="0" w:color="auto"/>
        <w:right w:val="none" w:sz="0" w:space="0" w:color="auto"/>
      </w:divBdr>
    </w:div>
    <w:div w:id="1478304887">
      <w:bodyDiv w:val="1"/>
      <w:marLeft w:val="0"/>
      <w:marRight w:val="0"/>
      <w:marTop w:val="0"/>
      <w:marBottom w:val="0"/>
      <w:divBdr>
        <w:top w:val="none" w:sz="0" w:space="0" w:color="auto"/>
        <w:left w:val="none" w:sz="0" w:space="0" w:color="auto"/>
        <w:bottom w:val="none" w:sz="0" w:space="0" w:color="auto"/>
        <w:right w:val="none" w:sz="0" w:space="0" w:color="auto"/>
      </w:divBdr>
    </w:div>
    <w:div w:id="1478766194">
      <w:bodyDiv w:val="1"/>
      <w:marLeft w:val="0"/>
      <w:marRight w:val="0"/>
      <w:marTop w:val="0"/>
      <w:marBottom w:val="0"/>
      <w:divBdr>
        <w:top w:val="none" w:sz="0" w:space="0" w:color="auto"/>
        <w:left w:val="none" w:sz="0" w:space="0" w:color="auto"/>
        <w:bottom w:val="none" w:sz="0" w:space="0" w:color="auto"/>
        <w:right w:val="none" w:sz="0" w:space="0" w:color="auto"/>
      </w:divBdr>
    </w:div>
    <w:div w:id="1480338949">
      <w:bodyDiv w:val="1"/>
      <w:marLeft w:val="0"/>
      <w:marRight w:val="0"/>
      <w:marTop w:val="0"/>
      <w:marBottom w:val="0"/>
      <w:divBdr>
        <w:top w:val="none" w:sz="0" w:space="0" w:color="auto"/>
        <w:left w:val="none" w:sz="0" w:space="0" w:color="auto"/>
        <w:bottom w:val="none" w:sz="0" w:space="0" w:color="auto"/>
        <w:right w:val="none" w:sz="0" w:space="0" w:color="auto"/>
      </w:divBdr>
    </w:div>
    <w:div w:id="1481115962">
      <w:bodyDiv w:val="1"/>
      <w:marLeft w:val="0"/>
      <w:marRight w:val="0"/>
      <w:marTop w:val="0"/>
      <w:marBottom w:val="0"/>
      <w:divBdr>
        <w:top w:val="none" w:sz="0" w:space="0" w:color="auto"/>
        <w:left w:val="none" w:sz="0" w:space="0" w:color="auto"/>
        <w:bottom w:val="none" w:sz="0" w:space="0" w:color="auto"/>
        <w:right w:val="none" w:sz="0" w:space="0" w:color="auto"/>
      </w:divBdr>
    </w:div>
    <w:div w:id="1484159433">
      <w:bodyDiv w:val="1"/>
      <w:marLeft w:val="0"/>
      <w:marRight w:val="0"/>
      <w:marTop w:val="0"/>
      <w:marBottom w:val="0"/>
      <w:divBdr>
        <w:top w:val="none" w:sz="0" w:space="0" w:color="auto"/>
        <w:left w:val="none" w:sz="0" w:space="0" w:color="auto"/>
        <w:bottom w:val="none" w:sz="0" w:space="0" w:color="auto"/>
        <w:right w:val="none" w:sz="0" w:space="0" w:color="auto"/>
      </w:divBdr>
    </w:div>
    <w:div w:id="1485658949">
      <w:bodyDiv w:val="1"/>
      <w:marLeft w:val="0"/>
      <w:marRight w:val="0"/>
      <w:marTop w:val="0"/>
      <w:marBottom w:val="0"/>
      <w:divBdr>
        <w:top w:val="none" w:sz="0" w:space="0" w:color="auto"/>
        <w:left w:val="none" w:sz="0" w:space="0" w:color="auto"/>
        <w:bottom w:val="none" w:sz="0" w:space="0" w:color="auto"/>
        <w:right w:val="none" w:sz="0" w:space="0" w:color="auto"/>
      </w:divBdr>
    </w:div>
    <w:div w:id="1486972310">
      <w:bodyDiv w:val="1"/>
      <w:marLeft w:val="0"/>
      <w:marRight w:val="0"/>
      <w:marTop w:val="0"/>
      <w:marBottom w:val="0"/>
      <w:divBdr>
        <w:top w:val="none" w:sz="0" w:space="0" w:color="auto"/>
        <w:left w:val="none" w:sz="0" w:space="0" w:color="auto"/>
        <w:bottom w:val="none" w:sz="0" w:space="0" w:color="auto"/>
        <w:right w:val="none" w:sz="0" w:space="0" w:color="auto"/>
      </w:divBdr>
    </w:div>
    <w:div w:id="1488935374">
      <w:bodyDiv w:val="1"/>
      <w:marLeft w:val="0"/>
      <w:marRight w:val="0"/>
      <w:marTop w:val="0"/>
      <w:marBottom w:val="0"/>
      <w:divBdr>
        <w:top w:val="none" w:sz="0" w:space="0" w:color="auto"/>
        <w:left w:val="none" w:sz="0" w:space="0" w:color="auto"/>
        <w:bottom w:val="none" w:sz="0" w:space="0" w:color="auto"/>
        <w:right w:val="none" w:sz="0" w:space="0" w:color="auto"/>
      </w:divBdr>
    </w:div>
    <w:div w:id="1495030725">
      <w:bodyDiv w:val="1"/>
      <w:marLeft w:val="0"/>
      <w:marRight w:val="0"/>
      <w:marTop w:val="0"/>
      <w:marBottom w:val="0"/>
      <w:divBdr>
        <w:top w:val="none" w:sz="0" w:space="0" w:color="auto"/>
        <w:left w:val="none" w:sz="0" w:space="0" w:color="auto"/>
        <w:bottom w:val="none" w:sz="0" w:space="0" w:color="auto"/>
        <w:right w:val="none" w:sz="0" w:space="0" w:color="auto"/>
      </w:divBdr>
    </w:div>
    <w:div w:id="1496414720">
      <w:bodyDiv w:val="1"/>
      <w:marLeft w:val="0"/>
      <w:marRight w:val="0"/>
      <w:marTop w:val="0"/>
      <w:marBottom w:val="0"/>
      <w:divBdr>
        <w:top w:val="none" w:sz="0" w:space="0" w:color="auto"/>
        <w:left w:val="none" w:sz="0" w:space="0" w:color="auto"/>
        <w:bottom w:val="none" w:sz="0" w:space="0" w:color="auto"/>
        <w:right w:val="none" w:sz="0" w:space="0" w:color="auto"/>
      </w:divBdr>
    </w:div>
    <w:div w:id="1501892515">
      <w:bodyDiv w:val="1"/>
      <w:marLeft w:val="0"/>
      <w:marRight w:val="0"/>
      <w:marTop w:val="0"/>
      <w:marBottom w:val="0"/>
      <w:divBdr>
        <w:top w:val="none" w:sz="0" w:space="0" w:color="auto"/>
        <w:left w:val="none" w:sz="0" w:space="0" w:color="auto"/>
        <w:bottom w:val="none" w:sz="0" w:space="0" w:color="auto"/>
        <w:right w:val="none" w:sz="0" w:space="0" w:color="auto"/>
      </w:divBdr>
    </w:div>
    <w:div w:id="1501967904">
      <w:bodyDiv w:val="1"/>
      <w:marLeft w:val="0"/>
      <w:marRight w:val="0"/>
      <w:marTop w:val="0"/>
      <w:marBottom w:val="0"/>
      <w:divBdr>
        <w:top w:val="none" w:sz="0" w:space="0" w:color="auto"/>
        <w:left w:val="none" w:sz="0" w:space="0" w:color="auto"/>
        <w:bottom w:val="none" w:sz="0" w:space="0" w:color="auto"/>
        <w:right w:val="none" w:sz="0" w:space="0" w:color="auto"/>
      </w:divBdr>
    </w:div>
    <w:div w:id="1505047440">
      <w:bodyDiv w:val="1"/>
      <w:marLeft w:val="0"/>
      <w:marRight w:val="0"/>
      <w:marTop w:val="0"/>
      <w:marBottom w:val="0"/>
      <w:divBdr>
        <w:top w:val="none" w:sz="0" w:space="0" w:color="auto"/>
        <w:left w:val="none" w:sz="0" w:space="0" w:color="auto"/>
        <w:bottom w:val="none" w:sz="0" w:space="0" w:color="auto"/>
        <w:right w:val="none" w:sz="0" w:space="0" w:color="auto"/>
      </w:divBdr>
    </w:div>
    <w:div w:id="1505126187">
      <w:bodyDiv w:val="1"/>
      <w:marLeft w:val="0"/>
      <w:marRight w:val="0"/>
      <w:marTop w:val="0"/>
      <w:marBottom w:val="0"/>
      <w:divBdr>
        <w:top w:val="none" w:sz="0" w:space="0" w:color="auto"/>
        <w:left w:val="none" w:sz="0" w:space="0" w:color="auto"/>
        <w:bottom w:val="none" w:sz="0" w:space="0" w:color="auto"/>
        <w:right w:val="none" w:sz="0" w:space="0" w:color="auto"/>
      </w:divBdr>
    </w:div>
    <w:div w:id="1505391094">
      <w:bodyDiv w:val="1"/>
      <w:marLeft w:val="0"/>
      <w:marRight w:val="0"/>
      <w:marTop w:val="0"/>
      <w:marBottom w:val="0"/>
      <w:divBdr>
        <w:top w:val="none" w:sz="0" w:space="0" w:color="auto"/>
        <w:left w:val="none" w:sz="0" w:space="0" w:color="auto"/>
        <w:bottom w:val="none" w:sz="0" w:space="0" w:color="auto"/>
        <w:right w:val="none" w:sz="0" w:space="0" w:color="auto"/>
      </w:divBdr>
    </w:div>
    <w:div w:id="1507087857">
      <w:bodyDiv w:val="1"/>
      <w:marLeft w:val="0"/>
      <w:marRight w:val="0"/>
      <w:marTop w:val="0"/>
      <w:marBottom w:val="0"/>
      <w:divBdr>
        <w:top w:val="none" w:sz="0" w:space="0" w:color="auto"/>
        <w:left w:val="none" w:sz="0" w:space="0" w:color="auto"/>
        <w:bottom w:val="none" w:sz="0" w:space="0" w:color="auto"/>
        <w:right w:val="none" w:sz="0" w:space="0" w:color="auto"/>
      </w:divBdr>
    </w:div>
    <w:div w:id="1508053833">
      <w:bodyDiv w:val="1"/>
      <w:marLeft w:val="0"/>
      <w:marRight w:val="0"/>
      <w:marTop w:val="0"/>
      <w:marBottom w:val="0"/>
      <w:divBdr>
        <w:top w:val="none" w:sz="0" w:space="0" w:color="auto"/>
        <w:left w:val="none" w:sz="0" w:space="0" w:color="auto"/>
        <w:bottom w:val="none" w:sz="0" w:space="0" w:color="auto"/>
        <w:right w:val="none" w:sz="0" w:space="0" w:color="auto"/>
      </w:divBdr>
    </w:div>
    <w:div w:id="1509635887">
      <w:bodyDiv w:val="1"/>
      <w:marLeft w:val="0"/>
      <w:marRight w:val="0"/>
      <w:marTop w:val="0"/>
      <w:marBottom w:val="0"/>
      <w:divBdr>
        <w:top w:val="none" w:sz="0" w:space="0" w:color="auto"/>
        <w:left w:val="none" w:sz="0" w:space="0" w:color="auto"/>
        <w:bottom w:val="none" w:sz="0" w:space="0" w:color="auto"/>
        <w:right w:val="none" w:sz="0" w:space="0" w:color="auto"/>
      </w:divBdr>
    </w:div>
    <w:div w:id="1514690311">
      <w:bodyDiv w:val="1"/>
      <w:marLeft w:val="0"/>
      <w:marRight w:val="0"/>
      <w:marTop w:val="0"/>
      <w:marBottom w:val="0"/>
      <w:divBdr>
        <w:top w:val="none" w:sz="0" w:space="0" w:color="auto"/>
        <w:left w:val="none" w:sz="0" w:space="0" w:color="auto"/>
        <w:bottom w:val="none" w:sz="0" w:space="0" w:color="auto"/>
        <w:right w:val="none" w:sz="0" w:space="0" w:color="auto"/>
      </w:divBdr>
    </w:div>
    <w:div w:id="1514756732">
      <w:bodyDiv w:val="1"/>
      <w:marLeft w:val="0"/>
      <w:marRight w:val="0"/>
      <w:marTop w:val="0"/>
      <w:marBottom w:val="0"/>
      <w:divBdr>
        <w:top w:val="none" w:sz="0" w:space="0" w:color="auto"/>
        <w:left w:val="none" w:sz="0" w:space="0" w:color="auto"/>
        <w:bottom w:val="none" w:sz="0" w:space="0" w:color="auto"/>
        <w:right w:val="none" w:sz="0" w:space="0" w:color="auto"/>
      </w:divBdr>
    </w:div>
    <w:div w:id="1514764540">
      <w:bodyDiv w:val="1"/>
      <w:marLeft w:val="0"/>
      <w:marRight w:val="0"/>
      <w:marTop w:val="0"/>
      <w:marBottom w:val="0"/>
      <w:divBdr>
        <w:top w:val="none" w:sz="0" w:space="0" w:color="auto"/>
        <w:left w:val="none" w:sz="0" w:space="0" w:color="auto"/>
        <w:bottom w:val="none" w:sz="0" w:space="0" w:color="auto"/>
        <w:right w:val="none" w:sz="0" w:space="0" w:color="auto"/>
      </w:divBdr>
    </w:div>
    <w:div w:id="1521776010">
      <w:bodyDiv w:val="1"/>
      <w:marLeft w:val="0"/>
      <w:marRight w:val="0"/>
      <w:marTop w:val="0"/>
      <w:marBottom w:val="0"/>
      <w:divBdr>
        <w:top w:val="none" w:sz="0" w:space="0" w:color="auto"/>
        <w:left w:val="none" w:sz="0" w:space="0" w:color="auto"/>
        <w:bottom w:val="none" w:sz="0" w:space="0" w:color="auto"/>
        <w:right w:val="none" w:sz="0" w:space="0" w:color="auto"/>
      </w:divBdr>
    </w:div>
    <w:div w:id="1525630834">
      <w:bodyDiv w:val="1"/>
      <w:marLeft w:val="0"/>
      <w:marRight w:val="0"/>
      <w:marTop w:val="0"/>
      <w:marBottom w:val="0"/>
      <w:divBdr>
        <w:top w:val="none" w:sz="0" w:space="0" w:color="auto"/>
        <w:left w:val="none" w:sz="0" w:space="0" w:color="auto"/>
        <w:bottom w:val="none" w:sz="0" w:space="0" w:color="auto"/>
        <w:right w:val="none" w:sz="0" w:space="0" w:color="auto"/>
      </w:divBdr>
    </w:div>
    <w:div w:id="1531063544">
      <w:bodyDiv w:val="1"/>
      <w:marLeft w:val="0"/>
      <w:marRight w:val="0"/>
      <w:marTop w:val="0"/>
      <w:marBottom w:val="0"/>
      <w:divBdr>
        <w:top w:val="none" w:sz="0" w:space="0" w:color="auto"/>
        <w:left w:val="none" w:sz="0" w:space="0" w:color="auto"/>
        <w:bottom w:val="none" w:sz="0" w:space="0" w:color="auto"/>
        <w:right w:val="none" w:sz="0" w:space="0" w:color="auto"/>
      </w:divBdr>
    </w:div>
    <w:div w:id="1531409987">
      <w:bodyDiv w:val="1"/>
      <w:marLeft w:val="0"/>
      <w:marRight w:val="0"/>
      <w:marTop w:val="0"/>
      <w:marBottom w:val="0"/>
      <w:divBdr>
        <w:top w:val="none" w:sz="0" w:space="0" w:color="auto"/>
        <w:left w:val="none" w:sz="0" w:space="0" w:color="auto"/>
        <w:bottom w:val="none" w:sz="0" w:space="0" w:color="auto"/>
        <w:right w:val="none" w:sz="0" w:space="0" w:color="auto"/>
      </w:divBdr>
    </w:div>
    <w:div w:id="1538816672">
      <w:bodyDiv w:val="1"/>
      <w:marLeft w:val="0"/>
      <w:marRight w:val="0"/>
      <w:marTop w:val="0"/>
      <w:marBottom w:val="0"/>
      <w:divBdr>
        <w:top w:val="none" w:sz="0" w:space="0" w:color="auto"/>
        <w:left w:val="none" w:sz="0" w:space="0" w:color="auto"/>
        <w:bottom w:val="none" w:sz="0" w:space="0" w:color="auto"/>
        <w:right w:val="none" w:sz="0" w:space="0" w:color="auto"/>
      </w:divBdr>
    </w:div>
    <w:div w:id="1543052761">
      <w:bodyDiv w:val="1"/>
      <w:marLeft w:val="0"/>
      <w:marRight w:val="0"/>
      <w:marTop w:val="0"/>
      <w:marBottom w:val="0"/>
      <w:divBdr>
        <w:top w:val="none" w:sz="0" w:space="0" w:color="auto"/>
        <w:left w:val="none" w:sz="0" w:space="0" w:color="auto"/>
        <w:bottom w:val="none" w:sz="0" w:space="0" w:color="auto"/>
        <w:right w:val="none" w:sz="0" w:space="0" w:color="auto"/>
      </w:divBdr>
    </w:div>
    <w:div w:id="1544098988">
      <w:bodyDiv w:val="1"/>
      <w:marLeft w:val="0"/>
      <w:marRight w:val="0"/>
      <w:marTop w:val="0"/>
      <w:marBottom w:val="0"/>
      <w:divBdr>
        <w:top w:val="none" w:sz="0" w:space="0" w:color="auto"/>
        <w:left w:val="none" w:sz="0" w:space="0" w:color="auto"/>
        <w:bottom w:val="none" w:sz="0" w:space="0" w:color="auto"/>
        <w:right w:val="none" w:sz="0" w:space="0" w:color="auto"/>
      </w:divBdr>
    </w:div>
    <w:div w:id="1548293108">
      <w:bodyDiv w:val="1"/>
      <w:marLeft w:val="0"/>
      <w:marRight w:val="0"/>
      <w:marTop w:val="0"/>
      <w:marBottom w:val="0"/>
      <w:divBdr>
        <w:top w:val="none" w:sz="0" w:space="0" w:color="auto"/>
        <w:left w:val="none" w:sz="0" w:space="0" w:color="auto"/>
        <w:bottom w:val="none" w:sz="0" w:space="0" w:color="auto"/>
        <w:right w:val="none" w:sz="0" w:space="0" w:color="auto"/>
      </w:divBdr>
    </w:div>
    <w:div w:id="1549410516">
      <w:bodyDiv w:val="1"/>
      <w:marLeft w:val="0"/>
      <w:marRight w:val="0"/>
      <w:marTop w:val="0"/>
      <w:marBottom w:val="0"/>
      <w:divBdr>
        <w:top w:val="none" w:sz="0" w:space="0" w:color="auto"/>
        <w:left w:val="none" w:sz="0" w:space="0" w:color="auto"/>
        <w:bottom w:val="none" w:sz="0" w:space="0" w:color="auto"/>
        <w:right w:val="none" w:sz="0" w:space="0" w:color="auto"/>
      </w:divBdr>
    </w:div>
    <w:div w:id="1555655374">
      <w:bodyDiv w:val="1"/>
      <w:marLeft w:val="0"/>
      <w:marRight w:val="0"/>
      <w:marTop w:val="0"/>
      <w:marBottom w:val="0"/>
      <w:divBdr>
        <w:top w:val="none" w:sz="0" w:space="0" w:color="auto"/>
        <w:left w:val="none" w:sz="0" w:space="0" w:color="auto"/>
        <w:bottom w:val="none" w:sz="0" w:space="0" w:color="auto"/>
        <w:right w:val="none" w:sz="0" w:space="0" w:color="auto"/>
      </w:divBdr>
    </w:div>
    <w:div w:id="1556156798">
      <w:bodyDiv w:val="1"/>
      <w:marLeft w:val="0"/>
      <w:marRight w:val="0"/>
      <w:marTop w:val="0"/>
      <w:marBottom w:val="0"/>
      <w:divBdr>
        <w:top w:val="none" w:sz="0" w:space="0" w:color="auto"/>
        <w:left w:val="none" w:sz="0" w:space="0" w:color="auto"/>
        <w:bottom w:val="none" w:sz="0" w:space="0" w:color="auto"/>
        <w:right w:val="none" w:sz="0" w:space="0" w:color="auto"/>
      </w:divBdr>
    </w:div>
    <w:div w:id="1558780354">
      <w:bodyDiv w:val="1"/>
      <w:marLeft w:val="0"/>
      <w:marRight w:val="0"/>
      <w:marTop w:val="0"/>
      <w:marBottom w:val="0"/>
      <w:divBdr>
        <w:top w:val="none" w:sz="0" w:space="0" w:color="auto"/>
        <w:left w:val="none" w:sz="0" w:space="0" w:color="auto"/>
        <w:bottom w:val="none" w:sz="0" w:space="0" w:color="auto"/>
        <w:right w:val="none" w:sz="0" w:space="0" w:color="auto"/>
      </w:divBdr>
    </w:div>
    <w:div w:id="1567842422">
      <w:bodyDiv w:val="1"/>
      <w:marLeft w:val="0"/>
      <w:marRight w:val="0"/>
      <w:marTop w:val="0"/>
      <w:marBottom w:val="0"/>
      <w:divBdr>
        <w:top w:val="none" w:sz="0" w:space="0" w:color="auto"/>
        <w:left w:val="none" w:sz="0" w:space="0" w:color="auto"/>
        <w:bottom w:val="none" w:sz="0" w:space="0" w:color="auto"/>
        <w:right w:val="none" w:sz="0" w:space="0" w:color="auto"/>
      </w:divBdr>
    </w:div>
    <w:div w:id="1569000415">
      <w:bodyDiv w:val="1"/>
      <w:marLeft w:val="0"/>
      <w:marRight w:val="0"/>
      <w:marTop w:val="0"/>
      <w:marBottom w:val="0"/>
      <w:divBdr>
        <w:top w:val="none" w:sz="0" w:space="0" w:color="auto"/>
        <w:left w:val="none" w:sz="0" w:space="0" w:color="auto"/>
        <w:bottom w:val="none" w:sz="0" w:space="0" w:color="auto"/>
        <w:right w:val="none" w:sz="0" w:space="0" w:color="auto"/>
      </w:divBdr>
    </w:div>
    <w:div w:id="1571888469">
      <w:bodyDiv w:val="1"/>
      <w:marLeft w:val="0"/>
      <w:marRight w:val="0"/>
      <w:marTop w:val="0"/>
      <w:marBottom w:val="0"/>
      <w:divBdr>
        <w:top w:val="none" w:sz="0" w:space="0" w:color="auto"/>
        <w:left w:val="none" w:sz="0" w:space="0" w:color="auto"/>
        <w:bottom w:val="none" w:sz="0" w:space="0" w:color="auto"/>
        <w:right w:val="none" w:sz="0" w:space="0" w:color="auto"/>
      </w:divBdr>
    </w:div>
    <w:div w:id="1581520339">
      <w:bodyDiv w:val="1"/>
      <w:marLeft w:val="0"/>
      <w:marRight w:val="0"/>
      <w:marTop w:val="0"/>
      <w:marBottom w:val="0"/>
      <w:divBdr>
        <w:top w:val="none" w:sz="0" w:space="0" w:color="auto"/>
        <w:left w:val="none" w:sz="0" w:space="0" w:color="auto"/>
        <w:bottom w:val="none" w:sz="0" w:space="0" w:color="auto"/>
        <w:right w:val="none" w:sz="0" w:space="0" w:color="auto"/>
      </w:divBdr>
    </w:div>
    <w:div w:id="1587617406">
      <w:bodyDiv w:val="1"/>
      <w:marLeft w:val="0"/>
      <w:marRight w:val="0"/>
      <w:marTop w:val="0"/>
      <w:marBottom w:val="0"/>
      <w:divBdr>
        <w:top w:val="none" w:sz="0" w:space="0" w:color="auto"/>
        <w:left w:val="none" w:sz="0" w:space="0" w:color="auto"/>
        <w:bottom w:val="none" w:sz="0" w:space="0" w:color="auto"/>
        <w:right w:val="none" w:sz="0" w:space="0" w:color="auto"/>
      </w:divBdr>
    </w:div>
    <w:div w:id="1589579272">
      <w:bodyDiv w:val="1"/>
      <w:marLeft w:val="0"/>
      <w:marRight w:val="0"/>
      <w:marTop w:val="0"/>
      <w:marBottom w:val="0"/>
      <w:divBdr>
        <w:top w:val="none" w:sz="0" w:space="0" w:color="auto"/>
        <w:left w:val="none" w:sz="0" w:space="0" w:color="auto"/>
        <w:bottom w:val="none" w:sz="0" w:space="0" w:color="auto"/>
        <w:right w:val="none" w:sz="0" w:space="0" w:color="auto"/>
      </w:divBdr>
    </w:div>
    <w:div w:id="1593664598">
      <w:bodyDiv w:val="1"/>
      <w:marLeft w:val="0"/>
      <w:marRight w:val="0"/>
      <w:marTop w:val="0"/>
      <w:marBottom w:val="0"/>
      <w:divBdr>
        <w:top w:val="none" w:sz="0" w:space="0" w:color="auto"/>
        <w:left w:val="none" w:sz="0" w:space="0" w:color="auto"/>
        <w:bottom w:val="none" w:sz="0" w:space="0" w:color="auto"/>
        <w:right w:val="none" w:sz="0" w:space="0" w:color="auto"/>
      </w:divBdr>
    </w:div>
    <w:div w:id="1600747251">
      <w:bodyDiv w:val="1"/>
      <w:marLeft w:val="0"/>
      <w:marRight w:val="0"/>
      <w:marTop w:val="0"/>
      <w:marBottom w:val="0"/>
      <w:divBdr>
        <w:top w:val="none" w:sz="0" w:space="0" w:color="auto"/>
        <w:left w:val="none" w:sz="0" w:space="0" w:color="auto"/>
        <w:bottom w:val="none" w:sz="0" w:space="0" w:color="auto"/>
        <w:right w:val="none" w:sz="0" w:space="0" w:color="auto"/>
      </w:divBdr>
    </w:div>
    <w:div w:id="1600790701">
      <w:bodyDiv w:val="1"/>
      <w:marLeft w:val="0"/>
      <w:marRight w:val="0"/>
      <w:marTop w:val="0"/>
      <w:marBottom w:val="0"/>
      <w:divBdr>
        <w:top w:val="none" w:sz="0" w:space="0" w:color="auto"/>
        <w:left w:val="none" w:sz="0" w:space="0" w:color="auto"/>
        <w:bottom w:val="none" w:sz="0" w:space="0" w:color="auto"/>
        <w:right w:val="none" w:sz="0" w:space="0" w:color="auto"/>
      </w:divBdr>
    </w:div>
    <w:div w:id="1601261255">
      <w:bodyDiv w:val="1"/>
      <w:marLeft w:val="0"/>
      <w:marRight w:val="0"/>
      <w:marTop w:val="0"/>
      <w:marBottom w:val="0"/>
      <w:divBdr>
        <w:top w:val="none" w:sz="0" w:space="0" w:color="auto"/>
        <w:left w:val="none" w:sz="0" w:space="0" w:color="auto"/>
        <w:bottom w:val="none" w:sz="0" w:space="0" w:color="auto"/>
        <w:right w:val="none" w:sz="0" w:space="0" w:color="auto"/>
      </w:divBdr>
    </w:div>
    <w:div w:id="1605725662">
      <w:bodyDiv w:val="1"/>
      <w:marLeft w:val="0"/>
      <w:marRight w:val="0"/>
      <w:marTop w:val="0"/>
      <w:marBottom w:val="0"/>
      <w:divBdr>
        <w:top w:val="none" w:sz="0" w:space="0" w:color="auto"/>
        <w:left w:val="none" w:sz="0" w:space="0" w:color="auto"/>
        <w:bottom w:val="none" w:sz="0" w:space="0" w:color="auto"/>
        <w:right w:val="none" w:sz="0" w:space="0" w:color="auto"/>
      </w:divBdr>
    </w:div>
    <w:div w:id="1613631695">
      <w:bodyDiv w:val="1"/>
      <w:marLeft w:val="0"/>
      <w:marRight w:val="0"/>
      <w:marTop w:val="0"/>
      <w:marBottom w:val="0"/>
      <w:divBdr>
        <w:top w:val="none" w:sz="0" w:space="0" w:color="auto"/>
        <w:left w:val="none" w:sz="0" w:space="0" w:color="auto"/>
        <w:bottom w:val="none" w:sz="0" w:space="0" w:color="auto"/>
        <w:right w:val="none" w:sz="0" w:space="0" w:color="auto"/>
      </w:divBdr>
    </w:div>
    <w:div w:id="1618172642">
      <w:bodyDiv w:val="1"/>
      <w:marLeft w:val="0"/>
      <w:marRight w:val="0"/>
      <w:marTop w:val="0"/>
      <w:marBottom w:val="0"/>
      <w:divBdr>
        <w:top w:val="none" w:sz="0" w:space="0" w:color="auto"/>
        <w:left w:val="none" w:sz="0" w:space="0" w:color="auto"/>
        <w:bottom w:val="none" w:sz="0" w:space="0" w:color="auto"/>
        <w:right w:val="none" w:sz="0" w:space="0" w:color="auto"/>
      </w:divBdr>
    </w:div>
    <w:div w:id="1621456321">
      <w:bodyDiv w:val="1"/>
      <w:marLeft w:val="0"/>
      <w:marRight w:val="0"/>
      <w:marTop w:val="0"/>
      <w:marBottom w:val="0"/>
      <w:divBdr>
        <w:top w:val="none" w:sz="0" w:space="0" w:color="auto"/>
        <w:left w:val="none" w:sz="0" w:space="0" w:color="auto"/>
        <w:bottom w:val="none" w:sz="0" w:space="0" w:color="auto"/>
        <w:right w:val="none" w:sz="0" w:space="0" w:color="auto"/>
      </w:divBdr>
    </w:div>
    <w:div w:id="1621689416">
      <w:bodyDiv w:val="1"/>
      <w:marLeft w:val="0"/>
      <w:marRight w:val="0"/>
      <w:marTop w:val="0"/>
      <w:marBottom w:val="0"/>
      <w:divBdr>
        <w:top w:val="none" w:sz="0" w:space="0" w:color="auto"/>
        <w:left w:val="none" w:sz="0" w:space="0" w:color="auto"/>
        <w:bottom w:val="none" w:sz="0" w:space="0" w:color="auto"/>
        <w:right w:val="none" w:sz="0" w:space="0" w:color="auto"/>
      </w:divBdr>
    </w:div>
    <w:div w:id="1625040301">
      <w:bodyDiv w:val="1"/>
      <w:marLeft w:val="0"/>
      <w:marRight w:val="0"/>
      <w:marTop w:val="0"/>
      <w:marBottom w:val="0"/>
      <w:divBdr>
        <w:top w:val="none" w:sz="0" w:space="0" w:color="auto"/>
        <w:left w:val="none" w:sz="0" w:space="0" w:color="auto"/>
        <w:bottom w:val="none" w:sz="0" w:space="0" w:color="auto"/>
        <w:right w:val="none" w:sz="0" w:space="0" w:color="auto"/>
      </w:divBdr>
    </w:div>
    <w:div w:id="1626690985">
      <w:bodyDiv w:val="1"/>
      <w:marLeft w:val="0"/>
      <w:marRight w:val="0"/>
      <w:marTop w:val="0"/>
      <w:marBottom w:val="0"/>
      <w:divBdr>
        <w:top w:val="none" w:sz="0" w:space="0" w:color="auto"/>
        <w:left w:val="none" w:sz="0" w:space="0" w:color="auto"/>
        <w:bottom w:val="none" w:sz="0" w:space="0" w:color="auto"/>
        <w:right w:val="none" w:sz="0" w:space="0" w:color="auto"/>
      </w:divBdr>
    </w:div>
    <w:div w:id="1626813856">
      <w:bodyDiv w:val="1"/>
      <w:marLeft w:val="0"/>
      <w:marRight w:val="0"/>
      <w:marTop w:val="0"/>
      <w:marBottom w:val="0"/>
      <w:divBdr>
        <w:top w:val="none" w:sz="0" w:space="0" w:color="auto"/>
        <w:left w:val="none" w:sz="0" w:space="0" w:color="auto"/>
        <w:bottom w:val="none" w:sz="0" w:space="0" w:color="auto"/>
        <w:right w:val="none" w:sz="0" w:space="0" w:color="auto"/>
      </w:divBdr>
    </w:div>
    <w:div w:id="1630016460">
      <w:bodyDiv w:val="1"/>
      <w:marLeft w:val="0"/>
      <w:marRight w:val="0"/>
      <w:marTop w:val="0"/>
      <w:marBottom w:val="0"/>
      <w:divBdr>
        <w:top w:val="none" w:sz="0" w:space="0" w:color="auto"/>
        <w:left w:val="none" w:sz="0" w:space="0" w:color="auto"/>
        <w:bottom w:val="none" w:sz="0" w:space="0" w:color="auto"/>
        <w:right w:val="none" w:sz="0" w:space="0" w:color="auto"/>
      </w:divBdr>
    </w:div>
    <w:div w:id="1632436560">
      <w:bodyDiv w:val="1"/>
      <w:marLeft w:val="0"/>
      <w:marRight w:val="0"/>
      <w:marTop w:val="0"/>
      <w:marBottom w:val="0"/>
      <w:divBdr>
        <w:top w:val="none" w:sz="0" w:space="0" w:color="auto"/>
        <w:left w:val="none" w:sz="0" w:space="0" w:color="auto"/>
        <w:bottom w:val="none" w:sz="0" w:space="0" w:color="auto"/>
        <w:right w:val="none" w:sz="0" w:space="0" w:color="auto"/>
      </w:divBdr>
    </w:div>
    <w:div w:id="1638605573">
      <w:bodyDiv w:val="1"/>
      <w:marLeft w:val="0"/>
      <w:marRight w:val="0"/>
      <w:marTop w:val="0"/>
      <w:marBottom w:val="0"/>
      <w:divBdr>
        <w:top w:val="none" w:sz="0" w:space="0" w:color="auto"/>
        <w:left w:val="none" w:sz="0" w:space="0" w:color="auto"/>
        <w:bottom w:val="none" w:sz="0" w:space="0" w:color="auto"/>
        <w:right w:val="none" w:sz="0" w:space="0" w:color="auto"/>
      </w:divBdr>
    </w:div>
    <w:div w:id="1639260712">
      <w:bodyDiv w:val="1"/>
      <w:marLeft w:val="0"/>
      <w:marRight w:val="0"/>
      <w:marTop w:val="0"/>
      <w:marBottom w:val="0"/>
      <w:divBdr>
        <w:top w:val="none" w:sz="0" w:space="0" w:color="auto"/>
        <w:left w:val="none" w:sz="0" w:space="0" w:color="auto"/>
        <w:bottom w:val="none" w:sz="0" w:space="0" w:color="auto"/>
        <w:right w:val="none" w:sz="0" w:space="0" w:color="auto"/>
      </w:divBdr>
    </w:div>
    <w:div w:id="1643079599">
      <w:bodyDiv w:val="1"/>
      <w:marLeft w:val="0"/>
      <w:marRight w:val="0"/>
      <w:marTop w:val="0"/>
      <w:marBottom w:val="0"/>
      <w:divBdr>
        <w:top w:val="none" w:sz="0" w:space="0" w:color="auto"/>
        <w:left w:val="none" w:sz="0" w:space="0" w:color="auto"/>
        <w:bottom w:val="none" w:sz="0" w:space="0" w:color="auto"/>
        <w:right w:val="none" w:sz="0" w:space="0" w:color="auto"/>
      </w:divBdr>
    </w:div>
    <w:div w:id="1645695649">
      <w:bodyDiv w:val="1"/>
      <w:marLeft w:val="0"/>
      <w:marRight w:val="0"/>
      <w:marTop w:val="0"/>
      <w:marBottom w:val="0"/>
      <w:divBdr>
        <w:top w:val="none" w:sz="0" w:space="0" w:color="auto"/>
        <w:left w:val="none" w:sz="0" w:space="0" w:color="auto"/>
        <w:bottom w:val="none" w:sz="0" w:space="0" w:color="auto"/>
        <w:right w:val="none" w:sz="0" w:space="0" w:color="auto"/>
      </w:divBdr>
    </w:div>
    <w:div w:id="1653749131">
      <w:bodyDiv w:val="1"/>
      <w:marLeft w:val="0"/>
      <w:marRight w:val="0"/>
      <w:marTop w:val="0"/>
      <w:marBottom w:val="0"/>
      <w:divBdr>
        <w:top w:val="none" w:sz="0" w:space="0" w:color="auto"/>
        <w:left w:val="none" w:sz="0" w:space="0" w:color="auto"/>
        <w:bottom w:val="none" w:sz="0" w:space="0" w:color="auto"/>
        <w:right w:val="none" w:sz="0" w:space="0" w:color="auto"/>
      </w:divBdr>
    </w:div>
    <w:div w:id="1664966323">
      <w:bodyDiv w:val="1"/>
      <w:marLeft w:val="0"/>
      <w:marRight w:val="0"/>
      <w:marTop w:val="0"/>
      <w:marBottom w:val="0"/>
      <w:divBdr>
        <w:top w:val="none" w:sz="0" w:space="0" w:color="auto"/>
        <w:left w:val="none" w:sz="0" w:space="0" w:color="auto"/>
        <w:bottom w:val="none" w:sz="0" w:space="0" w:color="auto"/>
        <w:right w:val="none" w:sz="0" w:space="0" w:color="auto"/>
      </w:divBdr>
    </w:div>
    <w:div w:id="1671904044">
      <w:bodyDiv w:val="1"/>
      <w:marLeft w:val="0"/>
      <w:marRight w:val="0"/>
      <w:marTop w:val="0"/>
      <w:marBottom w:val="0"/>
      <w:divBdr>
        <w:top w:val="none" w:sz="0" w:space="0" w:color="auto"/>
        <w:left w:val="none" w:sz="0" w:space="0" w:color="auto"/>
        <w:bottom w:val="none" w:sz="0" w:space="0" w:color="auto"/>
        <w:right w:val="none" w:sz="0" w:space="0" w:color="auto"/>
      </w:divBdr>
    </w:div>
    <w:div w:id="1673071002">
      <w:bodyDiv w:val="1"/>
      <w:marLeft w:val="0"/>
      <w:marRight w:val="0"/>
      <w:marTop w:val="0"/>
      <w:marBottom w:val="0"/>
      <w:divBdr>
        <w:top w:val="none" w:sz="0" w:space="0" w:color="auto"/>
        <w:left w:val="none" w:sz="0" w:space="0" w:color="auto"/>
        <w:bottom w:val="none" w:sz="0" w:space="0" w:color="auto"/>
        <w:right w:val="none" w:sz="0" w:space="0" w:color="auto"/>
      </w:divBdr>
    </w:div>
    <w:div w:id="1676030630">
      <w:bodyDiv w:val="1"/>
      <w:marLeft w:val="0"/>
      <w:marRight w:val="0"/>
      <w:marTop w:val="0"/>
      <w:marBottom w:val="0"/>
      <w:divBdr>
        <w:top w:val="none" w:sz="0" w:space="0" w:color="auto"/>
        <w:left w:val="none" w:sz="0" w:space="0" w:color="auto"/>
        <w:bottom w:val="none" w:sz="0" w:space="0" w:color="auto"/>
        <w:right w:val="none" w:sz="0" w:space="0" w:color="auto"/>
      </w:divBdr>
    </w:div>
    <w:div w:id="1677414715">
      <w:bodyDiv w:val="1"/>
      <w:marLeft w:val="0"/>
      <w:marRight w:val="0"/>
      <w:marTop w:val="0"/>
      <w:marBottom w:val="0"/>
      <w:divBdr>
        <w:top w:val="none" w:sz="0" w:space="0" w:color="auto"/>
        <w:left w:val="none" w:sz="0" w:space="0" w:color="auto"/>
        <w:bottom w:val="none" w:sz="0" w:space="0" w:color="auto"/>
        <w:right w:val="none" w:sz="0" w:space="0" w:color="auto"/>
      </w:divBdr>
    </w:div>
    <w:div w:id="1677537352">
      <w:bodyDiv w:val="1"/>
      <w:marLeft w:val="0"/>
      <w:marRight w:val="0"/>
      <w:marTop w:val="0"/>
      <w:marBottom w:val="0"/>
      <w:divBdr>
        <w:top w:val="none" w:sz="0" w:space="0" w:color="auto"/>
        <w:left w:val="none" w:sz="0" w:space="0" w:color="auto"/>
        <w:bottom w:val="none" w:sz="0" w:space="0" w:color="auto"/>
        <w:right w:val="none" w:sz="0" w:space="0" w:color="auto"/>
      </w:divBdr>
    </w:div>
    <w:div w:id="1678188278">
      <w:bodyDiv w:val="1"/>
      <w:marLeft w:val="0"/>
      <w:marRight w:val="0"/>
      <w:marTop w:val="0"/>
      <w:marBottom w:val="0"/>
      <w:divBdr>
        <w:top w:val="none" w:sz="0" w:space="0" w:color="auto"/>
        <w:left w:val="none" w:sz="0" w:space="0" w:color="auto"/>
        <w:bottom w:val="none" w:sz="0" w:space="0" w:color="auto"/>
        <w:right w:val="none" w:sz="0" w:space="0" w:color="auto"/>
      </w:divBdr>
    </w:div>
    <w:div w:id="1682079022">
      <w:bodyDiv w:val="1"/>
      <w:marLeft w:val="0"/>
      <w:marRight w:val="0"/>
      <w:marTop w:val="0"/>
      <w:marBottom w:val="0"/>
      <w:divBdr>
        <w:top w:val="none" w:sz="0" w:space="0" w:color="auto"/>
        <w:left w:val="none" w:sz="0" w:space="0" w:color="auto"/>
        <w:bottom w:val="none" w:sz="0" w:space="0" w:color="auto"/>
        <w:right w:val="none" w:sz="0" w:space="0" w:color="auto"/>
      </w:divBdr>
    </w:div>
    <w:div w:id="1690135886">
      <w:bodyDiv w:val="1"/>
      <w:marLeft w:val="0"/>
      <w:marRight w:val="0"/>
      <w:marTop w:val="0"/>
      <w:marBottom w:val="0"/>
      <w:divBdr>
        <w:top w:val="none" w:sz="0" w:space="0" w:color="auto"/>
        <w:left w:val="none" w:sz="0" w:space="0" w:color="auto"/>
        <w:bottom w:val="none" w:sz="0" w:space="0" w:color="auto"/>
        <w:right w:val="none" w:sz="0" w:space="0" w:color="auto"/>
      </w:divBdr>
    </w:div>
    <w:div w:id="1692489764">
      <w:bodyDiv w:val="1"/>
      <w:marLeft w:val="0"/>
      <w:marRight w:val="0"/>
      <w:marTop w:val="0"/>
      <w:marBottom w:val="0"/>
      <w:divBdr>
        <w:top w:val="none" w:sz="0" w:space="0" w:color="auto"/>
        <w:left w:val="none" w:sz="0" w:space="0" w:color="auto"/>
        <w:bottom w:val="none" w:sz="0" w:space="0" w:color="auto"/>
        <w:right w:val="none" w:sz="0" w:space="0" w:color="auto"/>
      </w:divBdr>
    </w:div>
    <w:div w:id="1693922813">
      <w:bodyDiv w:val="1"/>
      <w:marLeft w:val="0"/>
      <w:marRight w:val="0"/>
      <w:marTop w:val="0"/>
      <w:marBottom w:val="0"/>
      <w:divBdr>
        <w:top w:val="none" w:sz="0" w:space="0" w:color="auto"/>
        <w:left w:val="none" w:sz="0" w:space="0" w:color="auto"/>
        <w:bottom w:val="none" w:sz="0" w:space="0" w:color="auto"/>
        <w:right w:val="none" w:sz="0" w:space="0" w:color="auto"/>
      </w:divBdr>
    </w:div>
    <w:div w:id="1694064511">
      <w:bodyDiv w:val="1"/>
      <w:marLeft w:val="0"/>
      <w:marRight w:val="0"/>
      <w:marTop w:val="0"/>
      <w:marBottom w:val="0"/>
      <w:divBdr>
        <w:top w:val="none" w:sz="0" w:space="0" w:color="auto"/>
        <w:left w:val="none" w:sz="0" w:space="0" w:color="auto"/>
        <w:bottom w:val="none" w:sz="0" w:space="0" w:color="auto"/>
        <w:right w:val="none" w:sz="0" w:space="0" w:color="auto"/>
      </w:divBdr>
    </w:div>
    <w:div w:id="1696728665">
      <w:bodyDiv w:val="1"/>
      <w:marLeft w:val="0"/>
      <w:marRight w:val="0"/>
      <w:marTop w:val="0"/>
      <w:marBottom w:val="0"/>
      <w:divBdr>
        <w:top w:val="none" w:sz="0" w:space="0" w:color="auto"/>
        <w:left w:val="none" w:sz="0" w:space="0" w:color="auto"/>
        <w:bottom w:val="none" w:sz="0" w:space="0" w:color="auto"/>
        <w:right w:val="none" w:sz="0" w:space="0" w:color="auto"/>
      </w:divBdr>
    </w:div>
    <w:div w:id="1697802568">
      <w:bodyDiv w:val="1"/>
      <w:marLeft w:val="0"/>
      <w:marRight w:val="0"/>
      <w:marTop w:val="0"/>
      <w:marBottom w:val="0"/>
      <w:divBdr>
        <w:top w:val="none" w:sz="0" w:space="0" w:color="auto"/>
        <w:left w:val="none" w:sz="0" w:space="0" w:color="auto"/>
        <w:bottom w:val="none" w:sz="0" w:space="0" w:color="auto"/>
        <w:right w:val="none" w:sz="0" w:space="0" w:color="auto"/>
      </w:divBdr>
    </w:div>
    <w:div w:id="1698575969">
      <w:bodyDiv w:val="1"/>
      <w:marLeft w:val="0"/>
      <w:marRight w:val="0"/>
      <w:marTop w:val="0"/>
      <w:marBottom w:val="0"/>
      <w:divBdr>
        <w:top w:val="none" w:sz="0" w:space="0" w:color="auto"/>
        <w:left w:val="none" w:sz="0" w:space="0" w:color="auto"/>
        <w:bottom w:val="none" w:sz="0" w:space="0" w:color="auto"/>
        <w:right w:val="none" w:sz="0" w:space="0" w:color="auto"/>
      </w:divBdr>
    </w:div>
    <w:div w:id="1698773320">
      <w:bodyDiv w:val="1"/>
      <w:marLeft w:val="0"/>
      <w:marRight w:val="0"/>
      <w:marTop w:val="0"/>
      <w:marBottom w:val="0"/>
      <w:divBdr>
        <w:top w:val="none" w:sz="0" w:space="0" w:color="auto"/>
        <w:left w:val="none" w:sz="0" w:space="0" w:color="auto"/>
        <w:bottom w:val="none" w:sz="0" w:space="0" w:color="auto"/>
        <w:right w:val="none" w:sz="0" w:space="0" w:color="auto"/>
      </w:divBdr>
    </w:div>
    <w:div w:id="1702584644">
      <w:bodyDiv w:val="1"/>
      <w:marLeft w:val="0"/>
      <w:marRight w:val="0"/>
      <w:marTop w:val="0"/>
      <w:marBottom w:val="0"/>
      <w:divBdr>
        <w:top w:val="none" w:sz="0" w:space="0" w:color="auto"/>
        <w:left w:val="none" w:sz="0" w:space="0" w:color="auto"/>
        <w:bottom w:val="none" w:sz="0" w:space="0" w:color="auto"/>
        <w:right w:val="none" w:sz="0" w:space="0" w:color="auto"/>
      </w:divBdr>
    </w:div>
    <w:div w:id="1702900976">
      <w:bodyDiv w:val="1"/>
      <w:marLeft w:val="0"/>
      <w:marRight w:val="0"/>
      <w:marTop w:val="0"/>
      <w:marBottom w:val="0"/>
      <w:divBdr>
        <w:top w:val="none" w:sz="0" w:space="0" w:color="auto"/>
        <w:left w:val="none" w:sz="0" w:space="0" w:color="auto"/>
        <w:bottom w:val="none" w:sz="0" w:space="0" w:color="auto"/>
        <w:right w:val="none" w:sz="0" w:space="0" w:color="auto"/>
      </w:divBdr>
    </w:div>
    <w:div w:id="1703555847">
      <w:bodyDiv w:val="1"/>
      <w:marLeft w:val="0"/>
      <w:marRight w:val="0"/>
      <w:marTop w:val="0"/>
      <w:marBottom w:val="0"/>
      <w:divBdr>
        <w:top w:val="none" w:sz="0" w:space="0" w:color="auto"/>
        <w:left w:val="none" w:sz="0" w:space="0" w:color="auto"/>
        <w:bottom w:val="none" w:sz="0" w:space="0" w:color="auto"/>
        <w:right w:val="none" w:sz="0" w:space="0" w:color="auto"/>
      </w:divBdr>
    </w:div>
    <w:div w:id="1711034036">
      <w:bodyDiv w:val="1"/>
      <w:marLeft w:val="0"/>
      <w:marRight w:val="0"/>
      <w:marTop w:val="0"/>
      <w:marBottom w:val="0"/>
      <w:divBdr>
        <w:top w:val="none" w:sz="0" w:space="0" w:color="auto"/>
        <w:left w:val="none" w:sz="0" w:space="0" w:color="auto"/>
        <w:bottom w:val="none" w:sz="0" w:space="0" w:color="auto"/>
        <w:right w:val="none" w:sz="0" w:space="0" w:color="auto"/>
      </w:divBdr>
    </w:div>
    <w:div w:id="1711610851">
      <w:bodyDiv w:val="1"/>
      <w:marLeft w:val="0"/>
      <w:marRight w:val="0"/>
      <w:marTop w:val="0"/>
      <w:marBottom w:val="0"/>
      <w:divBdr>
        <w:top w:val="none" w:sz="0" w:space="0" w:color="auto"/>
        <w:left w:val="none" w:sz="0" w:space="0" w:color="auto"/>
        <w:bottom w:val="none" w:sz="0" w:space="0" w:color="auto"/>
        <w:right w:val="none" w:sz="0" w:space="0" w:color="auto"/>
      </w:divBdr>
    </w:div>
    <w:div w:id="1714114928">
      <w:bodyDiv w:val="1"/>
      <w:marLeft w:val="0"/>
      <w:marRight w:val="0"/>
      <w:marTop w:val="0"/>
      <w:marBottom w:val="0"/>
      <w:divBdr>
        <w:top w:val="none" w:sz="0" w:space="0" w:color="auto"/>
        <w:left w:val="none" w:sz="0" w:space="0" w:color="auto"/>
        <w:bottom w:val="none" w:sz="0" w:space="0" w:color="auto"/>
        <w:right w:val="none" w:sz="0" w:space="0" w:color="auto"/>
      </w:divBdr>
    </w:div>
    <w:div w:id="1714963118">
      <w:bodyDiv w:val="1"/>
      <w:marLeft w:val="0"/>
      <w:marRight w:val="0"/>
      <w:marTop w:val="0"/>
      <w:marBottom w:val="0"/>
      <w:divBdr>
        <w:top w:val="none" w:sz="0" w:space="0" w:color="auto"/>
        <w:left w:val="none" w:sz="0" w:space="0" w:color="auto"/>
        <w:bottom w:val="none" w:sz="0" w:space="0" w:color="auto"/>
        <w:right w:val="none" w:sz="0" w:space="0" w:color="auto"/>
      </w:divBdr>
    </w:div>
    <w:div w:id="1717774020">
      <w:bodyDiv w:val="1"/>
      <w:marLeft w:val="0"/>
      <w:marRight w:val="0"/>
      <w:marTop w:val="0"/>
      <w:marBottom w:val="0"/>
      <w:divBdr>
        <w:top w:val="none" w:sz="0" w:space="0" w:color="auto"/>
        <w:left w:val="none" w:sz="0" w:space="0" w:color="auto"/>
        <w:bottom w:val="none" w:sz="0" w:space="0" w:color="auto"/>
        <w:right w:val="none" w:sz="0" w:space="0" w:color="auto"/>
      </w:divBdr>
    </w:div>
    <w:div w:id="1720476357">
      <w:bodyDiv w:val="1"/>
      <w:marLeft w:val="0"/>
      <w:marRight w:val="0"/>
      <w:marTop w:val="0"/>
      <w:marBottom w:val="0"/>
      <w:divBdr>
        <w:top w:val="none" w:sz="0" w:space="0" w:color="auto"/>
        <w:left w:val="none" w:sz="0" w:space="0" w:color="auto"/>
        <w:bottom w:val="none" w:sz="0" w:space="0" w:color="auto"/>
        <w:right w:val="none" w:sz="0" w:space="0" w:color="auto"/>
      </w:divBdr>
    </w:div>
    <w:div w:id="1724939926">
      <w:bodyDiv w:val="1"/>
      <w:marLeft w:val="0"/>
      <w:marRight w:val="0"/>
      <w:marTop w:val="0"/>
      <w:marBottom w:val="0"/>
      <w:divBdr>
        <w:top w:val="none" w:sz="0" w:space="0" w:color="auto"/>
        <w:left w:val="none" w:sz="0" w:space="0" w:color="auto"/>
        <w:bottom w:val="none" w:sz="0" w:space="0" w:color="auto"/>
        <w:right w:val="none" w:sz="0" w:space="0" w:color="auto"/>
      </w:divBdr>
    </w:div>
    <w:div w:id="1726752497">
      <w:bodyDiv w:val="1"/>
      <w:marLeft w:val="0"/>
      <w:marRight w:val="0"/>
      <w:marTop w:val="0"/>
      <w:marBottom w:val="0"/>
      <w:divBdr>
        <w:top w:val="none" w:sz="0" w:space="0" w:color="auto"/>
        <w:left w:val="none" w:sz="0" w:space="0" w:color="auto"/>
        <w:bottom w:val="none" w:sz="0" w:space="0" w:color="auto"/>
        <w:right w:val="none" w:sz="0" w:space="0" w:color="auto"/>
      </w:divBdr>
    </w:div>
    <w:div w:id="1726828832">
      <w:bodyDiv w:val="1"/>
      <w:marLeft w:val="0"/>
      <w:marRight w:val="0"/>
      <w:marTop w:val="0"/>
      <w:marBottom w:val="0"/>
      <w:divBdr>
        <w:top w:val="none" w:sz="0" w:space="0" w:color="auto"/>
        <w:left w:val="none" w:sz="0" w:space="0" w:color="auto"/>
        <w:bottom w:val="none" w:sz="0" w:space="0" w:color="auto"/>
        <w:right w:val="none" w:sz="0" w:space="0" w:color="auto"/>
      </w:divBdr>
    </w:div>
    <w:div w:id="1729263855">
      <w:bodyDiv w:val="1"/>
      <w:marLeft w:val="0"/>
      <w:marRight w:val="0"/>
      <w:marTop w:val="0"/>
      <w:marBottom w:val="0"/>
      <w:divBdr>
        <w:top w:val="none" w:sz="0" w:space="0" w:color="auto"/>
        <w:left w:val="none" w:sz="0" w:space="0" w:color="auto"/>
        <w:bottom w:val="none" w:sz="0" w:space="0" w:color="auto"/>
        <w:right w:val="none" w:sz="0" w:space="0" w:color="auto"/>
      </w:divBdr>
    </w:div>
    <w:div w:id="1738018860">
      <w:bodyDiv w:val="1"/>
      <w:marLeft w:val="0"/>
      <w:marRight w:val="0"/>
      <w:marTop w:val="0"/>
      <w:marBottom w:val="0"/>
      <w:divBdr>
        <w:top w:val="none" w:sz="0" w:space="0" w:color="auto"/>
        <w:left w:val="none" w:sz="0" w:space="0" w:color="auto"/>
        <w:bottom w:val="none" w:sz="0" w:space="0" w:color="auto"/>
        <w:right w:val="none" w:sz="0" w:space="0" w:color="auto"/>
      </w:divBdr>
    </w:div>
    <w:div w:id="1738089946">
      <w:bodyDiv w:val="1"/>
      <w:marLeft w:val="0"/>
      <w:marRight w:val="0"/>
      <w:marTop w:val="0"/>
      <w:marBottom w:val="0"/>
      <w:divBdr>
        <w:top w:val="none" w:sz="0" w:space="0" w:color="auto"/>
        <w:left w:val="none" w:sz="0" w:space="0" w:color="auto"/>
        <w:bottom w:val="none" w:sz="0" w:space="0" w:color="auto"/>
        <w:right w:val="none" w:sz="0" w:space="0" w:color="auto"/>
      </w:divBdr>
    </w:div>
    <w:div w:id="1739477775">
      <w:bodyDiv w:val="1"/>
      <w:marLeft w:val="0"/>
      <w:marRight w:val="0"/>
      <w:marTop w:val="0"/>
      <w:marBottom w:val="0"/>
      <w:divBdr>
        <w:top w:val="none" w:sz="0" w:space="0" w:color="auto"/>
        <w:left w:val="none" w:sz="0" w:space="0" w:color="auto"/>
        <w:bottom w:val="none" w:sz="0" w:space="0" w:color="auto"/>
        <w:right w:val="none" w:sz="0" w:space="0" w:color="auto"/>
      </w:divBdr>
    </w:div>
    <w:div w:id="1739478583">
      <w:bodyDiv w:val="1"/>
      <w:marLeft w:val="0"/>
      <w:marRight w:val="0"/>
      <w:marTop w:val="0"/>
      <w:marBottom w:val="0"/>
      <w:divBdr>
        <w:top w:val="none" w:sz="0" w:space="0" w:color="auto"/>
        <w:left w:val="none" w:sz="0" w:space="0" w:color="auto"/>
        <w:bottom w:val="none" w:sz="0" w:space="0" w:color="auto"/>
        <w:right w:val="none" w:sz="0" w:space="0" w:color="auto"/>
      </w:divBdr>
    </w:div>
    <w:div w:id="1740981275">
      <w:bodyDiv w:val="1"/>
      <w:marLeft w:val="0"/>
      <w:marRight w:val="0"/>
      <w:marTop w:val="0"/>
      <w:marBottom w:val="0"/>
      <w:divBdr>
        <w:top w:val="none" w:sz="0" w:space="0" w:color="auto"/>
        <w:left w:val="none" w:sz="0" w:space="0" w:color="auto"/>
        <w:bottom w:val="none" w:sz="0" w:space="0" w:color="auto"/>
        <w:right w:val="none" w:sz="0" w:space="0" w:color="auto"/>
      </w:divBdr>
    </w:div>
    <w:div w:id="1744645931">
      <w:bodyDiv w:val="1"/>
      <w:marLeft w:val="0"/>
      <w:marRight w:val="0"/>
      <w:marTop w:val="0"/>
      <w:marBottom w:val="0"/>
      <w:divBdr>
        <w:top w:val="none" w:sz="0" w:space="0" w:color="auto"/>
        <w:left w:val="none" w:sz="0" w:space="0" w:color="auto"/>
        <w:bottom w:val="none" w:sz="0" w:space="0" w:color="auto"/>
        <w:right w:val="none" w:sz="0" w:space="0" w:color="auto"/>
      </w:divBdr>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48533043">
      <w:bodyDiv w:val="1"/>
      <w:marLeft w:val="0"/>
      <w:marRight w:val="0"/>
      <w:marTop w:val="0"/>
      <w:marBottom w:val="0"/>
      <w:divBdr>
        <w:top w:val="none" w:sz="0" w:space="0" w:color="auto"/>
        <w:left w:val="none" w:sz="0" w:space="0" w:color="auto"/>
        <w:bottom w:val="none" w:sz="0" w:space="0" w:color="auto"/>
        <w:right w:val="none" w:sz="0" w:space="0" w:color="auto"/>
      </w:divBdr>
    </w:div>
    <w:div w:id="1754467398">
      <w:bodyDiv w:val="1"/>
      <w:marLeft w:val="0"/>
      <w:marRight w:val="0"/>
      <w:marTop w:val="0"/>
      <w:marBottom w:val="0"/>
      <w:divBdr>
        <w:top w:val="none" w:sz="0" w:space="0" w:color="auto"/>
        <w:left w:val="none" w:sz="0" w:space="0" w:color="auto"/>
        <w:bottom w:val="none" w:sz="0" w:space="0" w:color="auto"/>
        <w:right w:val="none" w:sz="0" w:space="0" w:color="auto"/>
      </w:divBdr>
    </w:div>
    <w:div w:id="1755466450">
      <w:bodyDiv w:val="1"/>
      <w:marLeft w:val="0"/>
      <w:marRight w:val="0"/>
      <w:marTop w:val="0"/>
      <w:marBottom w:val="0"/>
      <w:divBdr>
        <w:top w:val="none" w:sz="0" w:space="0" w:color="auto"/>
        <w:left w:val="none" w:sz="0" w:space="0" w:color="auto"/>
        <w:bottom w:val="none" w:sz="0" w:space="0" w:color="auto"/>
        <w:right w:val="none" w:sz="0" w:space="0" w:color="auto"/>
      </w:divBdr>
    </w:div>
    <w:div w:id="1758090334">
      <w:bodyDiv w:val="1"/>
      <w:marLeft w:val="0"/>
      <w:marRight w:val="0"/>
      <w:marTop w:val="0"/>
      <w:marBottom w:val="0"/>
      <w:divBdr>
        <w:top w:val="none" w:sz="0" w:space="0" w:color="auto"/>
        <w:left w:val="none" w:sz="0" w:space="0" w:color="auto"/>
        <w:bottom w:val="none" w:sz="0" w:space="0" w:color="auto"/>
        <w:right w:val="none" w:sz="0" w:space="0" w:color="auto"/>
      </w:divBdr>
    </w:div>
    <w:div w:id="1764184949">
      <w:bodyDiv w:val="1"/>
      <w:marLeft w:val="0"/>
      <w:marRight w:val="0"/>
      <w:marTop w:val="0"/>
      <w:marBottom w:val="0"/>
      <w:divBdr>
        <w:top w:val="none" w:sz="0" w:space="0" w:color="auto"/>
        <w:left w:val="none" w:sz="0" w:space="0" w:color="auto"/>
        <w:bottom w:val="none" w:sz="0" w:space="0" w:color="auto"/>
        <w:right w:val="none" w:sz="0" w:space="0" w:color="auto"/>
      </w:divBdr>
    </w:div>
    <w:div w:id="1766269370">
      <w:bodyDiv w:val="1"/>
      <w:marLeft w:val="0"/>
      <w:marRight w:val="0"/>
      <w:marTop w:val="0"/>
      <w:marBottom w:val="0"/>
      <w:divBdr>
        <w:top w:val="none" w:sz="0" w:space="0" w:color="auto"/>
        <w:left w:val="none" w:sz="0" w:space="0" w:color="auto"/>
        <w:bottom w:val="none" w:sz="0" w:space="0" w:color="auto"/>
        <w:right w:val="none" w:sz="0" w:space="0" w:color="auto"/>
      </w:divBdr>
    </w:div>
    <w:div w:id="1768235971">
      <w:bodyDiv w:val="1"/>
      <w:marLeft w:val="0"/>
      <w:marRight w:val="0"/>
      <w:marTop w:val="0"/>
      <w:marBottom w:val="0"/>
      <w:divBdr>
        <w:top w:val="none" w:sz="0" w:space="0" w:color="auto"/>
        <w:left w:val="none" w:sz="0" w:space="0" w:color="auto"/>
        <w:bottom w:val="none" w:sz="0" w:space="0" w:color="auto"/>
        <w:right w:val="none" w:sz="0" w:space="0" w:color="auto"/>
      </w:divBdr>
    </w:div>
    <w:div w:id="1768382587">
      <w:bodyDiv w:val="1"/>
      <w:marLeft w:val="0"/>
      <w:marRight w:val="0"/>
      <w:marTop w:val="0"/>
      <w:marBottom w:val="0"/>
      <w:divBdr>
        <w:top w:val="none" w:sz="0" w:space="0" w:color="auto"/>
        <w:left w:val="none" w:sz="0" w:space="0" w:color="auto"/>
        <w:bottom w:val="none" w:sz="0" w:space="0" w:color="auto"/>
        <w:right w:val="none" w:sz="0" w:space="0" w:color="auto"/>
      </w:divBdr>
    </w:div>
    <w:div w:id="1774473672">
      <w:bodyDiv w:val="1"/>
      <w:marLeft w:val="0"/>
      <w:marRight w:val="0"/>
      <w:marTop w:val="0"/>
      <w:marBottom w:val="0"/>
      <w:divBdr>
        <w:top w:val="none" w:sz="0" w:space="0" w:color="auto"/>
        <w:left w:val="none" w:sz="0" w:space="0" w:color="auto"/>
        <w:bottom w:val="none" w:sz="0" w:space="0" w:color="auto"/>
        <w:right w:val="none" w:sz="0" w:space="0" w:color="auto"/>
      </w:divBdr>
    </w:div>
    <w:div w:id="1783377891">
      <w:bodyDiv w:val="1"/>
      <w:marLeft w:val="0"/>
      <w:marRight w:val="0"/>
      <w:marTop w:val="0"/>
      <w:marBottom w:val="0"/>
      <w:divBdr>
        <w:top w:val="none" w:sz="0" w:space="0" w:color="auto"/>
        <w:left w:val="none" w:sz="0" w:space="0" w:color="auto"/>
        <w:bottom w:val="none" w:sz="0" w:space="0" w:color="auto"/>
        <w:right w:val="none" w:sz="0" w:space="0" w:color="auto"/>
      </w:divBdr>
    </w:div>
    <w:div w:id="1785267865">
      <w:bodyDiv w:val="1"/>
      <w:marLeft w:val="0"/>
      <w:marRight w:val="0"/>
      <w:marTop w:val="0"/>
      <w:marBottom w:val="0"/>
      <w:divBdr>
        <w:top w:val="none" w:sz="0" w:space="0" w:color="auto"/>
        <w:left w:val="none" w:sz="0" w:space="0" w:color="auto"/>
        <w:bottom w:val="none" w:sz="0" w:space="0" w:color="auto"/>
        <w:right w:val="none" w:sz="0" w:space="0" w:color="auto"/>
      </w:divBdr>
    </w:div>
    <w:div w:id="1789736814">
      <w:bodyDiv w:val="1"/>
      <w:marLeft w:val="0"/>
      <w:marRight w:val="0"/>
      <w:marTop w:val="0"/>
      <w:marBottom w:val="0"/>
      <w:divBdr>
        <w:top w:val="none" w:sz="0" w:space="0" w:color="auto"/>
        <w:left w:val="none" w:sz="0" w:space="0" w:color="auto"/>
        <w:bottom w:val="none" w:sz="0" w:space="0" w:color="auto"/>
        <w:right w:val="none" w:sz="0" w:space="0" w:color="auto"/>
      </w:divBdr>
    </w:div>
    <w:div w:id="1798137213">
      <w:bodyDiv w:val="1"/>
      <w:marLeft w:val="0"/>
      <w:marRight w:val="0"/>
      <w:marTop w:val="0"/>
      <w:marBottom w:val="0"/>
      <w:divBdr>
        <w:top w:val="none" w:sz="0" w:space="0" w:color="auto"/>
        <w:left w:val="none" w:sz="0" w:space="0" w:color="auto"/>
        <w:bottom w:val="none" w:sz="0" w:space="0" w:color="auto"/>
        <w:right w:val="none" w:sz="0" w:space="0" w:color="auto"/>
      </w:divBdr>
    </w:div>
    <w:div w:id="1811440360">
      <w:bodyDiv w:val="1"/>
      <w:marLeft w:val="0"/>
      <w:marRight w:val="0"/>
      <w:marTop w:val="0"/>
      <w:marBottom w:val="0"/>
      <w:divBdr>
        <w:top w:val="none" w:sz="0" w:space="0" w:color="auto"/>
        <w:left w:val="none" w:sz="0" w:space="0" w:color="auto"/>
        <w:bottom w:val="none" w:sz="0" w:space="0" w:color="auto"/>
        <w:right w:val="none" w:sz="0" w:space="0" w:color="auto"/>
      </w:divBdr>
    </w:div>
    <w:div w:id="1814637348">
      <w:bodyDiv w:val="1"/>
      <w:marLeft w:val="0"/>
      <w:marRight w:val="0"/>
      <w:marTop w:val="0"/>
      <w:marBottom w:val="0"/>
      <w:divBdr>
        <w:top w:val="none" w:sz="0" w:space="0" w:color="auto"/>
        <w:left w:val="none" w:sz="0" w:space="0" w:color="auto"/>
        <w:bottom w:val="none" w:sz="0" w:space="0" w:color="auto"/>
        <w:right w:val="none" w:sz="0" w:space="0" w:color="auto"/>
      </w:divBdr>
    </w:div>
    <w:div w:id="1817451909">
      <w:bodyDiv w:val="1"/>
      <w:marLeft w:val="0"/>
      <w:marRight w:val="0"/>
      <w:marTop w:val="0"/>
      <w:marBottom w:val="0"/>
      <w:divBdr>
        <w:top w:val="none" w:sz="0" w:space="0" w:color="auto"/>
        <w:left w:val="none" w:sz="0" w:space="0" w:color="auto"/>
        <w:bottom w:val="none" w:sz="0" w:space="0" w:color="auto"/>
        <w:right w:val="none" w:sz="0" w:space="0" w:color="auto"/>
      </w:divBdr>
    </w:div>
    <w:div w:id="1818456882">
      <w:bodyDiv w:val="1"/>
      <w:marLeft w:val="0"/>
      <w:marRight w:val="0"/>
      <w:marTop w:val="0"/>
      <w:marBottom w:val="0"/>
      <w:divBdr>
        <w:top w:val="none" w:sz="0" w:space="0" w:color="auto"/>
        <w:left w:val="none" w:sz="0" w:space="0" w:color="auto"/>
        <w:bottom w:val="none" w:sz="0" w:space="0" w:color="auto"/>
        <w:right w:val="none" w:sz="0" w:space="0" w:color="auto"/>
      </w:divBdr>
    </w:div>
    <w:div w:id="1818834115">
      <w:bodyDiv w:val="1"/>
      <w:marLeft w:val="0"/>
      <w:marRight w:val="0"/>
      <w:marTop w:val="0"/>
      <w:marBottom w:val="0"/>
      <w:divBdr>
        <w:top w:val="none" w:sz="0" w:space="0" w:color="auto"/>
        <w:left w:val="none" w:sz="0" w:space="0" w:color="auto"/>
        <w:bottom w:val="none" w:sz="0" w:space="0" w:color="auto"/>
        <w:right w:val="none" w:sz="0" w:space="0" w:color="auto"/>
      </w:divBdr>
    </w:div>
    <w:div w:id="1824464582">
      <w:bodyDiv w:val="1"/>
      <w:marLeft w:val="0"/>
      <w:marRight w:val="0"/>
      <w:marTop w:val="0"/>
      <w:marBottom w:val="0"/>
      <w:divBdr>
        <w:top w:val="none" w:sz="0" w:space="0" w:color="auto"/>
        <w:left w:val="none" w:sz="0" w:space="0" w:color="auto"/>
        <w:bottom w:val="none" w:sz="0" w:space="0" w:color="auto"/>
        <w:right w:val="none" w:sz="0" w:space="0" w:color="auto"/>
      </w:divBdr>
    </w:div>
    <w:div w:id="1824543914">
      <w:bodyDiv w:val="1"/>
      <w:marLeft w:val="0"/>
      <w:marRight w:val="0"/>
      <w:marTop w:val="0"/>
      <w:marBottom w:val="0"/>
      <w:divBdr>
        <w:top w:val="none" w:sz="0" w:space="0" w:color="auto"/>
        <w:left w:val="none" w:sz="0" w:space="0" w:color="auto"/>
        <w:bottom w:val="none" w:sz="0" w:space="0" w:color="auto"/>
        <w:right w:val="none" w:sz="0" w:space="0" w:color="auto"/>
      </w:divBdr>
    </w:div>
    <w:div w:id="1826241780">
      <w:bodyDiv w:val="1"/>
      <w:marLeft w:val="0"/>
      <w:marRight w:val="0"/>
      <w:marTop w:val="0"/>
      <w:marBottom w:val="0"/>
      <w:divBdr>
        <w:top w:val="none" w:sz="0" w:space="0" w:color="auto"/>
        <w:left w:val="none" w:sz="0" w:space="0" w:color="auto"/>
        <w:bottom w:val="none" w:sz="0" w:space="0" w:color="auto"/>
        <w:right w:val="none" w:sz="0" w:space="0" w:color="auto"/>
      </w:divBdr>
    </w:div>
    <w:div w:id="1831479208">
      <w:bodyDiv w:val="1"/>
      <w:marLeft w:val="0"/>
      <w:marRight w:val="0"/>
      <w:marTop w:val="0"/>
      <w:marBottom w:val="0"/>
      <w:divBdr>
        <w:top w:val="none" w:sz="0" w:space="0" w:color="auto"/>
        <w:left w:val="none" w:sz="0" w:space="0" w:color="auto"/>
        <w:bottom w:val="none" w:sz="0" w:space="0" w:color="auto"/>
        <w:right w:val="none" w:sz="0" w:space="0" w:color="auto"/>
      </w:divBdr>
    </w:div>
    <w:div w:id="1832287035">
      <w:bodyDiv w:val="1"/>
      <w:marLeft w:val="0"/>
      <w:marRight w:val="0"/>
      <w:marTop w:val="0"/>
      <w:marBottom w:val="0"/>
      <w:divBdr>
        <w:top w:val="none" w:sz="0" w:space="0" w:color="auto"/>
        <w:left w:val="none" w:sz="0" w:space="0" w:color="auto"/>
        <w:bottom w:val="none" w:sz="0" w:space="0" w:color="auto"/>
        <w:right w:val="none" w:sz="0" w:space="0" w:color="auto"/>
      </w:divBdr>
    </w:div>
    <w:div w:id="1833183871">
      <w:bodyDiv w:val="1"/>
      <w:marLeft w:val="0"/>
      <w:marRight w:val="0"/>
      <w:marTop w:val="0"/>
      <w:marBottom w:val="0"/>
      <w:divBdr>
        <w:top w:val="none" w:sz="0" w:space="0" w:color="auto"/>
        <w:left w:val="none" w:sz="0" w:space="0" w:color="auto"/>
        <w:bottom w:val="none" w:sz="0" w:space="0" w:color="auto"/>
        <w:right w:val="none" w:sz="0" w:space="0" w:color="auto"/>
      </w:divBdr>
    </w:div>
    <w:div w:id="1844785622">
      <w:bodyDiv w:val="1"/>
      <w:marLeft w:val="0"/>
      <w:marRight w:val="0"/>
      <w:marTop w:val="0"/>
      <w:marBottom w:val="0"/>
      <w:divBdr>
        <w:top w:val="none" w:sz="0" w:space="0" w:color="auto"/>
        <w:left w:val="none" w:sz="0" w:space="0" w:color="auto"/>
        <w:bottom w:val="none" w:sz="0" w:space="0" w:color="auto"/>
        <w:right w:val="none" w:sz="0" w:space="0" w:color="auto"/>
      </w:divBdr>
    </w:div>
    <w:div w:id="1845317639">
      <w:bodyDiv w:val="1"/>
      <w:marLeft w:val="0"/>
      <w:marRight w:val="0"/>
      <w:marTop w:val="0"/>
      <w:marBottom w:val="0"/>
      <w:divBdr>
        <w:top w:val="none" w:sz="0" w:space="0" w:color="auto"/>
        <w:left w:val="none" w:sz="0" w:space="0" w:color="auto"/>
        <w:bottom w:val="none" w:sz="0" w:space="0" w:color="auto"/>
        <w:right w:val="none" w:sz="0" w:space="0" w:color="auto"/>
      </w:divBdr>
    </w:div>
    <w:div w:id="1846944362">
      <w:bodyDiv w:val="1"/>
      <w:marLeft w:val="0"/>
      <w:marRight w:val="0"/>
      <w:marTop w:val="0"/>
      <w:marBottom w:val="0"/>
      <w:divBdr>
        <w:top w:val="none" w:sz="0" w:space="0" w:color="auto"/>
        <w:left w:val="none" w:sz="0" w:space="0" w:color="auto"/>
        <w:bottom w:val="none" w:sz="0" w:space="0" w:color="auto"/>
        <w:right w:val="none" w:sz="0" w:space="0" w:color="auto"/>
      </w:divBdr>
    </w:div>
    <w:div w:id="1847286284">
      <w:bodyDiv w:val="1"/>
      <w:marLeft w:val="0"/>
      <w:marRight w:val="0"/>
      <w:marTop w:val="0"/>
      <w:marBottom w:val="0"/>
      <w:divBdr>
        <w:top w:val="none" w:sz="0" w:space="0" w:color="auto"/>
        <w:left w:val="none" w:sz="0" w:space="0" w:color="auto"/>
        <w:bottom w:val="none" w:sz="0" w:space="0" w:color="auto"/>
        <w:right w:val="none" w:sz="0" w:space="0" w:color="auto"/>
      </w:divBdr>
    </w:div>
    <w:div w:id="1853491389">
      <w:bodyDiv w:val="1"/>
      <w:marLeft w:val="0"/>
      <w:marRight w:val="0"/>
      <w:marTop w:val="0"/>
      <w:marBottom w:val="0"/>
      <w:divBdr>
        <w:top w:val="none" w:sz="0" w:space="0" w:color="auto"/>
        <w:left w:val="none" w:sz="0" w:space="0" w:color="auto"/>
        <w:bottom w:val="none" w:sz="0" w:space="0" w:color="auto"/>
        <w:right w:val="none" w:sz="0" w:space="0" w:color="auto"/>
      </w:divBdr>
    </w:div>
    <w:div w:id="1858427355">
      <w:bodyDiv w:val="1"/>
      <w:marLeft w:val="0"/>
      <w:marRight w:val="0"/>
      <w:marTop w:val="0"/>
      <w:marBottom w:val="0"/>
      <w:divBdr>
        <w:top w:val="none" w:sz="0" w:space="0" w:color="auto"/>
        <w:left w:val="none" w:sz="0" w:space="0" w:color="auto"/>
        <w:bottom w:val="none" w:sz="0" w:space="0" w:color="auto"/>
        <w:right w:val="none" w:sz="0" w:space="0" w:color="auto"/>
      </w:divBdr>
    </w:div>
    <w:div w:id="1859734229">
      <w:bodyDiv w:val="1"/>
      <w:marLeft w:val="0"/>
      <w:marRight w:val="0"/>
      <w:marTop w:val="0"/>
      <w:marBottom w:val="0"/>
      <w:divBdr>
        <w:top w:val="none" w:sz="0" w:space="0" w:color="auto"/>
        <w:left w:val="none" w:sz="0" w:space="0" w:color="auto"/>
        <w:bottom w:val="none" w:sz="0" w:space="0" w:color="auto"/>
        <w:right w:val="none" w:sz="0" w:space="0" w:color="auto"/>
      </w:divBdr>
    </w:div>
    <w:div w:id="1862275460">
      <w:bodyDiv w:val="1"/>
      <w:marLeft w:val="0"/>
      <w:marRight w:val="0"/>
      <w:marTop w:val="0"/>
      <w:marBottom w:val="0"/>
      <w:divBdr>
        <w:top w:val="none" w:sz="0" w:space="0" w:color="auto"/>
        <w:left w:val="none" w:sz="0" w:space="0" w:color="auto"/>
        <w:bottom w:val="none" w:sz="0" w:space="0" w:color="auto"/>
        <w:right w:val="none" w:sz="0" w:space="0" w:color="auto"/>
      </w:divBdr>
    </w:div>
    <w:div w:id="1864512041">
      <w:bodyDiv w:val="1"/>
      <w:marLeft w:val="0"/>
      <w:marRight w:val="0"/>
      <w:marTop w:val="0"/>
      <w:marBottom w:val="0"/>
      <w:divBdr>
        <w:top w:val="none" w:sz="0" w:space="0" w:color="auto"/>
        <w:left w:val="none" w:sz="0" w:space="0" w:color="auto"/>
        <w:bottom w:val="none" w:sz="0" w:space="0" w:color="auto"/>
        <w:right w:val="none" w:sz="0" w:space="0" w:color="auto"/>
      </w:divBdr>
    </w:div>
    <w:div w:id="1865167414">
      <w:bodyDiv w:val="1"/>
      <w:marLeft w:val="0"/>
      <w:marRight w:val="0"/>
      <w:marTop w:val="0"/>
      <w:marBottom w:val="0"/>
      <w:divBdr>
        <w:top w:val="none" w:sz="0" w:space="0" w:color="auto"/>
        <w:left w:val="none" w:sz="0" w:space="0" w:color="auto"/>
        <w:bottom w:val="none" w:sz="0" w:space="0" w:color="auto"/>
        <w:right w:val="none" w:sz="0" w:space="0" w:color="auto"/>
      </w:divBdr>
    </w:div>
    <w:div w:id="1866938629">
      <w:bodyDiv w:val="1"/>
      <w:marLeft w:val="0"/>
      <w:marRight w:val="0"/>
      <w:marTop w:val="0"/>
      <w:marBottom w:val="0"/>
      <w:divBdr>
        <w:top w:val="none" w:sz="0" w:space="0" w:color="auto"/>
        <w:left w:val="none" w:sz="0" w:space="0" w:color="auto"/>
        <w:bottom w:val="none" w:sz="0" w:space="0" w:color="auto"/>
        <w:right w:val="none" w:sz="0" w:space="0" w:color="auto"/>
      </w:divBdr>
    </w:div>
    <w:div w:id="1868638308">
      <w:bodyDiv w:val="1"/>
      <w:marLeft w:val="0"/>
      <w:marRight w:val="0"/>
      <w:marTop w:val="0"/>
      <w:marBottom w:val="0"/>
      <w:divBdr>
        <w:top w:val="none" w:sz="0" w:space="0" w:color="auto"/>
        <w:left w:val="none" w:sz="0" w:space="0" w:color="auto"/>
        <w:bottom w:val="none" w:sz="0" w:space="0" w:color="auto"/>
        <w:right w:val="none" w:sz="0" w:space="0" w:color="auto"/>
      </w:divBdr>
    </w:div>
    <w:div w:id="1869829096">
      <w:bodyDiv w:val="1"/>
      <w:marLeft w:val="0"/>
      <w:marRight w:val="0"/>
      <w:marTop w:val="0"/>
      <w:marBottom w:val="0"/>
      <w:divBdr>
        <w:top w:val="none" w:sz="0" w:space="0" w:color="auto"/>
        <w:left w:val="none" w:sz="0" w:space="0" w:color="auto"/>
        <w:bottom w:val="none" w:sz="0" w:space="0" w:color="auto"/>
        <w:right w:val="none" w:sz="0" w:space="0" w:color="auto"/>
      </w:divBdr>
    </w:div>
    <w:div w:id="1870676113">
      <w:bodyDiv w:val="1"/>
      <w:marLeft w:val="0"/>
      <w:marRight w:val="0"/>
      <w:marTop w:val="0"/>
      <w:marBottom w:val="0"/>
      <w:divBdr>
        <w:top w:val="none" w:sz="0" w:space="0" w:color="auto"/>
        <w:left w:val="none" w:sz="0" w:space="0" w:color="auto"/>
        <w:bottom w:val="none" w:sz="0" w:space="0" w:color="auto"/>
        <w:right w:val="none" w:sz="0" w:space="0" w:color="auto"/>
      </w:divBdr>
    </w:div>
    <w:div w:id="1872496865">
      <w:bodyDiv w:val="1"/>
      <w:marLeft w:val="0"/>
      <w:marRight w:val="0"/>
      <w:marTop w:val="0"/>
      <w:marBottom w:val="0"/>
      <w:divBdr>
        <w:top w:val="none" w:sz="0" w:space="0" w:color="auto"/>
        <w:left w:val="none" w:sz="0" w:space="0" w:color="auto"/>
        <w:bottom w:val="none" w:sz="0" w:space="0" w:color="auto"/>
        <w:right w:val="none" w:sz="0" w:space="0" w:color="auto"/>
      </w:divBdr>
    </w:div>
    <w:div w:id="1873766675">
      <w:bodyDiv w:val="1"/>
      <w:marLeft w:val="0"/>
      <w:marRight w:val="0"/>
      <w:marTop w:val="0"/>
      <w:marBottom w:val="0"/>
      <w:divBdr>
        <w:top w:val="none" w:sz="0" w:space="0" w:color="auto"/>
        <w:left w:val="none" w:sz="0" w:space="0" w:color="auto"/>
        <w:bottom w:val="none" w:sz="0" w:space="0" w:color="auto"/>
        <w:right w:val="none" w:sz="0" w:space="0" w:color="auto"/>
      </w:divBdr>
    </w:div>
    <w:div w:id="1885867794">
      <w:bodyDiv w:val="1"/>
      <w:marLeft w:val="0"/>
      <w:marRight w:val="0"/>
      <w:marTop w:val="0"/>
      <w:marBottom w:val="0"/>
      <w:divBdr>
        <w:top w:val="none" w:sz="0" w:space="0" w:color="auto"/>
        <w:left w:val="none" w:sz="0" w:space="0" w:color="auto"/>
        <w:bottom w:val="none" w:sz="0" w:space="0" w:color="auto"/>
        <w:right w:val="none" w:sz="0" w:space="0" w:color="auto"/>
      </w:divBdr>
    </w:div>
    <w:div w:id="1890072996">
      <w:bodyDiv w:val="1"/>
      <w:marLeft w:val="0"/>
      <w:marRight w:val="0"/>
      <w:marTop w:val="0"/>
      <w:marBottom w:val="0"/>
      <w:divBdr>
        <w:top w:val="none" w:sz="0" w:space="0" w:color="auto"/>
        <w:left w:val="none" w:sz="0" w:space="0" w:color="auto"/>
        <w:bottom w:val="none" w:sz="0" w:space="0" w:color="auto"/>
        <w:right w:val="none" w:sz="0" w:space="0" w:color="auto"/>
      </w:divBdr>
    </w:div>
    <w:div w:id="1890260956">
      <w:bodyDiv w:val="1"/>
      <w:marLeft w:val="0"/>
      <w:marRight w:val="0"/>
      <w:marTop w:val="0"/>
      <w:marBottom w:val="0"/>
      <w:divBdr>
        <w:top w:val="none" w:sz="0" w:space="0" w:color="auto"/>
        <w:left w:val="none" w:sz="0" w:space="0" w:color="auto"/>
        <w:bottom w:val="none" w:sz="0" w:space="0" w:color="auto"/>
        <w:right w:val="none" w:sz="0" w:space="0" w:color="auto"/>
      </w:divBdr>
    </w:div>
    <w:div w:id="1894998620">
      <w:bodyDiv w:val="1"/>
      <w:marLeft w:val="0"/>
      <w:marRight w:val="0"/>
      <w:marTop w:val="0"/>
      <w:marBottom w:val="0"/>
      <w:divBdr>
        <w:top w:val="none" w:sz="0" w:space="0" w:color="auto"/>
        <w:left w:val="none" w:sz="0" w:space="0" w:color="auto"/>
        <w:bottom w:val="none" w:sz="0" w:space="0" w:color="auto"/>
        <w:right w:val="none" w:sz="0" w:space="0" w:color="auto"/>
      </w:divBdr>
    </w:div>
    <w:div w:id="1898928379">
      <w:bodyDiv w:val="1"/>
      <w:marLeft w:val="0"/>
      <w:marRight w:val="0"/>
      <w:marTop w:val="0"/>
      <w:marBottom w:val="0"/>
      <w:divBdr>
        <w:top w:val="none" w:sz="0" w:space="0" w:color="auto"/>
        <w:left w:val="none" w:sz="0" w:space="0" w:color="auto"/>
        <w:bottom w:val="none" w:sz="0" w:space="0" w:color="auto"/>
        <w:right w:val="none" w:sz="0" w:space="0" w:color="auto"/>
      </w:divBdr>
    </w:div>
    <w:div w:id="1900626947">
      <w:bodyDiv w:val="1"/>
      <w:marLeft w:val="0"/>
      <w:marRight w:val="0"/>
      <w:marTop w:val="0"/>
      <w:marBottom w:val="0"/>
      <w:divBdr>
        <w:top w:val="none" w:sz="0" w:space="0" w:color="auto"/>
        <w:left w:val="none" w:sz="0" w:space="0" w:color="auto"/>
        <w:bottom w:val="none" w:sz="0" w:space="0" w:color="auto"/>
        <w:right w:val="none" w:sz="0" w:space="0" w:color="auto"/>
      </w:divBdr>
    </w:div>
    <w:div w:id="1903253433">
      <w:bodyDiv w:val="1"/>
      <w:marLeft w:val="0"/>
      <w:marRight w:val="0"/>
      <w:marTop w:val="0"/>
      <w:marBottom w:val="0"/>
      <w:divBdr>
        <w:top w:val="none" w:sz="0" w:space="0" w:color="auto"/>
        <w:left w:val="none" w:sz="0" w:space="0" w:color="auto"/>
        <w:bottom w:val="none" w:sz="0" w:space="0" w:color="auto"/>
        <w:right w:val="none" w:sz="0" w:space="0" w:color="auto"/>
      </w:divBdr>
    </w:div>
    <w:div w:id="1910193409">
      <w:bodyDiv w:val="1"/>
      <w:marLeft w:val="0"/>
      <w:marRight w:val="0"/>
      <w:marTop w:val="0"/>
      <w:marBottom w:val="0"/>
      <w:divBdr>
        <w:top w:val="none" w:sz="0" w:space="0" w:color="auto"/>
        <w:left w:val="none" w:sz="0" w:space="0" w:color="auto"/>
        <w:bottom w:val="none" w:sz="0" w:space="0" w:color="auto"/>
        <w:right w:val="none" w:sz="0" w:space="0" w:color="auto"/>
      </w:divBdr>
    </w:div>
    <w:div w:id="1910729131">
      <w:bodyDiv w:val="1"/>
      <w:marLeft w:val="0"/>
      <w:marRight w:val="0"/>
      <w:marTop w:val="0"/>
      <w:marBottom w:val="0"/>
      <w:divBdr>
        <w:top w:val="none" w:sz="0" w:space="0" w:color="auto"/>
        <w:left w:val="none" w:sz="0" w:space="0" w:color="auto"/>
        <w:bottom w:val="none" w:sz="0" w:space="0" w:color="auto"/>
        <w:right w:val="none" w:sz="0" w:space="0" w:color="auto"/>
      </w:divBdr>
    </w:div>
    <w:div w:id="1911190384">
      <w:bodyDiv w:val="1"/>
      <w:marLeft w:val="0"/>
      <w:marRight w:val="0"/>
      <w:marTop w:val="0"/>
      <w:marBottom w:val="0"/>
      <w:divBdr>
        <w:top w:val="none" w:sz="0" w:space="0" w:color="auto"/>
        <w:left w:val="none" w:sz="0" w:space="0" w:color="auto"/>
        <w:bottom w:val="none" w:sz="0" w:space="0" w:color="auto"/>
        <w:right w:val="none" w:sz="0" w:space="0" w:color="auto"/>
      </w:divBdr>
    </w:div>
    <w:div w:id="1912425548">
      <w:bodyDiv w:val="1"/>
      <w:marLeft w:val="0"/>
      <w:marRight w:val="0"/>
      <w:marTop w:val="0"/>
      <w:marBottom w:val="0"/>
      <w:divBdr>
        <w:top w:val="none" w:sz="0" w:space="0" w:color="auto"/>
        <w:left w:val="none" w:sz="0" w:space="0" w:color="auto"/>
        <w:bottom w:val="none" w:sz="0" w:space="0" w:color="auto"/>
        <w:right w:val="none" w:sz="0" w:space="0" w:color="auto"/>
      </w:divBdr>
    </w:div>
    <w:div w:id="1912546870">
      <w:bodyDiv w:val="1"/>
      <w:marLeft w:val="0"/>
      <w:marRight w:val="0"/>
      <w:marTop w:val="0"/>
      <w:marBottom w:val="0"/>
      <w:divBdr>
        <w:top w:val="none" w:sz="0" w:space="0" w:color="auto"/>
        <w:left w:val="none" w:sz="0" w:space="0" w:color="auto"/>
        <w:bottom w:val="none" w:sz="0" w:space="0" w:color="auto"/>
        <w:right w:val="none" w:sz="0" w:space="0" w:color="auto"/>
      </w:divBdr>
    </w:div>
    <w:div w:id="1923173103">
      <w:bodyDiv w:val="1"/>
      <w:marLeft w:val="0"/>
      <w:marRight w:val="0"/>
      <w:marTop w:val="0"/>
      <w:marBottom w:val="0"/>
      <w:divBdr>
        <w:top w:val="none" w:sz="0" w:space="0" w:color="auto"/>
        <w:left w:val="none" w:sz="0" w:space="0" w:color="auto"/>
        <w:bottom w:val="none" w:sz="0" w:space="0" w:color="auto"/>
        <w:right w:val="none" w:sz="0" w:space="0" w:color="auto"/>
      </w:divBdr>
    </w:div>
    <w:div w:id="1925727092">
      <w:bodyDiv w:val="1"/>
      <w:marLeft w:val="0"/>
      <w:marRight w:val="0"/>
      <w:marTop w:val="0"/>
      <w:marBottom w:val="0"/>
      <w:divBdr>
        <w:top w:val="none" w:sz="0" w:space="0" w:color="auto"/>
        <w:left w:val="none" w:sz="0" w:space="0" w:color="auto"/>
        <w:bottom w:val="none" w:sz="0" w:space="0" w:color="auto"/>
        <w:right w:val="none" w:sz="0" w:space="0" w:color="auto"/>
      </w:divBdr>
    </w:div>
    <w:div w:id="1932623269">
      <w:bodyDiv w:val="1"/>
      <w:marLeft w:val="0"/>
      <w:marRight w:val="0"/>
      <w:marTop w:val="0"/>
      <w:marBottom w:val="0"/>
      <w:divBdr>
        <w:top w:val="none" w:sz="0" w:space="0" w:color="auto"/>
        <w:left w:val="none" w:sz="0" w:space="0" w:color="auto"/>
        <w:bottom w:val="none" w:sz="0" w:space="0" w:color="auto"/>
        <w:right w:val="none" w:sz="0" w:space="0" w:color="auto"/>
      </w:divBdr>
    </w:div>
    <w:div w:id="1937245507">
      <w:bodyDiv w:val="1"/>
      <w:marLeft w:val="0"/>
      <w:marRight w:val="0"/>
      <w:marTop w:val="0"/>
      <w:marBottom w:val="0"/>
      <w:divBdr>
        <w:top w:val="none" w:sz="0" w:space="0" w:color="auto"/>
        <w:left w:val="none" w:sz="0" w:space="0" w:color="auto"/>
        <w:bottom w:val="none" w:sz="0" w:space="0" w:color="auto"/>
        <w:right w:val="none" w:sz="0" w:space="0" w:color="auto"/>
      </w:divBdr>
    </w:div>
    <w:div w:id="1944611400">
      <w:bodyDiv w:val="1"/>
      <w:marLeft w:val="0"/>
      <w:marRight w:val="0"/>
      <w:marTop w:val="0"/>
      <w:marBottom w:val="0"/>
      <w:divBdr>
        <w:top w:val="none" w:sz="0" w:space="0" w:color="auto"/>
        <w:left w:val="none" w:sz="0" w:space="0" w:color="auto"/>
        <w:bottom w:val="none" w:sz="0" w:space="0" w:color="auto"/>
        <w:right w:val="none" w:sz="0" w:space="0" w:color="auto"/>
      </w:divBdr>
    </w:div>
    <w:div w:id="1951089010">
      <w:bodyDiv w:val="1"/>
      <w:marLeft w:val="0"/>
      <w:marRight w:val="0"/>
      <w:marTop w:val="0"/>
      <w:marBottom w:val="0"/>
      <w:divBdr>
        <w:top w:val="none" w:sz="0" w:space="0" w:color="auto"/>
        <w:left w:val="none" w:sz="0" w:space="0" w:color="auto"/>
        <w:bottom w:val="none" w:sz="0" w:space="0" w:color="auto"/>
        <w:right w:val="none" w:sz="0" w:space="0" w:color="auto"/>
      </w:divBdr>
    </w:div>
    <w:div w:id="1952008200">
      <w:bodyDiv w:val="1"/>
      <w:marLeft w:val="0"/>
      <w:marRight w:val="0"/>
      <w:marTop w:val="0"/>
      <w:marBottom w:val="0"/>
      <w:divBdr>
        <w:top w:val="none" w:sz="0" w:space="0" w:color="auto"/>
        <w:left w:val="none" w:sz="0" w:space="0" w:color="auto"/>
        <w:bottom w:val="none" w:sz="0" w:space="0" w:color="auto"/>
        <w:right w:val="none" w:sz="0" w:space="0" w:color="auto"/>
      </w:divBdr>
    </w:div>
    <w:div w:id="1952934633">
      <w:bodyDiv w:val="1"/>
      <w:marLeft w:val="0"/>
      <w:marRight w:val="0"/>
      <w:marTop w:val="0"/>
      <w:marBottom w:val="0"/>
      <w:divBdr>
        <w:top w:val="none" w:sz="0" w:space="0" w:color="auto"/>
        <w:left w:val="none" w:sz="0" w:space="0" w:color="auto"/>
        <w:bottom w:val="none" w:sz="0" w:space="0" w:color="auto"/>
        <w:right w:val="none" w:sz="0" w:space="0" w:color="auto"/>
      </w:divBdr>
    </w:div>
    <w:div w:id="1954288970">
      <w:bodyDiv w:val="1"/>
      <w:marLeft w:val="0"/>
      <w:marRight w:val="0"/>
      <w:marTop w:val="0"/>
      <w:marBottom w:val="0"/>
      <w:divBdr>
        <w:top w:val="none" w:sz="0" w:space="0" w:color="auto"/>
        <w:left w:val="none" w:sz="0" w:space="0" w:color="auto"/>
        <w:bottom w:val="none" w:sz="0" w:space="0" w:color="auto"/>
        <w:right w:val="none" w:sz="0" w:space="0" w:color="auto"/>
      </w:divBdr>
    </w:div>
    <w:div w:id="1960332509">
      <w:bodyDiv w:val="1"/>
      <w:marLeft w:val="0"/>
      <w:marRight w:val="0"/>
      <w:marTop w:val="0"/>
      <w:marBottom w:val="0"/>
      <w:divBdr>
        <w:top w:val="none" w:sz="0" w:space="0" w:color="auto"/>
        <w:left w:val="none" w:sz="0" w:space="0" w:color="auto"/>
        <w:bottom w:val="none" w:sz="0" w:space="0" w:color="auto"/>
        <w:right w:val="none" w:sz="0" w:space="0" w:color="auto"/>
      </w:divBdr>
    </w:div>
    <w:div w:id="1961910367">
      <w:bodyDiv w:val="1"/>
      <w:marLeft w:val="0"/>
      <w:marRight w:val="0"/>
      <w:marTop w:val="0"/>
      <w:marBottom w:val="0"/>
      <w:divBdr>
        <w:top w:val="none" w:sz="0" w:space="0" w:color="auto"/>
        <w:left w:val="none" w:sz="0" w:space="0" w:color="auto"/>
        <w:bottom w:val="none" w:sz="0" w:space="0" w:color="auto"/>
        <w:right w:val="none" w:sz="0" w:space="0" w:color="auto"/>
      </w:divBdr>
    </w:div>
    <w:div w:id="1965383292">
      <w:bodyDiv w:val="1"/>
      <w:marLeft w:val="0"/>
      <w:marRight w:val="0"/>
      <w:marTop w:val="0"/>
      <w:marBottom w:val="0"/>
      <w:divBdr>
        <w:top w:val="none" w:sz="0" w:space="0" w:color="auto"/>
        <w:left w:val="none" w:sz="0" w:space="0" w:color="auto"/>
        <w:bottom w:val="none" w:sz="0" w:space="0" w:color="auto"/>
        <w:right w:val="none" w:sz="0" w:space="0" w:color="auto"/>
      </w:divBdr>
    </w:div>
    <w:div w:id="1968008559">
      <w:bodyDiv w:val="1"/>
      <w:marLeft w:val="0"/>
      <w:marRight w:val="0"/>
      <w:marTop w:val="0"/>
      <w:marBottom w:val="0"/>
      <w:divBdr>
        <w:top w:val="none" w:sz="0" w:space="0" w:color="auto"/>
        <w:left w:val="none" w:sz="0" w:space="0" w:color="auto"/>
        <w:bottom w:val="none" w:sz="0" w:space="0" w:color="auto"/>
        <w:right w:val="none" w:sz="0" w:space="0" w:color="auto"/>
      </w:divBdr>
    </w:div>
    <w:div w:id="1973552898">
      <w:bodyDiv w:val="1"/>
      <w:marLeft w:val="0"/>
      <w:marRight w:val="0"/>
      <w:marTop w:val="0"/>
      <w:marBottom w:val="0"/>
      <w:divBdr>
        <w:top w:val="none" w:sz="0" w:space="0" w:color="auto"/>
        <w:left w:val="none" w:sz="0" w:space="0" w:color="auto"/>
        <w:bottom w:val="none" w:sz="0" w:space="0" w:color="auto"/>
        <w:right w:val="none" w:sz="0" w:space="0" w:color="auto"/>
      </w:divBdr>
    </w:div>
    <w:div w:id="1980108874">
      <w:bodyDiv w:val="1"/>
      <w:marLeft w:val="0"/>
      <w:marRight w:val="0"/>
      <w:marTop w:val="0"/>
      <w:marBottom w:val="0"/>
      <w:divBdr>
        <w:top w:val="none" w:sz="0" w:space="0" w:color="auto"/>
        <w:left w:val="none" w:sz="0" w:space="0" w:color="auto"/>
        <w:bottom w:val="none" w:sz="0" w:space="0" w:color="auto"/>
        <w:right w:val="none" w:sz="0" w:space="0" w:color="auto"/>
      </w:divBdr>
    </w:div>
    <w:div w:id="1994411875">
      <w:bodyDiv w:val="1"/>
      <w:marLeft w:val="0"/>
      <w:marRight w:val="0"/>
      <w:marTop w:val="0"/>
      <w:marBottom w:val="0"/>
      <w:divBdr>
        <w:top w:val="none" w:sz="0" w:space="0" w:color="auto"/>
        <w:left w:val="none" w:sz="0" w:space="0" w:color="auto"/>
        <w:bottom w:val="none" w:sz="0" w:space="0" w:color="auto"/>
        <w:right w:val="none" w:sz="0" w:space="0" w:color="auto"/>
      </w:divBdr>
    </w:div>
    <w:div w:id="1996251522">
      <w:bodyDiv w:val="1"/>
      <w:marLeft w:val="0"/>
      <w:marRight w:val="0"/>
      <w:marTop w:val="0"/>
      <w:marBottom w:val="0"/>
      <w:divBdr>
        <w:top w:val="none" w:sz="0" w:space="0" w:color="auto"/>
        <w:left w:val="none" w:sz="0" w:space="0" w:color="auto"/>
        <w:bottom w:val="none" w:sz="0" w:space="0" w:color="auto"/>
        <w:right w:val="none" w:sz="0" w:space="0" w:color="auto"/>
      </w:divBdr>
    </w:div>
    <w:div w:id="1997223009">
      <w:bodyDiv w:val="1"/>
      <w:marLeft w:val="0"/>
      <w:marRight w:val="0"/>
      <w:marTop w:val="0"/>
      <w:marBottom w:val="0"/>
      <w:divBdr>
        <w:top w:val="none" w:sz="0" w:space="0" w:color="auto"/>
        <w:left w:val="none" w:sz="0" w:space="0" w:color="auto"/>
        <w:bottom w:val="none" w:sz="0" w:space="0" w:color="auto"/>
        <w:right w:val="none" w:sz="0" w:space="0" w:color="auto"/>
      </w:divBdr>
    </w:div>
    <w:div w:id="1997537331">
      <w:bodyDiv w:val="1"/>
      <w:marLeft w:val="0"/>
      <w:marRight w:val="0"/>
      <w:marTop w:val="0"/>
      <w:marBottom w:val="0"/>
      <w:divBdr>
        <w:top w:val="none" w:sz="0" w:space="0" w:color="auto"/>
        <w:left w:val="none" w:sz="0" w:space="0" w:color="auto"/>
        <w:bottom w:val="none" w:sz="0" w:space="0" w:color="auto"/>
        <w:right w:val="none" w:sz="0" w:space="0" w:color="auto"/>
      </w:divBdr>
    </w:div>
    <w:div w:id="1998455034">
      <w:bodyDiv w:val="1"/>
      <w:marLeft w:val="0"/>
      <w:marRight w:val="0"/>
      <w:marTop w:val="0"/>
      <w:marBottom w:val="0"/>
      <w:divBdr>
        <w:top w:val="none" w:sz="0" w:space="0" w:color="auto"/>
        <w:left w:val="none" w:sz="0" w:space="0" w:color="auto"/>
        <w:bottom w:val="none" w:sz="0" w:space="0" w:color="auto"/>
        <w:right w:val="none" w:sz="0" w:space="0" w:color="auto"/>
      </w:divBdr>
    </w:div>
    <w:div w:id="1999577556">
      <w:bodyDiv w:val="1"/>
      <w:marLeft w:val="0"/>
      <w:marRight w:val="0"/>
      <w:marTop w:val="0"/>
      <w:marBottom w:val="0"/>
      <w:divBdr>
        <w:top w:val="none" w:sz="0" w:space="0" w:color="auto"/>
        <w:left w:val="none" w:sz="0" w:space="0" w:color="auto"/>
        <w:bottom w:val="none" w:sz="0" w:space="0" w:color="auto"/>
        <w:right w:val="none" w:sz="0" w:space="0" w:color="auto"/>
      </w:divBdr>
    </w:div>
    <w:div w:id="1999651936">
      <w:bodyDiv w:val="1"/>
      <w:marLeft w:val="0"/>
      <w:marRight w:val="0"/>
      <w:marTop w:val="0"/>
      <w:marBottom w:val="0"/>
      <w:divBdr>
        <w:top w:val="none" w:sz="0" w:space="0" w:color="auto"/>
        <w:left w:val="none" w:sz="0" w:space="0" w:color="auto"/>
        <w:bottom w:val="none" w:sz="0" w:space="0" w:color="auto"/>
        <w:right w:val="none" w:sz="0" w:space="0" w:color="auto"/>
      </w:divBdr>
    </w:div>
    <w:div w:id="2004240224">
      <w:bodyDiv w:val="1"/>
      <w:marLeft w:val="0"/>
      <w:marRight w:val="0"/>
      <w:marTop w:val="0"/>
      <w:marBottom w:val="0"/>
      <w:divBdr>
        <w:top w:val="none" w:sz="0" w:space="0" w:color="auto"/>
        <w:left w:val="none" w:sz="0" w:space="0" w:color="auto"/>
        <w:bottom w:val="none" w:sz="0" w:space="0" w:color="auto"/>
        <w:right w:val="none" w:sz="0" w:space="0" w:color="auto"/>
      </w:divBdr>
    </w:div>
    <w:div w:id="2006662641">
      <w:bodyDiv w:val="1"/>
      <w:marLeft w:val="0"/>
      <w:marRight w:val="0"/>
      <w:marTop w:val="0"/>
      <w:marBottom w:val="0"/>
      <w:divBdr>
        <w:top w:val="none" w:sz="0" w:space="0" w:color="auto"/>
        <w:left w:val="none" w:sz="0" w:space="0" w:color="auto"/>
        <w:bottom w:val="none" w:sz="0" w:space="0" w:color="auto"/>
        <w:right w:val="none" w:sz="0" w:space="0" w:color="auto"/>
      </w:divBdr>
    </w:div>
    <w:div w:id="2009285317">
      <w:bodyDiv w:val="1"/>
      <w:marLeft w:val="0"/>
      <w:marRight w:val="0"/>
      <w:marTop w:val="0"/>
      <w:marBottom w:val="0"/>
      <w:divBdr>
        <w:top w:val="none" w:sz="0" w:space="0" w:color="auto"/>
        <w:left w:val="none" w:sz="0" w:space="0" w:color="auto"/>
        <w:bottom w:val="none" w:sz="0" w:space="0" w:color="auto"/>
        <w:right w:val="none" w:sz="0" w:space="0" w:color="auto"/>
      </w:divBdr>
    </w:div>
    <w:div w:id="2011634614">
      <w:bodyDiv w:val="1"/>
      <w:marLeft w:val="0"/>
      <w:marRight w:val="0"/>
      <w:marTop w:val="0"/>
      <w:marBottom w:val="0"/>
      <w:divBdr>
        <w:top w:val="none" w:sz="0" w:space="0" w:color="auto"/>
        <w:left w:val="none" w:sz="0" w:space="0" w:color="auto"/>
        <w:bottom w:val="none" w:sz="0" w:space="0" w:color="auto"/>
        <w:right w:val="none" w:sz="0" w:space="0" w:color="auto"/>
      </w:divBdr>
    </w:div>
    <w:div w:id="2012828037">
      <w:bodyDiv w:val="1"/>
      <w:marLeft w:val="0"/>
      <w:marRight w:val="0"/>
      <w:marTop w:val="0"/>
      <w:marBottom w:val="0"/>
      <w:divBdr>
        <w:top w:val="none" w:sz="0" w:space="0" w:color="auto"/>
        <w:left w:val="none" w:sz="0" w:space="0" w:color="auto"/>
        <w:bottom w:val="none" w:sz="0" w:space="0" w:color="auto"/>
        <w:right w:val="none" w:sz="0" w:space="0" w:color="auto"/>
      </w:divBdr>
    </w:div>
    <w:div w:id="2013993867">
      <w:bodyDiv w:val="1"/>
      <w:marLeft w:val="0"/>
      <w:marRight w:val="0"/>
      <w:marTop w:val="0"/>
      <w:marBottom w:val="0"/>
      <w:divBdr>
        <w:top w:val="none" w:sz="0" w:space="0" w:color="auto"/>
        <w:left w:val="none" w:sz="0" w:space="0" w:color="auto"/>
        <w:bottom w:val="none" w:sz="0" w:space="0" w:color="auto"/>
        <w:right w:val="none" w:sz="0" w:space="0" w:color="auto"/>
      </w:divBdr>
    </w:div>
    <w:div w:id="2014917266">
      <w:bodyDiv w:val="1"/>
      <w:marLeft w:val="0"/>
      <w:marRight w:val="0"/>
      <w:marTop w:val="0"/>
      <w:marBottom w:val="0"/>
      <w:divBdr>
        <w:top w:val="none" w:sz="0" w:space="0" w:color="auto"/>
        <w:left w:val="none" w:sz="0" w:space="0" w:color="auto"/>
        <w:bottom w:val="none" w:sz="0" w:space="0" w:color="auto"/>
        <w:right w:val="none" w:sz="0" w:space="0" w:color="auto"/>
      </w:divBdr>
    </w:div>
    <w:div w:id="2015959075">
      <w:bodyDiv w:val="1"/>
      <w:marLeft w:val="0"/>
      <w:marRight w:val="0"/>
      <w:marTop w:val="0"/>
      <w:marBottom w:val="0"/>
      <w:divBdr>
        <w:top w:val="none" w:sz="0" w:space="0" w:color="auto"/>
        <w:left w:val="none" w:sz="0" w:space="0" w:color="auto"/>
        <w:bottom w:val="none" w:sz="0" w:space="0" w:color="auto"/>
        <w:right w:val="none" w:sz="0" w:space="0" w:color="auto"/>
      </w:divBdr>
    </w:div>
    <w:div w:id="2017878434">
      <w:bodyDiv w:val="1"/>
      <w:marLeft w:val="0"/>
      <w:marRight w:val="0"/>
      <w:marTop w:val="0"/>
      <w:marBottom w:val="0"/>
      <w:divBdr>
        <w:top w:val="none" w:sz="0" w:space="0" w:color="auto"/>
        <w:left w:val="none" w:sz="0" w:space="0" w:color="auto"/>
        <w:bottom w:val="none" w:sz="0" w:space="0" w:color="auto"/>
        <w:right w:val="none" w:sz="0" w:space="0" w:color="auto"/>
      </w:divBdr>
    </w:div>
    <w:div w:id="2022317169">
      <w:bodyDiv w:val="1"/>
      <w:marLeft w:val="0"/>
      <w:marRight w:val="0"/>
      <w:marTop w:val="0"/>
      <w:marBottom w:val="0"/>
      <w:divBdr>
        <w:top w:val="none" w:sz="0" w:space="0" w:color="auto"/>
        <w:left w:val="none" w:sz="0" w:space="0" w:color="auto"/>
        <w:bottom w:val="none" w:sz="0" w:space="0" w:color="auto"/>
        <w:right w:val="none" w:sz="0" w:space="0" w:color="auto"/>
      </w:divBdr>
    </w:div>
    <w:div w:id="2028603842">
      <w:bodyDiv w:val="1"/>
      <w:marLeft w:val="0"/>
      <w:marRight w:val="0"/>
      <w:marTop w:val="0"/>
      <w:marBottom w:val="0"/>
      <w:divBdr>
        <w:top w:val="none" w:sz="0" w:space="0" w:color="auto"/>
        <w:left w:val="none" w:sz="0" w:space="0" w:color="auto"/>
        <w:bottom w:val="none" w:sz="0" w:space="0" w:color="auto"/>
        <w:right w:val="none" w:sz="0" w:space="0" w:color="auto"/>
      </w:divBdr>
    </w:div>
    <w:div w:id="2029870576">
      <w:bodyDiv w:val="1"/>
      <w:marLeft w:val="0"/>
      <w:marRight w:val="0"/>
      <w:marTop w:val="0"/>
      <w:marBottom w:val="0"/>
      <w:divBdr>
        <w:top w:val="none" w:sz="0" w:space="0" w:color="auto"/>
        <w:left w:val="none" w:sz="0" w:space="0" w:color="auto"/>
        <w:bottom w:val="none" w:sz="0" w:space="0" w:color="auto"/>
        <w:right w:val="none" w:sz="0" w:space="0" w:color="auto"/>
      </w:divBdr>
    </w:div>
    <w:div w:id="2029984010">
      <w:bodyDiv w:val="1"/>
      <w:marLeft w:val="0"/>
      <w:marRight w:val="0"/>
      <w:marTop w:val="0"/>
      <w:marBottom w:val="0"/>
      <w:divBdr>
        <w:top w:val="none" w:sz="0" w:space="0" w:color="auto"/>
        <w:left w:val="none" w:sz="0" w:space="0" w:color="auto"/>
        <w:bottom w:val="none" w:sz="0" w:space="0" w:color="auto"/>
        <w:right w:val="none" w:sz="0" w:space="0" w:color="auto"/>
      </w:divBdr>
    </w:div>
    <w:div w:id="2034915542">
      <w:bodyDiv w:val="1"/>
      <w:marLeft w:val="0"/>
      <w:marRight w:val="0"/>
      <w:marTop w:val="0"/>
      <w:marBottom w:val="0"/>
      <w:divBdr>
        <w:top w:val="none" w:sz="0" w:space="0" w:color="auto"/>
        <w:left w:val="none" w:sz="0" w:space="0" w:color="auto"/>
        <w:bottom w:val="none" w:sz="0" w:space="0" w:color="auto"/>
        <w:right w:val="none" w:sz="0" w:space="0" w:color="auto"/>
      </w:divBdr>
    </w:div>
    <w:div w:id="2035767553">
      <w:bodyDiv w:val="1"/>
      <w:marLeft w:val="0"/>
      <w:marRight w:val="0"/>
      <w:marTop w:val="0"/>
      <w:marBottom w:val="0"/>
      <w:divBdr>
        <w:top w:val="none" w:sz="0" w:space="0" w:color="auto"/>
        <w:left w:val="none" w:sz="0" w:space="0" w:color="auto"/>
        <w:bottom w:val="none" w:sz="0" w:space="0" w:color="auto"/>
        <w:right w:val="none" w:sz="0" w:space="0" w:color="auto"/>
      </w:divBdr>
    </w:div>
    <w:div w:id="2036074404">
      <w:bodyDiv w:val="1"/>
      <w:marLeft w:val="0"/>
      <w:marRight w:val="0"/>
      <w:marTop w:val="0"/>
      <w:marBottom w:val="0"/>
      <w:divBdr>
        <w:top w:val="none" w:sz="0" w:space="0" w:color="auto"/>
        <w:left w:val="none" w:sz="0" w:space="0" w:color="auto"/>
        <w:bottom w:val="none" w:sz="0" w:space="0" w:color="auto"/>
        <w:right w:val="none" w:sz="0" w:space="0" w:color="auto"/>
      </w:divBdr>
    </w:div>
    <w:div w:id="2036154695">
      <w:bodyDiv w:val="1"/>
      <w:marLeft w:val="0"/>
      <w:marRight w:val="0"/>
      <w:marTop w:val="0"/>
      <w:marBottom w:val="0"/>
      <w:divBdr>
        <w:top w:val="none" w:sz="0" w:space="0" w:color="auto"/>
        <w:left w:val="none" w:sz="0" w:space="0" w:color="auto"/>
        <w:bottom w:val="none" w:sz="0" w:space="0" w:color="auto"/>
        <w:right w:val="none" w:sz="0" w:space="0" w:color="auto"/>
      </w:divBdr>
    </w:div>
    <w:div w:id="2041853723">
      <w:bodyDiv w:val="1"/>
      <w:marLeft w:val="0"/>
      <w:marRight w:val="0"/>
      <w:marTop w:val="0"/>
      <w:marBottom w:val="0"/>
      <w:divBdr>
        <w:top w:val="none" w:sz="0" w:space="0" w:color="auto"/>
        <w:left w:val="none" w:sz="0" w:space="0" w:color="auto"/>
        <w:bottom w:val="none" w:sz="0" w:space="0" w:color="auto"/>
        <w:right w:val="none" w:sz="0" w:space="0" w:color="auto"/>
      </w:divBdr>
    </w:div>
    <w:div w:id="2049526152">
      <w:bodyDiv w:val="1"/>
      <w:marLeft w:val="0"/>
      <w:marRight w:val="0"/>
      <w:marTop w:val="0"/>
      <w:marBottom w:val="0"/>
      <w:divBdr>
        <w:top w:val="none" w:sz="0" w:space="0" w:color="auto"/>
        <w:left w:val="none" w:sz="0" w:space="0" w:color="auto"/>
        <w:bottom w:val="none" w:sz="0" w:space="0" w:color="auto"/>
        <w:right w:val="none" w:sz="0" w:space="0" w:color="auto"/>
      </w:divBdr>
    </w:div>
    <w:div w:id="2053189818">
      <w:bodyDiv w:val="1"/>
      <w:marLeft w:val="0"/>
      <w:marRight w:val="0"/>
      <w:marTop w:val="0"/>
      <w:marBottom w:val="0"/>
      <w:divBdr>
        <w:top w:val="none" w:sz="0" w:space="0" w:color="auto"/>
        <w:left w:val="none" w:sz="0" w:space="0" w:color="auto"/>
        <w:bottom w:val="none" w:sz="0" w:space="0" w:color="auto"/>
        <w:right w:val="none" w:sz="0" w:space="0" w:color="auto"/>
      </w:divBdr>
    </w:div>
    <w:div w:id="2057318906">
      <w:bodyDiv w:val="1"/>
      <w:marLeft w:val="0"/>
      <w:marRight w:val="0"/>
      <w:marTop w:val="0"/>
      <w:marBottom w:val="0"/>
      <w:divBdr>
        <w:top w:val="none" w:sz="0" w:space="0" w:color="auto"/>
        <w:left w:val="none" w:sz="0" w:space="0" w:color="auto"/>
        <w:bottom w:val="none" w:sz="0" w:space="0" w:color="auto"/>
        <w:right w:val="none" w:sz="0" w:space="0" w:color="auto"/>
      </w:divBdr>
    </w:div>
    <w:div w:id="2059281858">
      <w:bodyDiv w:val="1"/>
      <w:marLeft w:val="0"/>
      <w:marRight w:val="0"/>
      <w:marTop w:val="0"/>
      <w:marBottom w:val="0"/>
      <w:divBdr>
        <w:top w:val="none" w:sz="0" w:space="0" w:color="auto"/>
        <w:left w:val="none" w:sz="0" w:space="0" w:color="auto"/>
        <w:bottom w:val="none" w:sz="0" w:space="0" w:color="auto"/>
        <w:right w:val="none" w:sz="0" w:space="0" w:color="auto"/>
      </w:divBdr>
    </w:div>
    <w:div w:id="2063288269">
      <w:bodyDiv w:val="1"/>
      <w:marLeft w:val="0"/>
      <w:marRight w:val="0"/>
      <w:marTop w:val="0"/>
      <w:marBottom w:val="0"/>
      <w:divBdr>
        <w:top w:val="none" w:sz="0" w:space="0" w:color="auto"/>
        <w:left w:val="none" w:sz="0" w:space="0" w:color="auto"/>
        <w:bottom w:val="none" w:sz="0" w:space="0" w:color="auto"/>
        <w:right w:val="none" w:sz="0" w:space="0" w:color="auto"/>
      </w:divBdr>
    </w:div>
    <w:div w:id="2063555845">
      <w:bodyDiv w:val="1"/>
      <w:marLeft w:val="0"/>
      <w:marRight w:val="0"/>
      <w:marTop w:val="0"/>
      <w:marBottom w:val="0"/>
      <w:divBdr>
        <w:top w:val="none" w:sz="0" w:space="0" w:color="auto"/>
        <w:left w:val="none" w:sz="0" w:space="0" w:color="auto"/>
        <w:bottom w:val="none" w:sz="0" w:space="0" w:color="auto"/>
        <w:right w:val="none" w:sz="0" w:space="0" w:color="auto"/>
      </w:divBdr>
    </w:div>
    <w:div w:id="2068529927">
      <w:bodyDiv w:val="1"/>
      <w:marLeft w:val="0"/>
      <w:marRight w:val="0"/>
      <w:marTop w:val="0"/>
      <w:marBottom w:val="0"/>
      <w:divBdr>
        <w:top w:val="none" w:sz="0" w:space="0" w:color="auto"/>
        <w:left w:val="none" w:sz="0" w:space="0" w:color="auto"/>
        <w:bottom w:val="none" w:sz="0" w:space="0" w:color="auto"/>
        <w:right w:val="none" w:sz="0" w:space="0" w:color="auto"/>
      </w:divBdr>
    </w:div>
    <w:div w:id="2069720272">
      <w:bodyDiv w:val="1"/>
      <w:marLeft w:val="0"/>
      <w:marRight w:val="0"/>
      <w:marTop w:val="0"/>
      <w:marBottom w:val="0"/>
      <w:divBdr>
        <w:top w:val="none" w:sz="0" w:space="0" w:color="auto"/>
        <w:left w:val="none" w:sz="0" w:space="0" w:color="auto"/>
        <w:bottom w:val="none" w:sz="0" w:space="0" w:color="auto"/>
        <w:right w:val="none" w:sz="0" w:space="0" w:color="auto"/>
      </w:divBdr>
    </w:div>
    <w:div w:id="2071266015">
      <w:bodyDiv w:val="1"/>
      <w:marLeft w:val="0"/>
      <w:marRight w:val="0"/>
      <w:marTop w:val="0"/>
      <w:marBottom w:val="0"/>
      <w:divBdr>
        <w:top w:val="none" w:sz="0" w:space="0" w:color="auto"/>
        <w:left w:val="none" w:sz="0" w:space="0" w:color="auto"/>
        <w:bottom w:val="none" w:sz="0" w:space="0" w:color="auto"/>
        <w:right w:val="none" w:sz="0" w:space="0" w:color="auto"/>
      </w:divBdr>
    </w:div>
    <w:div w:id="2071462573">
      <w:bodyDiv w:val="1"/>
      <w:marLeft w:val="0"/>
      <w:marRight w:val="0"/>
      <w:marTop w:val="0"/>
      <w:marBottom w:val="0"/>
      <w:divBdr>
        <w:top w:val="none" w:sz="0" w:space="0" w:color="auto"/>
        <w:left w:val="none" w:sz="0" w:space="0" w:color="auto"/>
        <w:bottom w:val="none" w:sz="0" w:space="0" w:color="auto"/>
        <w:right w:val="none" w:sz="0" w:space="0" w:color="auto"/>
      </w:divBdr>
    </w:div>
    <w:div w:id="2071880517">
      <w:bodyDiv w:val="1"/>
      <w:marLeft w:val="0"/>
      <w:marRight w:val="0"/>
      <w:marTop w:val="0"/>
      <w:marBottom w:val="0"/>
      <w:divBdr>
        <w:top w:val="none" w:sz="0" w:space="0" w:color="auto"/>
        <w:left w:val="none" w:sz="0" w:space="0" w:color="auto"/>
        <w:bottom w:val="none" w:sz="0" w:space="0" w:color="auto"/>
        <w:right w:val="none" w:sz="0" w:space="0" w:color="auto"/>
      </w:divBdr>
    </w:div>
    <w:div w:id="2075421067">
      <w:bodyDiv w:val="1"/>
      <w:marLeft w:val="0"/>
      <w:marRight w:val="0"/>
      <w:marTop w:val="0"/>
      <w:marBottom w:val="0"/>
      <w:divBdr>
        <w:top w:val="none" w:sz="0" w:space="0" w:color="auto"/>
        <w:left w:val="none" w:sz="0" w:space="0" w:color="auto"/>
        <w:bottom w:val="none" w:sz="0" w:space="0" w:color="auto"/>
        <w:right w:val="none" w:sz="0" w:space="0" w:color="auto"/>
      </w:divBdr>
    </w:div>
    <w:div w:id="2077819180">
      <w:bodyDiv w:val="1"/>
      <w:marLeft w:val="0"/>
      <w:marRight w:val="0"/>
      <w:marTop w:val="0"/>
      <w:marBottom w:val="0"/>
      <w:divBdr>
        <w:top w:val="none" w:sz="0" w:space="0" w:color="auto"/>
        <w:left w:val="none" w:sz="0" w:space="0" w:color="auto"/>
        <w:bottom w:val="none" w:sz="0" w:space="0" w:color="auto"/>
        <w:right w:val="none" w:sz="0" w:space="0" w:color="auto"/>
      </w:divBdr>
    </w:div>
    <w:div w:id="2078160317">
      <w:bodyDiv w:val="1"/>
      <w:marLeft w:val="0"/>
      <w:marRight w:val="0"/>
      <w:marTop w:val="0"/>
      <w:marBottom w:val="0"/>
      <w:divBdr>
        <w:top w:val="none" w:sz="0" w:space="0" w:color="auto"/>
        <w:left w:val="none" w:sz="0" w:space="0" w:color="auto"/>
        <w:bottom w:val="none" w:sz="0" w:space="0" w:color="auto"/>
        <w:right w:val="none" w:sz="0" w:space="0" w:color="auto"/>
      </w:divBdr>
    </w:div>
    <w:div w:id="2079814773">
      <w:bodyDiv w:val="1"/>
      <w:marLeft w:val="0"/>
      <w:marRight w:val="0"/>
      <w:marTop w:val="0"/>
      <w:marBottom w:val="0"/>
      <w:divBdr>
        <w:top w:val="none" w:sz="0" w:space="0" w:color="auto"/>
        <w:left w:val="none" w:sz="0" w:space="0" w:color="auto"/>
        <w:bottom w:val="none" w:sz="0" w:space="0" w:color="auto"/>
        <w:right w:val="none" w:sz="0" w:space="0" w:color="auto"/>
      </w:divBdr>
    </w:div>
    <w:div w:id="2082217143">
      <w:bodyDiv w:val="1"/>
      <w:marLeft w:val="0"/>
      <w:marRight w:val="0"/>
      <w:marTop w:val="0"/>
      <w:marBottom w:val="0"/>
      <w:divBdr>
        <w:top w:val="none" w:sz="0" w:space="0" w:color="auto"/>
        <w:left w:val="none" w:sz="0" w:space="0" w:color="auto"/>
        <w:bottom w:val="none" w:sz="0" w:space="0" w:color="auto"/>
        <w:right w:val="none" w:sz="0" w:space="0" w:color="auto"/>
      </w:divBdr>
    </w:div>
    <w:div w:id="2083093499">
      <w:bodyDiv w:val="1"/>
      <w:marLeft w:val="0"/>
      <w:marRight w:val="0"/>
      <w:marTop w:val="0"/>
      <w:marBottom w:val="0"/>
      <w:divBdr>
        <w:top w:val="none" w:sz="0" w:space="0" w:color="auto"/>
        <w:left w:val="none" w:sz="0" w:space="0" w:color="auto"/>
        <w:bottom w:val="none" w:sz="0" w:space="0" w:color="auto"/>
        <w:right w:val="none" w:sz="0" w:space="0" w:color="auto"/>
      </w:divBdr>
    </w:div>
    <w:div w:id="2086105667">
      <w:bodyDiv w:val="1"/>
      <w:marLeft w:val="0"/>
      <w:marRight w:val="0"/>
      <w:marTop w:val="0"/>
      <w:marBottom w:val="0"/>
      <w:divBdr>
        <w:top w:val="none" w:sz="0" w:space="0" w:color="auto"/>
        <w:left w:val="none" w:sz="0" w:space="0" w:color="auto"/>
        <w:bottom w:val="none" w:sz="0" w:space="0" w:color="auto"/>
        <w:right w:val="none" w:sz="0" w:space="0" w:color="auto"/>
      </w:divBdr>
    </w:div>
    <w:div w:id="2087022541">
      <w:bodyDiv w:val="1"/>
      <w:marLeft w:val="0"/>
      <w:marRight w:val="0"/>
      <w:marTop w:val="0"/>
      <w:marBottom w:val="0"/>
      <w:divBdr>
        <w:top w:val="none" w:sz="0" w:space="0" w:color="auto"/>
        <w:left w:val="none" w:sz="0" w:space="0" w:color="auto"/>
        <w:bottom w:val="none" w:sz="0" w:space="0" w:color="auto"/>
        <w:right w:val="none" w:sz="0" w:space="0" w:color="auto"/>
      </w:divBdr>
    </w:div>
    <w:div w:id="2088383994">
      <w:bodyDiv w:val="1"/>
      <w:marLeft w:val="0"/>
      <w:marRight w:val="0"/>
      <w:marTop w:val="0"/>
      <w:marBottom w:val="0"/>
      <w:divBdr>
        <w:top w:val="none" w:sz="0" w:space="0" w:color="auto"/>
        <w:left w:val="none" w:sz="0" w:space="0" w:color="auto"/>
        <w:bottom w:val="none" w:sz="0" w:space="0" w:color="auto"/>
        <w:right w:val="none" w:sz="0" w:space="0" w:color="auto"/>
      </w:divBdr>
    </w:div>
    <w:div w:id="2089113756">
      <w:bodyDiv w:val="1"/>
      <w:marLeft w:val="0"/>
      <w:marRight w:val="0"/>
      <w:marTop w:val="0"/>
      <w:marBottom w:val="0"/>
      <w:divBdr>
        <w:top w:val="none" w:sz="0" w:space="0" w:color="auto"/>
        <w:left w:val="none" w:sz="0" w:space="0" w:color="auto"/>
        <w:bottom w:val="none" w:sz="0" w:space="0" w:color="auto"/>
        <w:right w:val="none" w:sz="0" w:space="0" w:color="auto"/>
      </w:divBdr>
    </w:div>
    <w:div w:id="2091274475">
      <w:bodyDiv w:val="1"/>
      <w:marLeft w:val="0"/>
      <w:marRight w:val="0"/>
      <w:marTop w:val="0"/>
      <w:marBottom w:val="0"/>
      <w:divBdr>
        <w:top w:val="none" w:sz="0" w:space="0" w:color="auto"/>
        <w:left w:val="none" w:sz="0" w:space="0" w:color="auto"/>
        <w:bottom w:val="none" w:sz="0" w:space="0" w:color="auto"/>
        <w:right w:val="none" w:sz="0" w:space="0" w:color="auto"/>
      </w:divBdr>
    </w:div>
    <w:div w:id="2094273050">
      <w:bodyDiv w:val="1"/>
      <w:marLeft w:val="0"/>
      <w:marRight w:val="0"/>
      <w:marTop w:val="0"/>
      <w:marBottom w:val="0"/>
      <w:divBdr>
        <w:top w:val="none" w:sz="0" w:space="0" w:color="auto"/>
        <w:left w:val="none" w:sz="0" w:space="0" w:color="auto"/>
        <w:bottom w:val="none" w:sz="0" w:space="0" w:color="auto"/>
        <w:right w:val="none" w:sz="0" w:space="0" w:color="auto"/>
      </w:divBdr>
    </w:div>
    <w:div w:id="2097481699">
      <w:bodyDiv w:val="1"/>
      <w:marLeft w:val="0"/>
      <w:marRight w:val="0"/>
      <w:marTop w:val="0"/>
      <w:marBottom w:val="0"/>
      <w:divBdr>
        <w:top w:val="none" w:sz="0" w:space="0" w:color="auto"/>
        <w:left w:val="none" w:sz="0" w:space="0" w:color="auto"/>
        <w:bottom w:val="none" w:sz="0" w:space="0" w:color="auto"/>
        <w:right w:val="none" w:sz="0" w:space="0" w:color="auto"/>
      </w:divBdr>
    </w:div>
    <w:div w:id="2100717395">
      <w:bodyDiv w:val="1"/>
      <w:marLeft w:val="0"/>
      <w:marRight w:val="0"/>
      <w:marTop w:val="0"/>
      <w:marBottom w:val="0"/>
      <w:divBdr>
        <w:top w:val="none" w:sz="0" w:space="0" w:color="auto"/>
        <w:left w:val="none" w:sz="0" w:space="0" w:color="auto"/>
        <w:bottom w:val="none" w:sz="0" w:space="0" w:color="auto"/>
        <w:right w:val="none" w:sz="0" w:space="0" w:color="auto"/>
      </w:divBdr>
    </w:div>
    <w:div w:id="2107729370">
      <w:bodyDiv w:val="1"/>
      <w:marLeft w:val="0"/>
      <w:marRight w:val="0"/>
      <w:marTop w:val="0"/>
      <w:marBottom w:val="0"/>
      <w:divBdr>
        <w:top w:val="none" w:sz="0" w:space="0" w:color="auto"/>
        <w:left w:val="none" w:sz="0" w:space="0" w:color="auto"/>
        <w:bottom w:val="none" w:sz="0" w:space="0" w:color="auto"/>
        <w:right w:val="none" w:sz="0" w:space="0" w:color="auto"/>
      </w:divBdr>
    </w:div>
    <w:div w:id="2110586922">
      <w:bodyDiv w:val="1"/>
      <w:marLeft w:val="0"/>
      <w:marRight w:val="0"/>
      <w:marTop w:val="0"/>
      <w:marBottom w:val="0"/>
      <w:divBdr>
        <w:top w:val="none" w:sz="0" w:space="0" w:color="auto"/>
        <w:left w:val="none" w:sz="0" w:space="0" w:color="auto"/>
        <w:bottom w:val="none" w:sz="0" w:space="0" w:color="auto"/>
        <w:right w:val="none" w:sz="0" w:space="0" w:color="auto"/>
      </w:divBdr>
    </w:div>
    <w:div w:id="2111192407">
      <w:bodyDiv w:val="1"/>
      <w:marLeft w:val="0"/>
      <w:marRight w:val="0"/>
      <w:marTop w:val="0"/>
      <w:marBottom w:val="0"/>
      <w:divBdr>
        <w:top w:val="none" w:sz="0" w:space="0" w:color="auto"/>
        <w:left w:val="none" w:sz="0" w:space="0" w:color="auto"/>
        <w:bottom w:val="none" w:sz="0" w:space="0" w:color="auto"/>
        <w:right w:val="none" w:sz="0" w:space="0" w:color="auto"/>
      </w:divBdr>
    </w:div>
    <w:div w:id="2112626429">
      <w:bodyDiv w:val="1"/>
      <w:marLeft w:val="0"/>
      <w:marRight w:val="0"/>
      <w:marTop w:val="0"/>
      <w:marBottom w:val="0"/>
      <w:divBdr>
        <w:top w:val="none" w:sz="0" w:space="0" w:color="auto"/>
        <w:left w:val="none" w:sz="0" w:space="0" w:color="auto"/>
        <w:bottom w:val="none" w:sz="0" w:space="0" w:color="auto"/>
        <w:right w:val="none" w:sz="0" w:space="0" w:color="auto"/>
      </w:divBdr>
    </w:div>
    <w:div w:id="2112894557">
      <w:bodyDiv w:val="1"/>
      <w:marLeft w:val="0"/>
      <w:marRight w:val="0"/>
      <w:marTop w:val="0"/>
      <w:marBottom w:val="0"/>
      <w:divBdr>
        <w:top w:val="none" w:sz="0" w:space="0" w:color="auto"/>
        <w:left w:val="none" w:sz="0" w:space="0" w:color="auto"/>
        <w:bottom w:val="none" w:sz="0" w:space="0" w:color="auto"/>
        <w:right w:val="none" w:sz="0" w:space="0" w:color="auto"/>
      </w:divBdr>
    </w:div>
    <w:div w:id="2119249155">
      <w:bodyDiv w:val="1"/>
      <w:marLeft w:val="0"/>
      <w:marRight w:val="0"/>
      <w:marTop w:val="0"/>
      <w:marBottom w:val="0"/>
      <w:divBdr>
        <w:top w:val="none" w:sz="0" w:space="0" w:color="auto"/>
        <w:left w:val="none" w:sz="0" w:space="0" w:color="auto"/>
        <w:bottom w:val="none" w:sz="0" w:space="0" w:color="auto"/>
        <w:right w:val="none" w:sz="0" w:space="0" w:color="auto"/>
      </w:divBdr>
    </w:div>
    <w:div w:id="2119592713">
      <w:bodyDiv w:val="1"/>
      <w:marLeft w:val="0"/>
      <w:marRight w:val="0"/>
      <w:marTop w:val="0"/>
      <w:marBottom w:val="0"/>
      <w:divBdr>
        <w:top w:val="none" w:sz="0" w:space="0" w:color="auto"/>
        <w:left w:val="none" w:sz="0" w:space="0" w:color="auto"/>
        <w:bottom w:val="none" w:sz="0" w:space="0" w:color="auto"/>
        <w:right w:val="none" w:sz="0" w:space="0" w:color="auto"/>
      </w:divBdr>
    </w:div>
    <w:div w:id="2120248120">
      <w:bodyDiv w:val="1"/>
      <w:marLeft w:val="0"/>
      <w:marRight w:val="0"/>
      <w:marTop w:val="0"/>
      <w:marBottom w:val="0"/>
      <w:divBdr>
        <w:top w:val="none" w:sz="0" w:space="0" w:color="auto"/>
        <w:left w:val="none" w:sz="0" w:space="0" w:color="auto"/>
        <w:bottom w:val="none" w:sz="0" w:space="0" w:color="auto"/>
        <w:right w:val="none" w:sz="0" w:space="0" w:color="auto"/>
      </w:divBdr>
    </w:div>
    <w:div w:id="2121029972">
      <w:bodyDiv w:val="1"/>
      <w:marLeft w:val="0"/>
      <w:marRight w:val="0"/>
      <w:marTop w:val="0"/>
      <w:marBottom w:val="0"/>
      <w:divBdr>
        <w:top w:val="none" w:sz="0" w:space="0" w:color="auto"/>
        <w:left w:val="none" w:sz="0" w:space="0" w:color="auto"/>
        <w:bottom w:val="none" w:sz="0" w:space="0" w:color="auto"/>
        <w:right w:val="none" w:sz="0" w:space="0" w:color="auto"/>
      </w:divBdr>
    </w:div>
    <w:div w:id="2121413177">
      <w:bodyDiv w:val="1"/>
      <w:marLeft w:val="0"/>
      <w:marRight w:val="0"/>
      <w:marTop w:val="0"/>
      <w:marBottom w:val="0"/>
      <w:divBdr>
        <w:top w:val="none" w:sz="0" w:space="0" w:color="auto"/>
        <w:left w:val="none" w:sz="0" w:space="0" w:color="auto"/>
        <w:bottom w:val="none" w:sz="0" w:space="0" w:color="auto"/>
        <w:right w:val="none" w:sz="0" w:space="0" w:color="auto"/>
      </w:divBdr>
    </w:div>
    <w:div w:id="2122723013">
      <w:bodyDiv w:val="1"/>
      <w:marLeft w:val="0"/>
      <w:marRight w:val="0"/>
      <w:marTop w:val="0"/>
      <w:marBottom w:val="0"/>
      <w:divBdr>
        <w:top w:val="none" w:sz="0" w:space="0" w:color="auto"/>
        <w:left w:val="none" w:sz="0" w:space="0" w:color="auto"/>
        <w:bottom w:val="none" w:sz="0" w:space="0" w:color="auto"/>
        <w:right w:val="none" w:sz="0" w:space="0" w:color="auto"/>
      </w:divBdr>
    </w:div>
    <w:div w:id="2126339410">
      <w:bodyDiv w:val="1"/>
      <w:marLeft w:val="0"/>
      <w:marRight w:val="0"/>
      <w:marTop w:val="0"/>
      <w:marBottom w:val="0"/>
      <w:divBdr>
        <w:top w:val="none" w:sz="0" w:space="0" w:color="auto"/>
        <w:left w:val="none" w:sz="0" w:space="0" w:color="auto"/>
        <w:bottom w:val="none" w:sz="0" w:space="0" w:color="auto"/>
        <w:right w:val="none" w:sz="0" w:space="0" w:color="auto"/>
      </w:divBdr>
    </w:div>
    <w:div w:id="2127846095">
      <w:bodyDiv w:val="1"/>
      <w:marLeft w:val="0"/>
      <w:marRight w:val="0"/>
      <w:marTop w:val="0"/>
      <w:marBottom w:val="0"/>
      <w:divBdr>
        <w:top w:val="none" w:sz="0" w:space="0" w:color="auto"/>
        <w:left w:val="none" w:sz="0" w:space="0" w:color="auto"/>
        <w:bottom w:val="none" w:sz="0" w:space="0" w:color="auto"/>
        <w:right w:val="none" w:sz="0" w:space="0" w:color="auto"/>
      </w:divBdr>
    </w:div>
    <w:div w:id="2129008465">
      <w:bodyDiv w:val="1"/>
      <w:marLeft w:val="0"/>
      <w:marRight w:val="0"/>
      <w:marTop w:val="0"/>
      <w:marBottom w:val="0"/>
      <w:divBdr>
        <w:top w:val="none" w:sz="0" w:space="0" w:color="auto"/>
        <w:left w:val="none" w:sz="0" w:space="0" w:color="auto"/>
        <w:bottom w:val="none" w:sz="0" w:space="0" w:color="auto"/>
        <w:right w:val="none" w:sz="0" w:space="0" w:color="auto"/>
      </w:divBdr>
    </w:div>
    <w:div w:id="2133476065">
      <w:bodyDiv w:val="1"/>
      <w:marLeft w:val="0"/>
      <w:marRight w:val="0"/>
      <w:marTop w:val="0"/>
      <w:marBottom w:val="0"/>
      <w:divBdr>
        <w:top w:val="none" w:sz="0" w:space="0" w:color="auto"/>
        <w:left w:val="none" w:sz="0" w:space="0" w:color="auto"/>
        <w:bottom w:val="none" w:sz="0" w:space="0" w:color="auto"/>
        <w:right w:val="none" w:sz="0" w:space="0" w:color="auto"/>
      </w:divBdr>
    </w:div>
    <w:div w:id="2136176333">
      <w:bodyDiv w:val="1"/>
      <w:marLeft w:val="0"/>
      <w:marRight w:val="0"/>
      <w:marTop w:val="0"/>
      <w:marBottom w:val="0"/>
      <w:divBdr>
        <w:top w:val="none" w:sz="0" w:space="0" w:color="auto"/>
        <w:left w:val="none" w:sz="0" w:space="0" w:color="auto"/>
        <w:bottom w:val="none" w:sz="0" w:space="0" w:color="auto"/>
        <w:right w:val="none" w:sz="0" w:space="0" w:color="auto"/>
      </w:divBdr>
    </w:div>
    <w:div w:id="2136360842">
      <w:bodyDiv w:val="1"/>
      <w:marLeft w:val="0"/>
      <w:marRight w:val="0"/>
      <w:marTop w:val="0"/>
      <w:marBottom w:val="0"/>
      <w:divBdr>
        <w:top w:val="none" w:sz="0" w:space="0" w:color="auto"/>
        <w:left w:val="none" w:sz="0" w:space="0" w:color="auto"/>
        <w:bottom w:val="none" w:sz="0" w:space="0" w:color="auto"/>
        <w:right w:val="none" w:sz="0" w:space="0" w:color="auto"/>
      </w:divBdr>
    </w:div>
    <w:div w:id="2147315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yperlink" Target="https://github.com/sitegui/TG/tree/master/scr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hyperlink" Target="https://github.com/sitegui/TG/tree/master/fixedCode" TargetMode="External"/><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github.com/sitegui/TG/tree/master/keeLoq" TargetMode="Externa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https://github.com/sitegui/TG/tree/master/PW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Mic96</b:Tag>
    <b:SourceType>InternetSite</b:SourceType>
    <b:Guid>{0116E65C-682A-433C-ABDB-433566BFBEC8}</b:Guid>
    <b:Title>US patent 5517187, Bruwer, Frederick J.; Smit, Willem &amp; Kuhn, Gideon J., "Microchips and remote control devices comprising same", issued 1996-05-14, assigned to Microchip Technology Inc</b:Title>
    <b:Year>1996</b:Year>
    <b:Month>05</b:Month>
    <b:URL>http://worldwide.espacenet.com/textdoc?DB=EPODOC&amp;IDX=US5517187</b:URL>
    <b:Author>
      <b:Author>
        <b:Corporate>Microchip Technology Inc</b:Corporate>
      </b:Author>
    </b:Author>
    <b:RefOrder>4</b:RefOrder>
  </b:Source>
  <b:Source>
    <b:Tag>Mic</b:Tag>
    <b:SourceType>InternetSite</b:SourceType>
    <b:Guid>{D77B7422-1309-4DDB-BFB3-59218B7B9584}</b:Guid>
    <b:Author>
      <b:Author>
        <b:Corporate>Microchip</b:Corporate>
      </b:Author>
    </b:Author>
    <b:Title>Embedded Security | Microchip Technology Inc.</b:Title>
    <b:URL>http://www.microchip.com/design-centers/embedded-security</b:URL>
    <b:RefOrder>5</b:RefOrder>
  </b:Source>
  <b:Source>
    <b:Tag>Mic11</b:Tag>
    <b:SourceType>InternetSite</b:SourceType>
    <b:Guid>{4F7D4F0F-978F-4369-AEC1-DABDB473DDE2}</b:Guid>
    <b:Author>
      <b:Author>
        <b:Corporate>Microchip</b:Corporate>
      </b:Author>
    </b:Author>
    <b:Title>HCS500 KEELOQ® Code Hopping Decoder</b:Title>
    <b:Year>2011</b:Year>
    <b:URL>http://ww1.microchip.com/downloads/en/DeviceDoc/40153D.pdf</b:URL>
    <b:RefOrder>7</b:RefOrder>
  </b:Source>
  <b:Source>
    <b:Tag>Mic1</b:Tag>
    <b:SourceType>InternetSite</b:SourceType>
    <b:Guid>{BACEEEDE-B026-4476-9C5D-5A9A73B7E54E}</b:Guid>
    <b:Author>
      <b:Author>
        <b:Corporate>Microchip</b:Corporate>
      </b:Author>
    </b:Author>
    <b:Title>HCS410 KEELOQ® Code Hopping Encoder and Transponder</b:Title>
    <b:URL>http://ww1.microchip.com/downloads/en/DeviceDoc/40158F.pdf</b:URL>
    <b:Year>2011</b:Year>
    <b:RefOrder>6</b:RefOrder>
  </b:Source>
  <b:Source>
    <b:Tag>Kas11</b:Tag>
    <b:SourceType>Report</b:SourceType>
    <b:Guid>{4C1D94A4-7696-40D0-92AA-845102061982}</b:Guid>
    <b:Title>SECURITY ANALYSIS OF PERVASIVE WIRELESS DEVICES</b:Title>
    <b:Year>2011</b:Year>
    <b:City>Bochum</b:City>
    <b:LCID>en-US</b:LCID>
    <b:Author>
      <b:Author>
        <b:NameList>
          <b:Person>
            <b:Last>Kasper</b:Last>
            <b:First>Timo</b:First>
          </b:Person>
        </b:NameList>
      </b:Author>
    </b:Author>
    <b:RefOrder>8</b:RefOrder>
  </b:Source>
  <b:Source>
    <b:Tag>Ind10</b:Tag>
    <b:SourceType>Report</b:SourceType>
    <b:Guid>{30304DEA-AB1A-4451-B70E-E491BA6F7090}</b:Guid>
    <b:Title>A Practical Attack on KeeLoq</b:Title>
    <b:Year>2010</b:Year>
    <b:Author>
      <b:Author>
        <b:NameList>
          <b:Person>
            <b:Last>Indesteege</b:Last>
            <b:First>Sebastiaan</b:First>
          </b:Person>
          <b:Person>
            <b:Last>Keller</b:Last>
            <b:First>Nathan</b:First>
          </b:Person>
          <b:Person>
            <b:Last>Dunkelman</b:Last>
            <b:First>Orr</b:First>
          </b:Person>
          <b:Person>
            <b:Last>Biham</b:Last>
            <b:First>Eli</b:First>
          </b:Person>
          <b:Person>
            <b:Last>Preneel</b:Last>
            <b:First>Bart</b:First>
          </b:Person>
        </b:NameList>
      </b:Author>
    </b:Author>
    <b:LCID>en-US</b:LCID>
    <b:RefOrder>9</b:RefOrder>
  </b:Source>
  <b:Source>
    <b:Tag>Hel80</b:Tag>
    <b:SourceType>ArticleInAPeriodical</b:SourceType>
    <b:Guid>{D3C596F0-BBC6-40E5-9FC5-022731ABF397}</b:Guid>
    <b:Title>A Cryptanalytic Time-Memory Trade-Off</b:Title>
    <b:Year>1980</b:Year>
    <b:Author>
      <b:Author>
        <b:NameList>
          <b:Person>
            <b:Last>Hellman</b:Last>
            <b:Middle>E</b:Middle>
            <b:First>Martin</b:First>
          </b:Person>
        </b:NameList>
      </b:Author>
    </b:Author>
    <b:Pages>401-406</b:Pages>
    <b:LCID>en-US</b:LCID>
    <b:PeriodicalTitle>IEEE Transactions on Information Theory vol. 26</b:PeriodicalTitle>
    <b:RefOrder>10</b:RefOrder>
  </b:Source>
  <b:Source>
    <b:Tag>Cou07</b:Tag>
    <b:SourceType>Report</b:SourceType>
    <b:Guid>{B3E40701-D274-4BF4-9F4C-5E65C55CC29A}</b:Guid>
    <b:LCID>en-US</b:LCID>
    <b:Title>Algebraic and Slide Attacks on KeeLoq</b:Title>
    <b:Year>2007</b:Year>
    <b:Publisher>Cryptology ePrint Archive</b:Publisher>
    <b:ThesisType>Report 2007/062</b:ThesisType>
    <b:Author>
      <b:Author>
        <b:NameList>
          <b:Person>
            <b:Last>Courtois</b:Last>
            <b:First>Nicolas</b:First>
            <b:Middle>T.</b:Middle>
          </b:Person>
          <b:Person>
            <b:Last>Bard</b:Last>
            <b:First>Gregory</b:First>
            <b:Middle>V.</b:Middle>
          </b:Person>
        </b:NameList>
      </b:Author>
    </b:Author>
    <b:RefOrder>11</b:RefOrder>
  </b:Source>
  <b:Source>
    <b:Tag>And07</b:Tag>
    <b:SourceType>Report</b:SourceType>
    <b:Guid>{E09DFAA3-D76D-4F50-803B-154411CEDB1D}</b:Guid>
    <b:LCID>en-US</b:LCID>
    <b:Author>
      <b:Author>
        <b:NameList>
          <b:Person>
            <b:Last>Bogdanov</b:Last>
            <b:First>Andrey</b:First>
          </b:Person>
        </b:NameList>
      </b:Author>
    </b:Author>
    <b:Title>Cryptanalysis of the KeeLoq block cipher</b:Title>
    <b:Year>2007</b:Year>
    <b:Publisher>Cryptology ePrint Archive</b:Publisher>
    <b:ThesisType>Report 2007/055</b:ThesisType>
    <b:RefOrder>12</b:RefOrder>
  </b:Source>
  <b:Source>
    <b:Tag>And071</b:Tag>
    <b:SourceType>ConferenceProceedings</b:SourceType>
    <b:Guid>{47A3799A-8DBE-4A17-9D20-AC221BBB8992}</b:Guid>
    <b:Title>Attacks on the KeeLoq Block Cipher and Authentication Systems</b:Title>
    <b:Year>2007</b:Year>
    <b:Author>
      <b:Author>
        <b:NameList>
          <b:Person>
            <b:Last>Bogdanov</b:Last>
            <b:First>Andrey</b:First>
          </b:Person>
        </b:NameList>
      </b:Author>
    </b:Author>
    <b:ConferenceName>3rd Conference on RFID Security 2007 (RFIDSec 2007)</b:ConferenceName>
    <b:RefOrder>13</b:RefOrder>
  </b:Source>
  <b:Source>
    <b:Tag>Cou08</b:Tag>
    <b:SourceType>ConferenceProceedings</b:SourceType>
    <b:Guid>{1A6ADA30-5FB3-4C7A-9B2E-7FD21898F890}</b:Guid>
    <b:Title>Algebraic and Slide Attacks on KeeLoq</b:Title>
    <b:Year>2008</b:Year>
    <b:ConferenceName>Proceedings of Fast Software Encryption 2008</b:ConferenceName>
    <b:City>Verlag</b:City>
    <b:Author>
      <b:Author>
        <b:NameList>
          <b:Person>
            <b:Last>Courtois</b:Last>
            <b:First>Nicolas</b:First>
            <b:Middle>T.</b:Middle>
          </b:Person>
          <b:Person>
            <b:Last>Bard</b:Last>
            <b:First>Gregory</b:First>
            <b:Middle>V.</b:Middle>
          </b:Person>
          <b:Person>
            <b:Last>Wagner</b:Last>
            <b:First>David</b:First>
          </b:Person>
        </b:NameList>
      </b:Author>
    </b:Author>
    <b:RefOrder>14</b:RefOrder>
  </b:Source>
  <b:Source>
    <b:Tag>Why14</b:Tag>
    <b:SourceType>InternetSite</b:SourceType>
    <b:Guid>{17EDC99D-36AA-40F5-9DAC-C7F945069CA8}</b:Guid>
    <b:Title>Jam Intercept and Replay Attack against Rolling Code Key Fob Entry Systems using RTL-SDR</b:Title>
    <b:Year>2014</b:Year>
    <b:URL>http://spencerwhyte.blogspot.com.br/2014/03/delay-attack-jam-intercept-and-replay.html</b:URL>
    <b:LCID>en-US</b:LCID>
    <b:Author>
      <b:Author>
        <b:NameList>
          <b:Person>
            <b:Last>Whyte</b:Last>
            <b:First>Spencer</b:First>
          </b:Person>
        </b:NameList>
      </b:Author>
    </b:Author>
    <b:RefOrder>15</b:RefOrder>
  </b:Source>
  <b:Source>
    <b:Tag>Kam15</b:Tag>
    <b:SourceType>ConferenceProceedings</b:SourceType>
    <b:Guid>{79065D04-5DD1-448B-B314-80DF1C4D003B}</b:Guid>
    <b:Title>DRIVE IT LIKE YOU HACKED IT</b:Title>
    <b:Year>2015</b:Year>
    <b:URL>http://samy.pl/defcon2015/2015-defcon.pdf</b:URL>
    <b:Author>
      <b:Author>
        <b:NameList>
          <b:Person>
            <b:Last>Kamkar</b:Last>
            <b:First>Samy</b:First>
          </b:Person>
        </b:NameList>
      </b:Author>
    </b:Author>
    <b:ConferenceName>DEFCON 23</b:ConferenceName>
    <b:RefOrder>1</b:RefOrder>
  </b:Source>
  <b:Source>
    <b:Tag>Bar16</b:Tag>
    <b:SourceType>Report</b:SourceType>
    <b:Guid>{4AC4AB39-81BA-4507-9DB5-9DE7ADED9152}</b:Guid>
    <b:Title>Recommendation for Key Management - NIST SP 800-57 part 1 rev. 4</b:Title>
    <b:Year>2016</b:Year>
    <b:ThesisType>NIST Special Publication</b:ThesisType>
    <b:LCID>en-US</b:LCID>
    <b:Author>
      <b:Author>
        <b:NameList>
          <b:Person>
            <b:Last>Barker</b:Last>
            <b:First>Elaine</b:First>
          </b:Person>
        </b:NameList>
      </b:Author>
    </b:Author>
    <b:RefOrder>18</b:RefOrder>
  </b:Source>
  <b:Source>
    <b:Tag>Wik16</b:Tag>
    <b:SourceType>InternetSite</b:SourceType>
    <b:Guid>{51105719-A9A3-4FF1-99DB-719479248D3E}</b:Guid>
    <b:Title>De Bruijn sequence</b:Title>
    <b:YearAccessed>2016</b:YearAccessed>
    <b:MonthAccessed>junho</b:MonthAccessed>
    <b:URL>https://en.wikipedia.org/wiki/De_Bruijn_sequence</b:URL>
    <b:LCID>en-US</b:LCID>
    <b:Author>
      <b:Author>
        <b:Corporate>Wikipedia</b:Corporate>
      </b:Author>
    </b:Author>
    <b:RefOrder>2</b:RefOrder>
  </b:Source>
  <b:Source>
    <b:Tag>Sam15</b:Tag>
    <b:SourceType>InternetSite</b:SourceType>
    <b:Guid>{D332402D-9D40-4C20-A1B8-1453FD4BCAAA}</b:Guid>
    <b:Author>
      <b:Author>
        <b:NameList>
          <b:Person>
            <b:Last>Kamkar</b:Last>
            <b:First>Samy</b:First>
          </b:Person>
        </b:NameList>
      </b:Author>
    </b:Author>
    <b:Title>OpenSesame</b:Title>
    <b:Year>2015</b:Year>
    <b:Month>junho</b:Month>
    <b:YearAccessed>2016</b:YearAccessed>
    <b:MonthAccessed>junho</b:MonthAccessed>
    <b:URL>http://samy.pl/opensesame/</b:URL>
    <b:RefOrder>3</b:RefOrder>
  </b:Source>
  <b:Source>
    <b:Tag>Mic14</b:Tag>
    <b:SourceType>Report</b:SourceType>
    <b:Guid>{22B5502D-948F-4EB3-ACF5-10140459D18B}</b:Guid>
    <b:Title>Introduction to Ultimate KEELOQ® Technology</b:Title>
    <b:Year>2014</b:Year>
    <b:Author>
      <b:Author>
        <b:Corporate>Microchip Technology Inc.</b:Corporate>
      </b:Author>
    </b:Author>
    <b:LCID>en-US</b:LCID>
    <b:RefOrder>16</b:RefOrder>
  </b:Source>
  <b:Source>
    <b:Tag>Bar15</b:Tag>
    <b:SourceType>Report</b:SourceType>
    <b:Guid>{C54914D3-3FF5-46C7-8C1A-22DEFE14D362}</b:Guid>
    <b:Title>Transitions: Recommendation for Transitioning the Use of Cryptographic Algorithms and Key Lengths</b:Title>
    <b:Year>2015</b:Year>
    <b:ThesisType>NIST Special Publication</b:ThesisType>
    <b:Author>
      <b:Author>
        <b:NameList>
          <b:Person>
            <b:Last>Barker</b:Last>
            <b:First>Elaine</b:First>
          </b:Person>
          <b:Person>
            <b:Last>Roginsky</b:Last>
            <b:First>Allen</b:First>
          </b:Person>
        </b:NameList>
      </b:Author>
    </b:Author>
    <b:LCID>en-US</b:LCID>
    <b:RefOrder>17</b:RefOrder>
  </b:Source>
  <b:Source>
    <b:Tag>Lil09</b:Tag>
    <b:SourceType>Report</b:SourceType>
    <b:Guid>{6D24521B-307F-4D62-9D8F-43E0FEE8A283}</b:Guid>
    <b:LCID>en-US</b:LCID>
    <b:Author>
      <b:Author>
        <b:NameList>
          <b:Person>
            <b:Last>Chen</b:Last>
            <b:First>Lily</b:First>
          </b:Person>
        </b:NameList>
      </b:Author>
    </b:Author>
    <b:Title>Recommendation for Key Derivation Using Pseudorandom Functions</b:Title>
    <b:Year>2009</b:Year>
    <b:ThesisType>NIST Special Publication 800-108</b:ThesisType>
    <b:RefOrder>19</b:RefOrder>
  </b:Source>
  <b:Source>
    <b:Tag>Wik</b:Tag>
    <b:SourceType>InternetSite</b:SourceType>
    <b:Guid>{38D247D8-DC5E-408D-AFDD-425FD29C9663}</b:Guid>
    <b:Title>Salted Challenge Response Authentication Mechanism</b:Title>
    <b:Author>
      <b:Author>
        <b:Corporate>Wikipedia</b:Corporate>
      </b:Author>
    </b:Author>
    <b:URL>https://en.wikipedia.org/wiki/Salted_Challenge_Response_Authentication_Mechanism</b:URL>
    <b:RefOrder>20</b:RefOrder>
  </b:Source>
  <b:Source>
    <b:Tag>Mon</b:Tag>
    <b:SourceType>InternetSite</b:SourceType>
    <b:Guid>{46019445-7B11-492F-9267-9D057D9E0AF9}</b:Guid>
    <b:Title>SCRAM-SHA-1 -- MongoDB Manual 3.2</b:Title>
    <b:URL>https://docs.mongodb.com/manual/core/security-scram-sha-1/</b:URL>
    <b:Author>
      <b:Author>
        <b:Corporate>MongoDB</b:Corporate>
      </b:Author>
    </b:Author>
    <b:RefOrder>21</b:RefOrder>
  </b:Source>
  <b:Source>
    <b:Tag>New10</b:Tag>
    <b:SourceType>DocumentFromInternetSite</b:SourceType>
    <b:Guid>{263A482E-E67D-4B8F-A5B0-A60BC4F77A9B}</b:Guid>
    <b:Title>RFC5802 - Salted Challenge Response Authentication Mechanism (SCRAM)</b:Title>
    <b:Year>2010</b:Year>
    <b:Month>Julho</b:Month>
    <b:URL>https://tools.ietf.org/html/rfc5802</b:URL>
    <b:Author>
      <b:Author>
        <b:NameList>
          <b:Person>
            <b:Last>Newman</b:Last>
            <b:First>C.</b:First>
          </b:Person>
          <b:Person>
            <b:Last>Menon-Sen</b:Last>
            <b:First>A.</b:First>
          </b:Person>
          <b:Person>
            <b:Last>Melnikov</b:Last>
            <b:First>A.</b:First>
          </b:Person>
          <b:Person>
            <b:Last>N.</b:Last>
            <b:First>Williams</b:First>
          </b:Person>
        </b:NameList>
      </b:Author>
    </b:Author>
    <b:RefOrder>22</b:RefOrder>
  </b:Source>
  <b:Source>
    <b:Tag>Wik1</b:Tag>
    <b:SourceType>InternetSite</b:SourceType>
    <b:Guid>{1082166F-094D-4D8F-9594-FE1F67A7DEFD}</b:Guid>
    <b:Title>Zero-knowledge proof</b:Title>
    <b:URL>https://en.wikipedia.org/wiki/Zero-knowledge_proof</b:URL>
    <b:Author>
      <b:Author>
        <b:Corporate>Wikepedia</b:Corporate>
      </b:Author>
    </b:Author>
    <b:RefOrder>23</b:RefOrder>
  </b:Source>
</b:Sources>
</file>

<file path=customXml/itemProps1.xml><?xml version="1.0" encoding="utf-8"?>
<ds:datastoreItem xmlns:ds="http://schemas.openxmlformats.org/officeDocument/2006/customXml" ds:itemID="{92E24FCC-19BC-41F9-82DD-0E3FB568B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4849</TotalTime>
  <Pages>56</Pages>
  <Words>10521</Words>
  <Characters>56818</Characters>
  <Application>Microsoft Office Word</Application>
  <DocSecurity>0</DocSecurity>
  <Lines>473</Lines>
  <Paragraphs>134</Paragraphs>
  <ScaleCrop>false</ScaleCrop>
  <HeadingPairs>
    <vt:vector size="2" baseType="variant">
      <vt:variant>
        <vt:lpstr>Título</vt:lpstr>
      </vt:variant>
      <vt:variant>
        <vt:i4>1</vt:i4>
      </vt:variant>
    </vt:vector>
  </HeadingPairs>
  <TitlesOfParts>
    <vt:vector size="1" baseType="lpstr">
      <vt:lpstr>Estudo da segurança de sistemas de autenticação remota por rádio frequência</vt:lpstr>
    </vt:vector>
  </TitlesOfParts>
  <Company>UNICAMP</Company>
  <LinksUpToDate>false</LinksUpToDate>
  <CharactersWithSpaces>67205</CharactersWithSpaces>
  <SharedDoc>false</SharedDoc>
  <HLinks>
    <vt:vector size="6" baseType="variant">
      <vt:variant>
        <vt:i4>655388</vt:i4>
      </vt:variant>
      <vt:variant>
        <vt:i4>0</vt:i4>
      </vt:variant>
      <vt:variant>
        <vt:i4>0</vt:i4>
      </vt:variant>
      <vt:variant>
        <vt:i4>5</vt:i4>
      </vt:variant>
      <vt:variant>
        <vt:lpwstr>http://pt.wikipedia.org/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Estudo da segurança de sistemas de autenticação remota por rádio frequência</dc:title>
  <dc:subject/>
  <dc:creator>Guilherme Souza</dc:creator>
  <cp:keywords/>
  <cp:lastModifiedBy>Guilherme Souza</cp:lastModifiedBy>
  <cp:revision>53</cp:revision>
  <cp:lastPrinted>2016-11-27T04:26:00Z</cp:lastPrinted>
  <dcterms:created xsi:type="dcterms:W3CDTF">2016-05-28T13:37:00Z</dcterms:created>
  <dcterms:modified xsi:type="dcterms:W3CDTF">2016-11-27T04:35:00Z</dcterms:modified>
</cp:coreProperties>
</file>