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color w:val="000000"/>
        </w:rPr>
        <w:t>Инструкция по функционалу KiberLyki</w:t>
      </w:r>
    </w:p>
    <w:p>
      <w:pPr>
        <w:spacing w:after="360"/>
      </w:pPr>
      <w:r>
        <w:rPr>
          <w:rFonts w:ascii="Arial" w:hAnsi="Arial" w:eastAsia="Arial"/>
          <w:b/>
          <w:color w:val="323232"/>
          <w:sz w:val="30"/>
        </w:rPr>
        <w:t>React и Strapi 5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Документ объясняет, какие данные заполнить в Strapi и как последовательно проверить личный кабинет, профили игроков, управление командой, заявки на турниры, работу организатора и турнирную сетку.</w:t>
      </w:r>
    </w:p>
    <w:p>
      <w:pPr>
        <w:spacing w:after="120" w:line="269" w:lineRule="auto"/>
      </w:pPr>
      <w:r>
        <w:rPr>
          <w:rFonts w:ascii="Arial" w:hAnsi="Arial" w:eastAsia="Arial"/>
          <w:b/>
          <w:color w:val="000000"/>
          <w:sz w:val="21"/>
        </w:rPr>
        <w:t>Основной принцип:</w:t>
      </w:r>
      <w:r>
        <w:rPr>
          <w:rFonts w:ascii="Arial" w:hAnsi="Arial" w:eastAsia="Arial"/>
          <w:b w:val="0"/>
          <w:color w:val="000000"/>
          <w:sz w:val="21"/>
        </w:rPr>
        <w:t xml:space="preserve"> Strapi хранит данные и выполняет серверные проверки, а React показывает страницы и отправляет действия пользователя в API.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Часть системы</w:t>
            </w:r>
          </w:p>
        </w:tc>
        <w:tc>
          <w:tcPr>
            <w:tcW w:type="dxa" w:w="2952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Адрес</w:t>
            </w:r>
          </w:p>
        </w:tc>
        <w:tc>
          <w:tcPr>
            <w:tcW w:type="dxa" w:w="5112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Сайт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http://localhost:5173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Страницы для гостей, игроков, капитанов и организаторов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Strapi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http://localhost:1337/admin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Создание контента, турниров, дисциплин и назначение ролей</w:t>
            </w:r>
          </w:p>
        </w:tc>
      </w:tr>
    </w:tbl>
    <w:p>
      <w:pPr>
        <w:spacing w:after="20"/>
      </w:pPr>
    </w:p>
    <w:p>
      <w:pPr>
        <w:spacing w:before="360"/>
      </w:pPr>
      <w:r>
        <w:rPr>
          <w:rFonts w:ascii="Arial" w:hAnsi="Arial" w:eastAsia="Arial"/>
          <w:b/>
          <w:color w:val="464646"/>
          <w:sz w:val="20"/>
        </w:rPr>
        <w:t>Актуально для текущей учебной версии проекта</w:t>
      </w:r>
    </w:p>
    <w:p>
      <w:r>
        <w:rPr>
          <w:color w:val="000000"/>
        </w:rPr>
        <w:br w:type="page"/>
      </w:r>
    </w:p>
    <w:p>
      <w:pPr>
        <w:pStyle w:val="Heading1"/>
        <w:keepNext/>
      </w:pPr>
      <w:r>
        <w:rPr>
          <w:color w:val="000000"/>
        </w:rPr>
        <w:t>Содержание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1 Запуск проекта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2 Роли и права пользователей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3 Подготовка данных в Strapi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4 Проверка профиля игрока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5 Проверка личного кабинета капитана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6 Регистрация команды на турнир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7 Работа организатора и турнирная сетка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8 Справочник статусов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9 Полный сценарий проверки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10 Ограничения текущей версии</w:t>
      </w:r>
    </w:p>
    <w:p>
      <w:pPr>
        <w:pStyle w:val="Heading1"/>
        <w:keepNext/>
      </w:pPr>
      <w:r>
        <w:rPr>
          <w:color w:val="000000"/>
        </w:rPr>
        <w:t>1 Запуск проекта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Backend и frontend запускаются в двух отдельных терминалах. При первом запуске установите зависимости в обеих папках.</w:t>
      </w:r>
    </w:p>
    <w:p>
      <w:pPr>
        <w:pStyle w:val="Heading2"/>
        <w:keepNext/>
      </w:pPr>
      <w:r>
        <w:rPr>
          <w:color w:val="000000"/>
        </w:rPr>
        <w:t>Backend</w:t>
      </w:r>
    </w:p>
    <w:p>
      <w:pPr>
        <w:spacing w:before="60" w:after="140" w:line="240" w:lineRule="auto"/>
        <w:ind w:left="360" w:right="360"/>
        <w:shd w:fill="F3F3F3"/>
      </w:pPr>
      <w:r>
        <w:rPr>
          <w:rFonts w:ascii="Consolas" w:hAnsi="Consolas" w:eastAsia="Consolas"/>
          <w:b w:val="0"/>
          <w:color w:val="000000"/>
          <w:sz w:val="18"/>
        </w:rPr>
        <w:t>cd D:\Projects\KiberLyki\backend</w:t>
        <w:br/>
      </w:r>
      <w:r>
        <w:rPr>
          <w:rFonts w:ascii="Consolas" w:hAnsi="Consolas" w:eastAsia="Consolas"/>
          <w:b w:val="0"/>
          <w:color w:val="000000"/>
          <w:sz w:val="18"/>
        </w:rPr>
        <w:t>npm install</w:t>
        <w:br/>
      </w:r>
      <w:r>
        <w:rPr>
          <w:rFonts w:ascii="Consolas" w:hAnsi="Consolas" w:eastAsia="Consolas"/>
          <w:b w:val="0"/>
          <w:color w:val="000000"/>
          <w:sz w:val="18"/>
        </w:rPr>
        <w:t>npm run dev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После запуска откройте панель управления Strapi по адресу http://localhost:1337/admin.</w:t>
      </w:r>
    </w:p>
    <w:p>
      <w:pPr>
        <w:pStyle w:val="Heading2"/>
        <w:keepNext/>
      </w:pPr>
      <w:r>
        <w:rPr>
          <w:color w:val="000000"/>
        </w:rPr>
        <w:t>Frontend</w:t>
      </w:r>
    </w:p>
    <w:p>
      <w:pPr>
        <w:spacing w:before="60" w:after="140" w:line="240" w:lineRule="auto"/>
        <w:ind w:left="360" w:right="360"/>
        <w:shd w:fill="F3F3F3"/>
      </w:pPr>
      <w:r>
        <w:rPr>
          <w:rFonts w:ascii="Consolas" w:hAnsi="Consolas" w:eastAsia="Consolas"/>
          <w:b w:val="0"/>
          <w:color w:val="000000"/>
          <w:sz w:val="18"/>
        </w:rPr>
        <w:t>cd D:\Projects\KiberLyki\client</w:t>
        <w:br/>
      </w:r>
      <w:r>
        <w:rPr>
          <w:rFonts w:ascii="Consolas" w:hAnsi="Consolas" w:eastAsia="Consolas"/>
          <w:b w:val="0"/>
          <w:color w:val="000000"/>
          <w:sz w:val="18"/>
        </w:rPr>
        <w:t>npm install</w:t>
        <w:br/>
      </w:r>
      <w:r>
        <w:rPr>
          <w:rFonts w:ascii="Consolas" w:hAnsi="Consolas" w:eastAsia="Consolas"/>
          <w:b w:val="0"/>
          <w:color w:val="000000"/>
          <w:sz w:val="18"/>
        </w:rPr>
        <w:t>Copy-Item .env.example .env</w:t>
        <w:br/>
      </w:r>
      <w:r>
        <w:rPr>
          <w:rFonts w:ascii="Consolas" w:hAnsi="Consolas" w:eastAsia="Consolas"/>
          <w:b w:val="0"/>
          <w:color w:val="000000"/>
          <w:sz w:val="18"/>
        </w:rPr>
        <w:t>npm run dev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Vite напечатает адрес сайта в терминале. Обычно это http://localhost:5173. Переменная VITE_API_URL в файле .env должна указывать на http://localhost:1337.</w:t>
      </w:r>
    </w:p>
    <w:p>
      <w:pPr>
        <w:pStyle w:val="Heading2"/>
        <w:keepNext/>
      </w:pPr>
      <w:r>
        <w:rPr>
          <w:color w:val="000000"/>
        </w:rPr>
        <w:t>После изменения схем Strapi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Полностью остановите backend сочетанием Ctrl+C и снова выполните npm run dev. Простого обновления страницы недостаточно, если менялись поля content type.</w:t>
      </w:r>
    </w:p>
    <w:p>
      <w:pPr>
        <w:pStyle w:val="Heading1"/>
        <w:keepNext/>
      </w:pPr>
      <w:r>
        <w:rPr>
          <w:color w:val="000000"/>
        </w:rPr>
        <w:t>2 Роли и права пользователей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2232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Где используется</w:t>
            </w:r>
          </w:p>
        </w:tc>
        <w:tc>
          <w:tcPr>
            <w:tcW w:type="dxa" w:w="5688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Что может делать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Public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Сайт без входа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Смотреть опубликованные новости, команды и турниры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Authenticated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React сайт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Заполнять профиль, состоять в команде, а при создании команды стать капитаном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Organizer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React сайт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Рассматривать заявки, формировать сетку и вводить результаты матчей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Strapi Admin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Панель Strapi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Создавать контент и управлять данными через административную панель</w:t>
            </w:r>
          </w:p>
        </w:tc>
      </w:tr>
    </w:tbl>
    <w:p>
      <w:pPr>
        <w:spacing w:after="20"/>
      </w:pP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Strapi Admin и Organizer — разные аккаунты. Администратор панели не может автоматически войти на сайт как организатор. Для сайта нужен отдельный пользователь Users and Permissions с ролью Organizer.</w:t>
      </w:r>
    </w:p>
    <w:p>
      <w:pPr>
        <w:pStyle w:val="Heading1"/>
        <w:keepNext/>
      </w:pPr>
      <w:r>
        <w:rPr>
          <w:color w:val="000000"/>
        </w:rPr>
        <w:t>3 Подготовка данных в Strapi</w:t>
      </w:r>
    </w:p>
    <w:p>
      <w:pPr>
        <w:pStyle w:val="Heading2"/>
        <w:keepNext/>
      </w:pPr>
      <w:r>
        <w:rPr>
          <w:color w:val="000000"/>
        </w:rPr>
        <w:t>Дисциплины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Откройте Content Manager, затем Discipline и создайте игровые дисциплины.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72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2376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Пример</w:t>
            </w:r>
          </w:p>
        </w:tc>
        <w:tc>
          <w:tcPr>
            <w:tcW w:type="dxa" w:w="5616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Для чего нужно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Dota 2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Название дисциплины на сайте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slug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dota-2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Уникальный технический адрес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teamSize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Рекомендуемый размер состава для дисциплины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icon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Изображение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Необязательная иконка</w:t>
            </w:r>
          </w:p>
        </w:tc>
      </w:tr>
    </w:tbl>
    <w:p>
      <w:pPr>
        <w:spacing w:after="20"/>
      </w:pP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Создайте как минимум две дисциплины, например Dota 2 и Counter Strike. Тогда в кабинете можно проверить мультивыбор дисциплин для одной команды.</w:t>
      </w:r>
    </w:p>
    <w:p>
      <w:pPr>
        <w:pStyle w:val="Heading2"/>
        <w:keepNext/>
      </w:pPr>
      <w:r>
        <w:rPr>
          <w:color w:val="000000"/>
        </w:rPr>
        <w:t>Турнир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Откройте Content Manager, затем Tournament и заполните поля ниже.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2664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Что указать</w:t>
            </w:r>
          </w:p>
        </w:tc>
        <w:tc>
          <w:tcPr>
            <w:tcW w:type="dxa" w:w="4824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Пояснение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title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Турнир по Counter Strike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Название карточки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slug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cs-autumn-cup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Уникальное значение без пробелов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Описание турнира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Текст на детальной странице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rules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Правила участия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Допустимые правила и ограничения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cover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Обложка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Необязательное изображение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format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single_elimination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Олимпийская система на выбывание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teamSize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Сколько игроков капитан обязан выбрать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maxTeams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Максимальное число активных заявок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registrationStartsAt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Дата в прошлом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Начало окна регистрации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registrationEndsAt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Дата в будущем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Конец окна регистрации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startsAt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После конца регистрации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Планируемое начало турнира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phase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registration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Текущая бизнес фаза турнира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discipline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Counter Strike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Одна дисциплина конкретного турнира</w:t>
            </w:r>
          </w:p>
        </w:tc>
      </w:tr>
    </w:tbl>
    <w:p>
      <w:pPr>
        <w:spacing w:after="20"/>
      </w:pP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После сохранения нажмите Publish. Для возможности подать заявку должны одновременно выполняться три условия: phase равен registration, текущая дата находится внутри окна регистрации и запись опубликована.</w:t>
      </w:r>
    </w:p>
    <w:p>
      <w:pPr>
        <w:pStyle w:val="Heading2"/>
        <w:keepNext/>
      </w:pPr>
      <w:r>
        <w:rPr>
          <w:color w:val="000000"/>
        </w:rPr>
        <w:t>Организатор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1.  </w:t>
      </w:r>
      <w:r>
        <w:rPr>
          <w:rFonts w:ascii="Arial" w:hAnsi="Arial" w:eastAsia="Arial"/>
          <w:b w:val="0"/>
          <w:color w:val="000000"/>
          <w:sz w:val="21"/>
        </w:rPr>
        <w:t>Зарегистрируйте обычный аккаунт на странице /login или создайте пользователя через Content Manager, раздел User.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2.  </w:t>
      </w:r>
      <w:r>
        <w:rPr>
          <w:rFonts w:ascii="Arial" w:hAnsi="Arial" w:eastAsia="Arial"/>
          <w:b w:val="0"/>
          <w:color w:val="000000"/>
          <w:sz w:val="21"/>
        </w:rPr>
        <w:t>В Strapi откройте этого пользователя.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3.  </w:t>
      </w:r>
      <w:r>
        <w:rPr>
          <w:rFonts w:ascii="Arial" w:hAnsi="Arial" w:eastAsia="Arial"/>
          <w:b w:val="0"/>
          <w:color w:val="000000"/>
          <w:sz w:val="21"/>
        </w:rPr>
        <w:t>Установите Role равной Organizer, Confirmed равной true, Blocked равной false.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4.  </w:t>
      </w:r>
      <w:r>
        <w:rPr>
          <w:rFonts w:ascii="Arial" w:hAnsi="Arial" w:eastAsia="Arial"/>
          <w:b w:val="0"/>
          <w:color w:val="000000"/>
          <w:sz w:val="21"/>
        </w:rPr>
        <w:t>Сохраните пользователя и войдите этим аккаунтом на React сайте.</w:t>
      </w:r>
    </w:p>
    <w:p>
      <w:pPr>
        <w:pStyle w:val="Heading2"/>
        <w:keepNext/>
      </w:pPr>
      <w:r>
        <w:rPr>
          <w:color w:val="000000"/>
        </w:rPr>
        <w:t>Новости и главная страница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Сущность</w:t>
            </w:r>
          </w:p>
        </w:tc>
        <w:tc>
          <w:tcPr>
            <w:tcW w:type="dxa" w:w="4680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Основные поля</w:t>
            </w:r>
          </w:p>
        </w:tc>
        <w:tc>
          <w:tcPr>
            <w:tcW w:type="dxa" w:w="3240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Где видна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Article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title, slug, description, content, cover, gallery, author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Список новостей и детальная страница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First screen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title, content, media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Первый экран главной страницы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About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title, description, image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Блок о проекте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Staff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имя, фамилия, специализация, описание, фото, дата рождения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Блок сотрудников</w:t>
            </w:r>
          </w:p>
        </w:tc>
      </w:tr>
    </w:tbl>
    <w:p>
      <w:pPr>
        <w:spacing w:after="20"/>
      </w:pP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Для сущностей с Draft and Publish после Save обязательно нажимайте Publish. Иначе публичный API не вернёт запись.</w:t>
      </w:r>
    </w:p>
    <w:p>
      <w:r>
        <w:rPr>
          <w:color w:val="000000"/>
        </w:rPr>
        <w:br w:type="page"/>
      </w:r>
    </w:p>
    <w:p>
      <w:pPr>
        <w:pStyle w:val="Heading1"/>
        <w:keepNext/>
      </w:pPr>
      <w:r>
        <w:rPr>
          <w:color w:val="000000"/>
        </w:rPr>
        <w:t>4 Проверка профиля игрока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1.  </w:t>
      </w:r>
      <w:r>
        <w:rPr>
          <w:rFonts w:ascii="Arial" w:hAnsi="Arial" w:eastAsia="Arial"/>
          <w:b w:val="0"/>
          <w:color w:val="000000"/>
          <w:sz w:val="21"/>
        </w:rPr>
        <w:t>Войдите на сайт через /login.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2.  </w:t>
      </w:r>
      <w:r>
        <w:rPr>
          <w:rFonts w:ascii="Arial" w:hAnsi="Arial" w:eastAsia="Arial"/>
          <w:b w:val="0"/>
          <w:color w:val="000000"/>
          <w:sz w:val="21"/>
        </w:rPr>
        <w:t>Откройте Личный кабинет и нажмите Мой профиль.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3.  </w:t>
      </w:r>
      <w:r>
        <w:rPr>
          <w:rFonts w:ascii="Arial" w:hAnsi="Arial" w:eastAsia="Arial"/>
          <w:b w:val="0"/>
          <w:color w:val="000000"/>
          <w:sz w:val="21"/>
        </w:rPr>
        <w:t>Заполните никнейм, страну, имя, фамилию и текст О себе.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4.  </w:t>
      </w:r>
      <w:r>
        <w:rPr>
          <w:rFonts w:ascii="Arial" w:hAnsi="Arial" w:eastAsia="Arial"/>
          <w:b w:val="0"/>
          <w:color w:val="000000"/>
          <w:sz w:val="21"/>
        </w:rPr>
        <w:t>При необходимости загрузите аватар и нажмите Сохранить профиль.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5.  </w:t>
      </w:r>
      <w:r>
        <w:rPr>
          <w:rFonts w:ascii="Arial" w:hAnsi="Arial" w:eastAsia="Arial"/>
          <w:b w:val="0"/>
          <w:color w:val="000000"/>
          <w:sz w:val="21"/>
        </w:rPr>
        <w:t>Если аккаунт создал капитан, в форме Сменить пароль укажите временный и новый пароль.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Профиль принадлежит самому игроку. Капитан управляет участием в команде, но не редактирует личные данные игрока.</w:t>
      </w:r>
    </w:p>
    <w:p>
      <w:pPr>
        <w:pStyle w:val="Heading1"/>
        <w:keepNext/>
      </w:pPr>
      <w:r>
        <w:rPr>
          <w:color w:val="000000"/>
        </w:rPr>
        <w:t>5 Проверка личного кабинета капитана</w:t>
      </w:r>
    </w:p>
    <w:p>
      <w:pPr>
        <w:pStyle w:val="Heading2"/>
        <w:keepNext/>
      </w:pPr>
      <w:r>
        <w:rPr>
          <w:color w:val="000000"/>
        </w:rPr>
        <w:t>Создание команды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1.  </w:t>
      </w:r>
      <w:r>
        <w:rPr>
          <w:rFonts w:ascii="Arial" w:hAnsi="Arial" w:eastAsia="Arial"/>
          <w:b w:val="0"/>
          <w:color w:val="000000"/>
          <w:sz w:val="21"/>
        </w:rPr>
        <w:t>Войдите пользователем, который пока не состоит в активной команде.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2.  </w:t>
      </w:r>
      <w:r>
        <w:rPr>
          <w:rFonts w:ascii="Arial" w:hAnsi="Arial" w:eastAsia="Arial"/>
          <w:b w:val="0"/>
          <w:color w:val="000000"/>
          <w:sz w:val="21"/>
        </w:rPr>
        <w:t>Откройте /cabinet.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3.  </w:t>
      </w:r>
      <w:r>
        <w:rPr>
          <w:rFonts w:ascii="Arial" w:hAnsi="Arial" w:eastAsia="Arial"/>
          <w:b w:val="0"/>
          <w:color w:val="000000"/>
          <w:sz w:val="21"/>
        </w:rPr>
        <w:t>Укажите название и описание команды.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4.  </w:t>
      </w:r>
      <w:r>
        <w:rPr>
          <w:rFonts w:ascii="Arial" w:hAnsi="Arial" w:eastAsia="Arial"/>
          <w:b w:val="0"/>
          <w:color w:val="000000"/>
          <w:sz w:val="21"/>
        </w:rPr>
        <w:t>Отметьте несколько дисциплин, например Dota 2 и Counter Strike.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5.  </w:t>
      </w:r>
      <w:r>
        <w:rPr>
          <w:rFonts w:ascii="Arial" w:hAnsi="Arial" w:eastAsia="Arial"/>
          <w:b w:val="0"/>
          <w:color w:val="000000"/>
          <w:sz w:val="21"/>
        </w:rPr>
        <w:t>Нажмите Создать команду. Создавший пользователь становится капитаном и основным игроком.</w:t>
      </w:r>
    </w:p>
    <w:p>
      <w:pPr>
        <w:pStyle w:val="Heading2"/>
        <w:keepNext/>
      </w:pPr>
      <w:r>
        <w:rPr>
          <w:color w:val="000000"/>
        </w:rPr>
        <w:t>Добавление нового игрока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Форма Создать нового игрока нужна, когда у человека ещё нет аккаунта. Заполните username, никнейм, email, временный пароль и позицию. Backend создаст аккаунт, профиль и активное участие в команде.</w:t>
      </w:r>
    </w:p>
    <w:p>
      <w:pPr>
        <w:pStyle w:val="Heading2"/>
        <w:keepNext/>
      </w:pPr>
      <w:r>
        <w:rPr>
          <w:color w:val="000000"/>
        </w:rPr>
        <w:t>Добавление зарегистрированного игрока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1.  </w:t>
      </w:r>
      <w:r>
        <w:rPr>
          <w:rFonts w:ascii="Arial" w:hAnsi="Arial" w:eastAsia="Arial"/>
          <w:b w:val="0"/>
          <w:color w:val="000000"/>
          <w:sz w:val="21"/>
        </w:rPr>
        <w:t>Попросите игрока самостоятельно зарегистрироваться на /login.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2.  </w:t>
      </w:r>
      <w:r>
        <w:rPr>
          <w:rFonts w:ascii="Arial" w:hAnsi="Arial" w:eastAsia="Arial"/>
          <w:b w:val="0"/>
          <w:color w:val="000000"/>
          <w:sz w:val="21"/>
        </w:rPr>
        <w:t>Войдите аккаунтом капитана и откройте кабинет.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3.  </w:t>
      </w:r>
      <w:r>
        <w:rPr>
          <w:rFonts w:ascii="Arial" w:hAnsi="Arial" w:eastAsia="Arial"/>
          <w:b w:val="0"/>
          <w:color w:val="000000"/>
          <w:sz w:val="21"/>
        </w:rPr>
        <w:t>В блоке Добавить зарегистрированного введите точный username или email.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4.  </w:t>
      </w:r>
      <w:r>
        <w:rPr>
          <w:rFonts w:ascii="Arial" w:hAnsi="Arial" w:eastAsia="Arial"/>
          <w:b w:val="0"/>
          <w:color w:val="000000"/>
          <w:sz w:val="21"/>
        </w:rPr>
        <w:t>Выберите позицию и нажмите Добавить в состав.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Пользователя нельзя добавить, если он уже состоит в другой активной команде.</w:t>
      </w:r>
    </w:p>
    <w:p>
      <w:pPr>
        <w:pStyle w:val="Heading2"/>
        <w:keepNext/>
      </w:pPr>
      <w:r>
        <w:rPr>
          <w:color w:val="000000"/>
        </w:rPr>
        <w:t>Позиции в команде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2880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Отображение</w:t>
            </w:r>
          </w:p>
        </w:tc>
        <w:tc>
          <w:tcPr>
            <w:tcW w:type="dxa" w:w="5040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Участие в заявке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main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Основной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Можно выбрать в состав на турнир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substitute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Запасной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Можно выбрать в состав на турнир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coach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Тренер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 считается игроком для турнирной заявки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000000"/>
        </w:rPr>
        <w:t>Удаление и передача капитанства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Капитан может удалить из состава любого активного участника, кроме самого себя. Это мягкое удаление: аккаунт, профиль и история заявок сохраняются.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Для передачи прав выберите активного игрока в блоке Передать капитанство. После операции новый капитан получает элементы управления, а прежний остаётся обычным участником.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Если капитан хочет уйти, сначала передайте права другому игроку, затем новый капитан сможет удалить прежнего.</w:t>
      </w:r>
    </w:p>
    <w:p>
      <w:pPr>
        <w:pStyle w:val="Heading1"/>
        <w:keepNext/>
      </w:pPr>
      <w:r>
        <w:rPr>
          <w:color w:val="000000"/>
        </w:rPr>
        <w:t>6 Регистрация команды на турнир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1.  </w:t>
      </w:r>
      <w:r>
        <w:rPr>
          <w:rFonts w:ascii="Arial" w:hAnsi="Arial" w:eastAsia="Arial"/>
          <w:b w:val="0"/>
          <w:color w:val="000000"/>
          <w:sz w:val="21"/>
        </w:rPr>
        <w:t>Убедитесь, что команда поддерживает дисциплину турнира.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2.  </w:t>
      </w:r>
      <w:r>
        <w:rPr>
          <w:rFonts w:ascii="Arial" w:hAnsi="Arial" w:eastAsia="Arial"/>
          <w:b w:val="0"/>
          <w:color w:val="000000"/>
          <w:sz w:val="21"/>
        </w:rPr>
        <w:t>Проверьте, что phase турнира равна registration и окно дат открыто.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3.  </w:t>
      </w:r>
      <w:r>
        <w:rPr>
          <w:rFonts w:ascii="Arial" w:hAnsi="Arial" w:eastAsia="Arial"/>
          <w:b w:val="0"/>
          <w:color w:val="000000"/>
          <w:sz w:val="21"/>
        </w:rPr>
        <w:t>Откройте /tournaments и перейдите в детальную карточку.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4.  </w:t>
      </w:r>
      <w:r>
        <w:rPr>
          <w:rFonts w:ascii="Arial" w:hAnsi="Arial" w:eastAsia="Arial"/>
          <w:b w:val="0"/>
          <w:color w:val="000000"/>
          <w:sz w:val="21"/>
        </w:rPr>
        <w:t>Выберите ровно столько активных игроков, сколько указано в tournament.teamSize. Тренеры недоступны для выбора.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5.  </w:t>
      </w:r>
      <w:r>
        <w:rPr>
          <w:rFonts w:ascii="Arial" w:hAnsi="Arial" w:eastAsia="Arial"/>
          <w:b w:val="0"/>
          <w:color w:val="000000"/>
          <w:sz w:val="21"/>
        </w:rPr>
        <w:t>Отправьте заявку. Она получит registrationStatus pending.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Одна команда может выбрать несколько дисциплин и подать отдельную заявку в турнир по каждой из них. Состав выбирается заново для каждого турнира, поэтому игроки в заявке по Dota 2 и Counter Strike могут отличаться.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Повторную активную заявку той же команды в тот же турнир создать нельзя. Капитан может отозвать pending или approved заявку до начала турнира.</w:t>
      </w:r>
    </w:p>
    <w:p>
      <w:pPr>
        <w:pStyle w:val="Heading1"/>
        <w:keepNext/>
      </w:pPr>
      <w:r>
        <w:rPr>
          <w:color w:val="000000"/>
        </w:rPr>
        <w:t>7 Работа организатора и турнирная сетка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1.  </w:t>
      </w:r>
      <w:r>
        <w:rPr>
          <w:rFonts w:ascii="Arial" w:hAnsi="Arial" w:eastAsia="Arial"/>
          <w:b w:val="0"/>
          <w:color w:val="000000"/>
          <w:sz w:val="21"/>
        </w:rPr>
        <w:t>Войдите аккаунтом с ролью Organizer.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2.  </w:t>
      </w:r>
      <w:r>
        <w:rPr>
          <w:rFonts w:ascii="Arial" w:hAnsi="Arial" w:eastAsia="Arial"/>
          <w:b w:val="0"/>
          <w:color w:val="000000"/>
          <w:sz w:val="21"/>
        </w:rPr>
        <w:t>Откройте детальную страницу турнира. Появится блок Управление турниром.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3.  </w:t>
      </w:r>
      <w:r>
        <w:rPr>
          <w:rFonts w:ascii="Arial" w:hAnsi="Arial" w:eastAsia="Arial"/>
          <w:b w:val="0"/>
          <w:color w:val="000000"/>
          <w:sz w:val="21"/>
        </w:rPr>
        <w:t>Рассмотрите заявки и нажмите Принять или Отклонить.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4.  </w:t>
      </w:r>
      <w:r>
        <w:rPr>
          <w:rFonts w:ascii="Arial" w:hAnsi="Arial" w:eastAsia="Arial"/>
          <w:b w:val="0"/>
          <w:color w:val="000000"/>
          <w:sz w:val="21"/>
        </w:rPr>
        <w:t>Одобрите минимум две команды.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5.  </w:t>
      </w:r>
      <w:r>
        <w:rPr>
          <w:rFonts w:ascii="Arial" w:hAnsi="Arial" w:eastAsia="Arial"/>
          <w:b w:val="0"/>
          <w:color w:val="000000"/>
          <w:sz w:val="21"/>
        </w:rPr>
        <w:t>Нажмите Сформировать сетку. Повторно формировать существующую сетку нельзя.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6.  </w:t>
      </w:r>
      <w:r>
        <w:rPr>
          <w:rFonts w:ascii="Arial" w:hAnsi="Arial" w:eastAsia="Arial"/>
          <w:b w:val="0"/>
          <w:color w:val="000000"/>
          <w:sz w:val="21"/>
        </w:rPr>
        <w:t>Введите разные неотрицательные результаты команд и сохраните матч.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Победитель автоматически переходит в следующий матч. Если число команд не является степенью двойки, система создаёт свободные места bye и автоматически продвигает соответствующие команды.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После создания сетки phase турнира автоматически становится active. После сохранения результата финала phase становится finished.</w:t>
      </w:r>
    </w:p>
    <w:p>
      <w:r>
        <w:rPr>
          <w:color w:val="000000"/>
        </w:rPr>
        <w:br w:type="page"/>
      </w:r>
    </w:p>
    <w:p>
      <w:pPr>
        <w:pStyle w:val="Heading1"/>
        <w:keepNext/>
      </w:pPr>
      <w:r>
        <w:rPr>
          <w:color w:val="000000"/>
        </w:rPr>
        <w:t>8 Справочник статусов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В проекте используются разные наборы состояний. Их нельзя смешивать: phase описывает турнир, registrationStatus описывает заявку, membershipStatus описывает участие игрока, а matchStatus описывает матч.</w:t>
      </w:r>
    </w:p>
    <w:p>
      <w:pPr>
        <w:pStyle w:val="Heading2"/>
        <w:keepNext/>
      </w:pPr>
      <w:r>
        <w:rPr>
          <w:color w:val="000000"/>
        </w:rPr>
        <w:t>Публикация Strapi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4680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Что означает</w:t>
            </w:r>
          </w:p>
        </w:tc>
        <w:tc>
          <w:tcPr>
            <w:tcW w:type="dxa" w:w="3240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Как меняется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draft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Запись сохранена как черновик и обычно не видна публичному API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Кнопка Save или Unpublish в Strapi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published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Запись опубликована и доступна сайту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Кнопка Publish в Strapi</w:t>
            </w:r>
          </w:p>
        </w:tc>
      </w:tr>
    </w:tbl>
    <w:p>
      <w:pPr>
        <w:spacing w:after="20"/>
      </w:pP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Это системный статус публикации Strapi. Он не заменяет поле phase турнира.</w:t>
      </w:r>
    </w:p>
    <w:p>
      <w:pPr>
        <w:pStyle w:val="Heading2"/>
        <w:keepNext/>
      </w:pPr>
      <w:r>
        <w:rPr>
          <w:color w:val="000000"/>
        </w:rPr>
        <w:t>Фаза турнира phase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3384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4536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Текущее поведение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draft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Турнир готовится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Заявка с сайта запрещена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registration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Открыт приём заявок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Заявка разрешена только внутри заданного окна дат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check_in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Подтверждение участников перед стартом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Сейчас используется как информационная фаза; отдельный check in ещё не реализован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active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Турнир начался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Устанавливается автоматически после создания сетки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finished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Турнир завершён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Устанавливается автоматически после результата финала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cancelled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Турнир отменён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Устанавливается вручную в текущей версии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000000"/>
        </w:rPr>
        <w:t>Статус заявки registrationStatus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4680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Что означает</w:t>
            </w:r>
          </w:p>
        </w:tc>
        <w:tc>
          <w:tcPr>
            <w:tcW w:type="dxa" w:w="3096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Кто устанавливает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pending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Заявка отправлена и ожидает решения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Система при регистрации команды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approved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Команда допущена к турниру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Организатор кнопкой Принять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rejected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Организатор отказал команде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Организатор кнопкой Отклонить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withdrawn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Капитан отозвал заявку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Капитан кнопкой Отозвать</w:t>
            </w:r>
          </w:p>
        </w:tc>
      </w:tr>
    </w:tbl>
    <w:p>
      <w:pPr>
        <w:spacing w:after="20"/>
      </w:pP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Withdrawn не удаляет запись. Заявка остаётся в истории, но не участвует в лимите и формировании сетки.</w:t>
      </w:r>
    </w:p>
    <w:p>
      <w:pPr>
        <w:pStyle w:val="Heading2"/>
        <w:keepNext/>
      </w:pPr>
      <w:r>
        <w:rPr>
          <w:color w:val="000000"/>
        </w:rPr>
        <w:t>Статус участия membershipStatus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4032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Что означает</w:t>
            </w:r>
          </w:p>
        </w:tc>
        <w:tc>
          <w:tcPr>
            <w:tcW w:type="dxa" w:w="3888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Текущее использование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invited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Игрок приглашён, но ещё не подтвердил участие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Зарезервировано; приглашения пока не реализованы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active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Игрок состоит в команде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Используется в составе и доступен для выбора, кроме тренера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left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Игрок самостоятельно покинул команду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Зарезервировано; самостоятельный выход пока не реализован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removed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Капитан удалил игрока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Устанавливается при удалении из состава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000000"/>
        </w:rPr>
        <w:t>Статус матча matchStatus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4032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Что означает</w:t>
            </w:r>
          </w:p>
        </w:tc>
        <w:tc>
          <w:tcPr>
            <w:tcW w:type="dxa" w:w="3888"/>
            <w:vAlign w:val="center"/>
            <w:shd w:fill="163A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Текущее использование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pending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Матч создан и ждёт результата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Начальное состояние матча сетки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scheduled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Матчу назначено время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Зарезервировано; отдельное планирование пока не реализовано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live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Матч идёт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Зарезервировано; live режим пока не реализован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finished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Результат матча зафиксирован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Система после ввода счёта или автоматического bye</w:t>
            </w:r>
          </w:p>
        </w:tc>
      </w:tr>
    </w:tbl>
    <w:p>
      <w:pPr>
        <w:spacing w:after="20"/>
      </w:pPr>
    </w:p>
    <w:p>
      <w:r>
        <w:rPr>
          <w:color w:val="000000"/>
        </w:rPr>
        <w:br w:type="page"/>
      </w:r>
    </w:p>
    <w:p>
      <w:pPr>
        <w:pStyle w:val="Heading1"/>
        <w:keepNext/>
      </w:pPr>
      <w:r>
        <w:rPr>
          <w:color w:val="000000"/>
        </w:rPr>
        <w:t>9 Полный сценарий проверки</w:t>
      </w:r>
    </w:p>
    <w:p>
      <w:pPr>
        <w:spacing w:after="120" w:line="269" w:lineRule="auto"/>
      </w:pPr>
      <w:r>
        <w:rPr>
          <w:rFonts w:ascii="Arial" w:hAnsi="Arial" w:eastAsia="Arial"/>
          <w:b w:val="0"/>
          <w:color w:val="000000"/>
          <w:sz w:val="21"/>
        </w:rPr>
        <w:t>Для проверки всего турнирного цикла нужны организатор и минимум две команды. Для реалистичного турнира 5 на 5 потребуется десять игровых аккаунтов. Для быстрой учебной проверки можно создать отдельный тестовый турнир с teamSize равным 2.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1.  </w:t>
      </w:r>
      <w:r>
        <w:rPr>
          <w:rFonts w:ascii="Arial" w:hAnsi="Arial" w:eastAsia="Arial"/>
          <w:b w:val="0"/>
          <w:color w:val="000000"/>
          <w:sz w:val="21"/>
        </w:rPr>
        <w:t>Создайте две дисциплины в Strapi.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2.  </w:t>
      </w:r>
      <w:r>
        <w:rPr>
          <w:rFonts w:ascii="Arial" w:hAnsi="Arial" w:eastAsia="Arial"/>
          <w:b w:val="0"/>
          <w:color w:val="000000"/>
          <w:sz w:val="21"/>
        </w:rPr>
        <w:t>Создайте и опубликуйте турнир с phase registration и актуальными датами.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3.  </w:t>
      </w:r>
      <w:r>
        <w:rPr>
          <w:rFonts w:ascii="Arial" w:hAnsi="Arial" w:eastAsia="Arial"/>
          <w:b w:val="0"/>
          <w:color w:val="000000"/>
          <w:sz w:val="21"/>
        </w:rPr>
        <w:t>Создайте аккаунт организатора и назначьте роль Organizer.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4.  </w:t>
      </w:r>
      <w:r>
        <w:rPr>
          <w:rFonts w:ascii="Arial" w:hAnsi="Arial" w:eastAsia="Arial"/>
          <w:b w:val="0"/>
          <w:color w:val="000000"/>
          <w:sz w:val="21"/>
        </w:rPr>
        <w:t>Зарегистрируйте первого капитана, создайте команду и выберите обе дисциплины.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5.  </w:t>
      </w:r>
      <w:r>
        <w:rPr>
          <w:rFonts w:ascii="Arial" w:hAnsi="Arial" w:eastAsia="Arial"/>
          <w:b w:val="0"/>
          <w:color w:val="000000"/>
          <w:sz w:val="21"/>
        </w:rPr>
        <w:t>Создайте игрока с временным паролем и добавьте ещё одного заранее зарегистрированного игрока.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6.  </w:t>
      </w:r>
      <w:r>
        <w:rPr>
          <w:rFonts w:ascii="Arial" w:hAnsi="Arial" w:eastAsia="Arial"/>
          <w:b w:val="0"/>
          <w:color w:val="000000"/>
          <w:sz w:val="21"/>
        </w:rPr>
        <w:t>Войдите игроком, заполните профиль и смените временный пароль.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7.  </w:t>
      </w:r>
      <w:r>
        <w:rPr>
          <w:rFonts w:ascii="Arial" w:hAnsi="Arial" w:eastAsia="Arial"/>
          <w:b w:val="0"/>
          <w:color w:val="000000"/>
          <w:sz w:val="21"/>
        </w:rPr>
        <w:t>Создайте второго капитана и вторую команду с достаточным составом.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8.  </w:t>
      </w:r>
      <w:r>
        <w:rPr>
          <w:rFonts w:ascii="Arial" w:hAnsi="Arial" w:eastAsia="Arial"/>
          <w:b w:val="0"/>
          <w:color w:val="000000"/>
          <w:sz w:val="21"/>
        </w:rPr>
        <w:t>Подайте заявки обеих команд на один турнир.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9.  </w:t>
      </w:r>
      <w:r>
        <w:rPr>
          <w:rFonts w:ascii="Arial" w:hAnsi="Arial" w:eastAsia="Arial"/>
          <w:b w:val="0"/>
          <w:color w:val="000000"/>
          <w:sz w:val="21"/>
        </w:rPr>
        <w:t>Войдите организатором, одобрите обе заявки и сформируйте сетку.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10.  </w:t>
      </w:r>
      <w:r>
        <w:rPr>
          <w:rFonts w:ascii="Arial" w:hAnsi="Arial" w:eastAsia="Arial"/>
          <w:b w:val="0"/>
          <w:color w:val="000000"/>
          <w:sz w:val="21"/>
        </w:rPr>
        <w:t>Введите результат финала и проверьте phase finished.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11.  </w:t>
      </w:r>
      <w:r>
        <w:rPr>
          <w:rFonts w:ascii="Arial" w:hAnsi="Arial" w:eastAsia="Arial"/>
          <w:b w:val="0"/>
          <w:color w:val="000000"/>
          <w:sz w:val="21"/>
        </w:rPr>
        <w:t>Вернитесь капитаном, проверьте удаление игрока и передачу капитанства.</w:t>
      </w:r>
    </w:p>
    <w:p>
      <w:pPr>
        <w:spacing w:after="80" w:line="259" w:lineRule="auto"/>
        <w:ind w:left="403" w:hanging="403"/>
      </w:pPr>
      <w:r>
        <w:rPr>
          <w:rFonts w:ascii="Arial" w:hAnsi="Arial" w:eastAsia="Arial"/>
          <w:b w:val="0"/>
          <w:color w:val="000000"/>
          <w:sz w:val="21"/>
        </w:rPr>
        <w:t xml:space="preserve">12.  </w:t>
      </w:r>
      <w:r>
        <w:rPr>
          <w:rFonts w:ascii="Arial" w:hAnsi="Arial" w:eastAsia="Arial"/>
          <w:b w:val="0"/>
          <w:color w:val="000000"/>
          <w:sz w:val="21"/>
        </w:rPr>
        <w:t>Создайте второй турнир по другой дисциплине и убедитесь, что та же команда может подать новую заявку.</w:t>
      </w:r>
    </w:p>
    <w:p>
      <w:pPr>
        <w:pStyle w:val="Heading1"/>
        <w:keepNext/>
      </w:pPr>
      <w:r>
        <w:rPr>
          <w:color w:val="000000"/>
        </w:rPr>
        <w:t>10 Ограничения текущей версии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Приглашения со статусом invited и самостоятельный выход left описаны в модели, но отдельные пользовательские сценарии ещё не реализованы.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Фаза check_in и состояния scheduled и live пока информационные и не имеют отдельных экранов управления.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Название, описание и логотип команды можно хранить в Strapi, но текущий кабинет капитана редактирует только дисциплины после создания команды.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Сетка поддерживает формат single elimination. Другие форматы турниров пока не реализованы.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Нельзя вводить ничью: результат матча должен определить победителя.</w:t>
      </w:r>
    </w:p>
    <w:p>
      <w:pPr>
        <w:pStyle w:val="Heading2"/>
        <w:keepNext/>
      </w:pPr>
      <w:r>
        <w:rPr>
          <w:color w:val="000000"/>
        </w:rPr>
        <w:t>Контрольный список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☐ Backend и frontend запущены без ошибок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☐ Турнир опубликован и имеет phase registration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☐ Окно регистрации включает текущую дату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☐ Команда поддерживает дисциплину турнира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☐ В заявке выбрано ровно tournament.teamSize игроков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☐ Есть минимум две approved заявки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☐ Организатор видит панель управления турниром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color w:val="000000"/>
          <w:sz w:val="21"/>
        </w:rPr>
        <w:t>☐ После финала турнир имеет phase finished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функционалу KiberLyki</dc:title>
  <dc:subject>Запуск, настройка Strapi и проверка функций React приложения</dc:subject>
  <dc:creator>KiberLyki</dc:creator>
  <cp:keywords>React, Strapi, турниры, команды, инструкция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