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9263" w14:textId="77777777" w:rsidR="005512E7" w:rsidRDefault="009C2D0E" w:rsidP="005512E7">
      <w:pPr>
        <w:jc w:val="both"/>
      </w:pPr>
      <w:r>
        <w:t>L’association AVENIR FRANCO UKRAINIEN (visible sur le site de NANTES METROPOLE et sur FACEBOOK) a été créée par des femmes ukrainiennes résidant à Nantes.</w:t>
      </w:r>
    </w:p>
    <w:p w14:paraId="1F66695F" w14:textId="7C83DF04" w:rsidR="00E40F40" w:rsidRDefault="009C2D0E" w:rsidP="005512E7">
      <w:pPr>
        <w:jc w:val="both"/>
      </w:pPr>
      <w:r>
        <w:t>Avec l’aide de plusieurs volontaires, l’association a déjà acheminé plusieurs chargements de produits, médicaux, de nourriture et de vêtements chauds dans plusieurs villes d’Ukraine.</w:t>
      </w:r>
    </w:p>
    <w:p w14:paraId="74ACE3DD" w14:textId="642D6903" w:rsidR="007F4F22" w:rsidRDefault="009C2D0E" w:rsidP="005512E7">
      <w:pPr>
        <w:jc w:val="both"/>
      </w:pPr>
      <w:r>
        <w:t>Le prochain départ est prévu aux environs du 20 mars</w:t>
      </w:r>
      <w:r w:rsidR="007F4F22">
        <w:t xml:space="preserve"> pour livrer deux tonnes de produits à l’hôpital de Vinnytsia, dans l’Ouest de l’Ukraine. L’hôpital attend </w:t>
      </w:r>
      <w:r w:rsidR="005512E7">
        <w:t>notre chargement</w:t>
      </w:r>
      <w:r w:rsidR="007F4F22">
        <w:t xml:space="preserve"> qui compren</w:t>
      </w:r>
      <w:r w:rsidR="005512E7">
        <w:t>d</w:t>
      </w:r>
      <w:r w:rsidR="007F4F22">
        <w:t xml:space="preserve"> des produits et matériels médicaux, de l’alimentation et des vêtements chauds ou adaptés pour les blessés en soins </w:t>
      </w:r>
      <w:proofErr w:type="spellStart"/>
      <w:r w:rsidR="007F4F22">
        <w:t>pos-opératoires</w:t>
      </w:r>
      <w:proofErr w:type="spellEnd"/>
      <w:r w:rsidR="007F4F22">
        <w:t>.</w:t>
      </w:r>
    </w:p>
    <w:p w14:paraId="596FB84F" w14:textId="4CE05C9E" w:rsidR="009C2D0E" w:rsidRDefault="009C2D0E" w:rsidP="005512E7">
      <w:pPr>
        <w:jc w:val="both"/>
      </w:pPr>
      <w:r>
        <w:t>La collecte a, une fois de plus, parfaitement fonctionné : l’hôpital et le Super U de l’Ile D’Yeu, ont fait des dons, ainsi que la coopérative TERRENA et la biscuiterie BREIZHCOTTE de Douarnenez</w:t>
      </w:r>
      <w:r w:rsidR="007F4F22">
        <w:t xml:space="preserve">, </w:t>
      </w:r>
      <w:r>
        <w:t>de</w:t>
      </w:r>
      <w:r w:rsidR="007F4F22">
        <w:t xml:space="preserve"> même que de</w:t>
      </w:r>
      <w:r>
        <w:t xml:space="preserve"> nombreux particuliers de Nantes et des environs.</w:t>
      </w:r>
    </w:p>
    <w:p w14:paraId="1559E761" w14:textId="77777777" w:rsidR="007F4F22" w:rsidRDefault="009C2D0E" w:rsidP="005512E7">
      <w:pPr>
        <w:jc w:val="both"/>
      </w:pPr>
      <w:r>
        <w:t xml:space="preserve">Lors du précédent voyage, un fourgon de 12m3 avait été prêté par la </w:t>
      </w:r>
      <w:r w:rsidR="007F4F22">
        <w:t>société BHD de Nort-sur-Erdre. Mais cette fois-ci, le fourgon n’a pas encore été trouvé. L’association fait donc appel à la générosité d’une entreprise de la région qui pourrait prêter un fourgon pour une durée de huit jours (Les véhicules sont toujours stationnés sur des parkings sécurisés et ont toujours été retournés en parfait état, avec le plein fait et lavés).</w:t>
      </w:r>
    </w:p>
    <w:p w14:paraId="24B02042" w14:textId="7F65FD22" w:rsidR="009C2D0E" w:rsidRDefault="007F4F22" w:rsidP="005512E7">
      <w:pPr>
        <w:jc w:val="both"/>
      </w:pPr>
      <w:r>
        <w:t xml:space="preserve">Nous en appelons donc à la générosité d’un chef d’entreprise et de ses équipes, qui pourraient ainsi contribuer de manière décisive à une action d’intérêt général </w:t>
      </w:r>
      <w:r w:rsidR="005512E7">
        <w:t>et, éventuellement, y associer les salariés de l’entreprise.</w:t>
      </w:r>
    </w:p>
    <w:p w14:paraId="06AD0CCC" w14:textId="425F7A3C" w:rsidR="005512E7" w:rsidRDefault="005512E7" w:rsidP="005512E7">
      <w:pPr>
        <w:jc w:val="both"/>
      </w:pPr>
      <w:r>
        <w:t>Contacts : Ilona COSSON</w:t>
      </w:r>
      <w:r w:rsidR="00256C40">
        <w:t xml:space="preserve"> 07 82 22 93 98</w:t>
      </w:r>
      <w:r>
        <w:t xml:space="preserve"> </w:t>
      </w:r>
      <w:hyperlink r:id="rId4" w:history="1">
        <w:r w:rsidR="00256C40" w:rsidRPr="00DB1F14">
          <w:rPr>
            <w:rStyle w:val="Lienhypertexte"/>
          </w:rPr>
          <w:t>ilonacossonchu@icloud.com</w:t>
        </w:r>
      </w:hyperlink>
      <w:r w:rsidR="00256C40">
        <w:t xml:space="preserve"> </w:t>
      </w:r>
      <w:r>
        <w:t xml:space="preserve">/ Eric GAMBINO 06 76 92 44 78 </w:t>
      </w:r>
      <w:hyperlink r:id="rId5" w:history="1">
        <w:r w:rsidRPr="0091277F">
          <w:rPr>
            <w:rStyle w:val="Lienhypertexte"/>
          </w:rPr>
          <w:t>eric.gambino@myric.fr</w:t>
        </w:r>
      </w:hyperlink>
      <w:r>
        <w:t xml:space="preserve"> </w:t>
      </w:r>
    </w:p>
    <w:sectPr w:rsidR="00551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40"/>
    <w:rsid w:val="00256C40"/>
    <w:rsid w:val="005512E7"/>
    <w:rsid w:val="007F4F22"/>
    <w:rsid w:val="009C2D0E"/>
    <w:rsid w:val="00E40F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988E"/>
  <w15:chartTrackingRefBased/>
  <w15:docId w15:val="{1F870ACC-FE92-4499-B689-D0CF8EE7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12E7"/>
    <w:rPr>
      <w:color w:val="0563C1" w:themeColor="hyperlink"/>
      <w:u w:val="single"/>
    </w:rPr>
  </w:style>
  <w:style w:type="character" w:styleId="Mentionnonrsolue">
    <w:name w:val="Unresolved Mention"/>
    <w:basedOn w:val="Policepardfaut"/>
    <w:uiPriority w:val="99"/>
    <w:semiHidden/>
    <w:unhideWhenUsed/>
    <w:rsid w:val="00551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ic.gambino@myric.fr" TargetMode="External"/><Relationship Id="rId4" Type="http://schemas.openxmlformats.org/officeDocument/2006/relationships/hyperlink" Target="mailto:ilonacossonchu@icloud.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275</Words>
  <Characters>1516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GAMBINO</dc:creator>
  <cp:keywords/>
  <dc:description/>
  <cp:lastModifiedBy>Eric GAMBINO</cp:lastModifiedBy>
  <cp:revision>4</cp:revision>
  <dcterms:created xsi:type="dcterms:W3CDTF">2023-02-12T15:56:00Z</dcterms:created>
  <dcterms:modified xsi:type="dcterms:W3CDTF">2023-02-12T16:22:00Z</dcterms:modified>
</cp:coreProperties>
</file>