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410" w:right="0" w:firstLine="0"/>
        <w:rPr>
          <w:sz w:val="20"/>
        </w:rPr>
      </w:pPr>
      <w:r>
        <w:rPr>
          <w:sz w:val="20"/>
        </w:rPr>
        <w:drawing>
          <wp:inline distT="0" distB="0" distL="0" distR="0">
            <wp:extent cx="2881108" cy="292836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81108" cy="2928366"/>
                    </a:xfrm>
                    <a:prstGeom prst="rect">
                      <a:avLst/>
                    </a:prstGeom>
                  </pic:spPr>
                </pic:pic>
              </a:graphicData>
            </a:graphic>
          </wp:inline>
        </w:drawing>
      </w:r>
      <w:r>
        <w:rPr>
          <w:sz w:val="20"/>
        </w:rPr>
      </w:r>
    </w:p>
    <w:p>
      <w:pPr>
        <w:pStyle w:val="BodyText"/>
        <w:spacing w:before="101"/>
        <w:rPr>
          <w:sz w:val="41"/>
        </w:rPr>
      </w:pPr>
    </w:p>
    <w:p>
      <w:pPr>
        <w:pStyle w:val="Title"/>
      </w:pPr>
      <w:r>
        <w:rPr/>
        <w:t>Sri</w:t>
      </w:r>
      <w:r>
        <w:rPr>
          <w:spacing w:val="-15"/>
        </w:rPr>
        <w:t> </w:t>
      </w:r>
      <w:r>
        <w:rPr/>
        <w:t>Lanka</w:t>
      </w:r>
      <w:r>
        <w:rPr>
          <w:spacing w:val="-14"/>
        </w:rPr>
        <w:t> </w:t>
      </w:r>
      <w:r>
        <w:rPr/>
        <w:t>Technology</w:t>
      </w:r>
      <w:r>
        <w:rPr>
          <w:spacing w:val="-14"/>
        </w:rPr>
        <w:t> </w:t>
      </w:r>
      <w:r>
        <w:rPr>
          <w:spacing w:val="-2"/>
        </w:rPr>
        <w:t>Campus</w:t>
      </w:r>
    </w:p>
    <w:p>
      <w:pPr>
        <w:spacing w:before="279"/>
        <w:ind w:left="0" w:right="0" w:firstLine="0"/>
        <w:jc w:val="center"/>
        <w:rPr>
          <w:sz w:val="34"/>
        </w:rPr>
      </w:pPr>
      <w:r>
        <w:rPr>
          <w:sz w:val="34"/>
        </w:rPr>
        <w:t>4th</w:t>
      </w:r>
      <w:r>
        <w:rPr>
          <w:spacing w:val="5"/>
          <w:sz w:val="34"/>
        </w:rPr>
        <w:t> </w:t>
      </w:r>
      <w:r>
        <w:rPr>
          <w:spacing w:val="-4"/>
          <w:sz w:val="34"/>
        </w:rPr>
        <w:t>Year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p>
    <w:tbl>
      <w:tblPr>
        <w:tblW w:w="0" w:type="auto"/>
        <w:jc w:val="left"/>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5"/>
        <w:gridCol w:w="5916"/>
      </w:tblGrid>
      <w:tr>
        <w:trPr>
          <w:trHeight w:val="464" w:hRule="atLeast"/>
        </w:trPr>
        <w:tc>
          <w:tcPr>
            <w:tcW w:w="8771" w:type="dxa"/>
            <w:gridSpan w:val="2"/>
            <w:shd w:val="clear" w:color="auto" w:fill="E5E5E5"/>
          </w:tcPr>
          <w:p>
            <w:pPr>
              <w:pStyle w:val="TableParagraph"/>
              <w:spacing w:line="240" w:lineRule="auto" w:before="64"/>
              <w:ind w:left="8"/>
              <w:jc w:val="center"/>
              <w:rPr>
                <w:b/>
                <w:sz w:val="28"/>
              </w:rPr>
            </w:pPr>
            <w:r>
              <w:rPr>
                <w:b/>
                <w:sz w:val="28"/>
              </w:rPr>
              <w:t>Assignment</w:t>
            </w:r>
            <w:r>
              <w:rPr>
                <w:b/>
                <w:spacing w:val="21"/>
                <w:sz w:val="28"/>
              </w:rPr>
              <w:t> </w:t>
            </w:r>
            <w:r>
              <w:rPr>
                <w:b/>
                <w:sz w:val="28"/>
              </w:rPr>
              <w:t>&amp;</w:t>
            </w:r>
            <w:r>
              <w:rPr>
                <w:b/>
                <w:spacing w:val="21"/>
                <w:sz w:val="28"/>
              </w:rPr>
              <w:t> </w:t>
            </w:r>
            <w:r>
              <w:rPr>
                <w:b/>
                <w:sz w:val="28"/>
              </w:rPr>
              <w:t>Submission</w:t>
            </w:r>
            <w:r>
              <w:rPr>
                <w:b/>
                <w:spacing w:val="21"/>
                <w:sz w:val="28"/>
              </w:rPr>
              <w:t> </w:t>
            </w:r>
            <w:r>
              <w:rPr>
                <w:b/>
                <w:spacing w:val="-2"/>
                <w:sz w:val="28"/>
              </w:rPr>
              <w:t>Details</w:t>
            </w:r>
          </w:p>
        </w:tc>
      </w:tr>
      <w:tr>
        <w:trPr>
          <w:trHeight w:val="464" w:hRule="atLeast"/>
        </w:trPr>
        <w:tc>
          <w:tcPr>
            <w:tcW w:w="2855" w:type="dxa"/>
          </w:tcPr>
          <w:p>
            <w:pPr>
              <w:pStyle w:val="TableParagraph"/>
              <w:spacing w:line="240" w:lineRule="auto" w:before="101"/>
              <w:ind w:left="122"/>
              <w:rPr>
                <w:b/>
                <w:sz w:val="24"/>
              </w:rPr>
            </w:pPr>
            <w:r>
              <w:rPr>
                <w:b/>
                <w:sz w:val="24"/>
              </w:rPr>
              <w:t>Course</w:t>
            </w:r>
            <w:r>
              <w:rPr>
                <w:b/>
                <w:spacing w:val="-9"/>
                <w:sz w:val="24"/>
              </w:rPr>
              <w:t> </w:t>
            </w:r>
            <w:r>
              <w:rPr>
                <w:b/>
                <w:spacing w:val="-2"/>
                <w:sz w:val="24"/>
              </w:rPr>
              <w:t>Module</w:t>
            </w:r>
          </w:p>
        </w:tc>
        <w:tc>
          <w:tcPr>
            <w:tcW w:w="5916" w:type="dxa"/>
          </w:tcPr>
          <w:p>
            <w:pPr>
              <w:pStyle w:val="TableParagraph"/>
              <w:spacing w:line="240" w:lineRule="auto" w:before="101"/>
              <w:ind w:left="122"/>
              <w:rPr>
                <w:sz w:val="24"/>
              </w:rPr>
            </w:pPr>
            <w:r>
              <w:rPr>
                <w:sz w:val="24"/>
              </w:rPr>
              <w:t>CCS4352</w:t>
            </w:r>
            <w:r>
              <w:rPr>
                <w:spacing w:val="-12"/>
                <w:sz w:val="24"/>
              </w:rPr>
              <w:t> </w:t>
            </w:r>
            <w:r>
              <w:rPr>
                <w:sz w:val="24"/>
              </w:rPr>
              <w:t>Application</w:t>
            </w:r>
            <w:r>
              <w:rPr>
                <w:spacing w:val="-11"/>
                <w:sz w:val="24"/>
              </w:rPr>
              <w:t> </w:t>
            </w:r>
            <w:r>
              <w:rPr>
                <w:spacing w:val="-2"/>
                <w:sz w:val="24"/>
              </w:rPr>
              <w:t>Security</w:t>
            </w:r>
          </w:p>
        </w:tc>
      </w:tr>
      <w:tr>
        <w:trPr>
          <w:trHeight w:val="464" w:hRule="atLeast"/>
        </w:trPr>
        <w:tc>
          <w:tcPr>
            <w:tcW w:w="2855" w:type="dxa"/>
          </w:tcPr>
          <w:p>
            <w:pPr>
              <w:pStyle w:val="TableParagraph"/>
              <w:spacing w:line="240" w:lineRule="auto" w:before="101"/>
              <w:ind w:left="122"/>
              <w:rPr>
                <w:b/>
                <w:sz w:val="24"/>
              </w:rPr>
            </w:pPr>
            <w:r>
              <w:rPr>
                <w:b/>
                <w:spacing w:val="-2"/>
                <w:sz w:val="24"/>
              </w:rPr>
              <w:t>Assignment</w:t>
            </w:r>
          </w:p>
        </w:tc>
        <w:tc>
          <w:tcPr>
            <w:tcW w:w="5916" w:type="dxa"/>
          </w:tcPr>
          <w:p>
            <w:pPr>
              <w:pStyle w:val="TableParagraph"/>
              <w:spacing w:line="240" w:lineRule="auto" w:before="101"/>
              <w:ind w:left="122"/>
              <w:rPr>
                <w:sz w:val="24"/>
              </w:rPr>
            </w:pPr>
            <w:r>
              <w:rPr>
                <w:sz w:val="24"/>
              </w:rPr>
              <w:t>Assignment</w:t>
            </w:r>
            <w:r>
              <w:rPr>
                <w:spacing w:val="-8"/>
                <w:sz w:val="24"/>
              </w:rPr>
              <w:t> </w:t>
            </w:r>
            <w:r>
              <w:rPr>
                <w:sz w:val="24"/>
              </w:rPr>
              <w:t>2</w:t>
            </w:r>
            <w:r>
              <w:rPr>
                <w:spacing w:val="-8"/>
                <w:sz w:val="24"/>
              </w:rPr>
              <w:t> </w:t>
            </w:r>
            <w:r>
              <w:rPr>
                <w:sz w:val="24"/>
              </w:rPr>
              <w:t>(Group</w:t>
            </w:r>
            <w:r>
              <w:rPr>
                <w:spacing w:val="-7"/>
                <w:sz w:val="24"/>
              </w:rPr>
              <w:t> </w:t>
            </w:r>
            <w:r>
              <w:rPr>
                <w:spacing w:val="-2"/>
                <w:sz w:val="24"/>
              </w:rPr>
              <w:t>Submission)</w:t>
            </w:r>
          </w:p>
        </w:tc>
      </w:tr>
      <w:tr>
        <w:trPr>
          <w:trHeight w:val="464" w:hRule="atLeast"/>
        </w:trPr>
        <w:tc>
          <w:tcPr>
            <w:tcW w:w="2855" w:type="dxa"/>
          </w:tcPr>
          <w:p>
            <w:pPr>
              <w:pStyle w:val="TableParagraph"/>
              <w:spacing w:line="240" w:lineRule="auto" w:before="101"/>
              <w:ind w:left="122"/>
              <w:rPr>
                <w:b/>
                <w:sz w:val="24"/>
              </w:rPr>
            </w:pPr>
            <w:r>
              <w:rPr>
                <w:b/>
                <w:sz w:val="24"/>
              </w:rPr>
              <w:t>Assessment</w:t>
            </w:r>
            <w:r>
              <w:rPr>
                <w:b/>
                <w:spacing w:val="-13"/>
                <w:sz w:val="24"/>
              </w:rPr>
              <w:t> </w:t>
            </w:r>
            <w:r>
              <w:rPr>
                <w:b/>
                <w:spacing w:val="-4"/>
                <w:sz w:val="24"/>
              </w:rPr>
              <w:t>Topic</w:t>
            </w:r>
          </w:p>
        </w:tc>
        <w:tc>
          <w:tcPr>
            <w:tcW w:w="5916" w:type="dxa"/>
          </w:tcPr>
          <w:p>
            <w:pPr>
              <w:pStyle w:val="TableParagraph"/>
              <w:spacing w:line="240" w:lineRule="auto" w:before="101"/>
              <w:ind w:left="122"/>
              <w:rPr>
                <w:sz w:val="24"/>
              </w:rPr>
            </w:pPr>
            <w:r>
              <w:rPr>
                <w:sz w:val="24"/>
              </w:rPr>
              <w:t>Analysing</w:t>
            </w:r>
            <w:r>
              <w:rPr>
                <w:spacing w:val="-8"/>
                <w:sz w:val="24"/>
              </w:rPr>
              <w:t> </w:t>
            </w:r>
            <w:r>
              <w:rPr>
                <w:sz w:val="24"/>
              </w:rPr>
              <w:t>a</w:t>
            </w:r>
            <w:r>
              <w:rPr>
                <w:spacing w:val="-8"/>
                <w:sz w:val="24"/>
              </w:rPr>
              <w:t> </w:t>
            </w:r>
            <w:r>
              <w:rPr>
                <w:sz w:val="24"/>
              </w:rPr>
              <w:t>Court</w:t>
            </w:r>
            <w:r>
              <w:rPr>
                <w:spacing w:val="-8"/>
                <w:sz w:val="24"/>
              </w:rPr>
              <w:t> </w:t>
            </w:r>
            <w:r>
              <w:rPr>
                <w:sz w:val="24"/>
              </w:rPr>
              <w:t>Case</w:t>
            </w:r>
            <w:r>
              <w:rPr>
                <w:spacing w:val="-8"/>
                <w:sz w:val="24"/>
              </w:rPr>
              <w:t> </w:t>
            </w:r>
            <w:r>
              <w:rPr>
                <w:sz w:val="24"/>
              </w:rPr>
              <w:t>on</w:t>
            </w:r>
            <w:r>
              <w:rPr>
                <w:spacing w:val="-8"/>
                <w:sz w:val="24"/>
              </w:rPr>
              <w:t> </w:t>
            </w:r>
            <w:r>
              <w:rPr>
                <w:sz w:val="24"/>
              </w:rPr>
              <w:t>Application</w:t>
            </w:r>
            <w:r>
              <w:rPr>
                <w:spacing w:val="-8"/>
                <w:sz w:val="24"/>
              </w:rPr>
              <w:t> </w:t>
            </w:r>
            <w:r>
              <w:rPr>
                <w:spacing w:val="-2"/>
                <w:sz w:val="24"/>
              </w:rPr>
              <w:t>Security</w:t>
            </w:r>
          </w:p>
        </w:tc>
      </w:tr>
      <w:tr>
        <w:trPr>
          <w:trHeight w:val="822" w:hRule="atLeast"/>
        </w:trPr>
        <w:tc>
          <w:tcPr>
            <w:tcW w:w="2855" w:type="dxa"/>
          </w:tcPr>
          <w:p>
            <w:pPr>
              <w:pStyle w:val="TableParagraph"/>
              <w:spacing w:line="240" w:lineRule="auto" w:before="101"/>
              <w:ind w:left="122"/>
              <w:rPr>
                <w:b/>
                <w:sz w:val="24"/>
              </w:rPr>
            </w:pPr>
            <w:r>
              <w:rPr>
                <w:b/>
                <w:sz w:val="24"/>
              </w:rPr>
              <w:t>Selected</w:t>
            </w:r>
            <w:r>
              <w:rPr>
                <w:b/>
                <w:spacing w:val="-10"/>
                <w:sz w:val="24"/>
              </w:rPr>
              <w:t> </w:t>
            </w:r>
            <w:r>
              <w:rPr>
                <w:b/>
                <w:spacing w:val="-4"/>
                <w:sz w:val="24"/>
              </w:rPr>
              <w:t>Case</w:t>
            </w:r>
          </w:p>
        </w:tc>
        <w:tc>
          <w:tcPr>
            <w:tcW w:w="5916" w:type="dxa"/>
          </w:tcPr>
          <w:p>
            <w:pPr>
              <w:pStyle w:val="TableParagraph"/>
              <w:spacing w:line="360" w:lineRule="atLeast" w:before="17"/>
              <w:ind w:left="122" w:right="70"/>
              <w:rPr>
                <w:sz w:val="24"/>
              </w:rPr>
            </w:pPr>
            <w:r>
              <w:rPr>
                <w:sz w:val="24"/>
              </w:rPr>
              <w:t>WM</w:t>
            </w:r>
            <w:r>
              <w:rPr>
                <w:spacing w:val="-11"/>
                <w:sz w:val="24"/>
              </w:rPr>
              <w:t> </w:t>
            </w:r>
            <w:r>
              <w:rPr>
                <w:sz w:val="24"/>
              </w:rPr>
              <w:t>Morrison</w:t>
            </w:r>
            <w:r>
              <w:rPr>
                <w:spacing w:val="-11"/>
                <w:sz w:val="24"/>
              </w:rPr>
              <w:t> </w:t>
            </w:r>
            <w:r>
              <w:rPr>
                <w:sz w:val="24"/>
              </w:rPr>
              <w:t>Supermarkets</w:t>
            </w:r>
            <w:r>
              <w:rPr>
                <w:spacing w:val="-11"/>
                <w:sz w:val="24"/>
              </w:rPr>
              <w:t> </w:t>
            </w:r>
            <w:r>
              <w:rPr>
                <w:sz w:val="24"/>
              </w:rPr>
              <w:t>plc</w:t>
            </w:r>
            <w:r>
              <w:rPr>
                <w:spacing w:val="-11"/>
                <w:sz w:val="24"/>
              </w:rPr>
              <w:t> </w:t>
            </w:r>
            <w:r>
              <w:rPr>
                <w:sz w:val="24"/>
              </w:rPr>
              <w:t>v</w:t>
            </w:r>
            <w:r>
              <w:rPr>
                <w:spacing w:val="-11"/>
                <w:sz w:val="24"/>
              </w:rPr>
              <w:t> </w:t>
            </w:r>
            <w:r>
              <w:rPr>
                <w:sz w:val="24"/>
              </w:rPr>
              <w:t>Various</w:t>
            </w:r>
            <w:r>
              <w:rPr>
                <w:spacing w:val="-11"/>
                <w:sz w:val="24"/>
              </w:rPr>
              <w:t> </w:t>
            </w:r>
            <w:r>
              <w:rPr>
                <w:sz w:val="24"/>
              </w:rPr>
              <w:t>Claimants [2020] UKSC 12</w:t>
            </w:r>
          </w:p>
        </w:tc>
      </w:tr>
      <w:tr>
        <w:trPr>
          <w:trHeight w:val="1181" w:hRule="atLeast"/>
        </w:trPr>
        <w:tc>
          <w:tcPr>
            <w:tcW w:w="2855" w:type="dxa"/>
          </w:tcPr>
          <w:p>
            <w:pPr>
              <w:pStyle w:val="TableParagraph"/>
              <w:spacing w:line="240" w:lineRule="auto" w:before="101"/>
              <w:ind w:left="122"/>
              <w:rPr>
                <w:b/>
                <w:sz w:val="24"/>
              </w:rPr>
            </w:pPr>
            <w:r>
              <w:rPr>
                <w:b/>
                <w:sz w:val="24"/>
              </w:rPr>
              <w:t>Submitted</w:t>
            </w:r>
            <w:r>
              <w:rPr>
                <w:b/>
                <w:spacing w:val="-12"/>
                <w:sz w:val="24"/>
              </w:rPr>
              <w:t> </w:t>
            </w:r>
            <w:r>
              <w:rPr>
                <w:b/>
                <w:spacing w:val="-5"/>
                <w:sz w:val="24"/>
              </w:rPr>
              <w:t>by</w:t>
            </w:r>
          </w:p>
        </w:tc>
        <w:tc>
          <w:tcPr>
            <w:tcW w:w="5916" w:type="dxa"/>
          </w:tcPr>
          <w:p>
            <w:pPr>
              <w:pStyle w:val="TableParagraph"/>
              <w:tabs>
                <w:tab w:pos="2357" w:val="left" w:leader="none"/>
              </w:tabs>
              <w:spacing w:line="360" w:lineRule="atLeast" w:before="17"/>
              <w:ind w:left="122" w:right="2124"/>
              <w:jc w:val="both"/>
              <w:rPr>
                <w:sz w:val="24"/>
              </w:rPr>
            </w:pPr>
            <w:r>
              <w:rPr>
                <w:sz w:val="24"/>
              </w:rPr>
              <w:t>Thimeth</w:t>
            </w:r>
            <w:r>
              <w:rPr>
                <w:spacing w:val="-4"/>
                <w:sz w:val="24"/>
              </w:rPr>
              <w:t> </w:t>
            </w:r>
            <w:r>
              <w:rPr>
                <w:sz w:val="24"/>
              </w:rPr>
              <w:t>Chathnuka</w:t>
            </w:r>
            <w:r>
              <w:rPr>
                <w:spacing w:val="40"/>
                <w:sz w:val="24"/>
              </w:rPr>
              <w:t> </w:t>
            </w:r>
            <w:r>
              <w:rPr>
                <w:sz w:val="24"/>
              </w:rPr>
              <w:t>(23UG1-0005) Dias Adrian</w:t>
              <w:tab/>
            </w:r>
            <w:r>
              <w:rPr>
                <w:spacing w:val="-2"/>
                <w:sz w:val="24"/>
              </w:rPr>
              <w:t>(23UG1-</w:t>
            </w:r>
            <w:r>
              <w:rPr>
                <w:spacing w:val="-2"/>
                <w:sz w:val="24"/>
              </w:rPr>
              <w:t>0018) </w:t>
            </w:r>
            <w:r>
              <w:rPr>
                <w:sz w:val="24"/>
              </w:rPr>
              <w:t>Sithumi Jayarathna</w:t>
            </w:r>
            <w:r>
              <w:rPr>
                <w:spacing w:val="40"/>
                <w:sz w:val="24"/>
              </w:rPr>
              <w:t>  </w:t>
            </w:r>
            <w:r>
              <w:rPr>
                <w:sz w:val="24"/>
              </w:rPr>
              <w:t>(23UG1-0066)</w:t>
            </w:r>
          </w:p>
        </w:tc>
      </w:tr>
      <w:tr>
        <w:trPr>
          <w:trHeight w:val="464" w:hRule="atLeast"/>
        </w:trPr>
        <w:tc>
          <w:tcPr>
            <w:tcW w:w="2855" w:type="dxa"/>
          </w:tcPr>
          <w:p>
            <w:pPr>
              <w:pStyle w:val="TableParagraph"/>
              <w:spacing w:line="240" w:lineRule="auto" w:before="101"/>
              <w:ind w:left="122"/>
              <w:rPr>
                <w:b/>
                <w:sz w:val="24"/>
              </w:rPr>
            </w:pPr>
            <w:r>
              <w:rPr>
                <w:b/>
                <w:spacing w:val="-2"/>
                <w:sz w:val="24"/>
              </w:rPr>
              <w:t>Lecturer</w:t>
            </w:r>
          </w:p>
        </w:tc>
        <w:tc>
          <w:tcPr>
            <w:tcW w:w="5916" w:type="dxa"/>
          </w:tcPr>
          <w:p>
            <w:pPr>
              <w:pStyle w:val="TableParagraph"/>
              <w:spacing w:line="240" w:lineRule="auto" w:before="101"/>
              <w:ind w:left="122"/>
              <w:rPr>
                <w:sz w:val="24"/>
              </w:rPr>
            </w:pPr>
            <w:r>
              <w:rPr>
                <w:sz w:val="24"/>
              </w:rPr>
              <w:t>Mr.</w:t>
            </w:r>
            <w:r>
              <w:rPr>
                <w:spacing w:val="6"/>
                <w:sz w:val="24"/>
              </w:rPr>
              <w:t> </w:t>
            </w:r>
            <w:r>
              <w:rPr>
                <w:sz w:val="24"/>
              </w:rPr>
              <w:t>A.J.H.</w:t>
            </w:r>
            <w:r>
              <w:rPr>
                <w:spacing w:val="-10"/>
                <w:sz w:val="24"/>
              </w:rPr>
              <w:t> </w:t>
            </w:r>
            <w:r>
              <w:rPr>
                <w:spacing w:val="-2"/>
                <w:sz w:val="24"/>
              </w:rPr>
              <w:t>Mohammed</w:t>
            </w:r>
          </w:p>
        </w:tc>
      </w:tr>
      <w:tr>
        <w:trPr>
          <w:trHeight w:val="464" w:hRule="atLeast"/>
        </w:trPr>
        <w:tc>
          <w:tcPr>
            <w:tcW w:w="2855" w:type="dxa"/>
          </w:tcPr>
          <w:p>
            <w:pPr>
              <w:pStyle w:val="TableParagraph"/>
              <w:spacing w:line="240" w:lineRule="auto" w:before="101"/>
              <w:ind w:left="122"/>
              <w:rPr>
                <w:b/>
                <w:sz w:val="24"/>
              </w:rPr>
            </w:pPr>
            <w:r>
              <w:rPr>
                <w:b/>
                <w:sz w:val="24"/>
              </w:rPr>
              <w:t>Date</w:t>
            </w:r>
            <w:r>
              <w:rPr>
                <w:b/>
                <w:spacing w:val="-5"/>
                <w:sz w:val="24"/>
              </w:rPr>
              <w:t> </w:t>
            </w:r>
            <w:r>
              <w:rPr>
                <w:b/>
                <w:sz w:val="24"/>
              </w:rPr>
              <w:t>of</w:t>
            </w:r>
            <w:r>
              <w:rPr>
                <w:b/>
                <w:spacing w:val="-4"/>
                <w:sz w:val="24"/>
              </w:rPr>
              <w:t> </w:t>
            </w:r>
            <w:r>
              <w:rPr>
                <w:b/>
                <w:spacing w:val="-2"/>
                <w:sz w:val="24"/>
              </w:rPr>
              <w:t>Submission</w:t>
            </w:r>
          </w:p>
        </w:tc>
        <w:tc>
          <w:tcPr>
            <w:tcW w:w="5916" w:type="dxa"/>
          </w:tcPr>
          <w:p>
            <w:pPr>
              <w:pStyle w:val="TableParagraph"/>
              <w:spacing w:line="240" w:lineRule="auto" w:before="101"/>
              <w:ind w:left="122"/>
              <w:rPr>
                <w:sz w:val="24"/>
              </w:rPr>
            </w:pPr>
            <w:r>
              <w:rPr>
                <w:sz w:val="24"/>
              </w:rPr>
              <w:t>30</w:t>
            </w:r>
            <w:r>
              <w:rPr>
                <w:spacing w:val="-12"/>
                <w:sz w:val="24"/>
              </w:rPr>
              <w:t> </w:t>
            </w:r>
            <w:r>
              <w:rPr>
                <w:sz w:val="24"/>
              </w:rPr>
              <w:t>August</w:t>
            </w:r>
            <w:r>
              <w:rPr>
                <w:spacing w:val="-12"/>
                <w:sz w:val="24"/>
              </w:rPr>
              <w:t> </w:t>
            </w:r>
            <w:r>
              <w:rPr>
                <w:spacing w:val="-4"/>
                <w:sz w:val="24"/>
              </w:rPr>
              <w:t>2026</w:t>
            </w:r>
          </w:p>
        </w:tc>
      </w:tr>
    </w:tbl>
    <w:p>
      <w:pPr>
        <w:pStyle w:val="TableParagraph"/>
        <w:spacing w:after="0" w:line="240" w:lineRule="auto"/>
        <w:rPr>
          <w:sz w:val="24"/>
        </w:rPr>
        <w:sectPr>
          <w:type w:val="continuous"/>
          <w:pgSz w:w="11910" w:h="16840"/>
          <w:pgMar w:top="1780" w:bottom="280" w:left="1275" w:right="1275"/>
          <w:pgBorders w:offsetFrom="page">
            <w:top w:val="single" w:color="B8B8B8" w:space="28" w:sz="4"/>
            <w:left w:val="single" w:color="B8B8B8" w:space="28" w:sz="4"/>
            <w:bottom w:val="single" w:color="B8B8B8" w:space="28" w:sz="4"/>
            <w:right w:val="single" w:color="B8B8B8" w:space="28" w:sz="4"/>
          </w:pgBorders>
        </w:sectPr>
      </w:pPr>
    </w:p>
    <w:p>
      <w:pPr>
        <w:pStyle w:val="Heading2"/>
        <w:spacing w:before="149"/>
        <w:ind w:left="142" w:firstLine="0"/>
      </w:pPr>
      <w:r>
        <w:rPr>
          <w:spacing w:val="-2"/>
        </w:rPr>
        <w:t>Contents</w:t>
      </w:r>
    </w:p>
    <w:sdt>
      <w:sdtPr>
        <w:docPartObj>
          <w:docPartGallery w:val="Table of Contents"/>
          <w:docPartUnique/>
        </w:docPartObj>
      </w:sdtPr>
      <w:sdtEndPr/>
      <w:sdtContent>
        <w:p>
          <w:pPr>
            <w:pStyle w:val="TOC2"/>
            <w:numPr>
              <w:ilvl w:val="0"/>
              <w:numId w:val="1"/>
            </w:numPr>
            <w:tabs>
              <w:tab w:pos="500" w:val="left" w:leader="none"/>
              <w:tab w:pos="9213" w:val="right" w:leader="none"/>
            </w:tabs>
            <w:spacing w:line="240" w:lineRule="auto" w:before="503" w:after="0"/>
            <w:ind w:left="500" w:right="0" w:hanging="358"/>
            <w:jc w:val="left"/>
          </w:pPr>
          <w:hyperlink w:history="true" w:anchor="_bookmark0">
            <w:r>
              <w:rPr>
                <w:spacing w:val="-2"/>
              </w:rPr>
              <w:t>Introduction</w:t>
            </w:r>
          </w:hyperlink>
          <w:r>
            <w:rPr>
              <w:b w:val="0"/>
            </w:rPr>
            <w:tab/>
          </w:r>
          <w:r>
            <w:rPr>
              <w:spacing w:val="-10"/>
            </w:rPr>
            <w:t>1</w:t>
          </w:r>
        </w:p>
        <w:p>
          <w:pPr>
            <w:pStyle w:val="TOC2"/>
            <w:numPr>
              <w:ilvl w:val="0"/>
              <w:numId w:val="1"/>
            </w:numPr>
            <w:tabs>
              <w:tab w:pos="500" w:val="left" w:leader="none"/>
              <w:tab w:pos="9213" w:val="right" w:leader="none"/>
            </w:tabs>
            <w:spacing w:line="240" w:lineRule="auto" w:before="252" w:after="0"/>
            <w:ind w:left="500" w:right="0" w:hanging="358"/>
            <w:jc w:val="left"/>
          </w:pPr>
          <w:hyperlink w:history="true" w:anchor="_bookmark1">
            <w:r>
              <w:rPr/>
              <w:t>Case</w:t>
            </w:r>
            <w:r>
              <w:rPr>
                <w:spacing w:val="-6"/>
              </w:rPr>
              <w:t> </w:t>
            </w:r>
            <w:r>
              <w:rPr>
                <w:spacing w:val="-2"/>
              </w:rPr>
              <w:t>Selection</w:t>
            </w:r>
          </w:hyperlink>
          <w:r>
            <w:rPr>
              <w:b w:val="0"/>
            </w:rPr>
            <w:tab/>
          </w:r>
          <w:r>
            <w:rPr>
              <w:spacing w:val="-10"/>
            </w:rPr>
            <w:t>3</w:t>
          </w:r>
        </w:p>
        <w:p>
          <w:pPr>
            <w:pStyle w:val="TOC2"/>
            <w:numPr>
              <w:ilvl w:val="0"/>
              <w:numId w:val="1"/>
            </w:numPr>
            <w:tabs>
              <w:tab w:pos="500" w:val="left" w:leader="none"/>
              <w:tab w:pos="9213" w:val="right" w:leader="none"/>
            </w:tabs>
            <w:spacing w:line="240" w:lineRule="auto" w:before="252" w:after="0"/>
            <w:ind w:left="500" w:right="0" w:hanging="358"/>
            <w:jc w:val="left"/>
          </w:pPr>
          <w:hyperlink w:history="true" w:anchor="_bookmark2">
            <w:r>
              <w:rPr/>
              <w:t>Case</w:t>
            </w:r>
            <w:r>
              <w:rPr>
                <w:spacing w:val="-10"/>
              </w:rPr>
              <w:t> </w:t>
            </w:r>
            <w:r>
              <w:rPr/>
              <w:t>Summary:</w:t>
            </w:r>
            <w:r>
              <w:rPr>
                <w:spacing w:val="7"/>
              </w:rPr>
              <w:t> </w:t>
            </w:r>
            <w:r>
              <w:rPr/>
              <w:t>From</w:t>
            </w:r>
            <w:r>
              <w:rPr>
                <w:spacing w:val="-10"/>
              </w:rPr>
              <w:t> </w:t>
            </w:r>
            <w:r>
              <w:rPr/>
              <w:t>Legitimate</w:t>
            </w:r>
            <w:r>
              <w:rPr>
                <w:spacing w:val="-9"/>
              </w:rPr>
              <w:t> </w:t>
            </w:r>
            <w:r>
              <w:rPr/>
              <w:t>Access</w:t>
            </w:r>
            <w:r>
              <w:rPr>
                <w:spacing w:val="-10"/>
              </w:rPr>
              <w:t> </w:t>
            </w:r>
            <w:r>
              <w:rPr/>
              <w:t>to</w:t>
            </w:r>
            <w:r>
              <w:rPr>
                <w:spacing w:val="-10"/>
              </w:rPr>
              <w:t> </w:t>
            </w:r>
            <w:r>
              <w:rPr/>
              <w:t>Insider</w:t>
            </w:r>
            <w:r>
              <w:rPr>
                <w:spacing w:val="-9"/>
              </w:rPr>
              <w:t> </w:t>
            </w:r>
            <w:r>
              <w:rPr/>
              <w:t>Data</w:t>
            </w:r>
            <w:r>
              <w:rPr>
                <w:spacing w:val="-10"/>
              </w:rPr>
              <w:t> </w:t>
            </w:r>
            <w:r>
              <w:rPr>
                <w:spacing w:val="-2"/>
              </w:rPr>
              <w:t>Breach</w:t>
            </w:r>
          </w:hyperlink>
          <w:r>
            <w:rPr>
              <w:b w:val="0"/>
            </w:rPr>
            <w:tab/>
          </w:r>
          <w:r>
            <w:rPr>
              <w:spacing w:val="-10"/>
            </w:rPr>
            <w:t>4</w:t>
          </w:r>
        </w:p>
        <w:p>
          <w:pPr>
            <w:pStyle w:val="TOC3"/>
            <w:numPr>
              <w:ilvl w:val="1"/>
              <w:numId w:val="1"/>
            </w:numPr>
            <w:tabs>
              <w:tab w:pos="1050" w:val="left" w:leader="none"/>
              <w:tab w:pos="9213" w:val="right" w:leader="none"/>
            </w:tabs>
            <w:spacing w:line="240" w:lineRule="auto" w:before="13" w:after="0"/>
            <w:ind w:left="1050" w:right="0" w:hanging="550"/>
            <w:jc w:val="left"/>
          </w:pPr>
          <w:hyperlink w:history="true" w:anchor="_bookmark3">
            <w:r>
              <w:rPr/>
              <w:t>The</w:t>
            </w:r>
            <w:r>
              <w:rPr>
                <w:spacing w:val="-2"/>
              </w:rPr>
              <w:t> </w:t>
            </w:r>
            <w:r>
              <w:rPr/>
              <w:t>Parties</w:t>
            </w:r>
            <w:r>
              <w:rPr>
                <w:spacing w:val="-2"/>
              </w:rPr>
              <w:t> </w:t>
            </w:r>
            <w:r>
              <w:rPr/>
              <w:t>and</w:t>
            </w:r>
            <w:r>
              <w:rPr>
                <w:spacing w:val="-2"/>
              </w:rPr>
              <w:t> </w:t>
            </w:r>
            <w:r>
              <w:rPr/>
              <w:t>Context</w:t>
            </w:r>
          </w:hyperlink>
          <w:r>
            <w:rPr>
              <w:spacing w:val="20"/>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8"/>
            </w:rPr>
            <w:t> </w:t>
          </w:r>
          <w:r>
            <w:rPr>
              <w:spacing w:val="-10"/>
            </w:rPr>
            <w:t>.</w:t>
          </w:r>
          <w:r>
            <w:rPr/>
            <w:tab/>
          </w:r>
          <w:r>
            <w:rPr>
              <w:spacing w:val="-10"/>
            </w:rPr>
            <w:t>4</w:t>
          </w:r>
        </w:p>
        <w:p>
          <w:pPr>
            <w:pStyle w:val="TOC3"/>
            <w:numPr>
              <w:ilvl w:val="1"/>
              <w:numId w:val="1"/>
            </w:numPr>
            <w:tabs>
              <w:tab w:pos="1050" w:val="left" w:leader="none"/>
              <w:tab w:pos="9213" w:val="right" w:leader="none"/>
            </w:tabs>
            <w:spacing w:line="240" w:lineRule="auto" w:before="13" w:after="0"/>
            <w:ind w:left="1050" w:right="0" w:hanging="550"/>
            <w:jc w:val="left"/>
          </w:pPr>
          <w:hyperlink w:history="true" w:anchor="_bookmark4">
            <w:r>
              <w:rPr/>
              <w:t>The</w:t>
            </w:r>
            <w:r>
              <w:rPr>
                <w:spacing w:val="-3"/>
              </w:rPr>
              <w:t> </w:t>
            </w:r>
            <w:r>
              <w:rPr/>
              <w:t>Insider</w:t>
            </w:r>
            <w:r>
              <w:rPr>
                <w:spacing w:val="-3"/>
              </w:rPr>
              <w:t> </w:t>
            </w:r>
            <w:r>
              <w:rPr/>
              <w:t>Threat:</w:t>
            </w:r>
            <w:r>
              <w:rPr>
                <w:spacing w:val="16"/>
              </w:rPr>
              <w:t> </w:t>
            </w:r>
            <w:r>
              <w:rPr/>
              <w:t>How</w:t>
            </w:r>
            <w:r>
              <w:rPr>
                <w:spacing w:val="-3"/>
              </w:rPr>
              <w:t> </w:t>
            </w:r>
            <w:r>
              <w:rPr/>
              <w:t>the</w:t>
            </w:r>
            <w:r>
              <w:rPr>
                <w:spacing w:val="-3"/>
              </w:rPr>
              <w:t> </w:t>
            </w:r>
            <w:r>
              <w:rPr/>
              <w:t>Breach</w:t>
            </w:r>
            <w:r>
              <w:rPr>
                <w:spacing w:val="-3"/>
              </w:rPr>
              <w:t> </w:t>
            </w:r>
            <w:r>
              <w:rPr/>
              <w:t>Unfolded</w:t>
            </w:r>
          </w:hyperlink>
          <w:r>
            <w:rPr>
              <w:spacing w:val="53"/>
            </w:rPr>
            <w:t> </w:t>
          </w:r>
          <w:r>
            <w:rPr/>
            <w:t>.</w:t>
          </w:r>
          <w:r>
            <w:rPr>
              <w:spacing w:val="56"/>
            </w:rPr>
            <w:t> </w:t>
          </w:r>
          <w:r>
            <w:rPr/>
            <w:t>.</w:t>
          </w:r>
          <w:r>
            <w:rPr>
              <w:spacing w:val="55"/>
            </w:rPr>
            <w:t> </w:t>
          </w:r>
          <w:r>
            <w:rPr/>
            <w:t>.</w:t>
          </w:r>
          <w:r>
            <w:rPr>
              <w:spacing w:val="55"/>
            </w:rPr>
            <w:t> </w:t>
          </w:r>
          <w:r>
            <w:rPr/>
            <w:t>.</w:t>
          </w:r>
          <w:r>
            <w:rPr>
              <w:spacing w:val="55"/>
            </w:rPr>
            <w:t> </w:t>
          </w:r>
          <w:r>
            <w:rPr/>
            <w:t>.</w:t>
          </w:r>
          <w:r>
            <w:rPr>
              <w:spacing w:val="55"/>
            </w:rPr>
            <w:t> </w:t>
          </w:r>
          <w:r>
            <w:rPr/>
            <w:t>.</w:t>
          </w:r>
          <w:r>
            <w:rPr>
              <w:spacing w:val="55"/>
            </w:rPr>
            <w:t> </w:t>
          </w:r>
          <w:r>
            <w:rPr/>
            <w:t>.</w:t>
          </w:r>
          <w:r>
            <w:rPr>
              <w:spacing w:val="55"/>
            </w:rPr>
            <w:t> </w:t>
          </w:r>
          <w:r>
            <w:rPr/>
            <w:t>.</w:t>
          </w:r>
          <w:r>
            <w:rPr>
              <w:spacing w:val="55"/>
            </w:rPr>
            <w:t> </w:t>
          </w:r>
          <w:r>
            <w:rPr/>
            <w:t>.</w:t>
          </w:r>
          <w:r>
            <w:rPr>
              <w:spacing w:val="56"/>
            </w:rPr>
            <w:t> </w:t>
          </w:r>
          <w:r>
            <w:rPr/>
            <w:t>.</w:t>
          </w:r>
          <w:r>
            <w:rPr>
              <w:spacing w:val="55"/>
            </w:rPr>
            <w:t> </w:t>
          </w:r>
          <w:r>
            <w:rPr/>
            <w:t>.</w:t>
          </w:r>
          <w:r>
            <w:rPr>
              <w:spacing w:val="55"/>
            </w:rPr>
            <w:t> </w:t>
          </w:r>
          <w:r>
            <w:rPr/>
            <w:t>.</w:t>
          </w:r>
          <w:r>
            <w:rPr>
              <w:spacing w:val="55"/>
            </w:rPr>
            <w:t> </w:t>
          </w:r>
          <w:r>
            <w:rPr/>
            <w:t>.</w:t>
          </w:r>
          <w:r>
            <w:rPr>
              <w:spacing w:val="55"/>
            </w:rPr>
            <w:t> </w:t>
          </w:r>
          <w:r>
            <w:rPr/>
            <w:t>.</w:t>
          </w:r>
          <w:r>
            <w:rPr>
              <w:spacing w:val="55"/>
            </w:rPr>
            <w:t> </w:t>
          </w:r>
          <w:r>
            <w:rPr/>
            <w:t>.</w:t>
          </w:r>
          <w:r>
            <w:rPr>
              <w:spacing w:val="55"/>
            </w:rPr>
            <w:t> </w:t>
          </w:r>
          <w:r>
            <w:rPr/>
            <w:t>.</w:t>
          </w:r>
          <w:r>
            <w:rPr>
              <w:spacing w:val="55"/>
            </w:rPr>
            <w:t> </w:t>
          </w:r>
          <w:r>
            <w:rPr/>
            <w:t>.</w:t>
          </w:r>
          <w:r>
            <w:rPr>
              <w:spacing w:val="56"/>
            </w:rPr>
            <w:t> </w:t>
          </w:r>
          <w:r>
            <w:rPr>
              <w:spacing w:val="-10"/>
            </w:rPr>
            <w:t>.</w:t>
          </w:r>
          <w:r>
            <w:rPr/>
            <w:tab/>
          </w:r>
          <w:r>
            <w:rPr>
              <w:spacing w:val="-10"/>
            </w:rPr>
            <w:t>4</w:t>
          </w:r>
        </w:p>
        <w:p>
          <w:pPr>
            <w:pStyle w:val="TOC3"/>
            <w:numPr>
              <w:ilvl w:val="1"/>
              <w:numId w:val="1"/>
            </w:numPr>
            <w:tabs>
              <w:tab w:pos="1050" w:val="left" w:leader="none"/>
              <w:tab w:pos="9213" w:val="right" w:leader="none"/>
            </w:tabs>
            <w:spacing w:line="240" w:lineRule="auto" w:before="13" w:after="0"/>
            <w:ind w:left="1050" w:right="0" w:hanging="550"/>
            <w:jc w:val="left"/>
          </w:pPr>
          <w:hyperlink w:history="true" w:anchor="_bookmark5">
            <w:r>
              <w:rPr/>
              <w:t>Impact</w:t>
            </w:r>
            <w:r>
              <w:rPr>
                <w:spacing w:val="-2"/>
              </w:rPr>
              <w:t> </w:t>
            </w:r>
            <w:r>
              <w:rPr/>
              <w:t>of</w:t>
            </w:r>
            <w:r>
              <w:rPr>
                <w:spacing w:val="-2"/>
              </w:rPr>
              <w:t> </w:t>
            </w:r>
            <w:r>
              <w:rPr/>
              <w:t>the</w:t>
            </w:r>
            <w:r>
              <w:rPr>
                <w:spacing w:val="-1"/>
              </w:rPr>
              <w:t> </w:t>
            </w:r>
            <w:r>
              <w:rPr/>
              <w:t>Breach</w:t>
            </w:r>
          </w:hyperlink>
          <w:r>
            <w:rPr>
              <w:spacing w:val="34"/>
            </w:rPr>
            <w:t>  </w:t>
          </w:r>
          <w:r>
            <w:rPr/>
            <w:t>.</w:t>
          </w:r>
          <w:r>
            <w:rPr>
              <w:spacing w:val="59"/>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t>.</w:t>
          </w:r>
          <w:r>
            <w:rPr>
              <w:spacing w:val="58"/>
            </w:rPr>
            <w:t> </w:t>
          </w:r>
          <w:r>
            <w:rPr/>
            <w:t>.</w:t>
          </w:r>
          <w:r>
            <w:rPr>
              <w:spacing w:val="58"/>
            </w:rPr>
            <w:t> </w:t>
          </w:r>
          <w:r>
            <w:rPr/>
            <w:t>.</w:t>
          </w:r>
          <w:r>
            <w:rPr>
              <w:spacing w:val="58"/>
            </w:rPr>
            <w:t> </w:t>
          </w:r>
          <w:r>
            <w:rPr/>
            <w:t>.</w:t>
          </w:r>
          <w:r>
            <w:rPr>
              <w:spacing w:val="57"/>
            </w:rPr>
            <w:t> </w:t>
          </w:r>
          <w:r>
            <w:rPr/>
            <w:t>.</w:t>
          </w:r>
          <w:r>
            <w:rPr>
              <w:spacing w:val="58"/>
            </w:rPr>
            <w:t> </w:t>
          </w:r>
          <w:r>
            <w:rPr>
              <w:spacing w:val="-10"/>
            </w:rPr>
            <w:t>.</w:t>
          </w:r>
          <w:r>
            <w:rPr/>
            <w:tab/>
          </w:r>
          <w:r>
            <w:rPr>
              <w:spacing w:val="-10"/>
            </w:rPr>
            <w:t>5</w:t>
          </w:r>
        </w:p>
        <w:p>
          <w:pPr>
            <w:pStyle w:val="TOC3"/>
            <w:numPr>
              <w:ilvl w:val="1"/>
              <w:numId w:val="1"/>
            </w:numPr>
            <w:tabs>
              <w:tab w:pos="1050" w:val="left" w:leader="none"/>
              <w:tab w:pos="3071" w:val="left" w:leader="none"/>
              <w:tab w:pos="9213" w:val="right" w:leader="none"/>
            </w:tabs>
            <w:spacing w:line="240" w:lineRule="auto" w:before="13" w:after="0"/>
            <w:ind w:left="1050" w:right="0" w:hanging="550"/>
            <w:jc w:val="left"/>
          </w:pPr>
          <w:hyperlink w:history="true" w:anchor="_bookmark6">
            <w:r>
              <w:rPr/>
              <w:t>The</w:t>
            </w:r>
            <w:r>
              <w:rPr>
                <w:spacing w:val="-9"/>
              </w:rPr>
              <w:t> </w:t>
            </w:r>
            <w:r>
              <w:rPr/>
              <w:t>Legal</w:t>
            </w:r>
            <w:r>
              <w:rPr>
                <w:spacing w:val="-8"/>
              </w:rPr>
              <w:t> </w:t>
            </w:r>
            <w:r>
              <w:rPr>
                <w:spacing w:val="-2"/>
              </w:rPr>
              <w:t>Journey</w:t>
            </w:r>
          </w:hyperlink>
          <w:r>
            <w:rPr/>
            <w:tab/>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spacing w:val="-10"/>
            </w:rPr>
            <w:t>.</w:t>
          </w:r>
          <w:r>
            <w:rPr/>
            <w:tab/>
          </w:r>
          <w:r>
            <w:rPr>
              <w:spacing w:val="-10"/>
            </w:rPr>
            <w:t>5</w:t>
          </w:r>
        </w:p>
        <w:p>
          <w:pPr>
            <w:pStyle w:val="TOC3"/>
            <w:numPr>
              <w:ilvl w:val="1"/>
              <w:numId w:val="1"/>
            </w:numPr>
            <w:tabs>
              <w:tab w:pos="1050" w:val="left" w:leader="none"/>
              <w:tab w:pos="9213" w:val="right" w:leader="none"/>
            </w:tabs>
            <w:spacing w:line="240" w:lineRule="auto" w:before="13" w:after="0"/>
            <w:ind w:left="1050" w:right="0" w:hanging="550"/>
            <w:jc w:val="left"/>
          </w:pPr>
          <w:hyperlink w:history="true" w:anchor="_bookmark7">
            <w:r>
              <w:rPr/>
              <w:t>The</w:t>
            </w:r>
            <w:r>
              <w:rPr>
                <w:spacing w:val="-3"/>
              </w:rPr>
              <w:t> </w:t>
            </w:r>
            <w:r>
              <w:rPr/>
              <w:t>Supreme</w:t>
            </w:r>
            <w:r>
              <w:rPr>
                <w:spacing w:val="-2"/>
              </w:rPr>
              <w:t> </w:t>
            </w:r>
            <w:r>
              <w:rPr/>
              <w:t>Court’s</w:t>
            </w:r>
            <w:r>
              <w:rPr>
                <w:spacing w:val="-2"/>
              </w:rPr>
              <w:t> </w:t>
            </w:r>
            <w:r>
              <w:rPr/>
              <w:t>Reasoning</w:t>
            </w:r>
          </w:hyperlink>
          <w:r>
            <w:rPr>
              <w:spacing w:val="72"/>
              <w:w w:val="150"/>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spacing w:val="-10"/>
            </w:rPr>
            <w:t>.</w:t>
          </w:r>
          <w:r>
            <w:rPr/>
            <w:tab/>
          </w:r>
          <w:r>
            <w:rPr>
              <w:spacing w:val="-10"/>
            </w:rPr>
            <w:t>6</w:t>
          </w:r>
        </w:p>
        <w:p>
          <w:pPr>
            <w:pStyle w:val="TOC4"/>
            <w:numPr>
              <w:ilvl w:val="2"/>
              <w:numId w:val="1"/>
            </w:numPr>
            <w:tabs>
              <w:tab w:pos="1815" w:val="left" w:leader="none"/>
              <w:tab w:pos="9213" w:val="right" w:leader="none"/>
            </w:tabs>
            <w:spacing w:line="240" w:lineRule="auto" w:before="13" w:after="0"/>
            <w:ind w:left="1815" w:right="0" w:hanging="765"/>
            <w:jc w:val="left"/>
          </w:pPr>
          <w:hyperlink w:history="true" w:anchor="_bookmark8">
            <w:r>
              <w:rPr/>
              <w:t>The</w:t>
            </w:r>
            <w:r>
              <w:rPr>
                <w:spacing w:val="-3"/>
              </w:rPr>
              <w:t> </w:t>
            </w:r>
            <w:r>
              <w:rPr/>
              <w:t>Close</w:t>
            </w:r>
            <w:r>
              <w:rPr>
                <w:spacing w:val="-2"/>
              </w:rPr>
              <w:t> </w:t>
            </w:r>
            <w:r>
              <w:rPr/>
              <w:t>Connection</w:t>
            </w:r>
            <w:r>
              <w:rPr>
                <w:spacing w:val="-2"/>
              </w:rPr>
              <w:t> </w:t>
            </w:r>
            <w:r>
              <w:rPr/>
              <w:t>Test</w:t>
            </w:r>
          </w:hyperlink>
          <w:r>
            <w:rPr>
              <w:spacing w:val="41"/>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t>.</w:t>
          </w:r>
          <w:r>
            <w:rPr>
              <w:spacing w:val="57"/>
            </w:rPr>
            <w:t> </w:t>
          </w:r>
          <w:r>
            <w:rPr/>
            <w:t>.</w:t>
          </w:r>
          <w:r>
            <w:rPr>
              <w:spacing w:val="56"/>
            </w:rPr>
            <w:t> </w:t>
          </w:r>
          <w:r>
            <w:rPr>
              <w:spacing w:val="-10"/>
            </w:rPr>
            <w:t>.</w:t>
          </w:r>
          <w:r>
            <w:rPr/>
            <w:tab/>
          </w:r>
          <w:r>
            <w:rPr>
              <w:spacing w:val="-10"/>
            </w:rPr>
            <w:t>6</w:t>
          </w:r>
        </w:p>
        <w:p>
          <w:pPr>
            <w:pStyle w:val="TOC4"/>
            <w:numPr>
              <w:ilvl w:val="2"/>
              <w:numId w:val="1"/>
            </w:numPr>
            <w:tabs>
              <w:tab w:pos="1815" w:val="left" w:leader="none"/>
              <w:tab w:pos="9213" w:val="right" w:leader="none"/>
            </w:tabs>
            <w:spacing w:line="240" w:lineRule="auto" w:before="13" w:after="0"/>
            <w:ind w:left="1815" w:right="0" w:hanging="765"/>
            <w:jc w:val="left"/>
          </w:pPr>
          <w:hyperlink w:history="true" w:anchor="_bookmark9">
            <w:r>
              <w:rPr/>
              <w:t>Field</w:t>
            </w:r>
            <w:r>
              <w:rPr>
                <w:spacing w:val="-3"/>
              </w:rPr>
              <w:t> </w:t>
            </w:r>
            <w:r>
              <w:rPr/>
              <w:t>of</w:t>
            </w:r>
            <w:r>
              <w:rPr>
                <w:spacing w:val="-3"/>
              </w:rPr>
              <w:t> </w:t>
            </w:r>
            <w:r>
              <w:rPr/>
              <w:t>Activities</w:t>
            </w:r>
            <w:r>
              <w:rPr>
                <w:spacing w:val="-3"/>
              </w:rPr>
              <w:t> </w:t>
            </w:r>
            <w:r>
              <w:rPr/>
              <w:t>Authorised</w:t>
            </w:r>
            <w:r>
              <w:rPr>
                <w:spacing w:val="-3"/>
              </w:rPr>
              <w:t> </w:t>
            </w:r>
            <w:r>
              <w:rPr/>
              <w:t>by</w:t>
            </w:r>
            <w:r>
              <w:rPr>
                <w:spacing w:val="-2"/>
              </w:rPr>
              <w:t> </w:t>
            </w:r>
            <w:r>
              <w:rPr/>
              <w:t>Morrisons</w:t>
            </w:r>
          </w:hyperlink>
          <w:r>
            <w:rPr>
              <w:spacing w:val="45"/>
            </w:rPr>
            <w:t> </w:t>
          </w:r>
          <w:r>
            <w:rPr/>
            <w:t>.</w:t>
          </w:r>
          <w:r>
            <w:rPr>
              <w:spacing w:val="56"/>
            </w:rPr>
            <w:t> </w:t>
          </w:r>
          <w:r>
            <w:rPr/>
            <w:t>.</w:t>
          </w:r>
          <w:r>
            <w:rPr>
              <w:spacing w:val="55"/>
            </w:rPr>
            <w:t> </w:t>
          </w:r>
          <w:r>
            <w:rPr/>
            <w:t>.</w:t>
          </w:r>
          <w:r>
            <w:rPr>
              <w:spacing w:val="55"/>
            </w:rPr>
            <w:t> </w:t>
          </w:r>
          <w:r>
            <w:rPr/>
            <w:t>.</w:t>
          </w:r>
          <w:r>
            <w:rPr>
              <w:spacing w:val="56"/>
            </w:rPr>
            <w:t> </w:t>
          </w:r>
          <w:r>
            <w:rPr/>
            <w:t>.</w:t>
          </w:r>
          <w:r>
            <w:rPr>
              <w:spacing w:val="55"/>
            </w:rPr>
            <w:t> </w:t>
          </w:r>
          <w:r>
            <w:rPr/>
            <w:t>.</w:t>
          </w:r>
          <w:r>
            <w:rPr>
              <w:spacing w:val="56"/>
            </w:rPr>
            <w:t> </w:t>
          </w:r>
          <w:r>
            <w:rPr/>
            <w:t>.</w:t>
          </w:r>
          <w:r>
            <w:rPr>
              <w:spacing w:val="55"/>
            </w:rPr>
            <w:t> </w:t>
          </w:r>
          <w:r>
            <w:rPr/>
            <w:t>.</w:t>
          </w:r>
          <w:r>
            <w:rPr>
              <w:spacing w:val="56"/>
            </w:rPr>
            <w:t> </w:t>
          </w:r>
          <w:r>
            <w:rPr/>
            <w:t>.</w:t>
          </w:r>
          <w:r>
            <w:rPr>
              <w:spacing w:val="55"/>
            </w:rPr>
            <w:t> </w:t>
          </w:r>
          <w:r>
            <w:rPr/>
            <w:t>.</w:t>
          </w:r>
          <w:r>
            <w:rPr>
              <w:spacing w:val="55"/>
            </w:rPr>
            <w:t> </w:t>
          </w:r>
          <w:r>
            <w:rPr/>
            <w:t>.</w:t>
          </w:r>
          <w:r>
            <w:rPr>
              <w:spacing w:val="56"/>
            </w:rPr>
            <w:t> </w:t>
          </w:r>
          <w:r>
            <w:rPr/>
            <w:t>.</w:t>
          </w:r>
          <w:r>
            <w:rPr>
              <w:spacing w:val="55"/>
            </w:rPr>
            <w:t> </w:t>
          </w:r>
          <w:r>
            <w:rPr/>
            <w:t>.</w:t>
          </w:r>
          <w:r>
            <w:rPr>
              <w:spacing w:val="56"/>
            </w:rPr>
            <w:t> </w:t>
          </w:r>
          <w:r>
            <w:rPr/>
            <w:t>.</w:t>
          </w:r>
          <w:r>
            <w:rPr>
              <w:spacing w:val="55"/>
            </w:rPr>
            <w:t> </w:t>
          </w:r>
          <w:r>
            <w:rPr>
              <w:spacing w:val="-10"/>
            </w:rPr>
            <w:t>.</w:t>
          </w:r>
          <w:r>
            <w:rPr/>
            <w:tab/>
          </w:r>
          <w:r>
            <w:rPr>
              <w:spacing w:val="-10"/>
            </w:rPr>
            <w:t>6</w:t>
          </w:r>
        </w:p>
        <w:p>
          <w:pPr>
            <w:pStyle w:val="TOC4"/>
            <w:numPr>
              <w:ilvl w:val="2"/>
              <w:numId w:val="1"/>
            </w:numPr>
            <w:tabs>
              <w:tab w:pos="1815" w:val="left" w:leader="none"/>
              <w:tab w:pos="9213" w:val="right" w:leader="none"/>
            </w:tabs>
            <w:spacing w:line="240" w:lineRule="auto" w:before="13" w:after="0"/>
            <w:ind w:left="1815" w:right="0" w:hanging="765"/>
            <w:jc w:val="left"/>
          </w:pPr>
          <w:hyperlink w:history="true" w:anchor="_bookmark10">
            <w:r>
              <w:rPr/>
              <w:t>Skelton’s</w:t>
            </w:r>
            <w:r>
              <w:rPr>
                <w:spacing w:val="-3"/>
              </w:rPr>
              <w:t> </w:t>
            </w:r>
            <w:r>
              <w:rPr/>
              <w:t>Personal</w:t>
            </w:r>
            <w:r>
              <w:rPr>
                <w:spacing w:val="-3"/>
              </w:rPr>
              <w:t> </w:t>
            </w:r>
            <w:r>
              <w:rPr/>
              <w:t>Motive</w:t>
            </w:r>
          </w:hyperlink>
          <w:r>
            <w:rPr>
              <w:spacing w:val="33"/>
            </w:rPr>
            <w:t>  </w:t>
          </w:r>
          <w:r>
            <w:rPr/>
            <w:t>.</w:t>
          </w:r>
          <w:r>
            <w:rPr>
              <w:spacing w:val="57"/>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5"/>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6"/>
            </w:rPr>
            <w:t> </w:t>
          </w:r>
          <w:r>
            <w:rPr/>
            <w:t>.</w:t>
          </w:r>
          <w:r>
            <w:rPr>
              <w:spacing w:val="55"/>
            </w:rPr>
            <w:t> </w:t>
          </w:r>
          <w:r>
            <w:rPr>
              <w:spacing w:val="-10"/>
            </w:rPr>
            <w:t>.</w:t>
          </w:r>
          <w:r>
            <w:rPr/>
            <w:tab/>
          </w:r>
          <w:r>
            <w:rPr>
              <w:spacing w:val="-10"/>
            </w:rPr>
            <w:t>6</w:t>
          </w:r>
        </w:p>
        <w:p>
          <w:pPr>
            <w:pStyle w:val="TOC4"/>
            <w:numPr>
              <w:ilvl w:val="2"/>
              <w:numId w:val="1"/>
            </w:numPr>
            <w:tabs>
              <w:tab w:pos="1815" w:val="left" w:leader="none"/>
              <w:tab w:pos="5940" w:val="left" w:leader="none"/>
              <w:tab w:pos="9213" w:val="right" w:leader="none"/>
            </w:tabs>
            <w:spacing w:line="240" w:lineRule="auto" w:before="13" w:after="0"/>
            <w:ind w:left="1815" w:right="0" w:hanging="765"/>
            <w:jc w:val="left"/>
          </w:pPr>
          <w:hyperlink w:history="true" w:anchor="_bookmark11">
            <w:r>
              <w:rPr/>
              <w:t>Opportunity,</w:t>
            </w:r>
            <w:r>
              <w:rPr>
                <w:spacing w:val="-14"/>
              </w:rPr>
              <w:t> </w:t>
            </w:r>
            <w:r>
              <w:rPr/>
              <w:t>Causation</w:t>
            </w:r>
            <w:r>
              <w:rPr>
                <w:spacing w:val="-13"/>
              </w:rPr>
              <w:t> </w:t>
            </w:r>
            <w:r>
              <w:rPr/>
              <w:t>and</w:t>
            </w:r>
            <w:r>
              <w:rPr>
                <w:spacing w:val="-13"/>
              </w:rPr>
              <w:t> </w:t>
            </w:r>
            <w:r>
              <w:rPr>
                <w:spacing w:val="-2"/>
              </w:rPr>
              <w:t>Wrongdoing</w:t>
            </w:r>
          </w:hyperlink>
          <w:r>
            <w:rPr/>
            <w:tab/>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spacing w:val="-10"/>
            </w:rPr>
            <w:t>.</w:t>
          </w:r>
          <w:r>
            <w:rPr/>
            <w:tab/>
          </w:r>
          <w:r>
            <w:rPr>
              <w:spacing w:val="-10"/>
            </w:rPr>
            <w:t>6</w:t>
          </w:r>
        </w:p>
        <w:p>
          <w:pPr>
            <w:pStyle w:val="TOC4"/>
            <w:numPr>
              <w:ilvl w:val="2"/>
              <w:numId w:val="1"/>
            </w:numPr>
            <w:tabs>
              <w:tab w:pos="1815" w:val="left" w:leader="none"/>
              <w:tab w:pos="9213" w:val="right" w:leader="none"/>
            </w:tabs>
            <w:spacing w:line="240" w:lineRule="auto" w:before="13" w:after="0"/>
            <w:ind w:left="1815" w:right="0" w:hanging="765"/>
            <w:jc w:val="left"/>
          </w:pPr>
          <w:hyperlink w:history="true" w:anchor="_bookmark12">
            <w:r>
              <w:rPr/>
              <w:t>The</w:t>
            </w:r>
            <w:r>
              <w:rPr>
                <w:spacing w:val="-4"/>
              </w:rPr>
              <w:t> </w:t>
            </w:r>
            <w:r>
              <w:rPr/>
              <w:t>Data</w:t>
            </w:r>
            <w:r>
              <w:rPr>
                <w:spacing w:val="-3"/>
              </w:rPr>
              <w:t> </w:t>
            </w:r>
            <w:r>
              <w:rPr/>
              <w:t>Protection</w:t>
            </w:r>
            <w:r>
              <w:rPr>
                <w:spacing w:val="-4"/>
              </w:rPr>
              <w:t> </w:t>
            </w:r>
            <w:r>
              <w:rPr/>
              <w:t>Act</w:t>
            </w:r>
            <w:r>
              <w:rPr>
                <w:spacing w:val="-3"/>
              </w:rPr>
              <w:t> </w:t>
            </w:r>
            <w:r>
              <w:rPr/>
              <w:t>1998</w:t>
            </w:r>
            <w:r>
              <w:rPr>
                <w:spacing w:val="-3"/>
              </w:rPr>
              <w:t> </w:t>
            </w:r>
            <w:r>
              <w:rPr/>
              <w:t>and</w:t>
            </w:r>
            <w:r>
              <w:rPr>
                <w:spacing w:val="-4"/>
              </w:rPr>
              <w:t> </w:t>
            </w:r>
            <w:r>
              <w:rPr/>
              <w:t>Vicarious</w:t>
            </w:r>
            <w:r>
              <w:rPr>
                <w:spacing w:val="-3"/>
              </w:rPr>
              <w:t> </w:t>
            </w:r>
            <w:r>
              <w:rPr/>
              <w:t>Liability</w:t>
            </w:r>
          </w:hyperlink>
          <w:r>
            <w:rPr>
              <w:spacing w:val="-2"/>
            </w:rPr>
            <w:t> </w:t>
          </w:r>
          <w:r>
            <w:rPr/>
            <w:t>.</w:t>
          </w:r>
          <w:r>
            <w:rPr>
              <w:spacing w:val="54"/>
            </w:rPr>
            <w:t> </w:t>
          </w:r>
          <w:r>
            <w:rPr/>
            <w:t>.</w:t>
          </w:r>
          <w:r>
            <w:rPr>
              <w:spacing w:val="54"/>
            </w:rPr>
            <w:t> </w:t>
          </w:r>
          <w:r>
            <w:rPr/>
            <w:t>.</w:t>
          </w:r>
          <w:r>
            <w:rPr>
              <w:spacing w:val="54"/>
            </w:rPr>
            <w:t> </w:t>
          </w:r>
          <w:r>
            <w:rPr/>
            <w:t>.</w:t>
          </w:r>
          <w:r>
            <w:rPr>
              <w:spacing w:val="54"/>
            </w:rPr>
            <w:t> </w:t>
          </w:r>
          <w:r>
            <w:rPr/>
            <w:t>.</w:t>
          </w:r>
          <w:r>
            <w:rPr>
              <w:spacing w:val="55"/>
            </w:rPr>
            <w:t> </w:t>
          </w:r>
          <w:r>
            <w:rPr/>
            <w:t>.</w:t>
          </w:r>
          <w:r>
            <w:rPr>
              <w:spacing w:val="54"/>
            </w:rPr>
            <w:t> </w:t>
          </w:r>
          <w:r>
            <w:rPr/>
            <w:t>.</w:t>
          </w:r>
          <w:r>
            <w:rPr>
              <w:spacing w:val="54"/>
            </w:rPr>
            <w:t> </w:t>
          </w:r>
          <w:r>
            <w:rPr/>
            <w:t>.</w:t>
          </w:r>
          <w:r>
            <w:rPr>
              <w:spacing w:val="54"/>
            </w:rPr>
            <w:t> </w:t>
          </w:r>
          <w:r>
            <w:rPr/>
            <w:t>.</w:t>
          </w:r>
          <w:r>
            <w:rPr>
              <w:spacing w:val="55"/>
            </w:rPr>
            <w:t> </w:t>
          </w:r>
          <w:r>
            <w:rPr>
              <w:spacing w:val="-10"/>
            </w:rPr>
            <w:t>.</w:t>
          </w:r>
          <w:r>
            <w:rPr/>
            <w:tab/>
          </w:r>
          <w:r>
            <w:rPr>
              <w:spacing w:val="-10"/>
            </w:rPr>
            <w:t>7</w:t>
          </w:r>
        </w:p>
        <w:p>
          <w:pPr>
            <w:pStyle w:val="TOC3"/>
            <w:numPr>
              <w:ilvl w:val="1"/>
              <w:numId w:val="1"/>
            </w:numPr>
            <w:tabs>
              <w:tab w:pos="1050" w:val="left" w:leader="none"/>
              <w:tab w:pos="4505" w:val="left" w:leader="none"/>
              <w:tab w:pos="9213" w:val="right" w:leader="none"/>
            </w:tabs>
            <w:spacing w:line="240" w:lineRule="auto" w:before="13" w:after="0"/>
            <w:ind w:left="1050" w:right="0" w:hanging="550"/>
            <w:jc w:val="left"/>
          </w:pPr>
          <w:hyperlink w:history="true" w:anchor="_bookmark13">
            <w:r>
              <w:rPr/>
              <w:t>Application</w:t>
            </w:r>
            <w:r>
              <w:rPr>
                <w:spacing w:val="-9"/>
              </w:rPr>
              <w:t> </w:t>
            </w:r>
            <w:r>
              <w:rPr/>
              <w:t>Security</w:t>
            </w:r>
            <w:r>
              <w:rPr>
                <w:spacing w:val="-9"/>
              </w:rPr>
              <w:t> </w:t>
            </w:r>
            <w:r>
              <w:rPr>
                <w:spacing w:val="-2"/>
              </w:rPr>
              <w:t>Significance</w:t>
            </w:r>
          </w:hyperlink>
          <w:r>
            <w:rPr/>
            <w:tab/>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spacing w:val="-10"/>
            </w:rPr>
            <w:t>.</w:t>
          </w:r>
          <w:r>
            <w:rPr/>
            <w:tab/>
          </w:r>
          <w:r>
            <w:rPr>
              <w:spacing w:val="-10"/>
            </w:rPr>
            <w:t>7</w:t>
          </w:r>
        </w:p>
        <w:p>
          <w:pPr>
            <w:pStyle w:val="TOC2"/>
            <w:numPr>
              <w:ilvl w:val="0"/>
              <w:numId w:val="1"/>
            </w:numPr>
            <w:tabs>
              <w:tab w:pos="500" w:val="left" w:leader="none"/>
              <w:tab w:pos="9213" w:val="right" w:leader="none"/>
            </w:tabs>
            <w:spacing w:line="240" w:lineRule="auto" w:before="252" w:after="0"/>
            <w:ind w:left="500" w:right="0" w:hanging="358"/>
            <w:jc w:val="left"/>
          </w:pPr>
          <w:hyperlink w:history="true" w:anchor="_bookmark14">
            <w:r>
              <w:rPr/>
              <w:t>Analysis</w:t>
            </w:r>
            <w:r>
              <w:rPr>
                <w:spacing w:val="-12"/>
              </w:rPr>
              <w:t> </w:t>
            </w:r>
            <w:r>
              <w:rPr/>
              <w:t>of</w:t>
            </w:r>
            <w:r>
              <w:rPr>
                <w:spacing w:val="-11"/>
              </w:rPr>
              <w:t> </w:t>
            </w:r>
            <w:r>
              <w:rPr/>
              <w:t>Compliance</w:t>
            </w:r>
            <w:r>
              <w:rPr>
                <w:spacing w:val="-11"/>
              </w:rPr>
              <w:t> </w:t>
            </w:r>
            <w:r>
              <w:rPr/>
              <w:t>and</w:t>
            </w:r>
            <w:r>
              <w:rPr>
                <w:spacing w:val="-11"/>
              </w:rPr>
              <w:t> </w:t>
            </w:r>
            <w:r>
              <w:rPr/>
              <w:t>Security</w:t>
            </w:r>
            <w:r>
              <w:rPr>
                <w:spacing w:val="-11"/>
              </w:rPr>
              <w:t> </w:t>
            </w:r>
            <w:r>
              <w:rPr>
                <w:spacing w:val="-2"/>
              </w:rPr>
              <w:t>Failures</w:t>
            </w:r>
          </w:hyperlink>
          <w:r>
            <w:rPr>
              <w:b w:val="0"/>
            </w:rPr>
            <w:tab/>
          </w:r>
          <w:r>
            <w:rPr>
              <w:spacing w:val="-10"/>
            </w:rPr>
            <w:t>8</w:t>
          </w:r>
        </w:p>
        <w:p>
          <w:pPr>
            <w:pStyle w:val="TOC3"/>
            <w:numPr>
              <w:ilvl w:val="1"/>
              <w:numId w:val="1"/>
            </w:numPr>
            <w:tabs>
              <w:tab w:pos="1050" w:val="left" w:leader="none"/>
              <w:tab w:pos="2712" w:val="left" w:leader="none"/>
              <w:tab w:pos="9213" w:val="right" w:leader="none"/>
            </w:tabs>
            <w:spacing w:line="240" w:lineRule="auto" w:before="13" w:after="0"/>
            <w:ind w:left="1050" w:right="0" w:hanging="550"/>
            <w:jc w:val="left"/>
          </w:pPr>
          <w:hyperlink w:history="true" w:anchor="_bookmark15">
            <w:r>
              <w:rPr/>
              <w:t>Least</w:t>
            </w:r>
            <w:r>
              <w:rPr>
                <w:spacing w:val="-11"/>
              </w:rPr>
              <w:t> </w:t>
            </w:r>
            <w:r>
              <w:rPr>
                <w:spacing w:val="-2"/>
              </w:rPr>
              <w:t>Privilege</w:t>
            </w:r>
          </w:hyperlink>
          <w:r>
            <w:rPr/>
            <w:tab/>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t>.</w:t>
          </w:r>
          <w:r>
            <w:rPr>
              <w:spacing w:val="58"/>
            </w:rPr>
            <w:t> </w:t>
          </w:r>
          <w:r>
            <w:rPr/>
            <w:t>.</w:t>
          </w:r>
          <w:r>
            <w:rPr>
              <w:spacing w:val="59"/>
            </w:rPr>
            <w:t> </w:t>
          </w:r>
          <w:r>
            <w:rPr/>
            <w:t>.</w:t>
          </w:r>
          <w:r>
            <w:rPr>
              <w:spacing w:val="58"/>
            </w:rPr>
            <w:t> </w:t>
          </w:r>
          <w:r>
            <w:rPr/>
            <w:t>.</w:t>
          </w:r>
          <w:r>
            <w:rPr>
              <w:spacing w:val="58"/>
            </w:rPr>
            <w:t> </w:t>
          </w:r>
          <w:r>
            <w:rPr/>
            <w:t>.</w:t>
          </w:r>
          <w:r>
            <w:rPr>
              <w:spacing w:val="59"/>
            </w:rPr>
            <w:t> </w:t>
          </w:r>
          <w:r>
            <w:rPr>
              <w:spacing w:val="-10"/>
            </w:rPr>
            <w:t>.</w:t>
          </w:r>
          <w:r>
            <w:rPr/>
            <w:tab/>
          </w:r>
          <w:r>
            <w:rPr>
              <w:spacing w:val="-10"/>
            </w:rPr>
            <w:t>8</w:t>
          </w:r>
        </w:p>
        <w:p>
          <w:pPr>
            <w:pStyle w:val="TOC3"/>
            <w:numPr>
              <w:ilvl w:val="1"/>
              <w:numId w:val="1"/>
            </w:numPr>
            <w:tabs>
              <w:tab w:pos="1050" w:val="left" w:leader="none"/>
              <w:tab w:pos="9213" w:val="right" w:leader="none"/>
            </w:tabs>
            <w:spacing w:line="240" w:lineRule="auto" w:before="13" w:after="0"/>
            <w:ind w:left="1050" w:right="0" w:hanging="550"/>
            <w:jc w:val="left"/>
          </w:pPr>
          <w:hyperlink w:history="true" w:anchor="_bookmark16">
            <w:r>
              <w:rPr/>
              <w:t>Data</w:t>
            </w:r>
            <w:r>
              <w:rPr>
                <w:spacing w:val="-2"/>
              </w:rPr>
              <w:t> </w:t>
            </w:r>
            <w:r>
              <w:rPr/>
              <w:t>Loss</w:t>
            </w:r>
            <w:r>
              <w:rPr>
                <w:spacing w:val="-2"/>
              </w:rPr>
              <w:t> </w:t>
            </w:r>
            <w:r>
              <w:rPr/>
              <w:t>Prevention</w:t>
            </w:r>
          </w:hyperlink>
          <w:r>
            <w:rPr>
              <w:spacing w:val="63"/>
              <w:w w:val="150"/>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t>.</w:t>
          </w:r>
          <w:r>
            <w:rPr>
              <w:spacing w:val="58"/>
            </w:rPr>
            <w:t> </w:t>
          </w:r>
          <w:r>
            <w:rPr/>
            <w:t>.</w:t>
          </w:r>
          <w:r>
            <w:rPr>
              <w:spacing w:val="57"/>
            </w:rPr>
            <w:t> </w:t>
          </w:r>
          <w:r>
            <w:rPr/>
            <w:t>.</w:t>
          </w:r>
          <w:r>
            <w:rPr>
              <w:spacing w:val="57"/>
            </w:rPr>
            <w:t> </w:t>
          </w:r>
          <w:r>
            <w:rPr/>
            <w:t>.</w:t>
          </w:r>
          <w:r>
            <w:rPr>
              <w:spacing w:val="58"/>
            </w:rPr>
            <w:t> </w:t>
          </w:r>
          <w:r>
            <w:rPr/>
            <w:t>.</w:t>
          </w:r>
          <w:r>
            <w:rPr>
              <w:spacing w:val="57"/>
            </w:rPr>
            <w:t> </w:t>
          </w:r>
          <w:r>
            <w:rPr>
              <w:spacing w:val="-10"/>
            </w:rPr>
            <w:t>.</w:t>
          </w:r>
          <w:r>
            <w:rPr/>
            <w:tab/>
          </w:r>
          <w:r>
            <w:rPr>
              <w:spacing w:val="-10"/>
            </w:rPr>
            <w:t>8</w:t>
          </w:r>
        </w:p>
        <w:p>
          <w:pPr>
            <w:pStyle w:val="TOC3"/>
            <w:numPr>
              <w:ilvl w:val="1"/>
              <w:numId w:val="1"/>
            </w:numPr>
            <w:tabs>
              <w:tab w:pos="1050" w:val="left" w:leader="none"/>
              <w:tab w:pos="9213" w:val="right" w:leader="none"/>
            </w:tabs>
            <w:spacing w:line="240" w:lineRule="auto" w:before="13" w:after="0"/>
            <w:ind w:left="1050" w:right="0" w:hanging="550"/>
            <w:jc w:val="left"/>
          </w:pPr>
          <w:hyperlink w:history="true" w:anchor="_bookmark17">
            <w:r>
              <w:rPr/>
              <w:t>Insider-Threat</w:t>
            </w:r>
            <w:r>
              <w:rPr>
                <w:spacing w:val="-3"/>
              </w:rPr>
              <w:t> </w:t>
            </w:r>
            <w:r>
              <w:rPr/>
              <w:t>Monitoring</w:t>
            </w:r>
          </w:hyperlink>
          <w:r>
            <w:rPr>
              <w:spacing w:val="4"/>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t>.</w:t>
          </w:r>
          <w:r>
            <w:rPr>
              <w:spacing w:val="56"/>
            </w:rPr>
            <w:t> </w:t>
          </w:r>
          <w:r>
            <w:rPr/>
            <w:t>.</w:t>
          </w:r>
          <w:r>
            <w:rPr>
              <w:spacing w:val="57"/>
            </w:rPr>
            <w:t> </w:t>
          </w:r>
          <w:r>
            <w:rPr/>
            <w:t>.</w:t>
          </w:r>
          <w:r>
            <w:rPr>
              <w:spacing w:val="57"/>
            </w:rPr>
            <w:t> </w:t>
          </w:r>
          <w:r>
            <w:rPr/>
            <w:t>.</w:t>
          </w:r>
          <w:r>
            <w:rPr>
              <w:spacing w:val="57"/>
            </w:rPr>
            <w:t> </w:t>
          </w:r>
          <w:r>
            <w:rPr/>
            <w:t>.</w:t>
          </w:r>
          <w:r>
            <w:rPr>
              <w:spacing w:val="56"/>
            </w:rPr>
            <w:t> </w:t>
          </w:r>
          <w:r>
            <w:rPr/>
            <w:t>.</w:t>
          </w:r>
          <w:r>
            <w:rPr>
              <w:spacing w:val="57"/>
            </w:rPr>
            <w:t> </w:t>
          </w:r>
          <w:r>
            <w:rPr>
              <w:spacing w:val="-10"/>
            </w:rPr>
            <w:t>.</w:t>
          </w:r>
          <w:r>
            <w:rPr/>
            <w:tab/>
          </w:r>
          <w:r>
            <w:rPr>
              <w:spacing w:val="-10"/>
            </w:rPr>
            <w:t>8</w:t>
          </w:r>
        </w:p>
        <w:p>
          <w:pPr>
            <w:pStyle w:val="TOC3"/>
            <w:numPr>
              <w:ilvl w:val="1"/>
              <w:numId w:val="1"/>
            </w:numPr>
            <w:tabs>
              <w:tab w:pos="1050" w:val="left" w:leader="none"/>
              <w:tab w:pos="9213" w:val="right" w:leader="none"/>
            </w:tabs>
            <w:spacing w:line="240" w:lineRule="auto" w:before="13" w:after="0"/>
            <w:ind w:left="1050" w:right="0" w:hanging="550"/>
            <w:jc w:val="left"/>
          </w:pPr>
          <w:hyperlink w:history="true" w:anchor="_bookmark18">
            <w:r>
              <w:rPr/>
              <w:t>Detection</w:t>
            </w:r>
            <w:r>
              <w:rPr>
                <w:spacing w:val="-2"/>
              </w:rPr>
              <w:t> </w:t>
            </w:r>
            <w:r>
              <w:rPr/>
              <w:t>and</w:t>
            </w:r>
            <w:r>
              <w:rPr>
                <w:spacing w:val="-2"/>
              </w:rPr>
              <w:t> </w:t>
            </w:r>
            <w:r>
              <w:rPr/>
              <w:t>Incident</w:t>
            </w:r>
            <w:r>
              <w:rPr>
                <w:spacing w:val="-2"/>
              </w:rPr>
              <w:t> </w:t>
            </w:r>
            <w:r>
              <w:rPr/>
              <w:t>Response</w:t>
            </w:r>
          </w:hyperlink>
          <w:r>
            <w:rPr>
              <w:spacing w:val="65"/>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t>.</w:t>
          </w:r>
          <w:r>
            <w:rPr>
              <w:spacing w:val="57"/>
            </w:rPr>
            <w:t> </w:t>
          </w:r>
          <w:r>
            <w:rPr>
              <w:spacing w:val="-10"/>
            </w:rPr>
            <w:t>.</w:t>
          </w:r>
          <w:r>
            <w:rPr/>
            <w:tab/>
          </w:r>
          <w:r>
            <w:rPr>
              <w:spacing w:val="-10"/>
            </w:rPr>
            <w:t>8</w:t>
          </w:r>
        </w:p>
        <w:p>
          <w:pPr>
            <w:pStyle w:val="TOC3"/>
            <w:numPr>
              <w:ilvl w:val="1"/>
              <w:numId w:val="1"/>
            </w:numPr>
            <w:tabs>
              <w:tab w:pos="1050" w:val="left" w:leader="none"/>
              <w:tab w:pos="9213" w:val="right" w:leader="none"/>
            </w:tabs>
            <w:spacing w:line="240" w:lineRule="auto" w:before="13" w:after="0"/>
            <w:ind w:left="1050" w:right="0" w:hanging="550"/>
            <w:jc w:val="left"/>
          </w:pPr>
          <w:hyperlink w:history="true" w:anchor="_bookmark19">
            <w:r>
              <w:rPr/>
              <w:t>Access</w:t>
            </w:r>
            <w:r>
              <w:rPr>
                <w:spacing w:val="-2"/>
              </w:rPr>
              <w:t> </w:t>
            </w:r>
            <w:r>
              <w:rPr/>
              <w:t>Governance</w:t>
            </w:r>
          </w:hyperlink>
          <w:r>
            <w:rPr>
              <w:spacing w:val="54"/>
              <w:w w:val="150"/>
            </w:rPr>
            <w:t> </w:t>
          </w:r>
          <w:r>
            <w:rPr/>
            <w:t>.</w:t>
          </w:r>
          <w:r>
            <w:rPr>
              <w:spacing w:val="58"/>
            </w:rPr>
            <w:t> </w:t>
          </w:r>
          <w:r>
            <w:rPr/>
            <w:t>.</w:t>
          </w:r>
          <w:r>
            <w:rPr>
              <w:spacing w:val="57"/>
            </w:rPr>
            <w:t> </w:t>
          </w:r>
          <w:r>
            <w:rPr/>
            <w:t>.</w:t>
          </w:r>
          <w:r>
            <w:rPr>
              <w:spacing w:val="57"/>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7"/>
            </w:rPr>
            <w:t> </w:t>
          </w:r>
          <w:r>
            <w:rPr/>
            <w:t>.</w:t>
          </w:r>
          <w:r>
            <w:rPr>
              <w:spacing w:val="57"/>
            </w:rPr>
            <w:t> </w:t>
          </w:r>
          <w:r>
            <w:rPr/>
            <w:t>.</w:t>
          </w:r>
          <w:r>
            <w:rPr>
              <w:spacing w:val="58"/>
            </w:rPr>
            <w:t> </w:t>
          </w:r>
          <w:r>
            <w:rPr/>
            <w:t>.</w:t>
          </w:r>
          <w:r>
            <w:rPr>
              <w:spacing w:val="57"/>
            </w:rPr>
            <w:t> </w:t>
          </w:r>
          <w:r>
            <w:rPr/>
            <w:t>.</w:t>
          </w:r>
          <w:r>
            <w:rPr>
              <w:spacing w:val="57"/>
            </w:rPr>
            <w:t> </w:t>
          </w:r>
          <w:r>
            <w:rPr/>
            <w:t>.</w:t>
          </w:r>
          <w:r>
            <w:rPr>
              <w:spacing w:val="57"/>
            </w:rPr>
            <w:t> </w:t>
          </w:r>
          <w:r>
            <w:rPr/>
            <w:t>.</w:t>
          </w:r>
          <w:r>
            <w:rPr>
              <w:spacing w:val="57"/>
            </w:rPr>
            <w:t> </w:t>
          </w:r>
          <w:r>
            <w:rPr/>
            <w:t>.</w:t>
          </w:r>
          <w:r>
            <w:rPr>
              <w:spacing w:val="58"/>
            </w:rPr>
            <w:t> </w:t>
          </w:r>
          <w:r>
            <w:rPr>
              <w:spacing w:val="-10"/>
            </w:rPr>
            <w:t>.</w:t>
          </w:r>
          <w:r>
            <w:rPr/>
            <w:tab/>
          </w:r>
          <w:r>
            <w:rPr>
              <w:spacing w:val="-10"/>
            </w:rPr>
            <w:t>9</w:t>
          </w:r>
        </w:p>
        <w:p>
          <w:pPr>
            <w:pStyle w:val="TOC2"/>
            <w:numPr>
              <w:ilvl w:val="0"/>
              <w:numId w:val="1"/>
            </w:numPr>
            <w:tabs>
              <w:tab w:pos="500" w:val="left" w:leader="none"/>
              <w:tab w:pos="9213" w:val="right" w:leader="none"/>
            </w:tabs>
            <w:spacing w:line="240" w:lineRule="auto" w:before="252" w:after="0"/>
            <w:ind w:left="500" w:right="0" w:hanging="358"/>
            <w:jc w:val="left"/>
          </w:pPr>
          <w:hyperlink w:history="true" w:anchor="_bookmark20">
            <w:r>
              <w:rPr/>
              <w:t>Implications</w:t>
            </w:r>
            <w:r>
              <w:rPr>
                <w:spacing w:val="-15"/>
              </w:rPr>
              <w:t> </w:t>
            </w:r>
            <w:r>
              <w:rPr/>
              <w:t>for</w:t>
            </w:r>
            <w:r>
              <w:rPr>
                <w:spacing w:val="-15"/>
              </w:rPr>
              <w:t> </w:t>
            </w:r>
            <w:r>
              <w:rPr>
                <w:spacing w:val="-2"/>
              </w:rPr>
              <w:t>Organisations</w:t>
            </w:r>
          </w:hyperlink>
          <w:r>
            <w:rPr>
              <w:b w:val="0"/>
            </w:rPr>
            <w:tab/>
          </w:r>
          <w:r>
            <w:rPr>
              <w:spacing w:val="-5"/>
            </w:rPr>
            <w:t>10</w:t>
          </w:r>
        </w:p>
        <w:p>
          <w:pPr>
            <w:pStyle w:val="TOC3"/>
            <w:numPr>
              <w:ilvl w:val="1"/>
              <w:numId w:val="1"/>
            </w:numPr>
            <w:tabs>
              <w:tab w:pos="1050" w:val="left" w:leader="none"/>
              <w:tab w:pos="9213" w:val="right" w:leader="dot"/>
            </w:tabs>
            <w:spacing w:line="240" w:lineRule="auto" w:before="13" w:after="0"/>
            <w:ind w:left="1050" w:right="0" w:hanging="550"/>
            <w:jc w:val="left"/>
          </w:pPr>
          <w:hyperlink w:history="true" w:anchor="_bookmark21">
            <w:r>
              <w:rPr/>
              <w:t>Financial</w:t>
            </w:r>
            <w:r>
              <w:rPr>
                <w:spacing w:val="-11"/>
              </w:rPr>
              <w:t> </w:t>
            </w:r>
            <w:r>
              <w:rPr/>
              <w:t>and</w:t>
            </w:r>
            <w:r>
              <w:rPr>
                <w:spacing w:val="-10"/>
              </w:rPr>
              <w:t> </w:t>
            </w:r>
            <w:r>
              <w:rPr/>
              <w:t>Operational</w:t>
            </w:r>
            <w:r>
              <w:rPr>
                <w:spacing w:val="-10"/>
              </w:rPr>
              <w:t> </w:t>
            </w:r>
            <w:r>
              <w:rPr>
                <w:spacing w:val="-2"/>
              </w:rPr>
              <w:t>Impact</w:t>
            </w:r>
          </w:hyperlink>
          <w:r>
            <w:rPr/>
            <w:tab/>
          </w:r>
          <w:r>
            <w:rPr>
              <w:spacing w:val="-5"/>
            </w:rPr>
            <w:t>10</w:t>
          </w:r>
        </w:p>
        <w:p>
          <w:pPr>
            <w:pStyle w:val="TOC3"/>
            <w:numPr>
              <w:ilvl w:val="1"/>
              <w:numId w:val="1"/>
            </w:numPr>
            <w:tabs>
              <w:tab w:pos="1050" w:val="left" w:leader="none"/>
              <w:tab w:pos="9213" w:val="right" w:leader="dot"/>
            </w:tabs>
            <w:spacing w:line="240" w:lineRule="auto" w:before="12" w:after="0"/>
            <w:ind w:left="1050" w:right="0" w:hanging="550"/>
            <w:jc w:val="left"/>
          </w:pPr>
          <w:hyperlink w:history="true" w:anchor="_bookmark22">
            <w:r>
              <w:rPr/>
              <w:t>Legal</w:t>
            </w:r>
            <w:r>
              <w:rPr>
                <w:spacing w:val="-10"/>
              </w:rPr>
              <w:t> </w:t>
            </w:r>
            <w:r>
              <w:rPr/>
              <w:t>and</w:t>
            </w:r>
            <w:r>
              <w:rPr>
                <w:spacing w:val="-10"/>
              </w:rPr>
              <w:t> </w:t>
            </w:r>
            <w:r>
              <w:rPr/>
              <w:t>Regulatory</w:t>
            </w:r>
            <w:r>
              <w:rPr>
                <w:spacing w:val="-10"/>
              </w:rPr>
              <w:t> </w:t>
            </w:r>
            <w:r>
              <w:rPr>
                <w:spacing w:val="-2"/>
              </w:rPr>
              <w:t>Exposure</w:t>
            </w:r>
          </w:hyperlink>
          <w:r>
            <w:rPr/>
            <w:tab/>
          </w:r>
          <w:r>
            <w:rPr>
              <w:spacing w:val="-5"/>
            </w:rPr>
            <w:t>10</w:t>
          </w:r>
        </w:p>
        <w:p>
          <w:pPr>
            <w:pStyle w:val="TOC3"/>
            <w:numPr>
              <w:ilvl w:val="1"/>
              <w:numId w:val="1"/>
            </w:numPr>
            <w:tabs>
              <w:tab w:pos="1050" w:val="left" w:leader="none"/>
              <w:tab w:pos="9213" w:val="right" w:leader="dot"/>
            </w:tabs>
            <w:spacing w:line="240" w:lineRule="auto" w:before="13" w:after="0"/>
            <w:ind w:left="1050" w:right="0" w:hanging="550"/>
            <w:jc w:val="left"/>
          </w:pPr>
          <w:hyperlink w:history="true" w:anchor="_bookmark23">
            <w:r>
              <w:rPr/>
              <w:t>Human,</w:t>
            </w:r>
            <w:r>
              <w:rPr>
                <w:spacing w:val="-15"/>
              </w:rPr>
              <w:t> </w:t>
            </w:r>
            <w:r>
              <w:rPr/>
              <w:t>Reputational</w:t>
            </w:r>
            <w:r>
              <w:rPr>
                <w:spacing w:val="-15"/>
              </w:rPr>
              <w:t> </w:t>
            </w:r>
            <w:r>
              <w:rPr/>
              <w:t>and</w:t>
            </w:r>
            <w:r>
              <w:rPr>
                <w:spacing w:val="-15"/>
              </w:rPr>
              <w:t> </w:t>
            </w:r>
            <w:r>
              <w:rPr/>
              <w:t>Governance</w:t>
            </w:r>
            <w:r>
              <w:rPr>
                <w:spacing w:val="-14"/>
              </w:rPr>
              <w:t> </w:t>
            </w:r>
            <w:r>
              <w:rPr>
                <w:spacing w:val="-2"/>
              </w:rPr>
              <w:t>Impact</w:t>
            </w:r>
          </w:hyperlink>
          <w:r>
            <w:rPr/>
            <w:tab/>
          </w:r>
          <w:r>
            <w:rPr>
              <w:spacing w:val="-5"/>
            </w:rPr>
            <w:t>10</w:t>
          </w:r>
        </w:p>
        <w:p>
          <w:pPr>
            <w:pStyle w:val="TOC2"/>
            <w:numPr>
              <w:ilvl w:val="0"/>
              <w:numId w:val="1"/>
            </w:numPr>
            <w:tabs>
              <w:tab w:pos="500" w:val="left" w:leader="none"/>
              <w:tab w:pos="9213" w:val="right" w:leader="none"/>
            </w:tabs>
            <w:spacing w:line="240" w:lineRule="auto" w:before="252" w:after="0"/>
            <w:ind w:left="500" w:right="0" w:hanging="358"/>
            <w:jc w:val="left"/>
          </w:pPr>
          <w:hyperlink w:history="true" w:anchor="_bookmark24">
            <w:r>
              <w:rPr>
                <w:spacing w:val="-2"/>
              </w:rPr>
              <w:t>Prevention</w:t>
            </w:r>
            <w:r>
              <w:rPr>
                <w:spacing w:val="-3"/>
              </w:rPr>
              <w:t> </w:t>
            </w:r>
            <w:r>
              <w:rPr>
                <w:spacing w:val="-2"/>
              </w:rPr>
              <w:t>Measures</w:t>
            </w:r>
            <w:r>
              <w:rPr>
                <w:spacing w:val="-3"/>
              </w:rPr>
              <w:t> </w:t>
            </w:r>
            <w:r>
              <w:rPr>
                <w:spacing w:val="-2"/>
              </w:rPr>
              <w:t>and</w:t>
            </w:r>
            <w:r>
              <w:rPr>
                <w:spacing w:val="-3"/>
              </w:rPr>
              <w:t> </w:t>
            </w:r>
            <w:r>
              <w:rPr>
                <w:spacing w:val="-2"/>
              </w:rPr>
              <w:t>Recommendations</w:t>
            </w:r>
          </w:hyperlink>
          <w:r>
            <w:rPr>
              <w:b w:val="0"/>
            </w:rPr>
            <w:tab/>
          </w:r>
          <w:r>
            <w:rPr>
              <w:spacing w:val="-5"/>
            </w:rPr>
            <w:t>11</w:t>
          </w:r>
        </w:p>
        <w:p>
          <w:pPr>
            <w:pStyle w:val="TOC3"/>
            <w:numPr>
              <w:ilvl w:val="1"/>
              <w:numId w:val="1"/>
            </w:numPr>
            <w:tabs>
              <w:tab w:pos="1050" w:val="left" w:leader="none"/>
              <w:tab w:pos="9213" w:val="right" w:leader="dot"/>
            </w:tabs>
            <w:spacing w:line="240" w:lineRule="auto" w:before="13" w:after="0"/>
            <w:ind w:left="1050" w:right="0" w:hanging="550"/>
            <w:jc w:val="left"/>
          </w:pPr>
          <w:hyperlink w:history="true" w:anchor="_bookmark25">
            <w:r>
              <w:rPr/>
              <w:t>Least</w:t>
            </w:r>
            <w:r>
              <w:rPr>
                <w:spacing w:val="-15"/>
              </w:rPr>
              <w:t> </w:t>
            </w:r>
            <w:r>
              <w:rPr/>
              <w:t>Privilege</w:t>
            </w:r>
            <w:r>
              <w:rPr>
                <w:spacing w:val="-15"/>
              </w:rPr>
              <w:t> </w:t>
            </w:r>
            <w:r>
              <w:rPr/>
              <w:t>and</w:t>
            </w:r>
            <w:r>
              <w:rPr>
                <w:spacing w:val="-15"/>
              </w:rPr>
              <w:t> </w:t>
            </w:r>
            <w:r>
              <w:rPr/>
              <w:t>Just-in-Time</w:t>
            </w:r>
            <w:r>
              <w:rPr>
                <w:spacing w:val="-15"/>
              </w:rPr>
              <w:t> </w:t>
            </w:r>
            <w:r>
              <w:rPr/>
              <w:t>Access</w:t>
            </w:r>
            <w:r>
              <w:rPr>
                <w:spacing w:val="-15"/>
              </w:rPr>
              <w:t> </w:t>
            </w:r>
            <w:r>
              <w:rPr/>
              <w:t>[High</w:t>
            </w:r>
            <w:r>
              <w:rPr>
                <w:spacing w:val="-14"/>
              </w:rPr>
              <w:t> </w:t>
            </w:r>
            <w:r>
              <w:rPr>
                <w:spacing w:val="-2"/>
              </w:rPr>
              <w:t>Priority]</w:t>
            </w:r>
          </w:hyperlink>
          <w:r>
            <w:rPr/>
            <w:tab/>
          </w:r>
          <w:r>
            <w:rPr>
              <w:spacing w:val="-5"/>
            </w:rPr>
            <w:t>11</w:t>
          </w:r>
        </w:p>
        <w:p>
          <w:pPr>
            <w:pStyle w:val="TOC3"/>
            <w:numPr>
              <w:ilvl w:val="1"/>
              <w:numId w:val="1"/>
            </w:numPr>
            <w:tabs>
              <w:tab w:pos="1050" w:val="left" w:leader="none"/>
              <w:tab w:pos="9213" w:val="right" w:leader="dot"/>
            </w:tabs>
            <w:spacing w:line="240" w:lineRule="auto" w:before="13" w:after="0"/>
            <w:ind w:left="1050" w:right="0" w:hanging="550"/>
            <w:jc w:val="left"/>
          </w:pPr>
          <w:hyperlink w:history="true" w:anchor="_bookmark26">
            <w:r>
              <w:rPr/>
              <w:t>Data</w:t>
            </w:r>
            <w:r>
              <w:rPr>
                <w:spacing w:val="-10"/>
              </w:rPr>
              <w:t> </w:t>
            </w:r>
            <w:r>
              <w:rPr/>
              <w:t>Loss</w:t>
            </w:r>
            <w:r>
              <w:rPr>
                <w:spacing w:val="-9"/>
              </w:rPr>
              <w:t> </w:t>
            </w:r>
            <w:r>
              <w:rPr/>
              <w:t>Prevention</w:t>
            </w:r>
            <w:r>
              <w:rPr>
                <w:spacing w:val="-9"/>
              </w:rPr>
              <w:t> </w:t>
            </w:r>
            <w:r>
              <w:rPr/>
              <w:t>and</w:t>
            </w:r>
            <w:r>
              <w:rPr>
                <w:spacing w:val="-9"/>
              </w:rPr>
              <w:t> </w:t>
            </w:r>
            <w:r>
              <w:rPr/>
              <w:t>Endpoint</w:t>
            </w:r>
            <w:r>
              <w:rPr>
                <w:spacing w:val="-9"/>
              </w:rPr>
              <w:t> </w:t>
            </w:r>
            <w:r>
              <w:rPr/>
              <w:t>Security</w:t>
            </w:r>
            <w:r>
              <w:rPr>
                <w:spacing w:val="-9"/>
              </w:rPr>
              <w:t> </w:t>
            </w:r>
            <w:r>
              <w:rPr/>
              <w:t>[High</w:t>
            </w:r>
            <w:r>
              <w:rPr>
                <w:spacing w:val="-9"/>
              </w:rPr>
              <w:t> </w:t>
            </w:r>
            <w:r>
              <w:rPr>
                <w:spacing w:val="-2"/>
              </w:rPr>
              <w:t>Priority]</w:t>
            </w:r>
          </w:hyperlink>
          <w:r>
            <w:rPr/>
            <w:tab/>
          </w:r>
          <w:r>
            <w:rPr>
              <w:spacing w:val="-5"/>
            </w:rPr>
            <w:t>11</w:t>
          </w:r>
        </w:p>
        <w:p>
          <w:pPr>
            <w:pStyle w:val="TOC3"/>
            <w:numPr>
              <w:ilvl w:val="1"/>
              <w:numId w:val="1"/>
            </w:numPr>
            <w:tabs>
              <w:tab w:pos="1050" w:val="left" w:leader="none"/>
              <w:tab w:pos="9213" w:val="right" w:leader="dot"/>
            </w:tabs>
            <w:spacing w:line="240" w:lineRule="auto" w:before="13" w:after="0"/>
            <w:ind w:left="1050" w:right="0" w:hanging="550"/>
            <w:jc w:val="left"/>
          </w:pPr>
          <w:hyperlink w:history="true" w:anchor="_bookmark27">
            <w:r>
              <w:rPr>
                <w:spacing w:val="-2"/>
              </w:rPr>
              <w:t>Insider-Threat</w:t>
            </w:r>
            <w:r>
              <w:rPr>
                <w:spacing w:val="1"/>
              </w:rPr>
              <w:t> </w:t>
            </w:r>
            <w:r>
              <w:rPr>
                <w:spacing w:val="-2"/>
              </w:rPr>
              <w:t>Detection</w:t>
            </w:r>
            <w:r>
              <w:rPr>
                <w:spacing w:val="2"/>
              </w:rPr>
              <w:t> </w:t>
            </w:r>
            <w:r>
              <w:rPr>
                <w:spacing w:val="-2"/>
              </w:rPr>
              <w:t>and</w:t>
            </w:r>
            <w:r>
              <w:rPr>
                <w:spacing w:val="2"/>
              </w:rPr>
              <w:t> </w:t>
            </w:r>
            <w:r>
              <w:rPr>
                <w:spacing w:val="-2"/>
              </w:rPr>
              <w:t>Behavioural</w:t>
            </w:r>
            <w:r>
              <w:rPr>
                <w:spacing w:val="1"/>
              </w:rPr>
              <w:t> </w:t>
            </w:r>
            <w:r>
              <w:rPr>
                <w:spacing w:val="-2"/>
              </w:rPr>
              <w:t>Monitoring</w:t>
            </w:r>
            <w:r>
              <w:rPr>
                <w:spacing w:val="2"/>
              </w:rPr>
              <w:t> </w:t>
            </w:r>
            <w:r>
              <w:rPr>
                <w:spacing w:val="-2"/>
              </w:rPr>
              <w:t>[High</w:t>
            </w:r>
            <w:r>
              <w:rPr>
                <w:spacing w:val="2"/>
              </w:rPr>
              <w:t> </w:t>
            </w:r>
            <w:r>
              <w:rPr>
                <w:spacing w:val="-2"/>
              </w:rPr>
              <w:t>Priority]</w:t>
            </w:r>
          </w:hyperlink>
          <w:r>
            <w:rPr/>
            <w:tab/>
          </w:r>
          <w:r>
            <w:rPr>
              <w:spacing w:val="-5"/>
            </w:rPr>
            <w:t>12</w:t>
          </w:r>
        </w:p>
        <w:p>
          <w:pPr>
            <w:pStyle w:val="TOC3"/>
            <w:numPr>
              <w:ilvl w:val="1"/>
              <w:numId w:val="1"/>
            </w:numPr>
            <w:tabs>
              <w:tab w:pos="1050" w:val="left" w:leader="none"/>
              <w:tab w:pos="9213" w:val="right" w:leader="dot"/>
            </w:tabs>
            <w:spacing w:line="240" w:lineRule="auto" w:before="13" w:after="0"/>
            <w:ind w:left="1050" w:right="0" w:hanging="550"/>
            <w:jc w:val="left"/>
          </w:pPr>
          <w:hyperlink w:history="true" w:anchor="_bookmark28">
            <w:r>
              <w:rPr/>
              <w:t>Access</w:t>
            </w:r>
            <w:r>
              <w:rPr>
                <w:spacing w:val="-12"/>
              </w:rPr>
              <w:t> </w:t>
            </w:r>
            <w:r>
              <w:rPr/>
              <w:t>Governance</w:t>
            </w:r>
            <w:r>
              <w:rPr>
                <w:spacing w:val="-11"/>
              </w:rPr>
              <w:t> </w:t>
            </w:r>
            <w:r>
              <w:rPr/>
              <w:t>and</w:t>
            </w:r>
            <w:r>
              <w:rPr>
                <w:spacing w:val="-12"/>
              </w:rPr>
              <w:t> </w:t>
            </w:r>
            <w:r>
              <w:rPr/>
              <w:t>Segregation</w:t>
            </w:r>
            <w:r>
              <w:rPr>
                <w:spacing w:val="-11"/>
              </w:rPr>
              <w:t> </w:t>
            </w:r>
            <w:r>
              <w:rPr/>
              <w:t>of</w:t>
            </w:r>
            <w:r>
              <w:rPr>
                <w:spacing w:val="-12"/>
              </w:rPr>
              <w:t> </w:t>
            </w:r>
            <w:r>
              <w:rPr/>
              <w:t>Duties</w:t>
            </w:r>
            <w:r>
              <w:rPr>
                <w:spacing w:val="-11"/>
              </w:rPr>
              <w:t> </w:t>
            </w:r>
            <w:r>
              <w:rPr/>
              <w:t>[Supporting</w:t>
            </w:r>
            <w:r>
              <w:rPr>
                <w:spacing w:val="-12"/>
              </w:rPr>
              <w:t> </w:t>
            </w:r>
            <w:r>
              <w:rPr>
                <w:spacing w:val="-2"/>
              </w:rPr>
              <w:t>Control]</w:t>
            </w:r>
          </w:hyperlink>
          <w:r>
            <w:rPr/>
            <w:tab/>
          </w:r>
          <w:r>
            <w:rPr>
              <w:spacing w:val="-5"/>
            </w:rPr>
            <w:t>12</w:t>
          </w:r>
        </w:p>
        <w:p>
          <w:pPr>
            <w:pStyle w:val="TOC3"/>
            <w:numPr>
              <w:ilvl w:val="1"/>
              <w:numId w:val="1"/>
            </w:numPr>
            <w:tabs>
              <w:tab w:pos="1050" w:val="left" w:leader="none"/>
            </w:tabs>
            <w:spacing w:line="240" w:lineRule="auto" w:before="13" w:after="0"/>
            <w:ind w:left="1050" w:right="0" w:hanging="550"/>
            <w:jc w:val="left"/>
          </w:pPr>
          <w:hyperlink w:history="true" w:anchor="_bookmark29">
            <w:r>
              <w:rPr>
                <w:spacing w:val="-2"/>
              </w:rPr>
              <w:t>Security</w:t>
            </w:r>
            <w:r>
              <w:rPr>
                <w:spacing w:val="-17"/>
              </w:rPr>
              <w:t> </w:t>
            </w:r>
            <w:r>
              <w:rPr>
                <w:spacing w:val="-2"/>
              </w:rPr>
              <w:t>Testing,</w:t>
            </w:r>
            <w:r>
              <w:rPr>
                <w:spacing w:val="-10"/>
              </w:rPr>
              <w:t> </w:t>
            </w:r>
            <w:r>
              <w:rPr>
                <w:spacing w:val="-2"/>
              </w:rPr>
              <w:t>Incident</w:t>
            </w:r>
            <w:r>
              <w:rPr>
                <w:spacing w:val="-16"/>
              </w:rPr>
              <w:t> </w:t>
            </w:r>
            <w:r>
              <w:rPr>
                <w:spacing w:val="-2"/>
              </w:rPr>
              <w:t>Response</w:t>
            </w:r>
            <w:r>
              <w:rPr>
                <w:spacing w:val="-17"/>
              </w:rPr>
              <w:t> </w:t>
            </w:r>
            <w:r>
              <w:rPr>
                <w:spacing w:val="-2"/>
              </w:rPr>
              <w:t>and</w:t>
            </w:r>
            <w:r>
              <w:rPr>
                <w:spacing w:val="-16"/>
              </w:rPr>
              <w:t> </w:t>
            </w:r>
            <w:r>
              <w:rPr>
                <w:spacing w:val="-2"/>
              </w:rPr>
              <w:t>Continuous</w:t>
            </w:r>
            <w:r>
              <w:rPr>
                <w:spacing w:val="-16"/>
              </w:rPr>
              <w:t> </w:t>
            </w:r>
            <w:r>
              <w:rPr>
                <w:spacing w:val="-2"/>
              </w:rPr>
              <w:t>Assurance</w:t>
            </w:r>
            <w:r>
              <w:rPr>
                <w:spacing w:val="-16"/>
              </w:rPr>
              <w:t> </w:t>
            </w:r>
            <w:r>
              <w:rPr>
                <w:spacing w:val="-2"/>
              </w:rPr>
              <w:t>[Supporting</w:t>
            </w:r>
            <w:r>
              <w:rPr>
                <w:spacing w:val="-16"/>
              </w:rPr>
              <w:t> </w:t>
            </w:r>
            <w:r>
              <w:rPr>
                <w:spacing w:val="-4"/>
              </w:rPr>
              <w:t>Con-</w:t>
            </w:r>
          </w:hyperlink>
        </w:p>
        <w:p>
          <w:pPr>
            <w:pStyle w:val="TOC4"/>
            <w:tabs>
              <w:tab w:pos="9213" w:val="right" w:leader="dot"/>
            </w:tabs>
            <w:ind w:left="1050" w:firstLine="0"/>
          </w:pPr>
          <w:hyperlink w:history="true" w:anchor="_bookmark29">
            <w:r>
              <w:rPr>
                <w:spacing w:val="-2"/>
              </w:rPr>
              <w:t>trol]</w:t>
            </w:r>
          </w:hyperlink>
          <w:r>
            <w:rPr/>
            <w:tab/>
          </w:r>
          <w:r>
            <w:rPr>
              <w:spacing w:val="-5"/>
            </w:rPr>
            <w:t>13</w:t>
          </w:r>
        </w:p>
        <w:p>
          <w:pPr>
            <w:pStyle w:val="TOC2"/>
            <w:numPr>
              <w:ilvl w:val="0"/>
              <w:numId w:val="1"/>
            </w:numPr>
            <w:tabs>
              <w:tab w:pos="500" w:val="left" w:leader="none"/>
              <w:tab w:pos="9213" w:val="right" w:leader="none"/>
            </w:tabs>
            <w:spacing w:line="240" w:lineRule="auto" w:before="252" w:after="0"/>
            <w:ind w:left="500" w:right="0" w:hanging="358"/>
            <w:jc w:val="left"/>
          </w:pPr>
          <w:hyperlink w:history="true" w:anchor="_bookmark30">
            <w:r>
              <w:rPr>
                <w:spacing w:val="-2"/>
              </w:rPr>
              <w:t>Conclusion</w:t>
            </w:r>
          </w:hyperlink>
          <w:r>
            <w:rPr>
              <w:b w:val="0"/>
            </w:rPr>
            <w:tab/>
          </w:r>
          <w:r>
            <w:rPr>
              <w:spacing w:val="-5"/>
            </w:rPr>
            <w:t>14</w:t>
          </w:r>
        </w:p>
        <w:p>
          <w:pPr>
            <w:pStyle w:val="TOC1"/>
            <w:tabs>
              <w:tab w:pos="9070" w:val="right" w:leader="none"/>
            </w:tabs>
          </w:pPr>
          <w:hyperlink w:history="true" w:anchor="_bookmark30">
            <w:r>
              <w:rPr/>
              <w:t>Appendix</w:t>
            </w:r>
            <w:r>
              <w:rPr>
                <w:spacing w:val="-7"/>
              </w:rPr>
              <w:t> </w:t>
            </w:r>
            <w:r>
              <w:rPr/>
              <w:t>1:</w:t>
            </w:r>
            <w:r>
              <w:rPr>
                <w:spacing w:val="11"/>
              </w:rPr>
              <w:t> </w:t>
            </w:r>
            <w:r>
              <w:rPr/>
              <w:t>Judgment</w:t>
            </w:r>
            <w:r>
              <w:rPr>
                <w:spacing w:val="-7"/>
              </w:rPr>
              <w:t> </w:t>
            </w:r>
            <w:r>
              <w:rPr/>
              <w:t>and</w:t>
            </w:r>
            <w:r>
              <w:rPr>
                <w:spacing w:val="-7"/>
              </w:rPr>
              <w:t> </w:t>
            </w:r>
            <w:r>
              <w:rPr/>
              <w:t>Case</w:t>
            </w:r>
            <w:r>
              <w:rPr>
                <w:spacing w:val="-7"/>
              </w:rPr>
              <w:t> </w:t>
            </w:r>
            <w:r>
              <w:rPr>
                <w:spacing w:val="-2"/>
              </w:rPr>
              <w:t>Summary</w:t>
            </w:r>
          </w:hyperlink>
          <w:r>
            <w:rPr>
              <w:b w:val="0"/>
            </w:rPr>
            <w:tab/>
          </w:r>
          <w:r>
            <w:rPr>
              <w:spacing w:val="-5"/>
            </w:rPr>
            <w:t>16</w:t>
          </w:r>
        </w:p>
      </w:sdtContent>
    </w:sdt>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2"/>
        <w:rPr>
          <w:b/>
        </w:rPr>
      </w:pPr>
    </w:p>
    <w:p>
      <w:pPr>
        <w:pStyle w:val="BodyText"/>
        <w:spacing w:before="1"/>
        <w:jc w:val="center"/>
      </w:pPr>
      <w:r>
        <w:rPr>
          <w:spacing w:val="-10"/>
        </w:rPr>
        <w:t>i</w:t>
      </w:r>
    </w:p>
    <w:p>
      <w:pPr>
        <w:pStyle w:val="BodyText"/>
        <w:spacing w:after="0"/>
        <w:jc w:val="center"/>
        <w:sectPr>
          <w:pgSz w:w="11910" w:h="16840"/>
          <w:pgMar w:top="124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87840">
                <wp:simplePos x="0" y="0"/>
                <wp:positionH relativeFrom="page">
                  <wp:posOffset>899998</wp:posOffset>
                </wp:positionH>
                <wp:positionV relativeFrom="paragraph">
                  <wp:posOffset>256705</wp:posOffset>
                </wp:positionV>
                <wp:extent cx="576008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8640;mso-wrap-distance-left:0;mso-wrap-distance-right:0" id="docshape1"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before="1"/>
        <w:rPr>
          <w:sz w:val="22"/>
        </w:rPr>
      </w:pPr>
    </w:p>
    <w:p>
      <w:pPr>
        <w:pStyle w:val="Heading2"/>
        <w:numPr>
          <w:ilvl w:val="0"/>
          <w:numId w:val="2"/>
        </w:numPr>
        <w:tabs>
          <w:tab w:pos="658" w:val="left" w:leader="none"/>
        </w:tabs>
        <w:spacing w:line="240" w:lineRule="auto" w:before="0" w:after="0"/>
        <w:ind w:left="658" w:right="0" w:hanging="516"/>
        <w:jc w:val="left"/>
      </w:pPr>
      <w:bookmarkStart w:name="Introduction" w:id="1"/>
      <w:bookmarkEnd w:id="1"/>
      <w:r>
        <w:rPr>
          <w:b w:val="0"/>
        </w:rPr>
      </w:r>
      <w:bookmarkStart w:name="_bookmark0" w:id="2"/>
      <w:bookmarkEnd w:id="2"/>
      <w:r>
        <w:rPr>
          <w:b w:val="0"/>
        </w:rPr>
      </w:r>
      <w:r>
        <w:rPr>
          <w:spacing w:val="-2"/>
        </w:rPr>
        <w:t>Introduction</w:t>
      </w:r>
    </w:p>
    <w:p>
      <w:pPr>
        <w:pStyle w:val="BodyText"/>
        <w:spacing w:before="16"/>
        <w:rPr>
          <w:b/>
          <w:sz w:val="34"/>
        </w:rPr>
      </w:pPr>
    </w:p>
    <w:p>
      <w:pPr>
        <w:pStyle w:val="Heading4"/>
        <w:spacing w:before="1"/>
        <w:ind w:left="142" w:firstLine="0"/>
      </w:pPr>
      <w:r>
        <w:rPr/>
        <w:t>What</w:t>
      </w:r>
      <w:r>
        <w:rPr>
          <w:spacing w:val="16"/>
        </w:rPr>
        <w:t> </w:t>
      </w:r>
      <w:r>
        <w:rPr/>
        <w:t>is</w:t>
      </w:r>
      <w:r>
        <w:rPr>
          <w:spacing w:val="16"/>
        </w:rPr>
        <w:t> </w:t>
      </w:r>
      <w:r>
        <w:rPr/>
        <w:t>Application</w:t>
      </w:r>
      <w:r>
        <w:rPr>
          <w:spacing w:val="16"/>
        </w:rPr>
        <w:t> </w:t>
      </w:r>
      <w:r>
        <w:rPr>
          <w:spacing w:val="-2"/>
        </w:rPr>
        <w:t>Security</w:t>
      </w:r>
    </w:p>
    <w:p>
      <w:pPr>
        <w:pStyle w:val="BodyText"/>
        <w:spacing w:line="312" w:lineRule="auto" w:before="235"/>
        <w:ind w:left="142" w:right="140"/>
        <w:jc w:val="both"/>
      </w:pPr>
      <w:r>
        <w:rPr/>
        <w:t>Application security means keeping software applications from threats at every stage, </w:t>
      </w:r>
      <w:r>
        <w:rPr/>
        <w:t>during design, development and after they are released.</w:t>
      </w:r>
      <w:r>
        <w:rPr>
          <w:spacing w:val="33"/>
        </w:rPr>
        <w:t> </w:t>
      </w:r>
      <w:r>
        <w:rPr/>
        <w:t>It includes actions like writing code, running thorough</w:t>
      </w:r>
      <w:r>
        <w:rPr>
          <w:spacing w:val="-15"/>
        </w:rPr>
        <w:t> </w:t>
      </w:r>
      <w:r>
        <w:rPr/>
        <w:t>tests,</w:t>
      </w:r>
      <w:r>
        <w:rPr>
          <w:spacing w:val="-14"/>
        </w:rPr>
        <w:t> </w:t>
      </w:r>
      <w:r>
        <w:rPr/>
        <w:t>and</w:t>
      </w:r>
      <w:r>
        <w:rPr>
          <w:spacing w:val="-15"/>
        </w:rPr>
        <w:t> </w:t>
      </w:r>
      <w:r>
        <w:rPr/>
        <w:t>applying</w:t>
      </w:r>
      <w:r>
        <w:rPr>
          <w:spacing w:val="-15"/>
        </w:rPr>
        <w:t> </w:t>
      </w:r>
      <w:r>
        <w:rPr/>
        <w:t>patches</w:t>
      </w:r>
      <w:r>
        <w:rPr>
          <w:spacing w:val="-15"/>
        </w:rPr>
        <w:t> </w:t>
      </w:r>
      <w:r>
        <w:rPr/>
        <w:t>to</w:t>
      </w:r>
      <w:r>
        <w:rPr>
          <w:spacing w:val="-15"/>
        </w:rPr>
        <w:t> </w:t>
      </w:r>
      <w:r>
        <w:rPr/>
        <w:t>prevent</w:t>
      </w:r>
      <w:r>
        <w:rPr>
          <w:spacing w:val="-15"/>
        </w:rPr>
        <w:t> </w:t>
      </w:r>
      <w:r>
        <w:rPr/>
        <w:t>attackers</w:t>
      </w:r>
      <w:r>
        <w:rPr>
          <w:spacing w:val="-15"/>
        </w:rPr>
        <w:t> </w:t>
      </w:r>
      <w:r>
        <w:rPr/>
        <w:t>from</w:t>
      </w:r>
      <w:r>
        <w:rPr>
          <w:spacing w:val="-15"/>
        </w:rPr>
        <w:t> </w:t>
      </w:r>
      <w:r>
        <w:rPr/>
        <w:t>using</w:t>
      </w:r>
      <w:r>
        <w:rPr>
          <w:spacing w:val="-15"/>
        </w:rPr>
        <w:t> </w:t>
      </w:r>
      <w:r>
        <w:rPr/>
        <w:t>weak</w:t>
      </w:r>
      <w:r>
        <w:rPr>
          <w:spacing w:val="-15"/>
        </w:rPr>
        <w:t> </w:t>
      </w:r>
      <w:r>
        <w:rPr/>
        <w:t>points</w:t>
      </w:r>
      <w:r>
        <w:rPr>
          <w:spacing w:val="-15"/>
        </w:rPr>
        <w:t> </w:t>
      </w:r>
      <w:r>
        <w:rPr/>
        <w:t>in</w:t>
      </w:r>
      <w:r>
        <w:rPr>
          <w:spacing w:val="-15"/>
        </w:rPr>
        <w:t> </w:t>
      </w:r>
      <w:r>
        <w:rPr/>
        <w:t>an</w:t>
      </w:r>
      <w:r>
        <w:rPr>
          <w:spacing w:val="-15"/>
        </w:rPr>
        <w:t> </w:t>
      </w:r>
      <w:r>
        <w:rPr/>
        <w:t>app.</w:t>
      </w:r>
      <w:r>
        <w:rPr>
          <w:spacing w:val="6"/>
        </w:rPr>
        <w:t> </w:t>
      </w:r>
      <w:r>
        <w:rPr/>
        <w:t>Any application that deals with data, whether it is a banking app or a simple to-do list, must have some</w:t>
      </w:r>
      <w:r>
        <w:rPr>
          <w:spacing w:val="-15"/>
        </w:rPr>
        <w:t> </w:t>
      </w:r>
      <w:r>
        <w:rPr/>
        <w:t>level</w:t>
      </w:r>
      <w:r>
        <w:rPr>
          <w:spacing w:val="-15"/>
        </w:rPr>
        <w:t> </w:t>
      </w:r>
      <w:r>
        <w:rPr/>
        <w:t>of</w:t>
      </w:r>
      <w:r>
        <w:rPr>
          <w:spacing w:val="-15"/>
        </w:rPr>
        <w:t> </w:t>
      </w:r>
      <w:r>
        <w:rPr/>
        <w:t>protection.</w:t>
      </w:r>
      <w:r>
        <w:rPr>
          <w:spacing w:val="-15"/>
        </w:rPr>
        <w:t> </w:t>
      </w:r>
      <w:r>
        <w:rPr/>
        <w:t>Without</w:t>
      </w:r>
      <w:r>
        <w:rPr>
          <w:spacing w:val="-15"/>
        </w:rPr>
        <w:t> </w:t>
      </w:r>
      <w:r>
        <w:rPr/>
        <w:t>application</w:t>
      </w:r>
      <w:r>
        <w:rPr>
          <w:spacing w:val="-15"/>
        </w:rPr>
        <w:t> </w:t>
      </w:r>
      <w:r>
        <w:rPr/>
        <w:t>security,</w:t>
      </w:r>
      <w:r>
        <w:rPr>
          <w:spacing w:val="-15"/>
        </w:rPr>
        <w:t> </w:t>
      </w:r>
      <w:r>
        <w:rPr/>
        <w:t>hidden</w:t>
      </w:r>
      <w:r>
        <w:rPr>
          <w:spacing w:val="-15"/>
        </w:rPr>
        <w:t> </w:t>
      </w:r>
      <w:r>
        <w:rPr/>
        <w:t>flaws</w:t>
      </w:r>
      <w:r>
        <w:rPr>
          <w:spacing w:val="-15"/>
        </w:rPr>
        <w:t> </w:t>
      </w:r>
      <w:r>
        <w:rPr/>
        <w:t>in</w:t>
      </w:r>
      <w:r>
        <w:rPr>
          <w:spacing w:val="-15"/>
        </w:rPr>
        <w:t> </w:t>
      </w:r>
      <w:r>
        <w:rPr/>
        <w:t>the</w:t>
      </w:r>
      <w:r>
        <w:rPr>
          <w:spacing w:val="-15"/>
        </w:rPr>
        <w:t> </w:t>
      </w:r>
      <w:r>
        <w:rPr/>
        <w:t>code</w:t>
      </w:r>
      <w:r>
        <w:rPr>
          <w:spacing w:val="-15"/>
        </w:rPr>
        <w:t> </w:t>
      </w:r>
      <w:r>
        <w:rPr/>
        <w:t>can</w:t>
      </w:r>
      <w:r>
        <w:rPr>
          <w:spacing w:val="-15"/>
        </w:rPr>
        <w:t> </w:t>
      </w:r>
      <w:r>
        <w:rPr/>
        <w:t>be</w:t>
      </w:r>
      <w:r>
        <w:rPr>
          <w:spacing w:val="-15"/>
        </w:rPr>
        <w:t> </w:t>
      </w:r>
      <w:r>
        <w:rPr/>
        <w:t>exploited to steal, corrupt, or leak sensitive information.</w:t>
      </w:r>
    </w:p>
    <w:p>
      <w:pPr>
        <w:pStyle w:val="BodyText"/>
        <w:spacing w:before="121"/>
      </w:pPr>
    </w:p>
    <w:p>
      <w:pPr>
        <w:pStyle w:val="Heading4"/>
        <w:ind w:left="142" w:firstLine="0"/>
      </w:pPr>
      <w:r>
        <w:rPr/>
        <w:t>Why</w:t>
      </w:r>
      <w:r>
        <w:rPr>
          <w:spacing w:val="17"/>
        </w:rPr>
        <w:t> </w:t>
      </w:r>
      <w:r>
        <w:rPr/>
        <w:t>Application</w:t>
      </w:r>
      <w:r>
        <w:rPr>
          <w:spacing w:val="17"/>
        </w:rPr>
        <w:t> </w:t>
      </w:r>
      <w:r>
        <w:rPr/>
        <w:t>Security</w:t>
      </w:r>
      <w:r>
        <w:rPr>
          <w:spacing w:val="17"/>
        </w:rPr>
        <w:t> </w:t>
      </w:r>
      <w:r>
        <w:rPr>
          <w:spacing w:val="-2"/>
        </w:rPr>
        <w:t>Matters</w:t>
      </w:r>
    </w:p>
    <w:p>
      <w:pPr>
        <w:pStyle w:val="BodyText"/>
        <w:spacing w:line="312" w:lineRule="auto" w:before="236"/>
        <w:ind w:left="142" w:right="140"/>
        <w:jc w:val="both"/>
      </w:pPr>
      <w:r>
        <w:rPr/>
        <w:t>Modern life depends on applications.</w:t>
      </w:r>
      <w:r>
        <w:rPr>
          <w:spacing w:val="40"/>
        </w:rPr>
        <w:t> </w:t>
      </w:r>
      <w:r>
        <w:rPr/>
        <w:t>When one has a flaw, it can impact thousands or even millions of people all at once.</w:t>
      </w:r>
      <w:r>
        <w:rPr>
          <w:spacing w:val="40"/>
        </w:rPr>
        <w:t> </w:t>
      </w:r>
      <w:r>
        <w:rPr/>
        <w:t>A security breach is not only about financial loss; it harms </w:t>
      </w:r>
      <w:r>
        <w:rPr/>
        <w:t>a company’s</w:t>
      </w:r>
      <w:r>
        <w:rPr>
          <w:spacing w:val="-12"/>
        </w:rPr>
        <w:t> </w:t>
      </w:r>
      <w:r>
        <w:rPr/>
        <w:t>reputation</w:t>
      </w:r>
      <w:r>
        <w:rPr>
          <w:spacing w:val="-12"/>
        </w:rPr>
        <w:t> </w:t>
      </w:r>
      <w:r>
        <w:rPr/>
        <w:t>and</w:t>
      </w:r>
      <w:r>
        <w:rPr>
          <w:spacing w:val="-12"/>
        </w:rPr>
        <w:t> </w:t>
      </w:r>
      <w:r>
        <w:rPr/>
        <w:t>shatters</w:t>
      </w:r>
      <w:r>
        <w:rPr>
          <w:spacing w:val="-12"/>
        </w:rPr>
        <w:t> </w:t>
      </w:r>
      <w:r>
        <w:rPr/>
        <w:t>customer</w:t>
      </w:r>
      <w:r>
        <w:rPr>
          <w:spacing w:val="-12"/>
        </w:rPr>
        <w:t> </w:t>
      </w:r>
      <w:r>
        <w:rPr/>
        <w:t>trust</w:t>
      </w:r>
      <w:r>
        <w:rPr>
          <w:spacing w:val="-12"/>
        </w:rPr>
        <w:t> </w:t>
      </w:r>
      <w:r>
        <w:rPr/>
        <w:t>that</w:t>
      </w:r>
      <w:r>
        <w:rPr>
          <w:spacing w:val="-12"/>
        </w:rPr>
        <w:t> </w:t>
      </w:r>
      <w:r>
        <w:rPr/>
        <w:t>took</w:t>
      </w:r>
      <w:r>
        <w:rPr>
          <w:spacing w:val="-12"/>
        </w:rPr>
        <w:t> </w:t>
      </w:r>
      <w:r>
        <w:rPr/>
        <w:t>years</w:t>
      </w:r>
      <w:r>
        <w:rPr>
          <w:spacing w:val="-12"/>
        </w:rPr>
        <w:t> </w:t>
      </w:r>
      <w:r>
        <w:rPr/>
        <w:t>to</w:t>
      </w:r>
      <w:r>
        <w:rPr>
          <w:spacing w:val="-12"/>
        </w:rPr>
        <w:t> </w:t>
      </w:r>
      <w:r>
        <w:rPr/>
        <w:t>earn.</w:t>
      </w:r>
      <w:r>
        <w:rPr>
          <w:spacing w:val="9"/>
        </w:rPr>
        <w:t> </w:t>
      </w:r>
      <w:r>
        <w:rPr/>
        <w:t>In</w:t>
      </w:r>
      <w:r>
        <w:rPr>
          <w:spacing w:val="-12"/>
        </w:rPr>
        <w:t> </w:t>
      </w:r>
      <w:r>
        <w:rPr/>
        <w:t>many</w:t>
      </w:r>
      <w:r>
        <w:rPr>
          <w:spacing w:val="-12"/>
        </w:rPr>
        <w:t> </w:t>
      </w:r>
      <w:r>
        <w:rPr/>
        <w:t>countries,</w:t>
      </w:r>
      <w:r>
        <w:rPr>
          <w:spacing w:val="-11"/>
        </w:rPr>
        <w:t> </w:t>
      </w:r>
      <w:r>
        <w:rPr/>
        <w:t>the law</w:t>
      </w:r>
      <w:r>
        <w:rPr>
          <w:spacing w:val="-9"/>
        </w:rPr>
        <w:t> </w:t>
      </w:r>
      <w:r>
        <w:rPr/>
        <w:t>now</w:t>
      </w:r>
      <w:r>
        <w:rPr>
          <w:spacing w:val="-9"/>
        </w:rPr>
        <w:t> </w:t>
      </w:r>
      <w:r>
        <w:rPr/>
        <w:t>requires</w:t>
      </w:r>
      <w:r>
        <w:rPr>
          <w:spacing w:val="-9"/>
        </w:rPr>
        <w:t> </w:t>
      </w:r>
      <w:r>
        <w:rPr/>
        <w:t>organisations</w:t>
      </w:r>
      <w:r>
        <w:rPr>
          <w:spacing w:val="-9"/>
        </w:rPr>
        <w:t> </w:t>
      </w:r>
      <w:r>
        <w:rPr/>
        <w:t>to</w:t>
      </w:r>
      <w:r>
        <w:rPr>
          <w:spacing w:val="-9"/>
        </w:rPr>
        <w:t> </w:t>
      </w:r>
      <w:r>
        <w:rPr/>
        <w:t>protect</w:t>
      </w:r>
      <w:r>
        <w:rPr>
          <w:spacing w:val="-9"/>
        </w:rPr>
        <w:t> </w:t>
      </w:r>
      <w:r>
        <w:rPr/>
        <w:t>the</w:t>
      </w:r>
      <w:r>
        <w:rPr>
          <w:spacing w:val="-9"/>
        </w:rPr>
        <w:t> </w:t>
      </w:r>
      <w:r>
        <w:rPr/>
        <w:t>data</w:t>
      </w:r>
      <w:r>
        <w:rPr>
          <w:spacing w:val="-9"/>
        </w:rPr>
        <w:t> </w:t>
      </w:r>
      <w:r>
        <w:rPr/>
        <w:t>they</w:t>
      </w:r>
      <w:r>
        <w:rPr>
          <w:spacing w:val="-9"/>
        </w:rPr>
        <w:t> </w:t>
      </w:r>
      <w:r>
        <w:rPr/>
        <w:t>collect. This</w:t>
      </w:r>
      <w:r>
        <w:rPr>
          <w:spacing w:val="-9"/>
        </w:rPr>
        <w:t> </w:t>
      </w:r>
      <w:r>
        <w:rPr/>
        <w:t>is</w:t>
      </w:r>
      <w:r>
        <w:rPr>
          <w:spacing w:val="-9"/>
        </w:rPr>
        <w:t> </w:t>
      </w:r>
      <w:r>
        <w:rPr/>
        <w:t>why</w:t>
      </w:r>
      <w:r>
        <w:rPr>
          <w:spacing w:val="-9"/>
        </w:rPr>
        <w:t> </w:t>
      </w:r>
      <w:r>
        <w:rPr/>
        <w:t>application</w:t>
      </w:r>
      <w:r>
        <w:rPr>
          <w:spacing w:val="-9"/>
        </w:rPr>
        <w:t> </w:t>
      </w:r>
      <w:r>
        <w:rPr/>
        <w:t>security is no longer just a technical concern it has become a business priority.</w:t>
      </w:r>
    </w:p>
    <w:p>
      <w:pPr>
        <w:pStyle w:val="BodyText"/>
        <w:spacing w:before="121"/>
      </w:pPr>
    </w:p>
    <w:p>
      <w:pPr>
        <w:pStyle w:val="Heading4"/>
        <w:spacing w:before="1"/>
        <w:ind w:left="142" w:firstLine="0"/>
      </w:pPr>
      <w:r>
        <w:rPr/>
        <w:t>Where</w:t>
      </w:r>
      <w:r>
        <w:rPr>
          <w:spacing w:val="13"/>
        </w:rPr>
        <w:t> </w:t>
      </w:r>
      <w:r>
        <w:rPr/>
        <w:t>Best</w:t>
      </w:r>
      <w:r>
        <w:rPr>
          <w:spacing w:val="14"/>
        </w:rPr>
        <w:t> </w:t>
      </w:r>
      <w:r>
        <w:rPr/>
        <w:t>Practices</w:t>
      </w:r>
      <w:r>
        <w:rPr>
          <w:spacing w:val="14"/>
        </w:rPr>
        <w:t> </w:t>
      </w:r>
      <w:r>
        <w:rPr/>
        <w:t>Are</w:t>
      </w:r>
      <w:r>
        <w:rPr>
          <w:spacing w:val="14"/>
        </w:rPr>
        <w:t> </w:t>
      </w:r>
      <w:r>
        <w:rPr/>
        <w:t>Needed</w:t>
      </w:r>
      <w:r>
        <w:rPr>
          <w:spacing w:val="13"/>
        </w:rPr>
        <w:t> </w:t>
      </w:r>
      <w:r>
        <w:rPr>
          <w:spacing w:val="-4"/>
        </w:rPr>
        <w:t>Most</w:t>
      </w:r>
    </w:p>
    <w:p>
      <w:pPr>
        <w:pStyle w:val="BodyText"/>
        <w:spacing w:line="312" w:lineRule="auto" w:before="235"/>
        <w:ind w:left="142" w:right="140"/>
        <w:jc w:val="both"/>
      </w:pPr>
      <w:r>
        <w:rPr>
          <w:spacing w:val="-2"/>
        </w:rPr>
        <w:t>Best</w:t>
      </w:r>
      <w:r>
        <w:rPr>
          <w:spacing w:val="-9"/>
        </w:rPr>
        <w:t> </w:t>
      </w:r>
      <w:r>
        <w:rPr>
          <w:spacing w:val="-2"/>
        </w:rPr>
        <w:t>practices</w:t>
      </w:r>
      <w:r>
        <w:rPr>
          <w:spacing w:val="-9"/>
        </w:rPr>
        <w:t> </w:t>
      </w:r>
      <w:r>
        <w:rPr>
          <w:spacing w:val="-2"/>
        </w:rPr>
        <w:t>are</w:t>
      </w:r>
      <w:r>
        <w:rPr>
          <w:spacing w:val="-9"/>
        </w:rPr>
        <w:t> </w:t>
      </w:r>
      <w:r>
        <w:rPr>
          <w:spacing w:val="-2"/>
        </w:rPr>
        <w:t>most</w:t>
      </w:r>
      <w:r>
        <w:rPr>
          <w:spacing w:val="-9"/>
        </w:rPr>
        <w:t> </w:t>
      </w:r>
      <w:r>
        <w:rPr>
          <w:spacing w:val="-2"/>
        </w:rPr>
        <w:t>needed</w:t>
      </w:r>
      <w:r>
        <w:rPr>
          <w:spacing w:val="-9"/>
        </w:rPr>
        <w:t> </w:t>
      </w:r>
      <w:r>
        <w:rPr>
          <w:spacing w:val="-2"/>
        </w:rPr>
        <w:t>in</w:t>
      </w:r>
      <w:r>
        <w:rPr>
          <w:spacing w:val="-9"/>
        </w:rPr>
        <w:t> </w:t>
      </w:r>
      <w:r>
        <w:rPr>
          <w:spacing w:val="-2"/>
        </w:rPr>
        <w:t>places</w:t>
      </w:r>
      <w:r>
        <w:rPr>
          <w:spacing w:val="-9"/>
        </w:rPr>
        <w:t> </w:t>
      </w:r>
      <w:r>
        <w:rPr>
          <w:spacing w:val="-2"/>
        </w:rPr>
        <w:t>where</w:t>
      </w:r>
      <w:r>
        <w:rPr>
          <w:spacing w:val="-9"/>
        </w:rPr>
        <w:t> </w:t>
      </w:r>
      <w:r>
        <w:rPr>
          <w:spacing w:val="-2"/>
        </w:rPr>
        <w:t>people</w:t>
      </w:r>
      <w:r>
        <w:rPr>
          <w:spacing w:val="-9"/>
        </w:rPr>
        <w:t> </w:t>
      </w:r>
      <w:r>
        <w:rPr>
          <w:spacing w:val="-2"/>
        </w:rPr>
        <w:t>share</w:t>
      </w:r>
      <w:r>
        <w:rPr>
          <w:spacing w:val="-9"/>
        </w:rPr>
        <w:t> </w:t>
      </w:r>
      <w:r>
        <w:rPr>
          <w:spacing w:val="-2"/>
        </w:rPr>
        <w:t>financial</w:t>
      </w:r>
      <w:r>
        <w:rPr>
          <w:spacing w:val="-9"/>
        </w:rPr>
        <w:t> </w:t>
      </w:r>
      <w:r>
        <w:rPr>
          <w:spacing w:val="-2"/>
        </w:rPr>
        <w:t>data</w:t>
      </w:r>
      <w:r>
        <w:rPr>
          <w:spacing w:val="-9"/>
        </w:rPr>
        <w:t> </w:t>
      </w:r>
      <w:r>
        <w:rPr>
          <w:spacing w:val="-2"/>
        </w:rPr>
        <w:t>daily,</w:t>
      </w:r>
      <w:r>
        <w:rPr>
          <w:spacing w:val="-6"/>
        </w:rPr>
        <w:t> </w:t>
      </w:r>
      <w:r>
        <w:rPr>
          <w:spacing w:val="-2"/>
        </w:rPr>
        <w:t>such</w:t>
      </w:r>
      <w:r>
        <w:rPr>
          <w:spacing w:val="-9"/>
        </w:rPr>
        <w:t> </w:t>
      </w:r>
      <w:r>
        <w:rPr>
          <w:spacing w:val="-2"/>
        </w:rPr>
        <w:t>as</w:t>
      </w:r>
      <w:r>
        <w:rPr>
          <w:spacing w:val="-9"/>
        </w:rPr>
        <w:t> </w:t>
      </w:r>
      <w:r>
        <w:rPr>
          <w:spacing w:val="-2"/>
        </w:rPr>
        <w:t>banking </w:t>
      </w:r>
      <w:r>
        <w:rPr/>
        <w:t>apps, e-commerce</w:t>
      </w:r>
      <w:r>
        <w:rPr>
          <w:spacing w:val="-1"/>
        </w:rPr>
        <w:t> </w:t>
      </w:r>
      <w:r>
        <w:rPr/>
        <w:t>sites, and</w:t>
      </w:r>
      <w:r>
        <w:rPr>
          <w:spacing w:val="-1"/>
        </w:rPr>
        <w:t> </w:t>
      </w:r>
      <w:r>
        <w:rPr/>
        <w:t>government</w:t>
      </w:r>
      <w:r>
        <w:rPr>
          <w:spacing w:val="-1"/>
        </w:rPr>
        <w:t> </w:t>
      </w:r>
      <w:r>
        <w:rPr/>
        <w:t>portals.</w:t>
      </w:r>
      <w:r>
        <w:rPr>
          <w:spacing w:val="33"/>
        </w:rPr>
        <w:t> </w:t>
      </w:r>
      <w:r>
        <w:rPr/>
        <w:t>Everyday</w:t>
      </w:r>
      <w:r>
        <w:rPr>
          <w:spacing w:val="-1"/>
        </w:rPr>
        <w:t> </w:t>
      </w:r>
      <w:r>
        <w:rPr/>
        <w:t>examples</w:t>
      </w:r>
      <w:r>
        <w:rPr>
          <w:spacing w:val="-1"/>
        </w:rPr>
        <w:t> </w:t>
      </w:r>
      <w:r>
        <w:rPr/>
        <w:t>include mobile</w:t>
      </w:r>
      <w:r>
        <w:rPr>
          <w:spacing w:val="-1"/>
        </w:rPr>
        <w:t> </w:t>
      </w:r>
      <w:r>
        <w:rPr/>
        <w:t>payment apps, online food delivery platforms, and university student portals that store ID numbers and grades.</w:t>
      </w:r>
      <w:r>
        <w:rPr>
          <w:spacing w:val="40"/>
        </w:rPr>
        <w:t> </w:t>
      </w:r>
      <w:r>
        <w:rPr/>
        <w:t>Even social media apps need best practices because they hold personal messages </w:t>
      </w:r>
      <w:r>
        <w:rPr/>
        <w:t>and photos.</w:t>
      </w:r>
      <w:r>
        <w:rPr>
          <w:spacing w:val="40"/>
        </w:rPr>
        <w:t> </w:t>
      </w:r>
      <w:r>
        <w:rPr/>
        <w:t>When these systems are left unprotected, ordinary daily activities become targets for </w:t>
      </w:r>
      <w:r>
        <w:rPr>
          <w:spacing w:val="-2"/>
        </w:rPr>
        <w:t>attackers.</w:t>
      </w:r>
    </w:p>
    <w:p>
      <w:pPr>
        <w:pStyle w:val="BodyText"/>
        <w:spacing w:before="121"/>
      </w:pPr>
    </w:p>
    <w:p>
      <w:pPr>
        <w:pStyle w:val="Heading4"/>
        <w:ind w:left="142" w:firstLine="0"/>
      </w:pPr>
      <w:r>
        <w:rPr/>
        <w:t>Recent</w:t>
      </w:r>
      <w:r>
        <w:rPr>
          <w:spacing w:val="6"/>
        </w:rPr>
        <w:t> </w:t>
      </w:r>
      <w:r>
        <w:rPr/>
        <w:t>Breach</w:t>
      </w:r>
      <w:r>
        <w:rPr>
          <w:spacing w:val="7"/>
        </w:rPr>
        <w:t> </w:t>
      </w:r>
      <w:r>
        <w:rPr/>
        <w:t>Trends</w:t>
      </w:r>
      <w:r>
        <w:rPr>
          <w:spacing w:val="6"/>
        </w:rPr>
        <w:t> </w:t>
      </w:r>
      <w:r>
        <w:rPr/>
        <w:t>in</w:t>
      </w:r>
      <w:r>
        <w:rPr>
          <w:spacing w:val="7"/>
        </w:rPr>
        <w:t> </w:t>
      </w:r>
      <w:r>
        <w:rPr/>
        <w:t>the</w:t>
      </w:r>
      <w:r>
        <w:rPr>
          <w:spacing w:val="6"/>
        </w:rPr>
        <w:t> </w:t>
      </w:r>
      <w:r>
        <w:rPr>
          <w:spacing w:val="-5"/>
        </w:rPr>
        <w:t>UK</w:t>
      </w:r>
    </w:p>
    <w:p>
      <w:pPr>
        <w:pStyle w:val="BodyText"/>
        <w:spacing w:line="312" w:lineRule="auto" w:before="236"/>
        <w:ind w:left="142" w:right="140"/>
        <w:jc w:val="both"/>
      </w:pPr>
      <w:r>
        <w:rPr/>
        <w:t>The UK’s Cyber Security Breaches Survey 2025 shows that about half of all businesses faced some</w:t>
      </w:r>
      <w:r>
        <w:rPr>
          <w:spacing w:val="-2"/>
        </w:rPr>
        <w:t> </w:t>
      </w:r>
      <w:r>
        <w:rPr/>
        <w:t>kind</w:t>
      </w:r>
      <w:r>
        <w:rPr>
          <w:spacing w:val="-2"/>
        </w:rPr>
        <w:t> </w:t>
      </w:r>
      <w:r>
        <w:rPr/>
        <w:t>of</w:t>
      </w:r>
      <w:r>
        <w:rPr>
          <w:spacing w:val="-2"/>
        </w:rPr>
        <w:t> </w:t>
      </w:r>
      <w:r>
        <w:rPr/>
        <w:t>cyber</w:t>
      </w:r>
      <w:r>
        <w:rPr>
          <w:spacing w:val="-2"/>
        </w:rPr>
        <w:t> </w:t>
      </w:r>
      <w:r>
        <w:rPr/>
        <w:t>breach</w:t>
      </w:r>
      <w:r>
        <w:rPr>
          <w:spacing w:val="-2"/>
        </w:rPr>
        <w:t> </w:t>
      </w:r>
      <w:r>
        <w:rPr/>
        <w:t>or</w:t>
      </w:r>
      <w:r>
        <w:rPr>
          <w:spacing w:val="-1"/>
        </w:rPr>
        <w:t> </w:t>
      </w:r>
      <w:r>
        <w:rPr/>
        <w:t>attack</w:t>
      </w:r>
      <w:r>
        <w:rPr>
          <w:spacing w:val="-2"/>
        </w:rPr>
        <w:t> </w:t>
      </w:r>
      <w:r>
        <w:rPr/>
        <w:t>in</w:t>
      </w:r>
      <w:r>
        <w:rPr>
          <w:spacing w:val="-2"/>
        </w:rPr>
        <w:t> </w:t>
      </w:r>
      <w:r>
        <w:rPr/>
        <w:t>the</w:t>
      </w:r>
      <w:r>
        <w:rPr>
          <w:spacing w:val="-2"/>
        </w:rPr>
        <w:t> </w:t>
      </w:r>
      <w:r>
        <w:rPr/>
        <w:t>year.</w:t>
      </w:r>
      <w:r>
        <w:rPr>
          <w:spacing w:val="27"/>
        </w:rPr>
        <w:t> </w:t>
      </w:r>
      <w:r>
        <w:rPr/>
        <w:t>Of</w:t>
      </w:r>
      <w:r>
        <w:rPr>
          <w:spacing w:val="-2"/>
        </w:rPr>
        <w:t> </w:t>
      </w:r>
      <w:r>
        <w:rPr/>
        <w:t>those</w:t>
      </w:r>
      <w:r>
        <w:rPr>
          <w:spacing w:val="-2"/>
        </w:rPr>
        <w:t> </w:t>
      </w:r>
      <w:r>
        <w:rPr/>
        <w:t>attacks, 84%</w:t>
      </w:r>
      <w:r>
        <w:rPr>
          <w:spacing w:val="-2"/>
        </w:rPr>
        <w:t> </w:t>
      </w:r>
      <w:r>
        <w:rPr/>
        <w:t>were</w:t>
      </w:r>
      <w:r>
        <w:rPr>
          <w:spacing w:val="-2"/>
        </w:rPr>
        <w:t> </w:t>
      </w:r>
      <w:r>
        <w:rPr/>
        <w:t>delivered</w:t>
      </w:r>
      <w:r>
        <w:rPr>
          <w:spacing w:val="-2"/>
        </w:rPr>
        <w:t> </w:t>
      </w:r>
      <w:r>
        <w:rPr/>
        <w:t>through phishing</w:t>
      </w:r>
      <w:r>
        <w:rPr>
          <w:spacing w:val="-15"/>
        </w:rPr>
        <w:t> </w:t>
      </w:r>
      <w:r>
        <w:rPr/>
        <w:t>emails.</w:t>
      </w:r>
      <w:r>
        <w:rPr>
          <w:spacing w:val="-14"/>
        </w:rPr>
        <w:t> </w:t>
      </w:r>
      <w:r>
        <w:rPr/>
        <w:t>For</w:t>
      </w:r>
      <w:r>
        <w:rPr>
          <w:spacing w:val="-15"/>
        </w:rPr>
        <w:t> </w:t>
      </w:r>
      <w:r>
        <w:rPr/>
        <w:t>businesses,</w:t>
      </w:r>
      <w:r>
        <w:rPr>
          <w:spacing w:val="-15"/>
        </w:rPr>
        <w:t> </w:t>
      </w:r>
      <w:r>
        <w:rPr/>
        <w:t>50%</w:t>
      </w:r>
      <w:r>
        <w:rPr>
          <w:spacing w:val="-15"/>
        </w:rPr>
        <w:t> </w:t>
      </w:r>
      <w:r>
        <w:rPr/>
        <w:t>experienced</w:t>
      </w:r>
      <w:r>
        <w:rPr>
          <w:spacing w:val="-15"/>
        </w:rPr>
        <w:t> </w:t>
      </w:r>
      <w:r>
        <w:rPr/>
        <w:t>a</w:t>
      </w:r>
      <w:r>
        <w:rPr>
          <w:spacing w:val="-15"/>
        </w:rPr>
        <w:t> </w:t>
      </w:r>
      <w:r>
        <w:rPr/>
        <w:t>breach,</w:t>
      </w:r>
      <w:r>
        <w:rPr>
          <w:spacing w:val="-15"/>
        </w:rPr>
        <w:t> </w:t>
      </w:r>
      <w:r>
        <w:rPr/>
        <w:t>and</w:t>
      </w:r>
      <w:r>
        <w:rPr>
          <w:spacing w:val="-15"/>
        </w:rPr>
        <w:t> </w:t>
      </w:r>
      <w:r>
        <w:rPr/>
        <w:t>for</w:t>
      </w:r>
      <w:r>
        <w:rPr>
          <w:spacing w:val="-15"/>
        </w:rPr>
        <w:t> </w:t>
      </w:r>
      <w:r>
        <w:rPr/>
        <w:t>charities</w:t>
      </w:r>
      <w:r>
        <w:rPr>
          <w:spacing w:val="-15"/>
        </w:rPr>
        <w:t> </w:t>
      </w:r>
      <w:r>
        <w:rPr/>
        <w:t>it</w:t>
      </w:r>
      <w:r>
        <w:rPr>
          <w:spacing w:val="-15"/>
        </w:rPr>
        <w:t> </w:t>
      </w:r>
      <w:r>
        <w:rPr/>
        <w:t>was</w:t>
      </w:r>
      <w:r>
        <w:rPr>
          <w:spacing w:val="-15"/>
        </w:rPr>
        <w:t> </w:t>
      </w:r>
      <w:r>
        <w:rPr/>
        <w:t>32%.</w:t>
      </w:r>
      <w:r>
        <w:rPr>
          <w:spacing w:val="7"/>
        </w:rPr>
        <w:t> </w:t>
      </w:r>
      <w:r>
        <w:rPr/>
        <w:t>Phish-ing was the common method, used in 84% of business cases and 83% of charity cases.</w:t>
      </w:r>
    </w:p>
    <w:p>
      <w:pPr>
        <w:pStyle w:val="BodyText"/>
        <w:spacing w:line="312" w:lineRule="auto"/>
        <w:ind w:left="142" w:right="140" w:firstLine="351"/>
        <w:jc w:val="both"/>
      </w:pPr>
      <w:r>
        <w:rPr/>
        <w:t>More</w:t>
      </w:r>
      <w:r>
        <w:rPr>
          <w:spacing w:val="-13"/>
        </w:rPr>
        <w:t> </w:t>
      </w:r>
      <w:r>
        <w:rPr/>
        <w:t>concerning</w:t>
      </w:r>
      <w:r>
        <w:rPr>
          <w:spacing w:val="-12"/>
        </w:rPr>
        <w:t> </w:t>
      </w:r>
      <w:r>
        <w:rPr/>
        <w:t>is</w:t>
      </w:r>
      <w:r>
        <w:rPr>
          <w:spacing w:val="-13"/>
        </w:rPr>
        <w:t> </w:t>
      </w:r>
      <w:r>
        <w:rPr/>
        <w:t>that</w:t>
      </w:r>
      <w:r>
        <w:rPr>
          <w:spacing w:val="-12"/>
        </w:rPr>
        <w:t> </w:t>
      </w:r>
      <w:r>
        <w:rPr/>
        <w:t>only</w:t>
      </w:r>
      <w:r>
        <w:rPr>
          <w:spacing w:val="-12"/>
        </w:rPr>
        <w:t> </w:t>
      </w:r>
      <w:r>
        <w:rPr/>
        <w:t>a</w:t>
      </w:r>
      <w:r>
        <w:rPr>
          <w:spacing w:val="-13"/>
        </w:rPr>
        <w:t> </w:t>
      </w:r>
      <w:r>
        <w:rPr/>
        <w:t>small</w:t>
      </w:r>
      <w:r>
        <w:rPr>
          <w:spacing w:val="-12"/>
        </w:rPr>
        <w:t> </w:t>
      </w:r>
      <w:r>
        <w:rPr/>
        <w:t>portion</w:t>
      </w:r>
      <w:r>
        <w:rPr>
          <w:spacing w:val="-13"/>
        </w:rPr>
        <w:t> </w:t>
      </w:r>
      <w:r>
        <w:rPr/>
        <w:t>of</w:t>
      </w:r>
      <w:r>
        <w:rPr>
          <w:spacing w:val="-13"/>
        </w:rPr>
        <w:t> </w:t>
      </w:r>
      <w:r>
        <w:rPr/>
        <w:t>these</w:t>
      </w:r>
      <w:r>
        <w:rPr>
          <w:spacing w:val="-12"/>
        </w:rPr>
        <w:t> </w:t>
      </w:r>
      <w:r>
        <w:rPr/>
        <w:t>organisations</w:t>
      </w:r>
      <w:r>
        <w:rPr>
          <w:spacing w:val="-13"/>
        </w:rPr>
        <w:t> </w:t>
      </w:r>
      <w:r>
        <w:rPr/>
        <w:t>had</w:t>
      </w:r>
      <w:r>
        <w:rPr>
          <w:spacing w:val="-13"/>
        </w:rPr>
        <w:t> </w:t>
      </w:r>
      <w:r>
        <w:rPr/>
        <w:t>an</w:t>
      </w:r>
      <w:r>
        <w:rPr>
          <w:spacing w:val="-12"/>
        </w:rPr>
        <w:t> </w:t>
      </w:r>
      <w:r>
        <w:rPr/>
        <w:t>incident</w:t>
      </w:r>
      <w:r>
        <w:rPr>
          <w:spacing w:val="-13"/>
        </w:rPr>
        <w:t> </w:t>
      </w:r>
      <w:r>
        <w:rPr/>
        <w:t>response plan in place before the attack 22% of businesses and 19% of charities had a plan ready.</w:t>
      </w:r>
      <w:r>
        <w:rPr>
          <w:spacing w:val="36"/>
        </w:rPr>
        <w:t> </w:t>
      </w:r>
      <w:r>
        <w:rPr/>
        <w:t>That means the vast majority walked into a cyber attack without a path to respond.</w:t>
      </w:r>
    </w:p>
    <w:p>
      <w:pPr>
        <w:pStyle w:val="BodyText"/>
        <w:spacing w:line="312" w:lineRule="auto"/>
        <w:ind w:left="142" w:right="140" w:firstLine="351"/>
        <w:jc w:val="both"/>
      </w:pPr>
      <w:r>
        <w:rPr/>
        <w:t>This</w:t>
      </w:r>
      <w:r>
        <w:rPr>
          <w:spacing w:val="-13"/>
        </w:rPr>
        <w:t> </w:t>
      </w:r>
      <w:r>
        <w:rPr/>
        <w:t>situation</w:t>
      </w:r>
      <w:r>
        <w:rPr>
          <w:spacing w:val="-13"/>
        </w:rPr>
        <w:t> </w:t>
      </w:r>
      <w:r>
        <w:rPr/>
        <w:t>is</w:t>
      </w:r>
      <w:r>
        <w:rPr>
          <w:spacing w:val="-13"/>
        </w:rPr>
        <w:t> </w:t>
      </w:r>
      <w:r>
        <w:rPr/>
        <w:t>worrying.</w:t>
      </w:r>
      <w:r>
        <w:rPr>
          <w:spacing w:val="7"/>
        </w:rPr>
        <w:t> </w:t>
      </w:r>
      <w:r>
        <w:rPr/>
        <w:t>The</w:t>
      </w:r>
      <w:r>
        <w:rPr>
          <w:spacing w:val="-13"/>
        </w:rPr>
        <w:t> </w:t>
      </w:r>
      <w:r>
        <w:rPr/>
        <w:t>UK</w:t>
      </w:r>
      <w:r>
        <w:rPr>
          <w:spacing w:val="-13"/>
        </w:rPr>
        <w:t> </w:t>
      </w:r>
      <w:r>
        <w:rPr/>
        <w:t>is</w:t>
      </w:r>
      <w:r>
        <w:rPr>
          <w:spacing w:val="-13"/>
        </w:rPr>
        <w:t> </w:t>
      </w:r>
      <w:r>
        <w:rPr/>
        <w:t>a</w:t>
      </w:r>
      <w:r>
        <w:rPr>
          <w:spacing w:val="-13"/>
        </w:rPr>
        <w:t> </w:t>
      </w:r>
      <w:r>
        <w:rPr/>
        <w:t>digital</w:t>
      </w:r>
      <w:r>
        <w:rPr>
          <w:spacing w:val="-13"/>
        </w:rPr>
        <w:t> </w:t>
      </w:r>
      <w:r>
        <w:rPr/>
        <w:t>economy,</w:t>
      </w:r>
      <w:r>
        <w:rPr>
          <w:spacing w:val="-12"/>
        </w:rPr>
        <w:t> </w:t>
      </w:r>
      <w:r>
        <w:rPr/>
        <w:t>yet</w:t>
      </w:r>
      <w:r>
        <w:rPr>
          <w:spacing w:val="-13"/>
        </w:rPr>
        <w:t> </w:t>
      </w:r>
      <w:r>
        <w:rPr/>
        <w:t>many</w:t>
      </w:r>
      <w:r>
        <w:rPr>
          <w:spacing w:val="-13"/>
        </w:rPr>
        <w:t> </w:t>
      </w:r>
      <w:r>
        <w:rPr/>
        <w:t>organisations</w:t>
      </w:r>
      <w:r>
        <w:rPr>
          <w:spacing w:val="-13"/>
        </w:rPr>
        <w:t> </w:t>
      </w:r>
      <w:r>
        <w:rPr/>
        <w:t>still</w:t>
      </w:r>
      <w:r>
        <w:rPr>
          <w:spacing w:val="-13"/>
        </w:rPr>
        <w:t> </w:t>
      </w:r>
      <w:r>
        <w:rPr/>
        <w:t>are</w:t>
      </w:r>
      <w:r>
        <w:rPr>
          <w:spacing w:val="-13"/>
        </w:rPr>
        <w:t> </w:t>
      </w:r>
      <w:r>
        <w:rPr/>
        <w:t>not </w:t>
      </w:r>
      <w:r>
        <w:rPr>
          <w:spacing w:val="-2"/>
        </w:rPr>
        <w:t>prepared.</w:t>
      </w:r>
      <w:r>
        <w:rPr>
          <w:spacing w:val="18"/>
        </w:rPr>
        <w:t> </w:t>
      </w:r>
      <w:r>
        <w:rPr>
          <w:spacing w:val="-2"/>
        </w:rPr>
        <w:t>The</w:t>
      </w:r>
      <w:r>
        <w:rPr>
          <w:spacing w:val="-8"/>
        </w:rPr>
        <w:t> </w:t>
      </w:r>
      <w:r>
        <w:rPr>
          <w:spacing w:val="-2"/>
        </w:rPr>
        <w:t>gap</w:t>
      </w:r>
      <w:r>
        <w:rPr>
          <w:spacing w:val="-8"/>
        </w:rPr>
        <w:t> </w:t>
      </w:r>
      <w:r>
        <w:rPr>
          <w:spacing w:val="-2"/>
        </w:rPr>
        <w:t>between</w:t>
      </w:r>
      <w:r>
        <w:rPr>
          <w:spacing w:val="-8"/>
        </w:rPr>
        <w:t> </w:t>
      </w:r>
      <w:r>
        <w:rPr>
          <w:spacing w:val="-2"/>
        </w:rPr>
        <w:t>how</w:t>
      </w:r>
      <w:r>
        <w:rPr>
          <w:spacing w:val="-8"/>
        </w:rPr>
        <w:t> </w:t>
      </w:r>
      <w:r>
        <w:rPr>
          <w:spacing w:val="-2"/>
        </w:rPr>
        <w:t>cyber</w:t>
      </w:r>
      <w:r>
        <w:rPr>
          <w:spacing w:val="-8"/>
        </w:rPr>
        <w:t> </w:t>
      </w:r>
      <w:r>
        <w:rPr>
          <w:spacing w:val="-2"/>
        </w:rPr>
        <w:t>attacks</w:t>
      </w:r>
      <w:r>
        <w:rPr>
          <w:spacing w:val="-9"/>
        </w:rPr>
        <w:t> </w:t>
      </w:r>
      <w:r>
        <w:rPr>
          <w:spacing w:val="-2"/>
        </w:rPr>
        <w:t>happen</w:t>
      </w:r>
      <w:r>
        <w:rPr>
          <w:spacing w:val="-8"/>
        </w:rPr>
        <w:t> </w:t>
      </w:r>
      <w:r>
        <w:rPr>
          <w:spacing w:val="-2"/>
        </w:rPr>
        <w:t>and</w:t>
      </w:r>
      <w:r>
        <w:rPr>
          <w:spacing w:val="-8"/>
        </w:rPr>
        <w:t> </w:t>
      </w:r>
      <w:r>
        <w:rPr>
          <w:spacing w:val="-2"/>
        </w:rPr>
        <w:t>how</w:t>
      </w:r>
      <w:r>
        <w:rPr>
          <w:spacing w:val="-8"/>
        </w:rPr>
        <w:t> </w:t>
      </w:r>
      <w:r>
        <w:rPr>
          <w:spacing w:val="-2"/>
        </w:rPr>
        <w:t>ready</w:t>
      </w:r>
      <w:r>
        <w:rPr>
          <w:spacing w:val="-8"/>
        </w:rPr>
        <w:t> </w:t>
      </w:r>
      <w:r>
        <w:rPr>
          <w:spacing w:val="-2"/>
        </w:rPr>
        <w:t>companies</w:t>
      </w:r>
      <w:r>
        <w:rPr>
          <w:spacing w:val="-8"/>
        </w:rPr>
        <w:t> </w:t>
      </w:r>
      <w:r>
        <w:rPr>
          <w:spacing w:val="-2"/>
        </w:rPr>
        <w:t>are</w:t>
      </w:r>
      <w:r>
        <w:rPr>
          <w:spacing w:val="-8"/>
        </w:rPr>
        <w:t> </w:t>
      </w:r>
      <w:r>
        <w:rPr>
          <w:spacing w:val="-2"/>
        </w:rPr>
        <w:t>to</w:t>
      </w:r>
      <w:r>
        <w:rPr>
          <w:spacing w:val="-9"/>
        </w:rPr>
        <w:t> </w:t>
      </w:r>
      <w:r>
        <w:rPr>
          <w:spacing w:val="-2"/>
        </w:rPr>
        <w:t>deal</w:t>
      </w:r>
      <w:r>
        <w:rPr>
          <w:spacing w:val="-8"/>
        </w:rPr>
        <w:t> </w:t>
      </w:r>
      <w:r>
        <w:rPr>
          <w:spacing w:val="-4"/>
        </w:rPr>
        <w:t>with</w:t>
      </w:r>
    </w:p>
    <w:p>
      <w:pPr>
        <w:pStyle w:val="BodyText"/>
      </w:pPr>
    </w:p>
    <w:p>
      <w:pPr>
        <w:pStyle w:val="BodyText"/>
      </w:pPr>
    </w:p>
    <w:p>
      <w:pPr>
        <w:pStyle w:val="BodyText"/>
        <w:spacing w:before="20"/>
      </w:pPr>
    </w:p>
    <w:p>
      <w:pPr>
        <w:pStyle w:val="BodyText"/>
        <w:jc w:val="center"/>
      </w:pPr>
      <w:r>
        <w:rPr>
          <w:spacing w:val="-10"/>
        </w:rPr>
        <w:t>1</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88352">
                <wp:simplePos x="0" y="0"/>
                <wp:positionH relativeFrom="page">
                  <wp:posOffset>899998</wp:posOffset>
                </wp:positionH>
                <wp:positionV relativeFrom="paragraph">
                  <wp:posOffset>256705</wp:posOffset>
                </wp:positionV>
                <wp:extent cx="576008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8128;mso-wrap-distance-left:0;mso-wrap-distance-right:0" id="docshape2"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line="312" w:lineRule="auto" w:before="206"/>
        <w:ind w:left="142" w:right="140"/>
        <w:jc w:val="both"/>
      </w:pPr>
      <w:r>
        <w:rPr/>
        <w:t>them</w:t>
      </w:r>
      <w:r>
        <w:rPr>
          <w:spacing w:val="-4"/>
        </w:rPr>
        <w:t> </w:t>
      </w:r>
      <w:r>
        <w:rPr/>
        <w:t>is</w:t>
      </w:r>
      <w:r>
        <w:rPr>
          <w:spacing w:val="-4"/>
        </w:rPr>
        <w:t> </w:t>
      </w:r>
      <w:r>
        <w:rPr/>
        <w:t>real,</w:t>
      </w:r>
      <w:r>
        <w:rPr>
          <w:spacing w:val="-4"/>
        </w:rPr>
        <w:t> </w:t>
      </w:r>
      <w:r>
        <w:rPr/>
        <w:t>and</w:t>
      </w:r>
      <w:r>
        <w:rPr>
          <w:spacing w:val="-4"/>
        </w:rPr>
        <w:t> </w:t>
      </w:r>
      <w:r>
        <w:rPr/>
        <w:t>it</w:t>
      </w:r>
      <w:r>
        <w:rPr>
          <w:spacing w:val="-4"/>
        </w:rPr>
        <w:t> </w:t>
      </w:r>
      <w:r>
        <w:rPr/>
        <w:t>shows</w:t>
      </w:r>
      <w:r>
        <w:rPr>
          <w:spacing w:val="-4"/>
        </w:rPr>
        <w:t> </w:t>
      </w:r>
      <w:r>
        <w:rPr/>
        <w:t>a</w:t>
      </w:r>
      <w:r>
        <w:rPr>
          <w:spacing w:val="-4"/>
        </w:rPr>
        <w:t> </w:t>
      </w:r>
      <w:r>
        <w:rPr/>
        <w:t>disconnect.</w:t>
      </w:r>
      <w:r>
        <w:rPr>
          <w:spacing w:val="17"/>
        </w:rPr>
        <w:t> </w:t>
      </w:r>
      <w:r>
        <w:rPr/>
        <w:t>If</w:t>
      </w:r>
      <w:r>
        <w:rPr>
          <w:spacing w:val="-4"/>
        </w:rPr>
        <w:t> </w:t>
      </w:r>
      <w:r>
        <w:rPr/>
        <w:t>a</w:t>
      </w:r>
      <w:r>
        <w:rPr>
          <w:spacing w:val="-4"/>
        </w:rPr>
        <w:t> </w:t>
      </w:r>
      <w:r>
        <w:rPr/>
        <w:t>breach</w:t>
      </w:r>
      <w:r>
        <w:rPr>
          <w:spacing w:val="-4"/>
        </w:rPr>
        <w:t> </w:t>
      </w:r>
      <w:r>
        <w:rPr/>
        <w:t>happens,</w:t>
      </w:r>
      <w:r>
        <w:rPr>
          <w:spacing w:val="-4"/>
        </w:rPr>
        <w:t> </w:t>
      </w:r>
      <w:r>
        <w:rPr/>
        <w:t>having</w:t>
      </w:r>
      <w:r>
        <w:rPr>
          <w:spacing w:val="-4"/>
        </w:rPr>
        <w:t> </w:t>
      </w:r>
      <w:r>
        <w:rPr/>
        <w:t>a</w:t>
      </w:r>
      <w:r>
        <w:rPr>
          <w:spacing w:val="-4"/>
        </w:rPr>
        <w:t> </w:t>
      </w:r>
      <w:r>
        <w:rPr/>
        <w:t>plan</w:t>
      </w:r>
      <w:r>
        <w:rPr>
          <w:spacing w:val="-4"/>
        </w:rPr>
        <w:t> </w:t>
      </w:r>
      <w:r>
        <w:rPr/>
        <w:t>is</w:t>
      </w:r>
      <w:r>
        <w:rPr>
          <w:spacing w:val="-4"/>
        </w:rPr>
        <w:t> </w:t>
      </w:r>
      <w:r>
        <w:rPr/>
        <w:t>not</w:t>
      </w:r>
      <w:r>
        <w:rPr>
          <w:spacing w:val="-4"/>
        </w:rPr>
        <w:t> </w:t>
      </w:r>
      <w:r>
        <w:rPr/>
        <w:t>just</w:t>
      </w:r>
      <w:r>
        <w:rPr>
          <w:spacing w:val="-4"/>
        </w:rPr>
        <w:t> </w:t>
      </w:r>
      <w:r>
        <w:rPr/>
        <w:t>helpful,</w:t>
      </w:r>
      <w:r>
        <w:rPr>
          <w:spacing w:val="-4"/>
        </w:rPr>
        <w:t> </w:t>
      </w:r>
      <w:r>
        <w:rPr/>
        <w:t>it is essential. Too many organisations are still relying on hope instead of preparation.</w:t>
      </w:r>
    </w:p>
    <w:p>
      <w:pPr>
        <w:pStyle w:val="BodyText"/>
        <w:spacing w:before="122"/>
      </w:pPr>
    </w:p>
    <w:p>
      <w:pPr>
        <w:pStyle w:val="Heading4"/>
        <w:ind w:left="142" w:firstLine="0"/>
        <w:jc w:val="both"/>
      </w:pPr>
      <w:r>
        <w:rPr/>
        <w:t>The</w:t>
      </w:r>
      <w:r>
        <w:rPr>
          <w:spacing w:val="11"/>
        </w:rPr>
        <w:t> </w:t>
      </w:r>
      <w:r>
        <w:rPr/>
        <w:t>Situation</w:t>
      </w:r>
      <w:r>
        <w:rPr>
          <w:spacing w:val="12"/>
        </w:rPr>
        <w:t> </w:t>
      </w:r>
      <w:r>
        <w:rPr/>
        <w:t>in</w:t>
      </w:r>
      <w:r>
        <w:rPr>
          <w:spacing w:val="12"/>
        </w:rPr>
        <w:t> </w:t>
      </w:r>
      <w:r>
        <w:rPr/>
        <w:t>Sri</w:t>
      </w:r>
      <w:r>
        <w:rPr>
          <w:spacing w:val="11"/>
        </w:rPr>
        <w:t> </w:t>
      </w:r>
      <w:r>
        <w:rPr>
          <w:spacing w:val="-2"/>
        </w:rPr>
        <w:t>Lanka</w:t>
      </w:r>
    </w:p>
    <w:p>
      <w:pPr>
        <w:pStyle w:val="BodyText"/>
        <w:spacing w:line="312" w:lineRule="auto" w:before="236"/>
        <w:ind w:left="142" w:right="140"/>
        <w:jc w:val="both"/>
      </w:pPr>
      <w:r>
        <w:rPr/>
        <w:t>Sri Lanka has seen cyberattacks in recent years.</w:t>
      </w:r>
      <w:r>
        <w:rPr>
          <w:spacing w:val="40"/>
        </w:rPr>
        <w:t> </w:t>
      </w:r>
      <w:r>
        <w:rPr/>
        <w:t>These attacks hit government websites and even</w:t>
      </w:r>
      <w:r>
        <w:rPr>
          <w:spacing w:val="-8"/>
        </w:rPr>
        <w:t> </w:t>
      </w:r>
      <w:r>
        <w:rPr/>
        <w:t>a</w:t>
      </w:r>
      <w:r>
        <w:rPr>
          <w:spacing w:val="-8"/>
        </w:rPr>
        <w:t> </w:t>
      </w:r>
      <w:r>
        <w:rPr/>
        <w:t>government</w:t>
      </w:r>
      <w:r>
        <w:rPr>
          <w:spacing w:val="-8"/>
        </w:rPr>
        <w:t> </w:t>
      </w:r>
      <w:r>
        <w:rPr/>
        <w:t>email</w:t>
      </w:r>
      <w:r>
        <w:rPr>
          <w:spacing w:val="-8"/>
        </w:rPr>
        <w:t> </w:t>
      </w:r>
      <w:r>
        <w:rPr/>
        <w:t>system</w:t>
      </w:r>
      <w:r>
        <w:rPr>
          <w:spacing w:val="-8"/>
        </w:rPr>
        <w:t> </w:t>
      </w:r>
      <w:r>
        <w:rPr/>
        <w:t>in</w:t>
      </w:r>
      <w:r>
        <w:rPr>
          <w:spacing w:val="-8"/>
        </w:rPr>
        <w:t> </w:t>
      </w:r>
      <w:r>
        <w:rPr/>
        <w:t>2023. That</w:t>
      </w:r>
      <w:r>
        <w:rPr>
          <w:spacing w:val="-8"/>
        </w:rPr>
        <w:t> </w:t>
      </w:r>
      <w:r>
        <w:rPr/>
        <w:t>ransomware</w:t>
      </w:r>
      <w:r>
        <w:rPr>
          <w:spacing w:val="-8"/>
        </w:rPr>
        <w:t> </w:t>
      </w:r>
      <w:r>
        <w:rPr/>
        <w:t>attack</w:t>
      </w:r>
      <w:r>
        <w:rPr>
          <w:spacing w:val="-8"/>
        </w:rPr>
        <w:t> </w:t>
      </w:r>
      <w:r>
        <w:rPr/>
        <w:t>caused</w:t>
      </w:r>
      <w:r>
        <w:rPr>
          <w:spacing w:val="-8"/>
        </w:rPr>
        <w:t> </w:t>
      </w:r>
      <w:r>
        <w:rPr/>
        <w:t>data</w:t>
      </w:r>
      <w:r>
        <w:rPr>
          <w:spacing w:val="-8"/>
        </w:rPr>
        <w:t> </w:t>
      </w:r>
      <w:r>
        <w:rPr/>
        <w:t>loss</w:t>
      </w:r>
      <w:r>
        <w:rPr>
          <w:spacing w:val="-8"/>
        </w:rPr>
        <w:t> </w:t>
      </w:r>
      <w:r>
        <w:rPr/>
        <w:t>because</w:t>
      </w:r>
      <w:r>
        <w:rPr>
          <w:spacing w:val="-8"/>
        </w:rPr>
        <w:t> </w:t>
      </w:r>
      <w:r>
        <w:rPr/>
        <w:t>Sri Lanka</w:t>
      </w:r>
      <w:r>
        <w:rPr>
          <w:spacing w:val="-15"/>
        </w:rPr>
        <w:t> </w:t>
      </w:r>
      <w:r>
        <w:rPr/>
        <w:t>was</w:t>
      </w:r>
      <w:r>
        <w:rPr>
          <w:spacing w:val="-15"/>
        </w:rPr>
        <w:t> </w:t>
      </w:r>
      <w:r>
        <w:rPr/>
        <w:t>using</w:t>
      </w:r>
      <w:r>
        <w:rPr>
          <w:spacing w:val="-15"/>
        </w:rPr>
        <w:t> </w:t>
      </w:r>
      <w:r>
        <w:rPr/>
        <w:t>unpatched</w:t>
      </w:r>
      <w:r>
        <w:rPr>
          <w:spacing w:val="-15"/>
        </w:rPr>
        <w:t> </w:t>
      </w:r>
      <w:r>
        <w:rPr/>
        <w:t>versions</w:t>
      </w:r>
      <w:r>
        <w:rPr>
          <w:spacing w:val="-15"/>
        </w:rPr>
        <w:t> </w:t>
      </w:r>
      <w:r>
        <w:rPr/>
        <w:t>of</w:t>
      </w:r>
      <w:r>
        <w:rPr>
          <w:spacing w:val="-15"/>
        </w:rPr>
        <w:t> </w:t>
      </w:r>
      <w:r>
        <w:rPr/>
        <w:t>Exchange</w:t>
      </w:r>
      <w:r>
        <w:rPr>
          <w:spacing w:val="-15"/>
        </w:rPr>
        <w:t> </w:t>
      </w:r>
      <w:r>
        <w:rPr/>
        <w:t>Server.</w:t>
      </w:r>
      <w:r>
        <w:rPr>
          <w:spacing w:val="-15"/>
        </w:rPr>
        <w:t> </w:t>
      </w:r>
      <w:r>
        <w:rPr/>
        <w:t>Unlike</w:t>
      </w:r>
      <w:r>
        <w:rPr>
          <w:spacing w:val="-15"/>
        </w:rPr>
        <w:t> </w:t>
      </w:r>
      <w:r>
        <w:rPr/>
        <w:t>the</w:t>
      </w:r>
      <w:r>
        <w:rPr>
          <w:spacing w:val="-15"/>
        </w:rPr>
        <w:t> </w:t>
      </w:r>
      <w:r>
        <w:rPr/>
        <w:t>UK,</w:t>
      </w:r>
      <w:r>
        <w:rPr>
          <w:spacing w:val="-15"/>
        </w:rPr>
        <w:t> </w:t>
      </w:r>
      <w:r>
        <w:rPr/>
        <w:t>Sri</w:t>
      </w:r>
      <w:r>
        <w:rPr>
          <w:spacing w:val="-15"/>
        </w:rPr>
        <w:t> </w:t>
      </w:r>
      <w:r>
        <w:rPr/>
        <w:t>Lanka</w:t>
      </w:r>
      <w:r>
        <w:rPr>
          <w:spacing w:val="-15"/>
        </w:rPr>
        <w:t> </w:t>
      </w:r>
      <w:r>
        <w:rPr/>
        <w:t>does</w:t>
      </w:r>
      <w:r>
        <w:rPr>
          <w:spacing w:val="-15"/>
        </w:rPr>
        <w:t> </w:t>
      </w:r>
      <w:r>
        <w:rPr/>
        <w:t>not</w:t>
      </w:r>
      <w:r>
        <w:rPr>
          <w:spacing w:val="-15"/>
        </w:rPr>
        <w:t> </w:t>
      </w:r>
      <w:r>
        <w:rPr/>
        <w:t>yet share yearly breach percentages with the public, and this lack shows a gap in cyber reporting. Sri</w:t>
      </w:r>
      <w:r>
        <w:rPr>
          <w:spacing w:val="-3"/>
        </w:rPr>
        <w:t> </w:t>
      </w:r>
      <w:r>
        <w:rPr/>
        <w:t>Lanka</w:t>
      </w:r>
      <w:r>
        <w:rPr>
          <w:spacing w:val="-3"/>
        </w:rPr>
        <w:t> </w:t>
      </w:r>
      <w:r>
        <w:rPr/>
        <w:t>recently</w:t>
      </w:r>
      <w:r>
        <w:rPr>
          <w:spacing w:val="-3"/>
        </w:rPr>
        <w:t> </w:t>
      </w:r>
      <w:r>
        <w:rPr/>
        <w:t>started</w:t>
      </w:r>
      <w:r>
        <w:rPr>
          <w:spacing w:val="-3"/>
        </w:rPr>
        <w:t> </w:t>
      </w:r>
      <w:r>
        <w:rPr/>
        <w:t>to</w:t>
      </w:r>
      <w:r>
        <w:rPr>
          <w:spacing w:val="-3"/>
        </w:rPr>
        <w:t> </w:t>
      </w:r>
      <w:r>
        <w:rPr/>
        <w:t>build</w:t>
      </w:r>
      <w:r>
        <w:rPr>
          <w:spacing w:val="-3"/>
        </w:rPr>
        <w:t> </w:t>
      </w:r>
      <w:r>
        <w:rPr/>
        <w:t>a</w:t>
      </w:r>
      <w:r>
        <w:rPr>
          <w:spacing w:val="-3"/>
        </w:rPr>
        <w:t> </w:t>
      </w:r>
      <w:r>
        <w:rPr/>
        <w:t>formal</w:t>
      </w:r>
      <w:r>
        <w:rPr>
          <w:spacing w:val="-3"/>
        </w:rPr>
        <w:t> </w:t>
      </w:r>
      <w:r>
        <w:rPr/>
        <w:t>cyber</w:t>
      </w:r>
      <w:r>
        <w:rPr>
          <w:spacing w:val="-3"/>
        </w:rPr>
        <w:t> </w:t>
      </w:r>
      <w:r>
        <w:rPr/>
        <w:t>security</w:t>
      </w:r>
      <w:r>
        <w:rPr>
          <w:spacing w:val="-3"/>
        </w:rPr>
        <w:t> </w:t>
      </w:r>
      <w:r>
        <w:rPr/>
        <w:t>authority</w:t>
      </w:r>
      <w:r>
        <w:rPr>
          <w:spacing w:val="-3"/>
        </w:rPr>
        <w:t> </w:t>
      </w:r>
      <w:r>
        <w:rPr/>
        <w:t>through</w:t>
      </w:r>
      <w:r>
        <w:rPr>
          <w:spacing w:val="-3"/>
        </w:rPr>
        <w:t> </w:t>
      </w:r>
      <w:r>
        <w:rPr/>
        <w:t>its</w:t>
      </w:r>
      <w:r>
        <w:rPr>
          <w:spacing w:val="-3"/>
        </w:rPr>
        <w:t> </w:t>
      </w:r>
      <w:r>
        <w:rPr/>
        <w:t>Cyber</w:t>
      </w:r>
      <w:r>
        <w:rPr>
          <w:spacing w:val="-3"/>
        </w:rPr>
        <w:t> </w:t>
      </w:r>
      <w:r>
        <w:rPr/>
        <w:t>Security Bill;</w:t>
      </w:r>
      <w:r>
        <w:rPr>
          <w:spacing w:val="-10"/>
        </w:rPr>
        <w:t> </w:t>
      </w:r>
      <w:r>
        <w:rPr/>
        <w:t>as</w:t>
      </w:r>
      <w:r>
        <w:rPr>
          <w:spacing w:val="-14"/>
        </w:rPr>
        <w:t> </w:t>
      </w:r>
      <w:r>
        <w:rPr/>
        <w:t>of</w:t>
      </w:r>
      <w:r>
        <w:rPr>
          <w:spacing w:val="-14"/>
        </w:rPr>
        <w:t> </w:t>
      </w:r>
      <w:r>
        <w:rPr/>
        <w:t>2023,</w:t>
      </w:r>
      <w:r>
        <w:rPr>
          <w:spacing w:val="-12"/>
        </w:rPr>
        <w:t> </w:t>
      </w:r>
      <w:r>
        <w:rPr/>
        <w:t>Sri</w:t>
      </w:r>
      <w:r>
        <w:rPr>
          <w:spacing w:val="-14"/>
        </w:rPr>
        <w:t> </w:t>
      </w:r>
      <w:r>
        <w:rPr/>
        <w:t>Lanka</w:t>
      </w:r>
      <w:r>
        <w:rPr>
          <w:spacing w:val="-14"/>
        </w:rPr>
        <w:t> </w:t>
      </w:r>
      <w:r>
        <w:rPr/>
        <w:t>did</w:t>
      </w:r>
      <w:r>
        <w:rPr>
          <w:spacing w:val="-14"/>
        </w:rPr>
        <w:t> </w:t>
      </w:r>
      <w:r>
        <w:rPr/>
        <w:t>not</w:t>
      </w:r>
      <w:r>
        <w:rPr>
          <w:spacing w:val="-14"/>
        </w:rPr>
        <w:t> </w:t>
      </w:r>
      <w:r>
        <w:rPr/>
        <w:t>have</w:t>
      </w:r>
      <w:r>
        <w:rPr>
          <w:spacing w:val="-14"/>
        </w:rPr>
        <w:t> </w:t>
      </w:r>
      <w:r>
        <w:rPr/>
        <w:t>a</w:t>
      </w:r>
      <w:r>
        <w:rPr>
          <w:spacing w:val="-14"/>
        </w:rPr>
        <w:t> </w:t>
      </w:r>
      <w:r>
        <w:rPr/>
        <w:t>cyber</w:t>
      </w:r>
      <w:r>
        <w:rPr>
          <w:spacing w:val="-14"/>
        </w:rPr>
        <w:t> </w:t>
      </w:r>
      <w:r>
        <w:rPr/>
        <w:t>security</w:t>
      </w:r>
      <w:r>
        <w:rPr>
          <w:spacing w:val="-14"/>
        </w:rPr>
        <w:t> </w:t>
      </w:r>
      <w:r>
        <w:rPr/>
        <w:t>authority</w:t>
      </w:r>
      <w:r>
        <w:rPr>
          <w:spacing w:val="-14"/>
        </w:rPr>
        <w:t> </w:t>
      </w:r>
      <w:r>
        <w:rPr/>
        <w:t>and</w:t>
      </w:r>
      <w:r>
        <w:rPr>
          <w:spacing w:val="-14"/>
        </w:rPr>
        <w:t> </w:t>
      </w:r>
      <w:r>
        <w:rPr/>
        <w:t>the</w:t>
      </w:r>
      <w:r>
        <w:rPr>
          <w:spacing w:val="-14"/>
        </w:rPr>
        <w:t> </w:t>
      </w:r>
      <w:r>
        <w:rPr/>
        <w:t>country</w:t>
      </w:r>
      <w:r>
        <w:rPr>
          <w:spacing w:val="-14"/>
        </w:rPr>
        <w:t> </w:t>
      </w:r>
      <w:r>
        <w:rPr/>
        <w:t>was</w:t>
      </w:r>
      <w:r>
        <w:rPr>
          <w:spacing w:val="-14"/>
        </w:rPr>
        <w:t> </w:t>
      </w:r>
      <w:r>
        <w:rPr/>
        <w:t>preparing to pass its Cyber Security Bill.</w:t>
      </w:r>
      <w:r>
        <w:rPr>
          <w:spacing w:val="40"/>
        </w:rPr>
        <w:t> </w:t>
      </w:r>
      <w:r>
        <w:rPr/>
        <w:t>This shows Sri Lanka is still catching up in both defence and transparency compared to more developed digital economies.</w:t>
      </w:r>
    </w:p>
    <w:p>
      <w:pPr>
        <w:pStyle w:val="BodyText"/>
        <w:spacing w:before="121"/>
      </w:pPr>
    </w:p>
    <w:p>
      <w:pPr>
        <w:pStyle w:val="Heading4"/>
        <w:ind w:left="142" w:firstLine="0"/>
        <w:jc w:val="both"/>
      </w:pPr>
      <w:r>
        <w:rPr/>
        <w:t>Human</w:t>
      </w:r>
      <w:r>
        <w:rPr>
          <w:spacing w:val="7"/>
        </w:rPr>
        <w:t> </w:t>
      </w:r>
      <w:r>
        <w:rPr/>
        <w:t>Behaviour</w:t>
      </w:r>
      <w:r>
        <w:rPr>
          <w:spacing w:val="7"/>
        </w:rPr>
        <w:t> </w:t>
      </w:r>
      <w:r>
        <w:rPr/>
        <w:t>as</w:t>
      </w:r>
      <w:r>
        <w:rPr>
          <w:spacing w:val="8"/>
        </w:rPr>
        <w:t> </w:t>
      </w:r>
      <w:r>
        <w:rPr/>
        <w:t>a</w:t>
      </w:r>
      <w:r>
        <w:rPr>
          <w:spacing w:val="7"/>
        </w:rPr>
        <w:t> </w:t>
      </w:r>
      <w:r>
        <w:rPr/>
        <w:t>Weak</w:t>
      </w:r>
      <w:r>
        <w:rPr>
          <w:spacing w:val="7"/>
        </w:rPr>
        <w:t> </w:t>
      </w:r>
      <w:r>
        <w:rPr>
          <w:spacing w:val="-4"/>
        </w:rPr>
        <w:t>Link</w:t>
      </w:r>
    </w:p>
    <w:p>
      <w:pPr>
        <w:pStyle w:val="BodyText"/>
        <w:spacing w:line="312" w:lineRule="auto" w:before="235"/>
        <w:ind w:left="142" w:right="140"/>
        <w:jc w:val="both"/>
      </w:pPr>
      <w:r>
        <w:rPr/>
        <w:t>Even</w:t>
      </w:r>
      <w:r>
        <w:rPr>
          <w:spacing w:val="-3"/>
        </w:rPr>
        <w:t> </w:t>
      </w:r>
      <w:r>
        <w:rPr/>
        <w:t>with</w:t>
      </w:r>
      <w:r>
        <w:rPr>
          <w:spacing w:val="-2"/>
        </w:rPr>
        <w:t> </w:t>
      </w:r>
      <w:r>
        <w:rPr/>
        <w:t>strong</w:t>
      </w:r>
      <w:r>
        <w:rPr>
          <w:spacing w:val="-3"/>
        </w:rPr>
        <w:t> </w:t>
      </w:r>
      <w:r>
        <w:rPr/>
        <w:t>technical</w:t>
      </w:r>
      <w:r>
        <w:rPr>
          <w:spacing w:val="-2"/>
        </w:rPr>
        <w:t> </w:t>
      </w:r>
      <w:r>
        <w:rPr/>
        <w:t>systems,</w:t>
      </w:r>
      <w:r>
        <w:rPr>
          <w:spacing w:val="-2"/>
        </w:rPr>
        <w:t> </w:t>
      </w:r>
      <w:r>
        <w:rPr/>
        <w:t>humans</w:t>
      </w:r>
      <w:r>
        <w:rPr>
          <w:spacing w:val="-3"/>
        </w:rPr>
        <w:t> </w:t>
      </w:r>
      <w:r>
        <w:rPr/>
        <w:t>remain</w:t>
      </w:r>
      <w:r>
        <w:rPr>
          <w:spacing w:val="-2"/>
        </w:rPr>
        <w:t> </w:t>
      </w:r>
      <w:r>
        <w:rPr/>
        <w:t>one</w:t>
      </w:r>
      <w:r>
        <w:rPr>
          <w:spacing w:val="-3"/>
        </w:rPr>
        <w:t> </w:t>
      </w:r>
      <w:r>
        <w:rPr/>
        <w:t>of</w:t>
      </w:r>
      <w:r>
        <w:rPr>
          <w:spacing w:val="-2"/>
        </w:rPr>
        <w:t> </w:t>
      </w:r>
      <w:r>
        <w:rPr/>
        <w:t>the</w:t>
      </w:r>
      <w:r>
        <w:rPr>
          <w:spacing w:val="-3"/>
        </w:rPr>
        <w:t> </w:t>
      </w:r>
      <w:r>
        <w:rPr/>
        <w:t>weakest</w:t>
      </w:r>
      <w:r>
        <w:rPr>
          <w:spacing w:val="-2"/>
        </w:rPr>
        <w:t> </w:t>
      </w:r>
      <w:r>
        <w:rPr/>
        <w:t>links</w:t>
      </w:r>
      <w:r>
        <w:rPr>
          <w:spacing w:val="-3"/>
        </w:rPr>
        <w:t> </w:t>
      </w:r>
      <w:r>
        <w:rPr/>
        <w:t>in</w:t>
      </w:r>
      <w:r>
        <w:rPr>
          <w:spacing w:val="-3"/>
        </w:rPr>
        <w:t> </w:t>
      </w:r>
      <w:r>
        <w:rPr/>
        <w:t>application</w:t>
      </w:r>
      <w:r>
        <w:rPr>
          <w:spacing w:val="-2"/>
        </w:rPr>
        <w:t> </w:t>
      </w:r>
      <w:r>
        <w:rPr/>
        <w:t>se-curity.</w:t>
      </w:r>
      <w:r>
        <w:rPr>
          <w:spacing w:val="27"/>
        </w:rPr>
        <w:t> </w:t>
      </w:r>
      <w:r>
        <w:rPr/>
        <w:t>People</w:t>
      </w:r>
      <w:r>
        <w:rPr>
          <w:spacing w:val="-1"/>
        </w:rPr>
        <w:t> </w:t>
      </w:r>
      <w:r>
        <w:rPr/>
        <w:t>often</w:t>
      </w:r>
      <w:r>
        <w:rPr>
          <w:spacing w:val="-1"/>
        </w:rPr>
        <w:t> </w:t>
      </w:r>
      <w:r>
        <w:rPr/>
        <w:t>reuse</w:t>
      </w:r>
      <w:r>
        <w:rPr>
          <w:spacing w:val="-1"/>
        </w:rPr>
        <w:t> </w:t>
      </w:r>
      <w:r>
        <w:rPr/>
        <w:t>the</w:t>
      </w:r>
      <w:r>
        <w:rPr>
          <w:spacing w:val="-1"/>
        </w:rPr>
        <w:t> </w:t>
      </w:r>
      <w:r>
        <w:rPr/>
        <w:t>same</w:t>
      </w:r>
      <w:r>
        <w:rPr>
          <w:spacing w:val="-1"/>
        </w:rPr>
        <w:t> </w:t>
      </w:r>
      <w:r>
        <w:rPr/>
        <w:t>password</w:t>
      </w:r>
      <w:r>
        <w:rPr>
          <w:spacing w:val="-1"/>
        </w:rPr>
        <w:t> </w:t>
      </w:r>
      <w:r>
        <w:rPr/>
        <w:t>across</w:t>
      </w:r>
      <w:r>
        <w:rPr>
          <w:spacing w:val="-1"/>
        </w:rPr>
        <w:t> </w:t>
      </w:r>
      <w:r>
        <w:rPr/>
        <w:t>many</w:t>
      </w:r>
      <w:r>
        <w:rPr>
          <w:spacing w:val="-1"/>
        </w:rPr>
        <w:t> </w:t>
      </w:r>
      <w:r>
        <w:rPr/>
        <w:t>apps, click</w:t>
      </w:r>
      <w:r>
        <w:rPr>
          <w:spacing w:val="-1"/>
        </w:rPr>
        <w:t> </w:t>
      </w:r>
      <w:r>
        <w:rPr/>
        <w:t>on</w:t>
      </w:r>
      <w:r>
        <w:rPr>
          <w:spacing w:val="-1"/>
        </w:rPr>
        <w:t> </w:t>
      </w:r>
      <w:r>
        <w:rPr/>
        <w:t>suspicious</w:t>
      </w:r>
      <w:r>
        <w:rPr>
          <w:spacing w:val="-1"/>
        </w:rPr>
        <w:t> </w:t>
      </w:r>
      <w:r>
        <w:rPr/>
        <w:t>links, </w:t>
      </w:r>
      <w:r>
        <w:rPr/>
        <w:t>and ignore software update notifications for weeks.</w:t>
      </w:r>
      <w:r>
        <w:rPr>
          <w:spacing w:val="40"/>
        </w:rPr>
        <w:t> </w:t>
      </w:r>
      <w:r>
        <w:rPr/>
        <w:t>Employees who have access to sensitive sys-tems may not follow proper data-handling rules, especially when they are under stress or have personal grievances.</w:t>
      </w:r>
      <w:r>
        <w:rPr>
          <w:spacing w:val="40"/>
        </w:rPr>
        <w:t> </w:t>
      </w:r>
      <w:r>
        <w:rPr/>
        <w:t>These small, everyday behavioural gaps are often what attackers exploit instead of breaking through complex technical defences.</w:t>
      </w:r>
    </w:p>
    <w:p>
      <w:pPr>
        <w:pStyle w:val="BodyText"/>
        <w:spacing w:before="238"/>
        <w:ind w:left="142"/>
        <w:jc w:val="both"/>
      </w:pPr>
      <w:bookmarkStart w:name="Case Selection" w:id="3"/>
      <w:bookmarkEnd w:id="3"/>
      <w:r>
        <w:rPr/>
      </w:r>
      <w:bookmarkStart w:name="_bookmark1" w:id="4"/>
      <w:bookmarkEnd w:id="4"/>
      <w:r>
        <w:rPr/>
      </w:r>
      <w:r>
        <w:rPr/>
        <w:t>Let’s</w:t>
      </w:r>
      <w:r>
        <w:rPr>
          <w:spacing w:val="-15"/>
        </w:rPr>
        <w:t> </w:t>
      </w:r>
      <w:r>
        <w:rPr/>
        <w:t>discuss</w:t>
      </w:r>
      <w:r>
        <w:rPr>
          <w:spacing w:val="-14"/>
        </w:rPr>
        <w:t> </w:t>
      </w:r>
      <w:r>
        <w:rPr/>
        <w:t>about</w:t>
      </w:r>
      <w:r>
        <w:rPr>
          <w:spacing w:val="-15"/>
        </w:rPr>
        <w:t> </w:t>
      </w:r>
      <w:r>
        <w:rPr/>
        <w:t>the</w:t>
      </w:r>
      <w:r>
        <w:rPr>
          <w:spacing w:val="-14"/>
        </w:rPr>
        <w:t> </w:t>
      </w:r>
      <w:r>
        <w:rPr/>
        <w:t>following</w:t>
      </w:r>
      <w:r>
        <w:rPr>
          <w:spacing w:val="-15"/>
        </w:rPr>
        <w:t> </w:t>
      </w:r>
      <w:r>
        <w:rPr>
          <w:spacing w:val="-2"/>
        </w:rPr>
        <w:t>problem.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9"/>
      </w:pPr>
    </w:p>
    <w:p>
      <w:pPr>
        <w:pStyle w:val="BodyText"/>
        <w:jc w:val="center"/>
      </w:pPr>
      <w:r>
        <w:rPr>
          <w:spacing w:val="-10"/>
        </w:rPr>
        <w:t>2</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88864">
                <wp:simplePos x="0" y="0"/>
                <wp:positionH relativeFrom="page">
                  <wp:posOffset>899998</wp:posOffset>
                </wp:positionH>
                <wp:positionV relativeFrom="paragraph">
                  <wp:posOffset>256705</wp:posOffset>
                </wp:positionV>
                <wp:extent cx="576008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7616;mso-wrap-distance-left:0;mso-wrap-distance-right:0" id="docshape3"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before="1"/>
        <w:rPr>
          <w:sz w:val="22"/>
        </w:rPr>
      </w:pPr>
    </w:p>
    <w:p>
      <w:pPr>
        <w:pStyle w:val="Heading2"/>
        <w:numPr>
          <w:ilvl w:val="0"/>
          <w:numId w:val="2"/>
        </w:numPr>
        <w:tabs>
          <w:tab w:pos="658" w:val="left" w:leader="none"/>
        </w:tabs>
        <w:spacing w:line="240" w:lineRule="auto" w:before="0" w:after="0"/>
        <w:ind w:left="658" w:right="0" w:hanging="516"/>
        <w:jc w:val="left"/>
      </w:pPr>
      <w:r>
        <w:rPr/>
        <w:t>Case</w:t>
      </w:r>
      <w:r>
        <w:rPr>
          <w:spacing w:val="7"/>
        </w:rPr>
        <w:t> </w:t>
      </w:r>
      <w:r>
        <w:rPr>
          <w:spacing w:val="-2"/>
        </w:rPr>
        <w:t>Selection</w:t>
      </w:r>
    </w:p>
    <w:p>
      <w:pPr>
        <w:pStyle w:val="BodyText"/>
        <w:spacing w:before="16"/>
        <w:rPr>
          <w:b/>
          <w:sz w:val="34"/>
        </w:rPr>
      </w:pPr>
    </w:p>
    <w:p>
      <w:pPr>
        <w:pStyle w:val="Heading4"/>
        <w:spacing w:before="1"/>
        <w:ind w:left="142" w:firstLine="0"/>
      </w:pPr>
      <w:r>
        <w:rPr/>
        <w:t>Key</w:t>
      </w:r>
      <w:r>
        <w:rPr>
          <w:spacing w:val="2"/>
        </w:rPr>
        <w:t> </w:t>
      </w:r>
      <w:r>
        <w:rPr/>
        <w:t>Facts</w:t>
      </w:r>
      <w:r>
        <w:rPr>
          <w:spacing w:val="2"/>
        </w:rPr>
        <w:t> </w:t>
      </w:r>
      <w:r>
        <w:rPr/>
        <w:t>of</w:t>
      </w:r>
      <w:r>
        <w:rPr>
          <w:spacing w:val="2"/>
        </w:rPr>
        <w:t> </w:t>
      </w:r>
      <w:r>
        <w:rPr/>
        <w:t>the</w:t>
      </w:r>
      <w:r>
        <w:rPr>
          <w:spacing w:val="2"/>
        </w:rPr>
        <w:t> </w:t>
      </w:r>
      <w:r>
        <w:rPr>
          <w:spacing w:val="-4"/>
        </w:rPr>
        <w:t>Case</w:t>
      </w:r>
    </w:p>
    <w:p>
      <w:pPr>
        <w:pStyle w:val="BodyText"/>
        <w:spacing w:line="312" w:lineRule="auto" w:before="235"/>
        <w:ind w:left="142" w:right="140"/>
        <w:jc w:val="both"/>
      </w:pPr>
      <w:r>
        <w:rPr/>
        <w:t>Andrew</w:t>
      </w:r>
      <w:r>
        <w:rPr>
          <w:spacing w:val="-5"/>
        </w:rPr>
        <w:t> </w:t>
      </w:r>
      <w:r>
        <w:rPr/>
        <w:t>Skelton,</w:t>
      </w:r>
      <w:r>
        <w:rPr>
          <w:spacing w:val="-4"/>
        </w:rPr>
        <w:t> </w:t>
      </w:r>
      <w:r>
        <w:rPr/>
        <w:t>an</w:t>
      </w:r>
      <w:r>
        <w:rPr>
          <w:spacing w:val="-5"/>
        </w:rPr>
        <w:t> </w:t>
      </w:r>
      <w:r>
        <w:rPr/>
        <w:t>internal</w:t>
      </w:r>
      <w:r>
        <w:rPr>
          <w:spacing w:val="-5"/>
        </w:rPr>
        <w:t> </w:t>
      </w:r>
      <w:r>
        <w:rPr/>
        <w:t>auditor</w:t>
      </w:r>
      <w:r>
        <w:rPr>
          <w:spacing w:val="-5"/>
        </w:rPr>
        <w:t> </w:t>
      </w:r>
      <w:r>
        <w:rPr/>
        <w:t>at</w:t>
      </w:r>
      <w:r>
        <w:rPr>
          <w:spacing w:val="-5"/>
        </w:rPr>
        <w:t> </w:t>
      </w:r>
      <w:r>
        <w:rPr/>
        <w:t>Morrisons,</w:t>
      </w:r>
      <w:r>
        <w:rPr>
          <w:spacing w:val="-4"/>
        </w:rPr>
        <w:t> </w:t>
      </w:r>
      <w:r>
        <w:rPr/>
        <w:t>leaked</w:t>
      </w:r>
      <w:r>
        <w:rPr>
          <w:spacing w:val="-5"/>
        </w:rPr>
        <w:t> </w:t>
      </w:r>
      <w:r>
        <w:rPr/>
        <w:t>the</w:t>
      </w:r>
      <w:r>
        <w:rPr>
          <w:spacing w:val="-5"/>
        </w:rPr>
        <w:t> </w:t>
      </w:r>
      <w:r>
        <w:rPr/>
        <w:t>payroll</w:t>
      </w:r>
      <w:r>
        <w:rPr>
          <w:spacing w:val="-5"/>
        </w:rPr>
        <w:t> </w:t>
      </w:r>
      <w:r>
        <w:rPr/>
        <w:t>data</w:t>
      </w:r>
      <w:r>
        <w:rPr>
          <w:spacing w:val="-5"/>
        </w:rPr>
        <w:t> </w:t>
      </w:r>
      <w:r>
        <w:rPr/>
        <w:t>of</w:t>
      </w:r>
      <w:r>
        <w:rPr>
          <w:spacing w:val="-5"/>
        </w:rPr>
        <w:t> </w:t>
      </w:r>
      <w:r>
        <w:rPr/>
        <w:t>98,998</w:t>
      </w:r>
      <w:r>
        <w:rPr>
          <w:spacing w:val="-5"/>
        </w:rPr>
        <w:t> </w:t>
      </w:r>
      <w:r>
        <w:rPr/>
        <w:t>employees between</w:t>
      </w:r>
      <w:r>
        <w:rPr>
          <w:spacing w:val="-12"/>
        </w:rPr>
        <w:t> </w:t>
      </w:r>
      <w:r>
        <w:rPr/>
        <w:t>2013</w:t>
      </w:r>
      <w:r>
        <w:rPr>
          <w:spacing w:val="-12"/>
        </w:rPr>
        <w:t> </w:t>
      </w:r>
      <w:r>
        <w:rPr/>
        <w:t>and</w:t>
      </w:r>
      <w:r>
        <w:rPr>
          <w:spacing w:val="-12"/>
        </w:rPr>
        <w:t> </w:t>
      </w:r>
      <w:r>
        <w:rPr/>
        <w:t>2014.</w:t>
      </w:r>
      <w:r>
        <w:rPr>
          <w:spacing w:val="11"/>
        </w:rPr>
        <w:t> </w:t>
      </w:r>
      <w:r>
        <w:rPr/>
        <w:t>He</w:t>
      </w:r>
      <w:r>
        <w:rPr>
          <w:spacing w:val="-12"/>
        </w:rPr>
        <w:t> </w:t>
      </w:r>
      <w:r>
        <w:rPr/>
        <w:t>had</w:t>
      </w:r>
      <w:r>
        <w:rPr>
          <w:spacing w:val="-12"/>
        </w:rPr>
        <w:t> </w:t>
      </w:r>
      <w:r>
        <w:rPr/>
        <w:t>a</w:t>
      </w:r>
      <w:r>
        <w:rPr>
          <w:spacing w:val="-12"/>
        </w:rPr>
        <w:t> </w:t>
      </w:r>
      <w:r>
        <w:rPr/>
        <w:t>grudge</w:t>
      </w:r>
      <w:r>
        <w:rPr>
          <w:spacing w:val="-12"/>
        </w:rPr>
        <w:t> </w:t>
      </w:r>
      <w:r>
        <w:rPr/>
        <w:t>after</w:t>
      </w:r>
      <w:r>
        <w:rPr>
          <w:spacing w:val="-12"/>
        </w:rPr>
        <w:t> </w:t>
      </w:r>
      <w:r>
        <w:rPr/>
        <w:t>being</w:t>
      </w:r>
      <w:r>
        <w:rPr>
          <w:spacing w:val="-12"/>
        </w:rPr>
        <w:t> </w:t>
      </w:r>
      <w:r>
        <w:rPr/>
        <w:t>warned</w:t>
      </w:r>
      <w:r>
        <w:rPr>
          <w:spacing w:val="-12"/>
        </w:rPr>
        <w:t> </w:t>
      </w:r>
      <w:r>
        <w:rPr/>
        <w:t>for</w:t>
      </w:r>
      <w:r>
        <w:rPr>
          <w:spacing w:val="-12"/>
        </w:rPr>
        <w:t> </w:t>
      </w:r>
      <w:r>
        <w:rPr/>
        <w:t>minor</w:t>
      </w:r>
      <w:r>
        <w:rPr>
          <w:spacing w:val="-12"/>
        </w:rPr>
        <w:t> </w:t>
      </w:r>
      <w:r>
        <w:rPr/>
        <w:t>misconduct</w:t>
      </w:r>
      <w:r>
        <w:rPr>
          <w:spacing w:val="-12"/>
        </w:rPr>
        <w:t> </w:t>
      </w:r>
      <w:r>
        <w:rPr/>
        <w:t>in</w:t>
      </w:r>
      <w:r>
        <w:rPr>
          <w:spacing w:val="-12"/>
        </w:rPr>
        <w:t> </w:t>
      </w:r>
      <w:r>
        <w:rPr/>
        <w:t>2013.</w:t>
      </w:r>
      <w:r>
        <w:rPr>
          <w:spacing w:val="11"/>
        </w:rPr>
        <w:t> </w:t>
      </w:r>
      <w:r>
        <w:rPr/>
        <w:t>He secretly</w:t>
      </w:r>
      <w:r>
        <w:rPr>
          <w:spacing w:val="-9"/>
        </w:rPr>
        <w:t> </w:t>
      </w:r>
      <w:r>
        <w:rPr/>
        <w:t>copied</w:t>
      </w:r>
      <w:r>
        <w:rPr>
          <w:spacing w:val="-9"/>
        </w:rPr>
        <w:t> </w:t>
      </w:r>
      <w:r>
        <w:rPr/>
        <w:t>the</w:t>
      </w:r>
      <w:r>
        <w:rPr>
          <w:spacing w:val="-9"/>
        </w:rPr>
        <w:t> </w:t>
      </w:r>
      <w:r>
        <w:rPr/>
        <w:t>data</w:t>
      </w:r>
      <w:r>
        <w:rPr>
          <w:spacing w:val="-9"/>
        </w:rPr>
        <w:t> </w:t>
      </w:r>
      <w:r>
        <w:rPr/>
        <w:t>onto</w:t>
      </w:r>
      <w:r>
        <w:rPr>
          <w:spacing w:val="-9"/>
        </w:rPr>
        <w:t> </w:t>
      </w:r>
      <w:r>
        <w:rPr/>
        <w:t>a</w:t>
      </w:r>
      <w:r>
        <w:rPr>
          <w:spacing w:val="-9"/>
        </w:rPr>
        <w:t> </w:t>
      </w:r>
      <w:r>
        <w:rPr/>
        <w:t>personal</w:t>
      </w:r>
      <w:r>
        <w:rPr>
          <w:spacing w:val="-9"/>
        </w:rPr>
        <w:t> </w:t>
      </w:r>
      <w:r>
        <w:rPr/>
        <w:t>USB</w:t>
      </w:r>
      <w:r>
        <w:rPr>
          <w:spacing w:val="-9"/>
        </w:rPr>
        <w:t> </w:t>
      </w:r>
      <w:r>
        <w:rPr/>
        <w:t>drive.</w:t>
      </w:r>
      <w:r>
        <w:rPr>
          <w:spacing w:val="10"/>
        </w:rPr>
        <w:t> </w:t>
      </w:r>
      <w:r>
        <w:rPr/>
        <w:t>He</w:t>
      </w:r>
      <w:r>
        <w:rPr>
          <w:spacing w:val="-9"/>
        </w:rPr>
        <w:t> </w:t>
      </w:r>
      <w:r>
        <w:rPr/>
        <w:t>planned</w:t>
      </w:r>
      <w:r>
        <w:rPr>
          <w:spacing w:val="-9"/>
        </w:rPr>
        <w:t> </w:t>
      </w:r>
      <w:r>
        <w:rPr/>
        <w:t>his</w:t>
      </w:r>
      <w:r>
        <w:rPr>
          <w:spacing w:val="-9"/>
        </w:rPr>
        <w:t> </w:t>
      </w:r>
      <w:r>
        <w:rPr/>
        <w:t>attack</w:t>
      </w:r>
      <w:r>
        <w:rPr>
          <w:spacing w:val="-9"/>
        </w:rPr>
        <w:t> </w:t>
      </w:r>
      <w:r>
        <w:rPr/>
        <w:t>using</w:t>
      </w:r>
      <w:r>
        <w:rPr>
          <w:spacing w:val="-9"/>
        </w:rPr>
        <w:t> </w:t>
      </w:r>
      <w:r>
        <w:rPr/>
        <w:t>Tor</w:t>
      </w:r>
      <w:r>
        <w:rPr>
          <w:spacing w:val="-9"/>
        </w:rPr>
        <w:t> </w:t>
      </w:r>
      <w:r>
        <w:rPr/>
        <w:t>software,</w:t>
      </w:r>
      <w:r>
        <w:rPr>
          <w:spacing w:val="-8"/>
        </w:rPr>
        <w:t> </w:t>
      </w:r>
      <w:r>
        <w:rPr/>
        <w:t>a </w:t>
      </w:r>
      <w:r>
        <w:rPr>
          <w:spacing w:val="-2"/>
        </w:rPr>
        <w:t>fake</w:t>
      </w:r>
      <w:r>
        <w:rPr>
          <w:spacing w:val="-13"/>
        </w:rPr>
        <w:t> </w:t>
      </w:r>
      <w:r>
        <w:rPr>
          <w:spacing w:val="-2"/>
        </w:rPr>
        <w:t>email</w:t>
      </w:r>
      <w:r>
        <w:rPr>
          <w:spacing w:val="-13"/>
        </w:rPr>
        <w:t> </w:t>
      </w:r>
      <w:r>
        <w:rPr>
          <w:spacing w:val="-2"/>
        </w:rPr>
        <w:t>account,</w:t>
      </w:r>
      <w:r>
        <w:rPr>
          <w:spacing w:val="-10"/>
        </w:rPr>
        <w:t> </w:t>
      </w:r>
      <w:r>
        <w:rPr>
          <w:spacing w:val="-2"/>
        </w:rPr>
        <w:t>and</w:t>
      </w:r>
      <w:r>
        <w:rPr>
          <w:spacing w:val="-13"/>
        </w:rPr>
        <w:t> </w:t>
      </w:r>
      <w:r>
        <w:rPr>
          <w:spacing w:val="-2"/>
        </w:rPr>
        <w:t>an</w:t>
      </w:r>
      <w:r>
        <w:rPr>
          <w:spacing w:val="-13"/>
        </w:rPr>
        <w:t> </w:t>
      </w:r>
      <w:r>
        <w:rPr>
          <w:spacing w:val="-2"/>
        </w:rPr>
        <w:t>untraceable</w:t>
      </w:r>
      <w:r>
        <w:rPr>
          <w:spacing w:val="-13"/>
        </w:rPr>
        <w:t> </w:t>
      </w:r>
      <w:r>
        <w:rPr>
          <w:spacing w:val="-2"/>
        </w:rPr>
        <w:t>pay-as-you-go</w:t>
      </w:r>
      <w:r>
        <w:rPr>
          <w:spacing w:val="-13"/>
        </w:rPr>
        <w:t> </w:t>
      </w:r>
      <w:r>
        <w:rPr>
          <w:spacing w:val="-2"/>
        </w:rPr>
        <w:t>phone</w:t>
      </w:r>
      <w:r>
        <w:rPr>
          <w:spacing w:val="-13"/>
        </w:rPr>
        <w:t> </w:t>
      </w:r>
      <w:r>
        <w:rPr>
          <w:spacing w:val="-2"/>
        </w:rPr>
        <w:t>to</w:t>
      </w:r>
      <w:r>
        <w:rPr>
          <w:spacing w:val="-13"/>
        </w:rPr>
        <w:t> </w:t>
      </w:r>
      <w:r>
        <w:rPr>
          <w:spacing w:val="-2"/>
        </w:rPr>
        <w:t>hide</w:t>
      </w:r>
      <w:r>
        <w:rPr>
          <w:spacing w:val="-13"/>
        </w:rPr>
        <w:t> </w:t>
      </w:r>
      <w:r>
        <w:rPr>
          <w:spacing w:val="-2"/>
        </w:rPr>
        <w:t>his</w:t>
      </w:r>
      <w:r>
        <w:rPr>
          <w:spacing w:val="-13"/>
        </w:rPr>
        <w:t> </w:t>
      </w:r>
      <w:r>
        <w:rPr>
          <w:spacing w:val="-2"/>
        </w:rPr>
        <w:t>identity.</w:t>
      </w:r>
      <w:r>
        <w:rPr>
          <w:spacing w:val="21"/>
        </w:rPr>
        <w:t> </w:t>
      </w:r>
      <w:r>
        <w:rPr>
          <w:spacing w:val="-2"/>
        </w:rPr>
        <w:t>In</w:t>
      </w:r>
      <w:r>
        <w:rPr>
          <w:spacing w:val="-13"/>
        </w:rPr>
        <w:t> </w:t>
      </w:r>
      <w:r>
        <w:rPr>
          <w:spacing w:val="-2"/>
        </w:rPr>
        <w:t>January</w:t>
      </w:r>
      <w:r>
        <w:rPr>
          <w:spacing w:val="-13"/>
        </w:rPr>
        <w:t> </w:t>
      </w:r>
      <w:r>
        <w:rPr>
          <w:spacing w:val="-2"/>
        </w:rPr>
        <w:t>2014 </w:t>
      </w:r>
      <w:r>
        <w:rPr/>
        <w:t>he</w:t>
      </w:r>
      <w:r>
        <w:rPr>
          <w:spacing w:val="-5"/>
        </w:rPr>
        <w:t> </w:t>
      </w:r>
      <w:r>
        <w:rPr/>
        <w:t>uploaded</w:t>
      </w:r>
      <w:r>
        <w:rPr>
          <w:spacing w:val="-5"/>
        </w:rPr>
        <w:t> </w:t>
      </w:r>
      <w:r>
        <w:rPr/>
        <w:t>the</w:t>
      </w:r>
      <w:r>
        <w:rPr>
          <w:spacing w:val="-5"/>
        </w:rPr>
        <w:t> </w:t>
      </w:r>
      <w:r>
        <w:rPr/>
        <w:t>stolen</w:t>
      </w:r>
      <w:r>
        <w:rPr>
          <w:spacing w:val="-5"/>
        </w:rPr>
        <w:t> </w:t>
      </w:r>
      <w:r>
        <w:rPr/>
        <w:t>data</w:t>
      </w:r>
      <w:r>
        <w:rPr>
          <w:spacing w:val="-5"/>
        </w:rPr>
        <w:t> </w:t>
      </w:r>
      <w:r>
        <w:rPr/>
        <w:t>to</w:t>
      </w:r>
      <w:r>
        <w:rPr>
          <w:spacing w:val="-5"/>
        </w:rPr>
        <w:t> </w:t>
      </w:r>
      <w:r>
        <w:rPr/>
        <w:t>a</w:t>
      </w:r>
      <w:r>
        <w:rPr>
          <w:spacing w:val="-5"/>
        </w:rPr>
        <w:t> </w:t>
      </w:r>
      <w:r>
        <w:rPr/>
        <w:t>file-sharing</w:t>
      </w:r>
      <w:r>
        <w:rPr>
          <w:spacing w:val="-5"/>
        </w:rPr>
        <w:t> </w:t>
      </w:r>
      <w:r>
        <w:rPr/>
        <w:t>website,</w:t>
      </w:r>
      <w:r>
        <w:rPr>
          <w:spacing w:val="-5"/>
        </w:rPr>
        <w:t> </w:t>
      </w:r>
      <w:r>
        <w:rPr/>
        <w:t>and</w:t>
      </w:r>
      <w:r>
        <w:rPr>
          <w:spacing w:val="-5"/>
        </w:rPr>
        <w:t> </w:t>
      </w:r>
      <w:r>
        <w:rPr/>
        <w:t>in</w:t>
      </w:r>
      <w:r>
        <w:rPr>
          <w:spacing w:val="-5"/>
        </w:rPr>
        <w:t> </w:t>
      </w:r>
      <w:r>
        <w:rPr/>
        <w:t>March</w:t>
      </w:r>
      <w:r>
        <w:rPr>
          <w:spacing w:val="-5"/>
        </w:rPr>
        <w:t> </w:t>
      </w:r>
      <w:r>
        <w:rPr/>
        <w:t>2014</w:t>
      </w:r>
      <w:r>
        <w:rPr>
          <w:spacing w:val="-5"/>
        </w:rPr>
        <w:t> </w:t>
      </w:r>
      <w:r>
        <w:rPr/>
        <w:t>he</w:t>
      </w:r>
      <w:r>
        <w:rPr>
          <w:spacing w:val="-5"/>
        </w:rPr>
        <w:t> </w:t>
      </w:r>
      <w:r>
        <w:rPr/>
        <w:t>sent</w:t>
      </w:r>
      <w:r>
        <w:rPr>
          <w:spacing w:val="-5"/>
        </w:rPr>
        <w:t> </w:t>
      </w:r>
      <w:r>
        <w:rPr/>
        <w:t>copies</w:t>
      </w:r>
      <w:r>
        <w:rPr>
          <w:spacing w:val="-5"/>
        </w:rPr>
        <w:t> </w:t>
      </w:r>
      <w:r>
        <w:rPr/>
        <w:t>to</w:t>
      </w:r>
      <w:r>
        <w:rPr>
          <w:spacing w:val="-5"/>
        </w:rPr>
        <w:t> </w:t>
      </w:r>
      <w:r>
        <w:rPr/>
        <w:t>three UK</w:t>
      </w:r>
      <w:r>
        <w:rPr>
          <w:spacing w:val="-3"/>
        </w:rPr>
        <w:t> </w:t>
      </w:r>
      <w:r>
        <w:rPr/>
        <w:t>newspapers.</w:t>
      </w:r>
      <w:r>
        <w:rPr>
          <w:spacing w:val="23"/>
        </w:rPr>
        <w:t> </w:t>
      </w:r>
      <w:r>
        <w:rPr/>
        <w:t>Skelton</w:t>
      </w:r>
      <w:r>
        <w:rPr>
          <w:spacing w:val="-3"/>
        </w:rPr>
        <w:t> </w:t>
      </w:r>
      <w:r>
        <w:rPr/>
        <w:t>was</w:t>
      </w:r>
      <w:r>
        <w:rPr>
          <w:spacing w:val="-3"/>
        </w:rPr>
        <w:t> </w:t>
      </w:r>
      <w:r>
        <w:rPr/>
        <w:t>later</w:t>
      </w:r>
      <w:r>
        <w:rPr>
          <w:spacing w:val="-3"/>
        </w:rPr>
        <w:t> </w:t>
      </w:r>
      <w:r>
        <w:rPr/>
        <w:t>convicted</w:t>
      </w:r>
      <w:r>
        <w:rPr>
          <w:spacing w:val="-3"/>
        </w:rPr>
        <w:t> </w:t>
      </w:r>
      <w:r>
        <w:rPr/>
        <w:t>in</w:t>
      </w:r>
      <w:r>
        <w:rPr>
          <w:spacing w:val="-3"/>
        </w:rPr>
        <w:t> </w:t>
      </w:r>
      <w:r>
        <w:rPr/>
        <w:t>a</w:t>
      </w:r>
      <w:r>
        <w:rPr>
          <w:spacing w:val="-3"/>
        </w:rPr>
        <w:t> </w:t>
      </w:r>
      <w:r>
        <w:rPr/>
        <w:t>criminal</w:t>
      </w:r>
      <w:r>
        <w:rPr>
          <w:spacing w:val="-3"/>
        </w:rPr>
        <w:t> </w:t>
      </w:r>
      <w:r>
        <w:rPr/>
        <w:t>case</w:t>
      </w:r>
      <w:r>
        <w:rPr>
          <w:spacing w:val="-3"/>
        </w:rPr>
        <w:t> </w:t>
      </w:r>
      <w:r>
        <w:rPr/>
        <w:t>and</w:t>
      </w:r>
      <w:r>
        <w:rPr>
          <w:spacing w:val="-3"/>
        </w:rPr>
        <w:t> </w:t>
      </w:r>
      <w:r>
        <w:rPr/>
        <w:t>sentenced</w:t>
      </w:r>
      <w:r>
        <w:rPr>
          <w:spacing w:val="-3"/>
        </w:rPr>
        <w:t> </w:t>
      </w:r>
      <w:r>
        <w:rPr/>
        <w:t>to</w:t>
      </w:r>
      <w:r>
        <w:rPr>
          <w:spacing w:val="-3"/>
        </w:rPr>
        <w:t> </w:t>
      </w:r>
      <w:r>
        <w:rPr/>
        <w:t>eight</w:t>
      </w:r>
      <w:r>
        <w:rPr>
          <w:spacing w:val="-3"/>
        </w:rPr>
        <w:t> </w:t>
      </w:r>
      <w:r>
        <w:rPr/>
        <w:t>years</w:t>
      </w:r>
      <w:r>
        <w:rPr>
          <w:spacing w:val="-3"/>
        </w:rPr>
        <w:t> </w:t>
      </w:r>
      <w:r>
        <w:rPr/>
        <w:t>in prison.</w:t>
      </w:r>
      <w:r>
        <w:rPr>
          <w:spacing w:val="31"/>
        </w:rPr>
        <w:t> </w:t>
      </w:r>
      <w:r>
        <w:rPr/>
        <w:t>Morrisons</w:t>
      </w:r>
      <w:r>
        <w:rPr>
          <w:spacing w:val="-1"/>
        </w:rPr>
        <w:t> </w:t>
      </w:r>
      <w:r>
        <w:rPr/>
        <w:t>spent over</w:t>
      </w:r>
      <w:r>
        <w:rPr>
          <w:spacing w:val="-1"/>
        </w:rPr>
        <w:t> </w:t>
      </w:r>
      <w:r>
        <w:rPr/>
        <w:t>£2.26</w:t>
      </w:r>
      <w:r>
        <w:rPr>
          <w:spacing w:val="-1"/>
        </w:rPr>
        <w:t> </w:t>
      </w:r>
      <w:r>
        <w:rPr/>
        <w:t>million dealing</w:t>
      </w:r>
      <w:r>
        <w:rPr>
          <w:spacing w:val="-1"/>
        </w:rPr>
        <w:t> </w:t>
      </w:r>
      <w:r>
        <w:rPr/>
        <w:t>with the</w:t>
      </w:r>
      <w:r>
        <w:rPr>
          <w:spacing w:val="-1"/>
        </w:rPr>
        <w:t> </w:t>
      </w:r>
      <w:r>
        <w:rPr/>
        <w:t>breach</w:t>
      </w:r>
      <w:r>
        <w:rPr>
          <w:spacing w:val="-1"/>
        </w:rPr>
        <w:t> </w:t>
      </w:r>
      <w:r>
        <w:rPr/>
        <w:t>and protecting</w:t>
      </w:r>
      <w:r>
        <w:rPr>
          <w:spacing w:val="-1"/>
        </w:rPr>
        <w:t> </w:t>
      </w:r>
      <w:r>
        <w:rPr/>
        <w:t>employees. </w:t>
      </w:r>
      <w:r>
        <w:rPr>
          <w:spacing w:val="-2"/>
        </w:rPr>
        <w:t>The</w:t>
      </w:r>
      <w:r>
        <w:rPr>
          <w:spacing w:val="-13"/>
        </w:rPr>
        <w:t> </w:t>
      </w:r>
      <w:r>
        <w:rPr>
          <w:spacing w:val="-2"/>
        </w:rPr>
        <w:t>civil</w:t>
      </w:r>
      <w:r>
        <w:rPr>
          <w:spacing w:val="-13"/>
        </w:rPr>
        <w:t> </w:t>
      </w:r>
      <w:r>
        <w:rPr>
          <w:spacing w:val="-2"/>
        </w:rPr>
        <w:t>litigation</w:t>
      </w:r>
      <w:r>
        <w:rPr>
          <w:spacing w:val="-13"/>
        </w:rPr>
        <w:t> </w:t>
      </w:r>
      <w:r>
        <w:rPr>
          <w:spacing w:val="-2"/>
        </w:rPr>
        <w:t>lasted</w:t>
      </w:r>
      <w:r>
        <w:rPr>
          <w:spacing w:val="-13"/>
        </w:rPr>
        <w:t> </w:t>
      </w:r>
      <w:r>
        <w:rPr>
          <w:spacing w:val="-2"/>
        </w:rPr>
        <w:t>six</w:t>
      </w:r>
      <w:r>
        <w:rPr>
          <w:spacing w:val="-13"/>
        </w:rPr>
        <w:t> </w:t>
      </w:r>
      <w:r>
        <w:rPr>
          <w:spacing w:val="-2"/>
        </w:rPr>
        <w:t>years</w:t>
      </w:r>
      <w:r>
        <w:rPr>
          <w:spacing w:val="-13"/>
        </w:rPr>
        <w:t> </w:t>
      </w:r>
      <w:r>
        <w:rPr>
          <w:spacing w:val="-2"/>
        </w:rPr>
        <w:t>and</w:t>
      </w:r>
      <w:r>
        <w:rPr>
          <w:spacing w:val="-13"/>
        </w:rPr>
        <w:t> </w:t>
      </w:r>
      <w:r>
        <w:rPr>
          <w:spacing w:val="-2"/>
        </w:rPr>
        <w:t>went</w:t>
      </w:r>
      <w:r>
        <w:rPr>
          <w:spacing w:val="-13"/>
        </w:rPr>
        <w:t> </w:t>
      </w:r>
      <w:r>
        <w:rPr>
          <w:spacing w:val="-2"/>
        </w:rPr>
        <w:t>through</w:t>
      </w:r>
      <w:r>
        <w:rPr>
          <w:spacing w:val="-13"/>
        </w:rPr>
        <w:t> </w:t>
      </w:r>
      <w:r>
        <w:rPr>
          <w:spacing w:val="-2"/>
        </w:rPr>
        <w:t>the</w:t>
      </w:r>
      <w:r>
        <w:rPr>
          <w:spacing w:val="-13"/>
        </w:rPr>
        <w:t> </w:t>
      </w:r>
      <w:r>
        <w:rPr>
          <w:spacing w:val="-2"/>
        </w:rPr>
        <w:t>High</w:t>
      </w:r>
      <w:r>
        <w:rPr>
          <w:spacing w:val="-13"/>
        </w:rPr>
        <w:t> </w:t>
      </w:r>
      <w:r>
        <w:rPr>
          <w:spacing w:val="-2"/>
        </w:rPr>
        <w:t>Court,</w:t>
      </w:r>
      <w:r>
        <w:rPr>
          <w:spacing w:val="-9"/>
        </w:rPr>
        <w:t> </w:t>
      </w:r>
      <w:r>
        <w:rPr>
          <w:spacing w:val="-2"/>
        </w:rPr>
        <w:t>the</w:t>
      </w:r>
      <w:r>
        <w:rPr>
          <w:spacing w:val="-13"/>
        </w:rPr>
        <w:t> </w:t>
      </w:r>
      <w:r>
        <w:rPr>
          <w:spacing w:val="-2"/>
        </w:rPr>
        <w:t>Court</w:t>
      </w:r>
      <w:r>
        <w:rPr>
          <w:spacing w:val="-13"/>
        </w:rPr>
        <w:t> </w:t>
      </w:r>
      <w:r>
        <w:rPr>
          <w:spacing w:val="-2"/>
        </w:rPr>
        <w:t>of</w:t>
      </w:r>
      <w:r>
        <w:rPr>
          <w:spacing w:val="-13"/>
        </w:rPr>
        <w:t> </w:t>
      </w:r>
      <w:r>
        <w:rPr>
          <w:spacing w:val="-2"/>
        </w:rPr>
        <w:t>Appeal,</w:t>
      </w:r>
      <w:r>
        <w:rPr>
          <w:spacing w:val="-9"/>
        </w:rPr>
        <w:t> </w:t>
      </w:r>
      <w:r>
        <w:rPr>
          <w:spacing w:val="-2"/>
        </w:rPr>
        <w:t>and</w:t>
      </w:r>
      <w:r>
        <w:rPr>
          <w:spacing w:val="-13"/>
        </w:rPr>
        <w:t> </w:t>
      </w:r>
      <w:r>
        <w:rPr>
          <w:spacing w:val="-2"/>
        </w:rPr>
        <w:t>the </w:t>
      </w:r>
      <w:r>
        <w:rPr/>
        <w:t>Supreme</w:t>
      </w:r>
      <w:r>
        <w:rPr>
          <w:spacing w:val="-4"/>
        </w:rPr>
        <w:t> </w:t>
      </w:r>
      <w:r>
        <w:rPr/>
        <w:t>Court. On</w:t>
      </w:r>
      <w:r>
        <w:rPr>
          <w:spacing w:val="-4"/>
        </w:rPr>
        <w:t> </w:t>
      </w:r>
      <w:r>
        <w:rPr/>
        <w:t>1</w:t>
      </w:r>
      <w:r>
        <w:rPr>
          <w:spacing w:val="-4"/>
        </w:rPr>
        <w:t> </w:t>
      </w:r>
      <w:r>
        <w:rPr/>
        <w:t>April</w:t>
      </w:r>
      <w:r>
        <w:rPr>
          <w:spacing w:val="-4"/>
        </w:rPr>
        <w:t> </w:t>
      </w:r>
      <w:r>
        <w:rPr/>
        <w:t>2020,</w:t>
      </w:r>
      <w:r>
        <w:rPr>
          <w:spacing w:val="-4"/>
        </w:rPr>
        <w:t> </w:t>
      </w:r>
      <w:r>
        <w:rPr/>
        <w:t>the</w:t>
      </w:r>
      <w:r>
        <w:rPr>
          <w:spacing w:val="-4"/>
        </w:rPr>
        <w:t> </w:t>
      </w:r>
      <w:r>
        <w:rPr/>
        <w:t>Supreme</w:t>
      </w:r>
      <w:r>
        <w:rPr>
          <w:spacing w:val="-4"/>
        </w:rPr>
        <w:t> </w:t>
      </w:r>
      <w:r>
        <w:rPr/>
        <w:t>Court</w:t>
      </w:r>
      <w:r>
        <w:rPr>
          <w:spacing w:val="-4"/>
        </w:rPr>
        <w:t> </w:t>
      </w:r>
      <w:r>
        <w:rPr/>
        <w:t>ruled</w:t>
      </w:r>
      <w:r>
        <w:rPr>
          <w:spacing w:val="-4"/>
        </w:rPr>
        <w:t> </w:t>
      </w:r>
      <w:r>
        <w:rPr/>
        <w:t>that</w:t>
      </w:r>
      <w:r>
        <w:rPr>
          <w:spacing w:val="-4"/>
        </w:rPr>
        <w:t> </w:t>
      </w:r>
      <w:r>
        <w:rPr/>
        <w:t>Morrisons</w:t>
      </w:r>
      <w:r>
        <w:rPr>
          <w:spacing w:val="-4"/>
        </w:rPr>
        <w:t> </w:t>
      </w:r>
      <w:r>
        <w:rPr/>
        <w:t>was</w:t>
      </w:r>
      <w:r>
        <w:rPr>
          <w:spacing w:val="-4"/>
        </w:rPr>
        <w:t> </w:t>
      </w:r>
      <w:r>
        <w:rPr/>
        <w:t>not</w:t>
      </w:r>
      <w:r>
        <w:rPr>
          <w:spacing w:val="-4"/>
        </w:rPr>
        <w:t> </w:t>
      </w:r>
      <w:r>
        <w:rPr/>
        <w:t>responsible for</w:t>
      </w:r>
      <w:r>
        <w:rPr>
          <w:spacing w:val="-6"/>
        </w:rPr>
        <w:t> </w:t>
      </w:r>
      <w:r>
        <w:rPr/>
        <w:t>Skelton’s</w:t>
      </w:r>
      <w:r>
        <w:rPr>
          <w:spacing w:val="-6"/>
        </w:rPr>
        <w:t> </w:t>
      </w:r>
      <w:r>
        <w:rPr/>
        <w:t>actions.</w:t>
      </w:r>
      <w:r>
        <w:rPr>
          <w:spacing w:val="19"/>
        </w:rPr>
        <w:t> </w:t>
      </w:r>
      <w:r>
        <w:rPr/>
        <w:t>This</w:t>
      </w:r>
      <w:r>
        <w:rPr>
          <w:spacing w:val="-6"/>
        </w:rPr>
        <w:t> </w:t>
      </w:r>
      <w:r>
        <w:rPr/>
        <w:t>case</w:t>
      </w:r>
      <w:r>
        <w:rPr>
          <w:spacing w:val="-6"/>
        </w:rPr>
        <w:t> </w:t>
      </w:r>
      <w:r>
        <w:rPr/>
        <w:t>shows</w:t>
      </w:r>
      <w:r>
        <w:rPr>
          <w:spacing w:val="-6"/>
        </w:rPr>
        <w:t> </w:t>
      </w:r>
      <w:r>
        <w:rPr/>
        <w:t>how</w:t>
      </w:r>
      <w:r>
        <w:rPr>
          <w:spacing w:val="-6"/>
        </w:rPr>
        <w:t> </w:t>
      </w:r>
      <w:r>
        <w:rPr/>
        <w:t>one</w:t>
      </w:r>
      <w:r>
        <w:rPr>
          <w:spacing w:val="-6"/>
        </w:rPr>
        <w:t> </w:t>
      </w:r>
      <w:r>
        <w:rPr/>
        <w:t>insider’s</w:t>
      </w:r>
      <w:r>
        <w:rPr>
          <w:spacing w:val="-6"/>
        </w:rPr>
        <w:t> </w:t>
      </w:r>
      <w:r>
        <w:rPr/>
        <w:t>deliberate</w:t>
      </w:r>
      <w:r>
        <w:rPr>
          <w:spacing w:val="-6"/>
        </w:rPr>
        <w:t> </w:t>
      </w:r>
      <w:r>
        <w:rPr/>
        <w:t>misuse</w:t>
      </w:r>
      <w:r>
        <w:rPr>
          <w:spacing w:val="-6"/>
        </w:rPr>
        <w:t> </w:t>
      </w:r>
      <w:r>
        <w:rPr/>
        <w:t>of</w:t>
      </w:r>
      <w:r>
        <w:rPr>
          <w:spacing w:val="-6"/>
        </w:rPr>
        <w:t> </w:t>
      </w:r>
      <w:r>
        <w:rPr/>
        <w:t>access</w:t>
      </w:r>
      <w:r>
        <w:rPr>
          <w:spacing w:val="-6"/>
        </w:rPr>
        <w:t> </w:t>
      </w:r>
      <w:r>
        <w:rPr/>
        <w:t>can</w:t>
      </w:r>
      <w:r>
        <w:rPr>
          <w:spacing w:val="-6"/>
        </w:rPr>
        <w:t> </w:t>
      </w:r>
      <w:r>
        <w:rPr/>
        <w:t>cause years of financial trouble for a company.</w:t>
      </w:r>
    </w:p>
    <w:p>
      <w:pPr>
        <w:pStyle w:val="BodyText"/>
        <w:spacing w:before="120"/>
      </w:pPr>
    </w:p>
    <w:p>
      <w:pPr>
        <w:pStyle w:val="Heading4"/>
        <w:ind w:left="142" w:firstLine="0"/>
        <w:jc w:val="both"/>
      </w:pPr>
      <w:r>
        <w:rPr/>
        <w:t>Why</w:t>
      </w:r>
      <w:r>
        <w:rPr>
          <w:spacing w:val="4"/>
        </w:rPr>
        <w:t> </w:t>
      </w:r>
      <w:r>
        <w:rPr/>
        <w:t>This</w:t>
      </w:r>
      <w:r>
        <w:rPr>
          <w:spacing w:val="4"/>
        </w:rPr>
        <w:t> </w:t>
      </w:r>
      <w:r>
        <w:rPr/>
        <w:t>Case</w:t>
      </w:r>
      <w:r>
        <w:rPr>
          <w:spacing w:val="4"/>
        </w:rPr>
        <w:t> </w:t>
      </w:r>
      <w:r>
        <w:rPr/>
        <w:t>Was</w:t>
      </w:r>
      <w:r>
        <w:rPr>
          <w:spacing w:val="4"/>
        </w:rPr>
        <w:t> </w:t>
      </w:r>
      <w:r>
        <w:rPr>
          <w:spacing w:val="-2"/>
        </w:rPr>
        <w:t>Selected</w:t>
      </w:r>
    </w:p>
    <w:p>
      <w:pPr>
        <w:pStyle w:val="ListParagraph"/>
        <w:numPr>
          <w:ilvl w:val="0"/>
          <w:numId w:val="3"/>
        </w:numPr>
        <w:tabs>
          <w:tab w:pos="342" w:val="left" w:leader="none"/>
        </w:tabs>
        <w:spacing w:line="240" w:lineRule="auto" w:before="236" w:after="0"/>
        <w:ind w:left="342" w:right="0" w:hanging="200"/>
        <w:jc w:val="left"/>
        <w:rPr>
          <w:sz w:val="24"/>
        </w:rPr>
      </w:pPr>
      <w:r>
        <w:rPr>
          <w:sz w:val="24"/>
        </w:rPr>
        <w:t>Directly</w:t>
      </w:r>
      <w:r>
        <w:rPr>
          <w:spacing w:val="-13"/>
          <w:sz w:val="24"/>
        </w:rPr>
        <w:t> </w:t>
      </w:r>
      <w:r>
        <w:rPr>
          <w:sz w:val="24"/>
        </w:rPr>
        <w:t>involves</w:t>
      </w:r>
      <w:r>
        <w:rPr>
          <w:spacing w:val="-13"/>
          <w:sz w:val="24"/>
        </w:rPr>
        <w:t> </w:t>
      </w:r>
      <w:r>
        <w:rPr>
          <w:sz w:val="24"/>
        </w:rPr>
        <w:t>a</w:t>
      </w:r>
      <w:r>
        <w:rPr>
          <w:spacing w:val="-13"/>
          <w:sz w:val="24"/>
        </w:rPr>
        <w:t> </w:t>
      </w:r>
      <w:r>
        <w:rPr>
          <w:sz w:val="24"/>
        </w:rPr>
        <w:t>data</w:t>
      </w:r>
      <w:r>
        <w:rPr>
          <w:spacing w:val="-13"/>
          <w:sz w:val="24"/>
        </w:rPr>
        <w:t> </w:t>
      </w:r>
      <w:r>
        <w:rPr>
          <w:sz w:val="24"/>
        </w:rPr>
        <w:t>breach</w:t>
      </w:r>
      <w:r>
        <w:rPr>
          <w:spacing w:val="-13"/>
          <w:sz w:val="24"/>
        </w:rPr>
        <w:t> </w:t>
      </w:r>
      <w:r>
        <w:rPr>
          <w:sz w:val="24"/>
        </w:rPr>
        <w:t>caused</w:t>
      </w:r>
      <w:r>
        <w:rPr>
          <w:spacing w:val="-13"/>
          <w:sz w:val="24"/>
        </w:rPr>
        <w:t> </w:t>
      </w:r>
      <w:r>
        <w:rPr>
          <w:sz w:val="24"/>
        </w:rPr>
        <w:t>by</w:t>
      </w:r>
      <w:r>
        <w:rPr>
          <w:spacing w:val="-13"/>
          <w:sz w:val="24"/>
        </w:rPr>
        <w:t> </w:t>
      </w:r>
      <w:r>
        <w:rPr>
          <w:sz w:val="24"/>
        </w:rPr>
        <w:t>weak</w:t>
      </w:r>
      <w:r>
        <w:rPr>
          <w:spacing w:val="-13"/>
          <w:sz w:val="24"/>
        </w:rPr>
        <w:t> </w:t>
      </w:r>
      <w:r>
        <w:rPr>
          <w:sz w:val="24"/>
        </w:rPr>
        <w:t>access</w:t>
      </w:r>
      <w:r>
        <w:rPr>
          <w:spacing w:val="-13"/>
          <w:sz w:val="24"/>
        </w:rPr>
        <w:t> </w:t>
      </w:r>
      <w:r>
        <w:rPr>
          <w:spacing w:val="-2"/>
          <w:sz w:val="24"/>
        </w:rPr>
        <w:t>controls.</w:t>
      </w:r>
    </w:p>
    <w:p>
      <w:pPr>
        <w:pStyle w:val="BodyText"/>
        <w:spacing w:before="5"/>
      </w:pPr>
    </w:p>
    <w:p>
      <w:pPr>
        <w:pStyle w:val="ListParagraph"/>
        <w:numPr>
          <w:ilvl w:val="0"/>
          <w:numId w:val="3"/>
        </w:numPr>
        <w:tabs>
          <w:tab w:pos="342" w:val="left" w:leader="none"/>
        </w:tabs>
        <w:spacing w:line="240" w:lineRule="auto" w:before="1" w:after="0"/>
        <w:ind w:left="342" w:right="0" w:hanging="200"/>
        <w:jc w:val="left"/>
        <w:rPr>
          <w:sz w:val="24"/>
        </w:rPr>
      </w:pPr>
      <w:r>
        <w:rPr>
          <w:sz w:val="24"/>
        </w:rPr>
        <w:t>Covers</w:t>
      </w:r>
      <w:r>
        <w:rPr>
          <w:spacing w:val="-10"/>
          <w:sz w:val="24"/>
        </w:rPr>
        <w:t> </w:t>
      </w:r>
      <w:r>
        <w:rPr>
          <w:sz w:val="24"/>
        </w:rPr>
        <w:t>the</w:t>
      </w:r>
      <w:r>
        <w:rPr>
          <w:spacing w:val="-9"/>
          <w:sz w:val="24"/>
        </w:rPr>
        <w:t> </w:t>
      </w:r>
      <w:r>
        <w:rPr>
          <w:sz w:val="24"/>
        </w:rPr>
        <w:t>Data</w:t>
      </w:r>
      <w:r>
        <w:rPr>
          <w:spacing w:val="-10"/>
          <w:sz w:val="24"/>
        </w:rPr>
        <w:t> </w:t>
      </w:r>
      <w:r>
        <w:rPr>
          <w:sz w:val="24"/>
        </w:rPr>
        <w:t>Protection</w:t>
      </w:r>
      <w:r>
        <w:rPr>
          <w:spacing w:val="-9"/>
          <w:sz w:val="24"/>
        </w:rPr>
        <w:t> </w:t>
      </w:r>
      <w:r>
        <w:rPr>
          <w:sz w:val="24"/>
        </w:rPr>
        <w:t>Act</w:t>
      </w:r>
      <w:r>
        <w:rPr>
          <w:spacing w:val="-10"/>
          <w:sz w:val="24"/>
        </w:rPr>
        <w:t> </w:t>
      </w:r>
      <w:r>
        <w:rPr>
          <w:sz w:val="24"/>
        </w:rPr>
        <w:t>1998,</w:t>
      </w:r>
      <w:r>
        <w:rPr>
          <w:spacing w:val="-9"/>
          <w:sz w:val="24"/>
        </w:rPr>
        <w:t> </w:t>
      </w:r>
      <w:r>
        <w:rPr>
          <w:sz w:val="24"/>
        </w:rPr>
        <w:t>still</w:t>
      </w:r>
      <w:r>
        <w:rPr>
          <w:spacing w:val="-10"/>
          <w:sz w:val="24"/>
        </w:rPr>
        <w:t> </w:t>
      </w:r>
      <w:r>
        <w:rPr>
          <w:sz w:val="24"/>
        </w:rPr>
        <w:t>relevant</w:t>
      </w:r>
      <w:r>
        <w:rPr>
          <w:spacing w:val="-9"/>
          <w:sz w:val="24"/>
        </w:rPr>
        <w:t> </w:t>
      </w:r>
      <w:r>
        <w:rPr>
          <w:sz w:val="24"/>
        </w:rPr>
        <w:t>to</w:t>
      </w:r>
      <w:r>
        <w:rPr>
          <w:spacing w:val="-10"/>
          <w:sz w:val="24"/>
        </w:rPr>
        <w:t> </w:t>
      </w:r>
      <w:r>
        <w:rPr>
          <w:sz w:val="24"/>
        </w:rPr>
        <w:t>current</w:t>
      </w:r>
      <w:r>
        <w:rPr>
          <w:spacing w:val="-9"/>
          <w:sz w:val="24"/>
        </w:rPr>
        <w:t> </w:t>
      </w:r>
      <w:r>
        <w:rPr>
          <w:sz w:val="24"/>
        </w:rPr>
        <w:t>UK</w:t>
      </w:r>
      <w:r>
        <w:rPr>
          <w:spacing w:val="-10"/>
          <w:sz w:val="24"/>
        </w:rPr>
        <w:t> </w:t>
      </w:r>
      <w:r>
        <w:rPr>
          <w:spacing w:val="-4"/>
          <w:sz w:val="24"/>
        </w:rPr>
        <w:t>law.</w:t>
      </w:r>
    </w:p>
    <w:p>
      <w:pPr>
        <w:pStyle w:val="BodyText"/>
        <w:spacing w:before="5"/>
      </w:pPr>
    </w:p>
    <w:p>
      <w:pPr>
        <w:pStyle w:val="ListParagraph"/>
        <w:numPr>
          <w:ilvl w:val="0"/>
          <w:numId w:val="3"/>
        </w:numPr>
        <w:tabs>
          <w:tab w:pos="342" w:val="left" w:leader="none"/>
        </w:tabs>
        <w:spacing w:line="240" w:lineRule="auto" w:before="0" w:after="0"/>
        <w:ind w:left="342" w:right="0" w:hanging="200"/>
        <w:jc w:val="left"/>
        <w:rPr>
          <w:sz w:val="24"/>
        </w:rPr>
      </w:pPr>
      <w:r>
        <w:rPr>
          <w:sz w:val="24"/>
        </w:rPr>
        <w:t>Criminal</w:t>
      </w:r>
      <w:r>
        <w:rPr>
          <w:spacing w:val="-9"/>
          <w:sz w:val="24"/>
        </w:rPr>
        <w:t> </w:t>
      </w:r>
      <w:r>
        <w:rPr>
          <w:sz w:val="24"/>
        </w:rPr>
        <w:t>conduct</w:t>
      </w:r>
      <w:r>
        <w:rPr>
          <w:spacing w:val="-9"/>
          <w:sz w:val="24"/>
        </w:rPr>
        <w:t> </w:t>
      </w:r>
      <w:r>
        <w:rPr>
          <w:sz w:val="24"/>
        </w:rPr>
        <w:t>falls</w:t>
      </w:r>
      <w:r>
        <w:rPr>
          <w:spacing w:val="-9"/>
          <w:sz w:val="24"/>
        </w:rPr>
        <w:t> </w:t>
      </w:r>
      <w:r>
        <w:rPr>
          <w:sz w:val="24"/>
        </w:rPr>
        <w:t>under</w:t>
      </w:r>
      <w:r>
        <w:rPr>
          <w:spacing w:val="-8"/>
          <w:sz w:val="24"/>
        </w:rPr>
        <w:t> </w:t>
      </w:r>
      <w:r>
        <w:rPr>
          <w:sz w:val="24"/>
        </w:rPr>
        <w:t>the</w:t>
      </w:r>
      <w:r>
        <w:rPr>
          <w:spacing w:val="-9"/>
          <w:sz w:val="24"/>
        </w:rPr>
        <w:t> </w:t>
      </w:r>
      <w:r>
        <w:rPr>
          <w:sz w:val="24"/>
        </w:rPr>
        <w:t>Computer</w:t>
      </w:r>
      <w:r>
        <w:rPr>
          <w:spacing w:val="-9"/>
          <w:sz w:val="24"/>
        </w:rPr>
        <w:t> </w:t>
      </w:r>
      <w:r>
        <w:rPr>
          <w:sz w:val="24"/>
        </w:rPr>
        <w:t>Misuse</w:t>
      </w:r>
      <w:r>
        <w:rPr>
          <w:spacing w:val="-8"/>
          <w:sz w:val="24"/>
        </w:rPr>
        <w:t> </w:t>
      </w:r>
      <w:r>
        <w:rPr>
          <w:sz w:val="24"/>
        </w:rPr>
        <w:t>Act</w:t>
      </w:r>
      <w:r>
        <w:rPr>
          <w:spacing w:val="-9"/>
          <w:sz w:val="24"/>
        </w:rPr>
        <w:t> </w:t>
      </w:r>
      <w:r>
        <w:rPr>
          <w:sz w:val="24"/>
        </w:rPr>
        <w:t>1990,</w:t>
      </w:r>
      <w:r>
        <w:rPr>
          <w:spacing w:val="-9"/>
          <w:sz w:val="24"/>
        </w:rPr>
        <w:t> </w:t>
      </w:r>
      <w:r>
        <w:rPr>
          <w:sz w:val="24"/>
        </w:rPr>
        <w:t>similar</w:t>
      </w:r>
      <w:r>
        <w:rPr>
          <w:spacing w:val="-9"/>
          <w:sz w:val="24"/>
        </w:rPr>
        <w:t> </w:t>
      </w:r>
      <w:r>
        <w:rPr>
          <w:sz w:val="24"/>
        </w:rPr>
        <w:t>to</w:t>
      </w:r>
      <w:r>
        <w:rPr>
          <w:spacing w:val="-8"/>
          <w:sz w:val="24"/>
        </w:rPr>
        <w:t> </w:t>
      </w:r>
      <w:r>
        <w:rPr>
          <w:sz w:val="24"/>
        </w:rPr>
        <w:t>Sri</w:t>
      </w:r>
      <w:r>
        <w:rPr>
          <w:spacing w:val="-9"/>
          <w:sz w:val="24"/>
        </w:rPr>
        <w:t> </w:t>
      </w:r>
      <w:r>
        <w:rPr>
          <w:sz w:val="24"/>
        </w:rPr>
        <w:t>Lanka’s</w:t>
      </w:r>
      <w:r>
        <w:rPr>
          <w:spacing w:val="-9"/>
          <w:sz w:val="24"/>
        </w:rPr>
        <w:t> </w:t>
      </w:r>
      <w:r>
        <w:rPr>
          <w:spacing w:val="-4"/>
          <w:sz w:val="24"/>
        </w:rPr>
        <w:t>law.</w:t>
      </w:r>
    </w:p>
    <w:p>
      <w:pPr>
        <w:pStyle w:val="BodyText"/>
        <w:spacing w:before="6"/>
      </w:pPr>
    </w:p>
    <w:p>
      <w:pPr>
        <w:pStyle w:val="ListParagraph"/>
        <w:numPr>
          <w:ilvl w:val="0"/>
          <w:numId w:val="3"/>
        </w:numPr>
        <w:tabs>
          <w:tab w:pos="342" w:val="left" w:leader="none"/>
        </w:tabs>
        <w:spacing w:line="240" w:lineRule="auto" w:before="0" w:after="0"/>
        <w:ind w:left="342" w:right="0" w:hanging="200"/>
        <w:jc w:val="left"/>
        <w:rPr>
          <w:sz w:val="24"/>
        </w:rPr>
      </w:pPr>
      <w:r>
        <w:rPr>
          <w:sz w:val="24"/>
        </w:rPr>
        <w:t>Case</w:t>
      </w:r>
      <w:r>
        <w:rPr>
          <w:spacing w:val="-10"/>
          <w:sz w:val="24"/>
        </w:rPr>
        <w:t> </w:t>
      </w:r>
      <w:r>
        <w:rPr>
          <w:sz w:val="24"/>
        </w:rPr>
        <w:t>passed</w:t>
      </w:r>
      <w:r>
        <w:rPr>
          <w:spacing w:val="-9"/>
          <w:sz w:val="24"/>
        </w:rPr>
        <w:t> </w:t>
      </w:r>
      <w:r>
        <w:rPr>
          <w:sz w:val="24"/>
        </w:rPr>
        <w:t>through</w:t>
      </w:r>
      <w:r>
        <w:rPr>
          <w:spacing w:val="-9"/>
          <w:sz w:val="24"/>
        </w:rPr>
        <w:t> </w:t>
      </w:r>
      <w:r>
        <w:rPr>
          <w:sz w:val="24"/>
        </w:rPr>
        <w:t>three</w:t>
      </w:r>
      <w:r>
        <w:rPr>
          <w:spacing w:val="-10"/>
          <w:sz w:val="24"/>
        </w:rPr>
        <w:t> </w:t>
      </w:r>
      <w:r>
        <w:rPr>
          <w:sz w:val="24"/>
        </w:rPr>
        <w:t>court</w:t>
      </w:r>
      <w:r>
        <w:rPr>
          <w:spacing w:val="-9"/>
          <w:sz w:val="24"/>
        </w:rPr>
        <w:t> </w:t>
      </w:r>
      <w:r>
        <w:rPr>
          <w:sz w:val="24"/>
        </w:rPr>
        <w:t>levels,</w:t>
      </w:r>
      <w:r>
        <w:rPr>
          <w:spacing w:val="-9"/>
          <w:sz w:val="24"/>
        </w:rPr>
        <w:t> </w:t>
      </w:r>
      <w:r>
        <w:rPr>
          <w:sz w:val="24"/>
        </w:rPr>
        <w:t>showing</w:t>
      </w:r>
      <w:r>
        <w:rPr>
          <w:spacing w:val="-10"/>
          <w:sz w:val="24"/>
        </w:rPr>
        <w:t> </w:t>
      </w:r>
      <w:r>
        <w:rPr>
          <w:sz w:val="24"/>
        </w:rPr>
        <w:t>full</w:t>
      </w:r>
      <w:r>
        <w:rPr>
          <w:spacing w:val="-9"/>
          <w:sz w:val="24"/>
        </w:rPr>
        <w:t> </w:t>
      </w:r>
      <w:r>
        <w:rPr>
          <w:sz w:val="24"/>
        </w:rPr>
        <w:t>legal</w:t>
      </w:r>
      <w:r>
        <w:rPr>
          <w:spacing w:val="-9"/>
          <w:sz w:val="24"/>
        </w:rPr>
        <w:t> </w:t>
      </w:r>
      <w:r>
        <w:rPr>
          <w:spacing w:val="-2"/>
          <w:sz w:val="24"/>
        </w:rPr>
        <w:t>reasoning.</w:t>
      </w:r>
    </w:p>
    <w:p>
      <w:pPr>
        <w:pStyle w:val="BodyText"/>
        <w:spacing w:before="6"/>
      </w:pPr>
    </w:p>
    <w:p>
      <w:pPr>
        <w:pStyle w:val="ListParagraph"/>
        <w:numPr>
          <w:ilvl w:val="0"/>
          <w:numId w:val="3"/>
        </w:numPr>
        <w:tabs>
          <w:tab w:pos="342" w:val="left" w:leader="none"/>
        </w:tabs>
        <w:spacing w:line="240" w:lineRule="auto" w:before="0" w:after="0"/>
        <w:ind w:left="342" w:right="0" w:hanging="200"/>
        <w:jc w:val="left"/>
        <w:rPr>
          <w:sz w:val="24"/>
        </w:rPr>
      </w:pPr>
      <w:r>
        <w:rPr>
          <w:sz w:val="24"/>
        </w:rPr>
        <w:t>Full</w:t>
      </w:r>
      <w:r>
        <w:rPr>
          <w:spacing w:val="-14"/>
          <w:sz w:val="24"/>
        </w:rPr>
        <w:t> </w:t>
      </w:r>
      <w:r>
        <w:rPr>
          <w:sz w:val="24"/>
        </w:rPr>
        <w:t>judgment</w:t>
      </w:r>
      <w:r>
        <w:rPr>
          <w:spacing w:val="-14"/>
          <w:sz w:val="24"/>
        </w:rPr>
        <w:t> </w:t>
      </w:r>
      <w:r>
        <w:rPr>
          <w:sz w:val="24"/>
        </w:rPr>
        <w:t>publicly</w:t>
      </w:r>
      <w:r>
        <w:rPr>
          <w:spacing w:val="-13"/>
          <w:sz w:val="24"/>
        </w:rPr>
        <w:t> </w:t>
      </w:r>
      <w:r>
        <w:rPr>
          <w:sz w:val="24"/>
        </w:rPr>
        <w:t>available</w:t>
      </w:r>
      <w:r>
        <w:rPr>
          <w:spacing w:val="-14"/>
          <w:sz w:val="24"/>
        </w:rPr>
        <w:t> </w:t>
      </w:r>
      <w:r>
        <w:rPr>
          <w:sz w:val="24"/>
        </w:rPr>
        <w:t>on</w:t>
      </w:r>
      <w:r>
        <w:rPr>
          <w:spacing w:val="-13"/>
          <w:sz w:val="24"/>
        </w:rPr>
        <w:t> </w:t>
      </w:r>
      <w:r>
        <w:rPr>
          <w:sz w:val="24"/>
        </w:rPr>
        <w:t>the</w:t>
      </w:r>
      <w:r>
        <w:rPr>
          <w:spacing w:val="-14"/>
          <w:sz w:val="24"/>
        </w:rPr>
        <w:t> </w:t>
      </w:r>
      <w:r>
        <w:rPr>
          <w:sz w:val="24"/>
        </w:rPr>
        <w:t>UK</w:t>
      </w:r>
      <w:r>
        <w:rPr>
          <w:spacing w:val="-13"/>
          <w:sz w:val="24"/>
        </w:rPr>
        <w:t> </w:t>
      </w:r>
      <w:r>
        <w:rPr>
          <w:sz w:val="24"/>
        </w:rPr>
        <w:t>Supreme</w:t>
      </w:r>
      <w:r>
        <w:rPr>
          <w:spacing w:val="-14"/>
          <w:sz w:val="24"/>
        </w:rPr>
        <w:t> </w:t>
      </w:r>
      <w:r>
        <w:rPr>
          <w:sz w:val="24"/>
        </w:rPr>
        <w:t>Court’s</w:t>
      </w:r>
      <w:r>
        <w:rPr>
          <w:spacing w:val="-14"/>
          <w:sz w:val="24"/>
        </w:rPr>
        <w:t> </w:t>
      </w:r>
      <w:r>
        <w:rPr>
          <w:sz w:val="24"/>
        </w:rPr>
        <w:t>official</w:t>
      </w:r>
      <w:r>
        <w:rPr>
          <w:spacing w:val="-13"/>
          <w:sz w:val="24"/>
        </w:rPr>
        <w:t> </w:t>
      </w:r>
      <w:r>
        <w:rPr>
          <w:spacing w:val="-2"/>
          <w:sz w:val="24"/>
        </w:rPr>
        <w:t>website.</w:t>
      </w:r>
    </w:p>
    <w:p>
      <w:pPr>
        <w:pStyle w:val="BodyText"/>
        <w:spacing w:before="6"/>
      </w:pPr>
    </w:p>
    <w:p>
      <w:pPr>
        <w:pStyle w:val="ListParagraph"/>
        <w:numPr>
          <w:ilvl w:val="0"/>
          <w:numId w:val="3"/>
        </w:numPr>
        <w:tabs>
          <w:tab w:pos="342" w:val="left" w:leader="none"/>
        </w:tabs>
        <w:spacing w:line="240" w:lineRule="auto" w:before="0" w:after="0"/>
        <w:ind w:left="342" w:right="0" w:hanging="200"/>
        <w:jc w:val="left"/>
        <w:rPr>
          <w:sz w:val="24"/>
        </w:rPr>
      </w:pPr>
      <w:r>
        <w:rPr>
          <w:sz w:val="24"/>
        </w:rPr>
        <w:t>No</w:t>
      </w:r>
      <w:r>
        <w:rPr>
          <w:spacing w:val="-11"/>
          <w:sz w:val="24"/>
        </w:rPr>
        <w:t> </w:t>
      </w:r>
      <w:r>
        <w:rPr>
          <w:sz w:val="24"/>
        </w:rPr>
        <w:t>accessible</w:t>
      </w:r>
      <w:r>
        <w:rPr>
          <w:spacing w:val="-11"/>
          <w:sz w:val="24"/>
        </w:rPr>
        <w:t> </w:t>
      </w:r>
      <w:r>
        <w:rPr>
          <w:sz w:val="24"/>
        </w:rPr>
        <w:t>Sri</w:t>
      </w:r>
      <w:r>
        <w:rPr>
          <w:spacing w:val="-10"/>
          <w:sz w:val="24"/>
        </w:rPr>
        <w:t> </w:t>
      </w:r>
      <w:r>
        <w:rPr>
          <w:sz w:val="24"/>
        </w:rPr>
        <w:t>Lankan</w:t>
      </w:r>
      <w:r>
        <w:rPr>
          <w:spacing w:val="-11"/>
          <w:sz w:val="24"/>
        </w:rPr>
        <w:t> </w:t>
      </w:r>
      <w:r>
        <w:rPr>
          <w:sz w:val="24"/>
        </w:rPr>
        <w:t>judgment</w:t>
      </w:r>
      <w:r>
        <w:rPr>
          <w:spacing w:val="-10"/>
          <w:sz w:val="24"/>
        </w:rPr>
        <w:t> </w:t>
      </w:r>
      <w:r>
        <w:rPr>
          <w:sz w:val="24"/>
        </w:rPr>
        <w:t>existed</w:t>
      </w:r>
      <w:r>
        <w:rPr>
          <w:spacing w:val="-11"/>
          <w:sz w:val="24"/>
        </w:rPr>
        <w:t> </w:t>
      </w:r>
      <w:r>
        <w:rPr>
          <w:sz w:val="24"/>
        </w:rPr>
        <w:t>matching</w:t>
      </w:r>
      <w:r>
        <w:rPr>
          <w:spacing w:val="-10"/>
          <w:sz w:val="24"/>
        </w:rPr>
        <w:t> </w:t>
      </w:r>
      <w:r>
        <w:rPr>
          <w:sz w:val="24"/>
        </w:rPr>
        <w:t>assignment</w:t>
      </w:r>
      <w:r>
        <w:rPr>
          <w:spacing w:val="-11"/>
          <w:sz w:val="24"/>
        </w:rPr>
        <w:t> </w:t>
      </w:r>
      <w:r>
        <w:rPr>
          <w:spacing w:val="-2"/>
          <w:sz w:val="24"/>
        </w:rPr>
        <w:t>requirements.</w:t>
      </w:r>
    </w:p>
    <w:p>
      <w:pPr>
        <w:pStyle w:val="BodyText"/>
        <w:spacing w:before="6"/>
      </w:pPr>
    </w:p>
    <w:p>
      <w:pPr>
        <w:pStyle w:val="ListParagraph"/>
        <w:numPr>
          <w:ilvl w:val="0"/>
          <w:numId w:val="3"/>
        </w:numPr>
        <w:tabs>
          <w:tab w:pos="342" w:val="left" w:leader="none"/>
        </w:tabs>
        <w:spacing w:line="240" w:lineRule="auto" w:before="0" w:after="0"/>
        <w:ind w:left="342" w:right="0" w:hanging="200"/>
        <w:jc w:val="left"/>
        <w:rPr>
          <w:sz w:val="24"/>
        </w:rPr>
      </w:pPr>
      <w:r>
        <w:rPr>
          <w:sz w:val="24"/>
        </w:rPr>
        <w:t>Case</w:t>
      </w:r>
      <w:r>
        <w:rPr>
          <w:spacing w:val="-7"/>
          <w:sz w:val="24"/>
        </w:rPr>
        <w:t> </w:t>
      </w:r>
      <w:r>
        <w:rPr>
          <w:sz w:val="24"/>
        </w:rPr>
        <w:t>is</w:t>
      </w:r>
      <w:r>
        <w:rPr>
          <w:spacing w:val="-7"/>
          <w:sz w:val="24"/>
        </w:rPr>
        <w:t> </w:t>
      </w:r>
      <w:r>
        <w:rPr>
          <w:sz w:val="24"/>
        </w:rPr>
        <w:t>the</w:t>
      </w:r>
      <w:r>
        <w:rPr>
          <w:spacing w:val="-7"/>
          <w:sz w:val="24"/>
        </w:rPr>
        <w:t> </w:t>
      </w:r>
      <w:r>
        <w:rPr>
          <w:sz w:val="24"/>
        </w:rPr>
        <w:t>largest</w:t>
      </w:r>
      <w:r>
        <w:rPr>
          <w:spacing w:val="-7"/>
          <w:sz w:val="24"/>
        </w:rPr>
        <w:t> </w:t>
      </w:r>
      <w:r>
        <w:rPr>
          <w:sz w:val="24"/>
        </w:rPr>
        <w:t>data</w:t>
      </w:r>
      <w:r>
        <w:rPr>
          <w:spacing w:val="-7"/>
          <w:sz w:val="24"/>
        </w:rPr>
        <w:t> </w:t>
      </w:r>
      <w:r>
        <w:rPr>
          <w:sz w:val="24"/>
        </w:rPr>
        <w:t>breach</w:t>
      </w:r>
      <w:r>
        <w:rPr>
          <w:spacing w:val="-7"/>
          <w:sz w:val="24"/>
        </w:rPr>
        <w:t> </w:t>
      </w:r>
      <w:r>
        <w:rPr>
          <w:sz w:val="24"/>
        </w:rPr>
        <w:t>class</w:t>
      </w:r>
      <w:r>
        <w:rPr>
          <w:spacing w:val="-7"/>
          <w:sz w:val="24"/>
        </w:rPr>
        <w:t> </w:t>
      </w:r>
      <w:r>
        <w:rPr>
          <w:sz w:val="24"/>
        </w:rPr>
        <w:t>action</w:t>
      </w:r>
      <w:r>
        <w:rPr>
          <w:spacing w:val="-7"/>
          <w:sz w:val="24"/>
        </w:rPr>
        <w:t> </w:t>
      </w:r>
      <w:r>
        <w:rPr>
          <w:sz w:val="24"/>
        </w:rPr>
        <w:t>in</w:t>
      </w:r>
      <w:r>
        <w:rPr>
          <w:spacing w:val="-7"/>
          <w:sz w:val="24"/>
        </w:rPr>
        <w:t> </w:t>
      </w:r>
      <w:r>
        <w:rPr>
          <w:sz w:val="24"/>
        </w:rPr>
        <w:t>UK</w:t>
      </w:r>
      <w:r>
        <w:rPr>
          <w:spacing w:val="-7"/>
          <w:sz w:val="24"/>
        </w:rPr>
        <w:t> </w:t>
      </w:r>
      <w:r>
        <w:rPr>
          <w:spacing w:val="-2"/>
          <w:sz w:val="24"/>
        </w:rPr>
        <w:t>history.</w:t>
      </w:r>
    </w:p>
    <w:p>
      <w:pPr>
        <w:pStyle w:val="BodyText"/>
        <w:spacing w:before="5"/>
      </w:pPr>
    </w:p>
    <w:p>
      <w:pPr>
        <w:pStyle w:val="ListParagraph"/>
        <w:numPr>
          <w:ilvl w:val="0"/>
          <w:numId w:val="3"/>
        </w:numPr>
        <w:tabs>
          <w:tab w:pos="342" w:val="left" w:leader="none"/>
        </w:tabs>
        <w:spacing w:line="240" w:lineRule="auto" w:before="1" w:after="0"/>
        <w:ind w:left="342" w:right="0" w:hanging="200"/>
        <w:jc w:val="left"/>
        <w:rPr>
          <w:sz w:val="24"/>
        </w:rPr>
      </w:pPr>
      <w:r>
        <w:rPr>
          <w:sz w:val="24"/>
        </w:rPr>
        <w:t>Clearly</w:t>
      </w:r>
      <w:r>
        <w:rPr>
          <w:spacing w:val="-13"/>
          <w:sz w:val="24"/>
        </w:rPr>
        <w:t> </w:t>
      </w:r>
      <w:r>
        <w:rPr>
          <w:sz w:val="24"/>
        </w:rPr>
        <w:t>links</w:t>
      </w:r>
      <w:r>
        <w:rPr>
          <w:spacing w:val="-12"/>
          <w:sz w:val="24"/>
        </w:rPr>
        <w:t> </w:t>
      </w:r>
      <w:r>
        <w:rPr>
          <w:sz w:val="24"/>
        </w:rPr>
        <w:t>insider-threat</w:t>
      </w:r>
      <w:r>
        <w:rPr>
          <w:spacing w:val="-13"/>
          <w:sz w:val="24"/>
        </w:rPr>
        <w:t> </w:t>
      </w:r>
      <w:r>
        <w:rPr>
          <w:sz w:val="24"/>
        </w:rPr>
        <w:t>behaviour</w:t>
      </w:r>
      <w:r>
        <w:rPr>
          <w:spacing w:val="-12"/>
          <w:sz w:val="24"/>
        </w:rPr>
        <w:t> </w:t>
      </w:r>
      <w:r>
        <w:rPr>
          <w:sz w:val="24"/>
        </w:rPr>
        <w:t>to</w:t>
      </w:r>
      <w:r>
        <w:rPr>
          <w:spacing w:val="-13"/>
          <w:sz w:val="24"/>
        </w:rPr>
        <w:t> </w:t>
      </w:r>
      <w:r>
        <w:rPr>
          <w:sz w:val="24"/>
        </w:rPr>
        <w:t>application</w:t>
      </w:r>
      <w:r>
        <w:rPr>
          <w:spacing w:val="-12"/>
          <w:sz w:val="24"/>
        </w:rPr>
        <w:t> </w:t>
      </w:r>
      <w:r>
        <w:rPr>
          <w:sz w:val="24"/>
        </w:rPr>
        <w:t>security</w:t>
      </w:r>
      <w:r>
        <w:rPr>
          <w:spacing w:val="-13"/>
          <w:sz w:val="24"/>
        </w:rPr>
        <w:t> </w:t>
      </w:r>
      <w:r>
        <w:rPr>
          <w:spacing w:val="-2"/>
          <w:sz w:val="24"/>
        </w:rPr>
        <w:t>failures.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6"/>
      </w:pPr>
    </w:p>
    <w:p>
      <w:pPr>
        <w:pStyle w:val="BodyText"/>
        <w:jc w:val="center"/>
      </w:pPr>
      <w:bookmarkStart w:name="Case Summary: From Legitimate Access to " w:id="5"/>
      <w:bookmarkEnd w:id="5"/>
      <w:r>
        <w:rPr/>
      </w:r>
      <w:bookmarkStart w:name="_bookmark2" w:id="6"/>
      <w:bookmarkEnd w:id="6"/>
      <w:r>
        <w:rPr/>
      </w:r>
      <w:r>
        <w:rPr>
          <w:spacing w:val="-10"/>
        </w:rPr>
        <w:t>3</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89376">
                <wp:simplePos x="0" y="0"/>
                <wp:positionH relativeFrom="page">
                  <wp:posOffset>899998</wp:posOffset>
                </wp:positionH>
                <wp:positionV relativeFrom="paragraph">
                  <wp:posOffset>256705</wp:posOffset>
                </wp:positionV>
                <wp:extent cx="576008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7104;mso-wrap-distance-left:0;mso-wrap-distance-right:0" id="docshape4"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before="1"/>
        <w:rPr>
          <w:sz w:val="22"/>
        </w:rPr>
      </w:pPr>
    </w:p>
    <w:p>
      <w:pPr>
        <w:pStyle w:val="Heading2"/>
        <w:numPr>
          <w:ilvl w:val="0"/>
          <w:numId w:val="2"/>
        </w:numPr>
        <w:tabs>
          <w:tab w:pos="658" w:val="left" w:leader="none"/>
        </w:tabs>
        <w:spacing w:line="333" w:lineRule="auto" w:before="0" w:after="0"/>
        <w:ind w:left="658" w:right="140" w:hanging="517"/>
        <w:jc w:val="left"/>
      </w:pPr>
      <w:r>
        <w:rPr/>
        <w:t>Case Summary:</w:t>
      </w:r>
      <w:r>
        <w:rPr>
          <w:spacing w:val="40"/>
        </w:rPr>
        <w:t> </w:t>
      </w:r>
      <w:r>
        <w:rPr/>
        <w:t>From Legitimate Access to Insider </w:t>
      </w:r>
      <w:r>
        <w:rPr/>
        <w:t>Data</w:t>
      </w:r>
      <w:r>
        <w:rPr>
          <w:spacing w:val="80"/>
        </w:rPr>
        <w:t> </w:t>
      </w:r>
      <w:r>
        <w:rPr>
          <w:spacing w:val="-2"/>
        </w:rPr>
        <w:t>Breach</w:t>
      </w:r>
    </w:p>
    <w:p>
      <w:pPr>
        <w:pStyle w:val="Heading4"/>
        <w:numPr>
          <w:ilvl w:val="1"/>
          <w:numId w:val="2"/>
        </w:numPr>
        <w:tabs>
          <w:tab w:pos="787" w:val="left" w:leader="none"/>
        </w:tabs>
        <w:spacing w:line="240" w:lineRule="auto" w:before="256" w:after="0"/>
        <w:ind w:left="787" w:right="0" w:hanging="645"/>
        <w:jc w:val="left"/>
      </w:pPr>
      <w:bookmarkStart w:name="The Parties and Context" w:id="7"/>
      <w:bookmarkEnd w:id="7"/>
      <w:r>
        <w:rPr>
          <w:b w:val="0"/>
        </w:rPr>
      </w:r>
      <w:bookmarkStart w:name="_bookmark3" w:id="8"/>
      <w:bookmarkEnd w:id="8"/>
      <w:r>
        <w:rPr>
          <w:b w:val="0"/>
        </w:rPr>
      </w:r>
      <w:r>
        <w:rPr/>
        <w:t>The</w:t>
      </w:r>
      <w:r>
        <w:rPr>
          <w:spacing w:val="10"/>
        </w:rPr>
        <w:t> </w:t>
      </w:r>
      <w:r>
        <w:rPr/>
        <w:t>Parties</w:t>
      </w:r>
      <w:r>
        <w:rPr>
          <w:spacing w:val="11"/>
        </w:rPr>
        <w:t> </w:t>
      </w:r>
      <w:r>
        <w:rPr/>
        <w:t>and</w:t>
      </w:r>
      <w:r>
        <w:rPr>
          <w:spacing w:val="11"/>
        </w:rPr>
        <w:t> </w:t>
      </w:r>
      <w:r>
        <w:rPr>
          <w:spacing w:val="-2"/>
        </w:rPr>
        <w:t>Context</w:t>
      </w:r>
    </w:p>
    <w:p>
      <w:pPr>
        <w:pStyle w:val="BodyText"/>
        <w:spacing w:line="312" w:lineRule="auto" w:before="235"/>
        <w:ind w:left="142" w:right="140"/>
        <w:jc w:val="both"/>
      </w:pPr>
      <w:r>
        <w:rPr>
          <w:spacing w:val="-2"/>
        </w:rPr>
        <w:t>The</w:t>
      </w:r>
      <w:r>
        <w:rPr>
          <w:spacing w:val="-9"/>
        </w:rPr>
        <w:t> </w:t>
      </w:r>
      <w:r>
        <w:rPr>
          <w:spacing w:val="-2"/>
        </w:rPr>
        <w:t>party</w:t>
      </w:r>
      <w:r>
        <w:rPr>
          <w:spacing w:val="-9"/>
        </w:rPr>
        <w:t> </w:t>
      </w:r>
      <w:r>
        <w:rPr>
          <w:spacing w:val="-2"/>
        </w:rPr>
        <w:t>that</w:t>
      </w:r>
      <w:r>
        <w:rPr>
          <w:spacing w:val="-9"/>
        </w:rPr>
        <w:t> </w:t>
      </w:r>
      <w:r>
        <w:rPr>
          <w:spacing w:val="-2"/>
        </w:rPr>
        <w:t>filed</w:t>
      </w:r>
      <w:r>
        <w:rPr>
          <w:spacing w:val="-9"/>
        </w:rPr>
        <w:t> </w:t>
      </w:r>
      <w:r>
        <w:rPr>
          <w:spacing w:val="-2"/>
        </w:rPr>
        <w:t>the</w:t>
      </w:r>
      <w:r>
        <w:rPr>
          <w:spacing w:val="-9"/>
        </w:rPr>
        <w:t> </w:t>
      </w:r>
      <w:r>
        <w:rPr>
          <w:spacing w:val="-2"/>
        </w:rPr>
        <w:t>appeal</w:t>
      </w:r>
      <w:r>
        <w:rPr>
          <w:spacing w:val="-9"/>
        </w:rPr>
        <w:t> </w:t>
      </w:r>
      <w:r>
        <w:rPr>
          <w:spacing w:val="-2"/>
        </w:rPr>
        <w:t>in</w:t>
      </w:r>
      <w:r>
        <w:rPr>
          <w:spacing w:val="-9"/>
        </w:rPr>
        <w:t> </w:t>
      </w:r>
      <w:r>
        <w:rPr>
          <w:spacing w:val="-2"/>
        </w:rPr>
        <w:t>this</w:t>
      </w:r>
      <w:r>
        <w:rPr>
          <w:spacing w:val="-9"/>
        </w:rPr>
        <w:t> </w:t>
      </w:r>
      <w:r>
        <w:rPr>
          <w:spacing w:val="-2"/>
        </w:rPr>
        <w:t>case</w:t>
      </w:r>
      <w:r>
        <w:rPr>
          <w:spacing w:val="-9"/>
        </w:rPr>
        <w:t> </w:t>
      </w:r>
      <w:r>
        <w:rPr>
          <w:spacing w:val="-2"/>
        </w:rPr>
        <w:t>was</w:t>
      </w:r>
      <w:r>
        <w:rPr>
          <w:spacing w:val="-9"/>
        </w:rPr>
        <w:t> </w:t>
      </w:r>
      <w:r>
        <w:rPr>
          <w:spacing w:val="-2"/>
        </w:rPr>
        <w:t>WM</w:t>
      </w:r>
      <w:r>
        <w:rPr>
          <w:spacing w:val="-9"/>
        </w:rPr>
        <w:t> </w:t>
      </w:r>
      <w:r>
        <w:rPr>
          <w:spacing w:val="-2"/>
        </w:rPr>
        <w:t>Morrison</w:t>
      </w:r>
      <w:r>
        <w:rPr>
          <w:spacing w:val="-9"/>
        </w:rPr>
        <w:t> </w:t>
      </w:r>
      <w:r>
        <w:rPr>
          <w:spacing w:val="-2"/>
        </w:rPr>
        <w:t>Supermarkets</w:t>
      </w:r>
      <w:r>
        <w:rPr>
          <w:spacing w:val="-9"/>
        </w:rPr>
        <w:t> </w:t>
      </w:r>
      <w:r>
        <w:rPr>
          <w:spacing w:val="-2"/>
        </w:rPr>
        <w:t>plc,</w:t>
      </w:r>
      <w:r>
        <w:rPr>
          <w:spacing w:val="-5"/>
        </w:rPr>
        <w:t> </w:t>
      </w:r>
      <w:r>
        <w:rPr>
          <w:spacing w:val="-2"/>
        </w:rPr>
        <w:t>one</w:t>
      </w:r>
      <w:r>
        <w:rPr>
          <w:spacing w:val="-9"/>
        </w:rPr>
        <w:t> </w:t>
      </w:r>
      <w:r>
        <w:rPr>
          <w:spacing w:val="-2"/>
        </w:rPr>
        <w:t>of</w:t>
      </w:r>
      <w:r>
        <w:rPr>
          <w:spacing w:val="-9"/>
        </w:rPr>
        <w:t> </w:t>
      </w:r>
      <w:r>
        <w:rPr>
          <w:spacing w:val="-2"/>
        </w:rPr>
        <w:t>the</w:t>
      </w:r>
      <w:r>
        <w:rPr>
          <w:spacing w:val="-9"/>
        </w:rPr>
        <w:t> </w:t>
      </w:r>
      <w:r>
        <w:rPr>
          <w:spacing w:val="-2"/>
        </w:rPr>
        <w:t>major </w:t>
      </w:r>
      <w:r>
        <w:rPr/>
        <w:t>supermarket</w:t>
      </w:r>
      <w:r>
        <w:rPr>
          <w:spacing w:val="-15"/>
        </w:rPr>
        <w:t> </w:t>
      </w:r>
      <w:r>
        <w:rPr/>
        <w:t>chains</w:t>
      </w:r>
      <w:r>
        <w:rPr>
          <w:spacing w:val="-15"/>
        </w:rPr>
        <w:t> </w:t>
      </w:r>
      <w:r>
        <w:rPr/>
        <w:t>in</w:t>
      </w:r>
      <w:r>
        <w:rPr>
          <w:spacing w:val="-15"/>
        </w:rPr>
        <w:t> </w:t>
      </w:r>
      <w:r>
        <w:rPr/>
        <w:t>the</w:t>
      </w:r>
      <w:r>
        <w:rPr>
          <w:spacing w:val="-15"/>
        </w:rPr>
        <w:t> </w:t>
      </w:r>
      <w:r>
        <w:rPr/>
        <w:t>United</w:t>
      </w:r>
      <w:r>
        <w:rPr>
          <w:spacing w:val="-15"/>
        </w:rPr>
        <w:t> </w:t>
      </w:r>
      <w:r>
        <w:rPr/>
        <w:t>Kingdom.</w:t>
      </w:r>
      <w:r>
        <w:rPr>
          <w:spacing w:val="-10"/>
        </w:rPr>
        <w:t> </w:t>
      </w:r>
      <w:r>
        <w:rPr/>
        <w:t>The</w:t>
      </w:r>
      <w:r>
        <w:rPr>
          <w:spacing w:val="-15"/>
        </w:rPr>
        <w:t> </w:t>
      </w:r>
      <w:r>
        <w:rPr/>
        <w:t>parties</w:t>
      </w:r>
      <w:r>
        <w:rPr>
          <w:spacing w:val="-15"/>
        </w:rPr>
        <w:t> </w:t>
      </w:r>
      <w:r>
        <w:rPr/>
        <w:t>on</w:t>
      </w:r>
      <w:r>
        <w:rPr>
          <w:spacing w:val="-15"/>
        </w:rPr>
        <w:t> </w:t>
      </w:r>
      <w:r>
        <w:rPr/>
        <w:t>the</w:t>
      </w:r>
      <w:r>
        <w:rPr>
          <w:spacing w:val="-15"/>
        </w:rPr>
        <w:t> </w:t>
      </w:r>
      <w:r>
        <w:rPr/>
        <w:t>other</w:t>
      </w:r>
      <w:r>
        <w:rPr>
          <w:spacing w:val="-15"/>
        </w:rPr>
        <w:t> </w:t>
      </w:r>
      <w:r>
        <w:rPr/>
        <w:t>side</w:t>
      </w:r>
      <w:r>
        <w:rPr>
          <w:spacing w:val="-15"/>
        </w:rPr>
        <w:t> </w:t>
      </w:r>
      <w:r>
        <w:rPr/>
        <w:t>were</w:t>
      </w:r>
      <w:r>
        <w:rPr>
          <w:spacing w:val="-15"/>
        </w:rPr>
        <w:t> </w:t>
      </w:r>
      <w:r>
        <w:rPr/>
        <w:t>9,263</w:t>
      </w:r>
      <w:r>
        <w:rPr>
          <w:spacing w:val="-15"/>
        </w:rPr>
        <w:t> </w:t>
      </w:r>
      <w:r>
        <w:rPr/>
        <w:t>current</w:t>
      </w:r>
      <w:r>
        <w:rPr>
          <w:spacing w:val="-15"/>
        </w:rPr>
        <w:t> </w:t>
      </w:r>
      <w:r>
        <w:rPr/>
        <w:t>and </w:t>
      </w:r>
      <w:r>
        <w:rPr>
          <w:spacing w:val="-2"/>
        </w:rPr>
        <w:t>former</w:t>
      </w:r>
      <w:r>
        <w:rPr>
          <w:spacing w:val="-9"/>
        </w:rPr>
        <w:t> </w:t>
      </w:r>
      <w:r>
        <w:rPr>
          <w:spacing w:val="-2"/>
        </w:rPr>
        <w:t>employees</w:t>
      </w:r>
      <w:r>
        <w:rPr>
          <w:spacing w:val="-9"/>
        </w:rPr>
        <w:t> </w:t>
      </w:r>
      <w:r>
        <w:rPr>
          <w:spacing w:val="-2"/>
        </w:rPr>
        <w:t>of</w:t>
      </w:r>
      <w:r>
        <w:rPr>
          <w:spacing w:val="-8"/>
        </w:rPr>
        <w:t> </w:t>
      </w:r>
      <w:r>
        <w:rPr>
          <w:spacing w:val="-2"/>
        </w:rPr>
        <w:t>Morrisons</w:t>
      </w:r>
      <w:r>
        <w:rPr>
          <w:spacing w:val="-9"/>
        </w:rPr>
        <w:t> </w:t>
      </w:r>
      <w:r>
        <w:rPr>
          <w:spacing w:val="-2"/>
        </w:rPr>
        <w:t>whose</w:t>
      </w:r>
      <w:r>
        <w:rPr>
          <w:spacing w:val="-9"/>
        </w:rPr>
        <w:t> </w:t>
      </w:r>
      <w:r>
        <w:rPr>
          <w:spacing w:val="-2"/>
        </w:rPr>
        <w:t>personal</w:t>
      </w:r>
      <w:r>
        <w:rPr>
          <w:spacing w:val="-9"/>
        </w:rPr>
        <w:t> </w:t>
      </w:r>
      <w:r>
        <w:rPr>
          <w:spacing w:val="-2"/>
        </w:rPr>
        <w:t>payroll</w:t>
      </w:r>
      <w:r>
        <w:rPr>
          <w:spacing w:val="-9"/>
        </w:rPr>
        <w:t> </w:t>
      </w:r>
      <w:r>
        <w:rPr>
          <w:spacing w:val="-2"/>
        </w:rPr>
        <w:t>information</w:t>
      </w:r>
      <w:r>
        <w:rPr>
          <w:spacing w:val="-9"/>
        </w:rPr>
        <w:t> </w:t>
      </w:r>
      <w:r>
        <w:rPr>
          <w:spacing w:val="-2"/>
        </w:rPr>
        <w:t>had</w:t>
      </w:r>
      <w:r>
        <w:rPr>
          <w:spacing w:val="-8"/>
        </w:rPr>
        <w:t> </w:t>
      </w:r>
      <w:r>
        <w:rPr>
          <w:spacing w:val="-2"/>
        </w:rPr>
        <w:t>been</w:t>
      </w:r>
      <w:r>
        <w:rPr>
          <w:spacing w:val="-9"/>
        </w:rPr>
        <w:t> </w:t>
      </w:r>
      <w:r>
        <w:rPr>
          <w:spacing w:val="-2"/>
        </w:rPr>
        <w:t>shared</w:t>
      </w:r>
      <w:r>
        <w:rPr>
          <w:spacing w:val="-9"/>
        </w:rPr>
        <w:t> </w:t>
      </w:r>
      <w:r>
        <w:rPr>
          <w:spacing w:val="-2"/>
        </w:rPr>
        <w:t>unlawfully. </w:t>
      </w:r>
      <w:r>
        <w:rPr/>
        <w:t>Andrew</w:t>
      </w:r>
      <w:r>
        <w:rPr>
          <w:spacing w:val="-10"/>
        </w:rPr>
        <w:t> </w:t>
      </w:r>
      <w:r>
        <w:rPr/>
        <w:t>Skelton,</w:t>
      </w:r>
      <w:r>
        <w:rPr>
          <w:spacing w:val="-9"/>
        </w:rPr>
        <w:t> </w:t>
      </w:r>
      <w:r>
        <w:rPr/>
        <w:t>the</w:t>
      </w:r>
      <w:r>
        <w:rPr>
          <w:spacing w:val="-10"/>
        </w:rPr>
        <w:t> </w:t>
      </w:r>
      <w:r>
        <w:rPr/>
        <w:t>auditor</w:t>
      </w:r>
      <w:r>
        <w:rPr>
          <w:spacing w:val="-11"/>
        </w:rPr>
        <w:t> </w:t>
      </w:r>
      <w:r>
        <w:rPr/>
        <w:t>whose</w:t>
      </w:r>
      <w:r>
        <w:rPr>
          <w:spacing w:val="-10"/>
        </w:rPr>
        <w:t> </w:t>
      </w:r>
      <w:r>
        <w:rPr/>
        <w:t>actions</w:t>
      </w:r>
      <w:r>
        <w:rPr>
          <w:spacing w:val="-10"/>
        </w:rPr>
        <w:t> </w:t>
      </w:r>
      <w:r>
        <w:rPr/>
        <w:t>led</w:t>
      </w:r>
      <w:r>
        <w:rPr>
          <w:spacing w:val="-11"/>
        </w:rPr>
        <w:t> </w:t>
      </w:r>
      <w:r>
        <w:rPr/>
        <w:t>to</w:t>
      </w:r>
      <w:r>
        <w:rPr>
          <w:spacing w:val="-10"/>
        </w:rPr>
        <w:t> </w:t>
      </w:r>
      <w:r>
        <w:rPr/>
        <w:t>the</w:t>
      </w:r>
      <w:r>
        <w:rPr>
          <w:spacing w:val="-10"/>
        </w:rPr>
        <w:t> </w:t>
      </w:r>
      <w:r>
        <w:rPr/>
        <w:t>leak,</w:t>
      </w:r>
      <w:r>
        <w:rPr>
          <w:spacing w:val="-9"/>
        </w:rPr>
        <w:t> </w:t>
      </w:r>
      <w:r>
        <w:rPr/>
        <w:t>was</w:t>
      </w:r>
      <w:r>
        <w:rPr>
          <w:spacing w:val="-10"/>
        </w:rPr>
        <w:t> </w:t>
      </w:r>
      <w:r>
        <w:rPr/>
        <w:t>not</w:t>
      </w:r>
      <w:r>
        <w:rPr>
          <w:spacing w:val="-11"/>
        </w:rPr>
        <w:t> </w:t>
      </w:r>
      <w:r>
        <w:rPr/>
        <w:t>a</w:t>
      </w:r>
      <w:r>
        <w:rPr>
          <w:spacing w:val="-10"/>
        </w:rPr>
        <w:t> </w:t>
      </w:r>
      <w:r>
        <w:rPr/>
        <w:t>party</w:t>
      </w:r>
      <w:r>
        <w:rPr>
          <w:spacing w:val="-10"/>
        </w:rPr>
        <w:t> </w:t>
      </w:r>
      <w:r>
        <w:rPr/>
        <w:t>to</w:t>
      </w:r>
      <w:r>
        <w:rPr>
          <w:spacing w:val="-11"/>
        </w:rPr>
        <w:t> </w:t>
      </w:r>
      <w:r>
        <w:rPr/>
        <w:t>the</w:t>
      </w:r>
      <w:r>
        <w:rPr>
          <w:spacing w:val="-10"/>
        </w:rPr>
        <w:t> </w:t>
      </w:r>
      <w:r>
        <w:rPr/>
        <w:t>civil</w:t>
      </w:r>
      <w:r>
        <w:rPr>
          <w:spacing w:val="-11"/>
        </w:rPr>
        <w:t> </w:t>
      </w:r>
      <w:r>
        <w:rPr/>
        <w:t>appeal,</w:t>
      </w:r>
      <w:r>
        <w:rPr>
          <w:spacing w:val="-9"/>
        </w:rPr>
        <w:t> </w:t>
      </w:r>
      <w:r>
        <w:rPr/>
        <w:t>as </w:t>
      </w:r>
      <w:bookmarkStart w:name="The Insider Threat: How the Breach Unfol" w:id="9"/>
      <w:bookmarkEnd w:id="9"/>
      <w:r>
        <w:rPr>
          <w:w w:val="99"/>
        </w:rPr>
      </w:r>
      <w:bookmarkStart w:name="_bookmark4" w:id="10"/>
      <w:bookmarkEnd w:id="10"/>
      <w:r>
        <w:rPr/>
        <w:t>he</w:t>
      </w:r>
      <w:r>
        <w:rPr/>
        <w:t> had already been dealt with in separate criminal proceedings.</w:t>
      </w:r>
    </w:p>
    <w:p>
      <w:pPr>
        <w:pStyle w:val="BodyText"/>
        <w:spacing w:before="122"/>
      </w:pPr>
    </w:p>
    <w:p>
      <w:pPr>
        <w:pStyle w:val="Heading4"/>
        <w:numPr>
          <w:ilvl w:val="1"/>
          <w:numId w:val="2"/>
        </w:numPr>
        <w:tabs>
          <w:tab w:pos="787" w:val="left" w:leader="none"/>
        </w:tabs>
        <w:spacing w:line="240" w:lineRule="auto" w:before="0" w:after="0"/>
        <w:ind w:left="787" w:right="0" w:hanging="645"/>
        <w:jc w:val="left"/>
      </w:pPr>
      <w:r>
        <w:rPr/>
        <w:t>The</w:t>
      </w:r>
      <w:r>
        <w:rPr>
          <w:spacing w:val="9"/>
        </w:rPr>
        <w:t> </w:t>
      </w:r>
      <w:r>
        <w:rPr/>
        <w:t>Insider</w:t>
      </w:r>
      <w:r>
        <w:rPr>
          <w:spacing w:val="10"/>
        </w:rPr>
        <w:t> </w:t>
      </w:r>
      <w:r>
        <w:rPr/>
        <w:t>Threat:</w:t>
      </w:r>
      <w:r>
        <w:rPr>
          <w:spacing w:val="36"/>
        </w:rPr>
        <w:t> </w:t>
      </w:r>
      <w:r>
        <w:rPr/>
        <w:t>How</w:t>
      </w:r>
      <w:r>
        <w:rPr>
          <w:spacing w:val="10"/>
        </w:rPr>
        <w:t> </w:t>
      </w:r>
      <w:r>
        <w:rPr/>
        <w:t>the</w:t>
      </w:r>
      <w:r>
        <w:rPr>
          <w:spacing w:val="9"/>
        </w:rPr>
        <w:t> </w:t>
      </w:r>
      <w:r>
        <w:rPr/>
        <w:t>Breach</w:t>
      </w:r>
      <w:r>
        <w:rPr>
          <w:spacing w:val="10"/>
        </w:rPr>
        <w:t> </w:t>
      </w:r>
      <w:r>
        <w:rPr>
          <w:spacing w:val="-2"/>
        </w:rPr>
        <w:t>Unfolded</w:t>
      </w:r>
    </w:p>
    <w:p>
      <w:pPr>
        <w:pStyle w:val="BodyText"/>
        <w:spacing w:line="312" w:lineRule="auto" w:before="235"/>
        <w:ind w:left="142" w:right="140"/>
        <w:jc w:val="both"/>
      </w:pPr>
      <w:r>
        <w:rPr>
          <w:b/>
        </w:rPr>
        <w:t>From</w:t>
      </w:r>
      <w:r>
        <w:rPr>
          <w:b/>
          <w:spacing w:val="-15"/>
        </w:rPr>
        <w:t> </w:t>
      </w:r>
      <w:r>
        <w:rPr>
          <w:b/>
        </w:rPr>
        <w:t>Grievance</w:t>
      </w:r>
      <w:r>
        <w:rPr>
          <w:b/>
          <w:spacing w:val="-15"/>
        </w:rPr>
        <w:t> </w:t>
      </w:r>
      <w:r>
        <w:rPr>
          <w:b/>
        </w:rPr>
        <w:t>to</w:t>
      </w:r>
      <w:r>
        <w:rPr>
          <w:b/>
          <w:spacing w:val="-15"/>
        </w:rPr>
        <w:t> </w:t>
      </w:r>
      <w:r>
        <w:rPr>
          <w:b/>
        </w:rPr>
        <w:t>Legitimate</w:t>
      </w:r>
      <w:r>
        <w:rPr>
          <w:b/>
          <w:spacing w:val="-15"/>
        </w:rPr>
        <w:t> </w:t>
      </w:r>
      <w:r>
        <w:rPr>
          <w:b/>
        </w:rPr>
        <w:t>Access.</w:t>
      </w:r>
      <w:r>
        <w:rPr>
          <w:b/>
          <w:spacing w:val="80"/>
          <w:w w:val="150"/>
        </w:rPr>
        <w:t> </w:t>
      </w:r>
      <w:r>
        <w:rPr/>
        <w:t>Skelton’s</w:t>
      </w:r>
      <w:r>
        <w:rPr>
          <w:spacing w:val="-15"/>
        </w:rPr>
        <w:t> </w:t>
      </w:r>
      <w:r>
        <w:rPr/>
        <w:t>path</w:t>
      </w:r>
      <w:r>
        <w:rPr>
          <w:spacing w:val="-15"/>
        </w:rPr>
        <w:t> </w:t>
      </w:r>
      <w:r>
        <w:rPr/>
        <w:t>toward</w:t>
      </w:r>
      <w:r>
        <w:rPr>
          <w:spacing w:val="-15"/>
        </w:rPr>
        <w:t> </w:t>
      </w:r>
      <w:r>
        <w:rPr/>
        <w:t>the</w:t>
      </w:r>
      <w:r>
        <w:rPr>
          <w:spacing w:val="-15"/>
        </w:rPr>
        <w:t> </w:t>
      </w:r>
      <w:r>
        <w:rPr/>
        <w:t>breach</w:t>
      </w:r>
      <w:r>
        <w:rPr>
          <w:spacing w:val="-15"/>
        </w:rPr>
        <w:t> </w:t>
      </w:r>
      <w:r>
        <w:rPr/>
        <w:t>began</w:t>
      </w:r>
      <w:r>
        <w:rPr>
          <w:spacing w:val="-15"/>
        </w:rPr>
        <w:t> </w:t>
      </w:r>
      <w:r>
        <w:rPr/>
        <w:t>in</w:t>
      </w:r>
      <w:r>
        <w:rPr>
          <w:spacing w:val="-15"/>
        </w:rPr>
        <w:t> </w:t>
      </w:r>
      <w:r>
        <w:rPr/>
        <w:t>July</w:t>
      </w:r>
      <w:r>
        <w:rPr>
          <w:spacing w:val="-15"/>
        </w:rPr>
        <w:t> </w:t>
      </w:r>
      <w:r>
        <w:rPr/>
        <w:t>2013, when</w:t>
      </w:r>
      <w:r>
        <w:rPr>
          <w:spacing w:val="-2"/>
        </w:rPr>
        <w:t> </w:t>
      </w:r>
      <w:r>
        <w:rPr/>
        <w:t>he</w:t>
      </w:r>
      <w:r>
        <w:rPr>
          <w:spacing w:val="-2"/>
        </w:rPr>
        <w:t> </w:t>
      </w:r>
      <w:r>
        <w:rPr/>
        <w:t>received</w:t>
      </w:r>
      <w:r>
        <w:rPr>
          <w:spacing w:val="-2"/>
        </w:rPr>
        <w:t> </w:t>
      </w:r>
      <w:r>
        <w:rPr/>
        <w:t>a</w:t>
      </w:r>
      <w:r>
        <w:rPr>
          <w:spacing w:val="-2"/>
        </w:rPr>
        <w:t> </w:t>
      </w:r>
      <w:r>
        <w:rPr/>
        <w:t>warning</w:t>
      </w:r>
      <w:r>
        <w:rPr>
          <w:spacing w:val="-2"/>
        </w:rPr>
        <w:t> </w:t>
      </w:r>
      <w:r>
        <w:rPr/>
        <w:t>after</w:t>
      </w:r>
      <w:r>
        <w:rPr>
          <w:spacing w:val="-2"/>
        </w:rPr>
        <w:t> </w:t>
      </w:r>
      <w:r>
        <w:rPr/>
        <w:t>disciplinary</w:t>
      </w:r>
      <w:r>
        <w:rPr>
          <w:spacing w:val="-2"/>
        </w:rPr>
        <w:t> </w:t>
      </w:r>
      <w:r>
        <w:rPr/>
        <w:t>proceedings</w:t>
      </w:r>
      <w:r>
        <w:rPr>
          <w:spacing w:val="-2"/>
        </w:rPr>
        <w:t> </w:t>
      </w:r>
      <w:r>
        <w:rPr/>
        <w:t>over</w:t>
      </w:r>
      <w:r>
        <w:rPr>
          <w:spacing w:val="-2"/>
        </w:rPr>
        <w:t> </w:t>
      </w:r>
      <w:r>
        <w:rPr/>
        <w:t>minor</w:t>
      </w:r>
      <w:r>
        <w:rPr>
          <w:spacing w:val="-2"/>
        </w:rPr>
        <w:t> </w:t>
      </w:r>
      <w:r>
        <w:rPr/>
        <w:t>misconduct.</w:t>
      </w:r>
      <w:r>
        <w:rPr>
          <w:spacing w:val="26"/>
        </w:rPr>
        <w:t> </w:t>
      </w:r>
      <w:r>
        <w:rPr/>
        <w:t>That</w:t>
      </w:r>
      <w:r>
        <w:rPr>
          <w:spacing w:val="-2"/>
        </w:rPr>
        <w:t> </w:t>
      </w:r>
      <w:r>
        <w:rPr/>
        <w:t>event led</w:t>
      </w:r>
      <w:r>
        <w:rPr>
          <w:spacing w:val="-15"/>
        </w:rPr>
        <w:t> </w:t>
      </w:r>
      <w:r>
        <w:rPr/>
        <w:t>him</w:t>
      </w:r>
      <w:r>
        <w:rPr>
          <w:spacing w:val="-15"/>
        </w:rPr>
        <w:t> </w:t>
      </w:r>
      <w:r>
        <w:rPr/>
        <w:t>to</w:t>
      </w:r>
      <w:r>
        <w:rPr>
          <w:spacing w:val="-15"/>
        </w:rPr>
        <w:t> </w:t>
      </w:r>
      <w:r>
        <w:rPr/>
        <w:t>develop</w:t>
      </w:r>
      <w:r>
        <w:rPr>
          <w:spacing w:val="-15"/>
        </w:rPr>
        <w:t> </w:t>
      </w:r>
      <w:r>
        <w:rPr/>
        <w:t>a</w:t>
      </w:r>
      <w:r>
        <w:rPr>
          <w:spacing w:val="-15"/>
        </w:rPr>
        <w:t> </w:t>
      </w:r>
      <w:r>
        <w:rPr/>
        <w:t>grudge</w:t>
      </w:r>
      <w:r>
        <w:rPr>
          <w:spacing w:val="-15"/>
        </w:rPr>
        <w:t> </w:t>
      </w:r>
      <w:r>
        <w:rPr/>
        <w:t>against</w:t>
      </w:r>
      <w:r>
        <w:rPr>
          <w:spacing w:val="-15"/>
        </w:rPr>
        <w:t> </w:t>
      </w:r>
      <w:r>
        <w:rPr/>
        <w:t>Morrisons.</w:t>
      </w:r>
      <w:r>
        <w:rPr>
          <w:spacing w:val="-15"/>
        </w:rPr>
        <w:t> </w:t>
      </w:r>
      <w:r>
        <w:rPr/>
        <w:t>He</w:t>
      </w:r>
      <w:r>
        <w:rPr>
          <w:spacing w:val="-15"/>
        </w:rPr>
        <w:t> </w:t>
      </w:r>
      <w:r>
        <w:rPr/>
        <w:t>started</w:t>
      </w:r>
      <w:r>
        <w:rPr>
          <w:spacing w:val="-15"/>
        </w:rPr>
        <w:t> </w:t>
      </w:r>
      <w:r>
        <w:rPr/>
        <w:t>preparing</w:t>
      </w:r>
      <w:r>
        <w:rPr>
          <w:spacing w:val="-15"/>
        </w:rPr>
        <w:t> </w:t>
      </w:r>
      <w:r>
        <w:rPr/>
        <w:t>for</w:t>
      </w:r>
      <w:r>
        <w:rPr>
          <w:spacing w:val="-15"/>
        </w:rPr>
        <w:t> </w:t>
      </w:r>
      <w:r>
        <w:rPr/>
        <w:t>his</w:t>
      </w:r>
      <w:r>
        <w:rPr>
          <w:spacing w:val="-15"/>
        </w:rPr>
        <w:t> </w:t>
      </w:r>
      <w:r>
        <w:rPr/>
        <w:t>attack</w:t>
      </w:r>
      <w:r>
        <w:rPr>
          <w:spacing w:val="-15"/>
        </w:rPr>
        <w:t> </w:t>
      </w:r>
      <w:r>
        <w:rPr/>
        <w:t>before</w:t>
      </w:r>
      <w:r>
        <w:rPr>
          <w:spacing w:val="-15"/>
        </w:rPr>
        <w:t> </w:t>
      </w:r>
      <w:r>
        <w:rPr/>
        <w:t>he</w:t>
      </w:r>
      <w:r>
        <w:rPr>
          <w:spacing w:val="-15"/>
        </w:rPr>
        <w:t> </w:t>
      </w:r>
      <w:r>
        <w:rPr/>
        <w:t>ever gained</w:t>
      </w:r>
      <w:r>
        <w:rPr>
          <w:spacing w:val="-2"/>
        </w:rPr>
        <w:t> </w:t>
      </w:r>
      <w:r>
        <w:rPr/>
        <w:t>access</w:t>
      </w:r>
      <w:r>
        <w:rPr>
          <w:spacing w:val="-2"/>
        </w:rPr>
        <w:t> </w:t>
      </w:r>
      <w:r>
        <w:rPr/>
        <w:t>to</w:t>
      </w:r>
      <w:r>
        <w:rPr>
          <w:spacing w:val="-2"/>
        </w:rPr>
        <w:t> </w:t>
      </w:r>
      <w:r>
        <w:rPr/>
        <w:t>the</w:t>
      </w:r>
      <w:r>
        <w:rPr>
          <w:spacing w:val="-2"/>
        </w:rPr>
        <w:t> </w:t>
      </w:r>
      <w:r>
        <w:rPr/>
        <w:t>data:</w:t>
      </w:r>
      <w:r>
        <w:rPr>
          <w:spacing w:val="22"/>
        </w:rPr>
        <w:t> </w:t>
      </w:r>
      <w:r>
        <w:rPr/>
        <w:t>on</w:t>
      </w:r>
      <w:r>
        <w:rPr>
          <w:spacing w:val="-2"/>
        </w:rPr>
        <w:t> </w:t>
      </w:r>
      <w:r>
        <w:rPr/>
        <w:t>9</w:t>
      </w:r>
      <w:r>
        <w:rPr>
          <w:spacing w:val="-2"/>
        </w:rPr>
        <w:t> </w:t>
      </w:r>
      <w:r>
        <w:rPr/>
        <w:t>October</w:t>
      </w:r>
      <w:r>
        <w:rPr>
          <w:spacing w:val="-2"/>
        </w:rPr>
        <w:t> </w:t>
      </w:r>
      <w:r>
        <w:rPr/>
        <w:t>2013</w:t>
      </w:r>
      <w:r>
        <w:rPr>
          <w:spacing w:val="-2"/>
        </w:rPr>
        <w:t> </w:t>
      </w:r>
      <w:r>
        <w:rPr/>
        <w:t>he</w:t>
      </w:r>
      <w:r>
        <w:rPr>
          <w:spacing w:val="-2"/>
        </w:rPr>
        <w:t> </w:t>
      </w:r>
      <w:r>
        <w:rPr/>
        <w:t>searched</w:t>
      </w:r>
      <w:r>
        <w:rPr>
          <w:spacing w:val="-2"/>
        </w:rPr>
        <w:t> </w:t>
      </w:r>
      <w:r>
        <w:rPr/>
        <w:t>his</w:t>
      </w:r>
      <w:r>
        <w:rPr>
          <w:spacing w:val="-2"/>
        </w:rPr>
        <w:t> </w:t>
      </w:r>
      <w:r>
        <w:rPr/>
        <w:t>work</w:t>
      </w:r>
      <w:r>
        <w:rPr>
          <w:spacing w:val="-2"/>
        </w:rPr>
        <w:t> </w:t>
      </w:r>
      <w:r>
        <w:rPr/>
        <w:t>computer</w:t>
      </w:r>
      <w:r>
        <w:rPr>
          <w:spacing w:val="-2"/>
        </w:rPr>
        <w:t> </w:t>
      </w:r>
      <w:r>
        <w:rPr/>
        <w:t>for</w:t>
      </w:r>
      <w:r>
        <w:rPr>
          <w:spacing w:val="-2"/>
        </w:rPr>
        <w:t> </w:t>
      </w:r>
      <w:r>
        <w:rPr/>
        <w:t>Tor, software that</w:t>
      </w:r>
      <w:r>
        <w:rPr>
          <w:spacing w:val="-6"/>
        </w:rPr>
        <w:t> </w:t>
      </w:r>
      <w:r>
        <w:rPr/>
        <w:t>hides</w:t>
      </w:r>
      <w:r>
        <w:rPr>
          <w:spacing w:val="-6"/>
        </w:rPr>
        <w:t> </w:t>
      </w:r>
      <w:r>
        <w:rPr/>
        <w:t>a</w:t>
      </w:r>
      <w:r>
        <w:rPr>
          <w:spacing w:val="-6"/>
        </w:rPr>
        <w:t> </w:t>
      </w:r>
      <w:r>
        <w:rPr/>
        <w:t>user’s</w:t>
      </w:r>
      <w:r>
        <w:rPr>
          <w:spacing w:val="-6"/>
        </w:rPr>
        <w:t> </w:t>
      </w:r>
      <w:r>
        <w:rPr/>
        <w:t>identity,</w:t>
      </w:r>
      <w:r>
        <w:rPr>
          <w:spacing w:val="-5"/>
        </w:rPr>
        <w:t> </w:t>
      </w:r>
      <w:r>
        <w:rPr/>
        <w:t>a</w:t>
      </w:r>
      <w:r>
        <w:rPr>
          <w:spacing w:val="-6"/>
        </w:rPr>
        <w:t> </w:t>
      </w:r>
      <w:r>
        <w:rPr/>
        <w:t>sign</w:t>
      </w:r>
      <w:r>
        <w:rPr>
          <w:spacing w:val="-6"/>
        </w:rPr>
        <w:t> </w:t>
      </w:r>
      <w:r>
        <w:rPr/>
        <w:t>that</w:t>
      </w:r>
      <w:r>
        <w:rPr>
          <w:spacing w:val="-6"/>
        </w:rPr>
        <w:t> </w:t>
      </w:r>
      <w:r>
        <w:rPr/>
        <w:t>he</w:t>
      </w:r>
      <w:r>
        <w:rPr>
          <w:spacing w:val="-6"/>
        </w:rPr>
        <w:t> </w:t>
      </w:r>
      <w:r>
        <w:rPr/>
        <w:t>wanted</w:t>
      </w:r>
      <w:r>
        <w:rPr>
          <w:spacing w:val="-6"/>
        </w:rPr>
        <w:t> </w:t>
      </w:r>
      <w:r>
        <w:rPr/>
        <w:t>to</w:t>
      </w:r>
      <w:r>
        <w:rPr>
          <w:spacing w:val="-6"/>
        </w:rPr>
        <w:t> </w:t>
      </w:r>
      <w:r>
        <w:rPr/>
        <w:t>avoid</w:t>
      </w:r>
      <w:r>
        <w:rPr>
          <w:spacing w:val="-6"/>
        </w:rPr>
        <w:t> </w:t>
      </w:r>
      <w:r>
        <w:rPr/>
        <w:t>detection,</w:t>
      </w:r>
      <w:r>
        <w:rPr>
          <w:spacing w:val="-5"/>
        </w:rPr>
        <w:t> </w:t>
      </w:r>
      <w:r>
        <w:rPr/>
        <w:t>and</w:t>
      </w:r>
      <w:r>
        <w:rPr>
          <w:spacing w:val="-6"/>
        </w:rPr>
        <w:t> </w:t>
      </w:r>
      <w:r>
        <w:rPr/>
        <w:t>on</w:t>
      </w:r>
      <w:r>
        <w:rPr>
          <w:spacing w:val="-6"/>
        </w:rPr>
        <w:t> </w:t>
      </w:r>
      <w:r>
        <w:rPr/>
        <w:t>14</w:t>
      </w:r>
      <w:r>
        <w:rPr>
          <w:spacing w:val="-6"/>
        </w:rPr>
        <w:t> </w:t>
      </w:r>
      <w:r>
        <w:rPr/>
        <w:t>November</w:t>
      </w:r>
      <w:r>
        <w:rPr>
          <w:spacing w:val="-6"/>
        </w:rPr>
        <w:t> </w:t>
      </w:r>
      <w:r>
        <w:rPr/>
        <w:t>2013 he</w:t>
      </w:r>
      <w:r>
        <w:rPr>
          <w:spacing w:val="-3"/>
        </w:rPr>
        <w:t> </w:t>
      </w:r>
      <w:r>
        <w:rPr/>
        <w:t>bought</w:t>
      </w:r>
      <w:r>
        <w:rPr>
          <w:spacing w:val="-3"/>
        </w:rPr>
        <w:t> </w:t>
      </w:r>
      <w:r>
        <w:rPr/>
        <w:t>a</w:t>
      </w:r>
      <w:r>
        <w:rPr>
          <w:spacing w:val="-3"/>
        </w:rPr>
        <w:t> </w:t>
      </w:r>
      <w:r>
        <w:rPr/>
        <w:t>pay-as-you-go</w:t>
      </w:r>
      <w:r>
        <w:rPr>
          <w:spacing w:val="-3"/>
        </w:rPr>
        <w:t> </w:t>
      </w:r>
      <w:r>
        <w:rPr/>
        <w:t>mobile</w:t>
      </w:r>
      <w:r>
        <w:rPr>
          <w:spacing w:val="-3"/>
        </w:rPr>
        <w:t> </w:t>
      </w:r>
      <w:r>
        <w:rPr/>
        <w:t>phone,</w:t>
      </w:r>
      <w:r>
        <w:rPr>
          <w:spacing w:val="-1"/>
        </w:rPr>
        <w:t> </w:t>
      </w:r>
      <w:r>
        <w:rPr/>
        <w:t>another</w:t>
      </w:r>
      <w:r>
        <w:rPr>
          <w:spacing w:val="-3"/>
        </w:rPr>
        <w:t> </w:t>
      </w:r>
      <w:r>
        <w:rPr/>
        <w:t>step</w:t>
      </w:r>
      <w:r>
        <w:rPr>
          <w:spacing w:val="-3"/>
        </w:rPr>
        <w:t> </w:t>
      </w:r>
      <w:r>
        <w:rPr/>
        <w:t>toward</w:t>
      </w:r>
      <w:r>
        <w:rPr>
          <w:spacing w:val="-3"/>
        </w:rPr>
        <w:t> </w:t>
      </w:r>
      <w:r>
        <w:rPr/>
        <w:t>hiding</w:t>
      </w:r>
      <w:r>
        <w:rPr>
          <w:spacing w:val="-3"/>
        </w:rPr>
        <w:t> </w:t>
      </w:r>
      <w:r>
        <w:rPr/>
        <w:t>his</w:t>
      </w:r>
      <w:r>
        <w:rPr>
          <w:spacing w:val="-3"/>
        </w:rPr>
        <w:t> </w:t>
      </w:r>
      <w:r>
        <w:rPr/>
        <w:t>identity</w:t>
      </w:r>
      <w:r>
        <w:rPr>
          <w:spacing w:val="-3"/>
        </w:rPr>
        <w:t> </w:t>
      </w:r>
      <w:r>
        <w:rPr/>
        <w:t>and</w:t>
      </w:r>
      <w:r>
        <w:rPr>
          <w:spacing w:val="-3"/>
        </w:rPr>
        <w:t> </w:t>
      </w:r>
      <w:r>
        <w:rPr/>
        <w:t>avoiding being caught.</w:t>
      </w:r>
      <w:r>
        <w:rPr>
          <w:spacing w:val="40"/>
        </w:rPr>
        <w:t> </w:t>
      </w:r>
      <w:r>
        <w:rPr/>
        <w:t>Not long after, he was assigned a task that gave him access to payroll data for about</w:t>
      </w:r>
      <w:r>
        <w:rPr>
          <w:spacing w:val="-14"/>
        </w:rPr>
        <w:t> </w:t>
      </w:r>
      <w:r>
        <w:rPr/>
        <w:t>126,000</w:t>
      </w:r>
      <w:r>
        <w:rPr>
          <w:spacing w:val="-14"/>
        </w:rPr>
        <w:t> </w:t>
      </w:r>
      <w:r>
        <w:rPr/>
        <w:t>Morrisons</w:t>
      </w:r>
      <w:r>
        <w:rPr>
          <w:spacing w:val="-13"/>
        </w:rPr>
        <w:t> </w:t>
      </w:r>
      <w:r>
        <w:rPr/>
        <w:t>employees,</w:t>
      </w:r>
      <w:r>
        <w:rPr>
          <w:spacing w:val="-12"/>
        </w:rPr>
        <w:t> </w:t>
      </w:r>
      <w:r>
        <w:rPr/>
        <w:t>in</w:t>
      </w:r>
      <w:r>
        <w:rPr>
          <w:spacing w:val="-13"/>
        </w:rPr>
        <w:t> </w:t>
      </w:r>
      <w:r>
        <w:rPr/>
        <w:t>order</w:t>
      </w:r>
      <w:r>
        <w:rPr>
          <w:spacing w:val="-14"/>
        </w:rPr>
        <w:t> </w:t>
      </w:r>
      <w:r>
        <w:rPr/>
        <w:t>to</w:t>
      </w:r>
      <w:r>
        <w:rPr>
          <w:spacing w:val="-14"/>
        </w:rPr>
        <w:t> </w:t>
      </w:r>
      <w:r>
        <w:rPr/>
        <w:t>support</w:t>
      </w:r>
      <w:r>
        <w:rPr>
          <w:spacing w:val="-14"/>
        </w:rPr>
        <w:t> </w:t>
      </w:r>
      <w:r>
        <w:rPr/>
        <w:t>the</w:t>
      </w:r>
      <w:r>
        <w:rPr>
          <w:spacing w:val="-14"/>
        </w:rPr>
        <w:t> </w:t>
      </w:r>
      <w:r>
        <w:rPr/>
        <w:t>company’s</w:t>
      </w:r>
      <w:r>
        <w:rPr>
          <w:spacing w:val="-14"/>
        </w:rPr>
        <w:t> </w:t>
      </w:r>
      <w:r>
        <w:rPr/>
        <w:t>audit</w:t>
      </w:r>
      <w:r>
        <w:rPr>
          <w:spacing w:val="-13"/>
        </w:rPr>
        <w:t> </w:t>
      </w:r>
      <w:r>
        <w:rPr/>
        <w:t>with</w:t>
      </w:r>
      <w:r>
        <w:rPr>
          <w:spacing w:val="-14"/>
        </w:rPr>
        <w:t> </w:t>
      </w:r>
      <w:r>
        <w:rPr/>
        <w:t>KPMG.</w:t>
      </w:r>
      <w:r>
        <w:rPr>
          <w:spacing w:val="-14"/>
        </w:rPr>
        <w:t> </w:t>
      </w:r>
      <w:r>
        <w:rPr/>
        <w:t>That access</w:t>
      </w:r>
      <w:r>
        <w:rPr>
          <w:spacing w:val="-9"/>
        </w:rPr>
        <w:t> </w:t>
      </w:r>
      <w:r>
        <w:rPr/>
        <w:t>was</w:t>
      </w:r>
      <w:r>
        <w:rPr>
          <w:spacing w:val="-9"/>
        </w:rPr>
        <w:t> </w:t>
      </w:r>
      <w:r>
        <w:rPr/>
        <w:t>fully</w:t>
      </w:r>
      <w:r>
        <w:rPr>
          <w:spacing w:val="-9"/>
        </w:rPr>
        <w:t> </w:t>
      </w:r>
      <w:r>
        <w:rPr/>
        <w:t>legitimate</w:t>
      </w:r>
      <w:r>
        <w:rPr>
          <w:spacing w:val="-9"/>
        </w:rPr>
        <w:t> </w:t>
      </w:r>
      <w:r>
        <w:rPr/>
        <w:t>and</w:t>
      </w:r>
      <w:r>
        <w:rPr>
          <w:spacing w:val="-9"/>
        </w:rPr>
        <w:t> </w:t>
      </w:r>
      <w:r>
        <w:rPr/>
        <w:t>authorised,</w:t>
      </w:r>
      <w:r>
        <w:rPr>
          <w:spacing w:val="-9"/>
        </w:rPr>
        <w:t> </w:t>
      </w:r>
      <w:r>
        <w:rPr/>
        <w:t>granted</w:t>
      </w:r>
      <w:r>
        <w:rPr>
          <w:spacing w:val="-9"/>
        </w:rPr>
        <w:t> </w:t>
      </w:r>
      <w:r>
        <w:rPr/>
        <w:t>for</w:t>
      </w:r>
      <w:r>
        <w:rPr>
          <w:spacing w:val="-9"/>
        </w:rPr>
        <w:t> </w:t>
      </w:r>
      <w:r>
        <w:rPr/>
        <w:t>a</w:t>
      </w:r>
      <w:r>
        <w:rPr>
          <w:spacing w:val="-9"/>
        </w:rPr>
        <w:t> </w:t>
      </w:r>
      <w:r>
        <w:rPr/>
        <w:t>specific</w:t>
      </w:r>
      <w:r>
        <w:rPr>
          <w:spacing w:val="-9"/>
        </w:rPr>
        <w:t> </w:t>
      </w:r>
      <w:r>
        <w:rPr/>
        <w:t>purpose. Still,</w:t>
      </w:r>
      <w:r>
        <w:rPr>
          <w:spacing w:val="-8"/>
        </w:rPr>
        <w:t> </w:t>
      </w:r>
      <w:r>
        <w:rPr/>
        <w:t>this</w:t>
      </w:r>
      <w:r>
        <w:rPr>
          <w:spacing w:val="-9"/>
        </w:rPr>
        <w:t> </w:t>
      </w:r>
      <w:r>
        <w:rPr/>
        <w:t>case</w:t>
      </w:r>
      <w:r>
        <w:rPr>
          <w:spacing w:val="-9"/>
        </w:rPr>
        <w:t> </w:t>
      </w:r>
      <w:r>
        <w:rPr/>
        <w:t>shows an</w:t>
      </w:r>
      <w:r>
        <w:rPr>
          <w:spacing w:val="-15"/>
        </w:rPr>
        <w:t> </w:t>
      </w:r>
      <w:r>
        <w:rPr/>
        <w:t>issue</w:t>
      </w:r>
      <w:r>
        <w:rPr>
          <w:spacing w:val="-15"/>
        </w:rPr>
        <w:t> </w:t>
      </w:r>
      <w:r>
        <w:rPr/>
        <w:t>in</w:t>
      </w:r>
      <w:r>
        <w:rPr>
          <w:spacing w:val="-15"/>
        </w:rPr>
        <w:t> </w:t>
      </w:r>
      <w:r>
        <w:rPr/>
        <w:t>application</w:t>
      </w:r>
      <w:r>
        <w:rPr>
          <w:spacing w:val="-15"/>
        </w:rPr>
        <w:t> </w:t>
      </w:r>
      <w:r>
        <w:rPr/>
        <w:t>security:</w:t>
      </w:r>
      <w:r>
        <w:rPr>
          <w:spacing w:val="8"/>
        </w:rPr>
        <w:t> </w:t>
      </w:r>
      <w:r>
        <w:rPr/>
        <w:t>an</w:t>
      </w:r>
      <w:r>
        <w:rPr>
          <w:spacing w:val="-15"/>
        </w:rPr>
        <w:t> </w:t>
      </w:r>
      <w:r>
        <w:rPr/>
        <w:t>insider</w:t>
      </w:r>
      <w:r>
        <w:rPr>
          <w:spacing w:val="-15"/>
        </w:rPr>
        <w:t> </w:t>
      </w:r>
      <w:r>
        <w:rPr/>
        <w:t>who</w:t>
      </w:r>
      <w:r>
        <w:rPr>
          <w:spacing w:val="-15"/>
        </w:rPr>
        <w:t> </w:t>
      </w:r>
      <w:r>
        <w:rPr/>
        <w:t>has</w:t>
      </w:r>
      <w:r>
        <w:rPr>
          <w:spacing w:val="-15"/>
        </w:rPr>
        <w:t> </w:t>
      </w:r>
      <w:r>
        <w:rPr/>
        <w:t>authorised</w:t>
      </w:r>
      <w:r>
        <w:rPr>
          <w:spacing w:val="-15"/>
        </w:rPr>
        <w:t> </w:t>
      </w:r>
      <w:r>
        <w:rPr/>
        <w:t>access</w:t>
      </w:r>
      <w:r>
        <w:rPr>
          <w:spacing w:val="-15"/>
        </w:rPr>
        <w:t> </w:t>
      </w:r>
      <w:r>
        <w:rPr/>
        <w:t>can</w:t>
      </w:r>
      <w:r>
        <w:rPr>
          <w:spacing w:val="-15"/>
        </w:rPr>
        <w:t> </w:t>
      </w:r>
      <w:r>
        <w:rPr/>
        <w:t>quietly</w:t>
      </w:r>
      <w:r>
        <w:rPr>
          <w:spacing w:val="-15"/>
        </w:rPr>
        <w:t> </w:t>
      </w:r>
      <w:r>
        <w:rPr/>
        <w:t>plan</w:t>
      </w:r>
      <w:r>
        <w:rPr>
          <w:spacing w:val="-15"/>
        </w:rPr>
        <w:t> </w:t>
      </w:r>
      <w:r>
        <w:rPr/>
        <w:t>to</w:t>
      </w:r>
      <w:r>
        <w:rPr>
          <w:spacing w:val="-15"/>
        </w:rPr>
        <w:t> </w:t>
      </w:r>
      <w:r>
        <w:rPr/>
        <w:t>abuse</w:t>
      </w:r>
      <w:r>
        <w:rPr>
          <w:spacing w:val="-15"/>
        </w:rPr>
        <w:t> </w:t>
      </w:r>
      <w:r>
        <w:rPr/>
        <w:t>it </w:t>
      </w:r>
      <w:r>
        <w:rPr>
          <w:spacing w:val="-2"/>
        </w:rPr>
        <w:t>before</w:t>
      </w:r>
      <w:r>
        <w:rPr>
          <w:spacing w:val="-6"/>
        </w:rPr>
        <w:t> </w:t>
      </w:r>
      <w:r>
        <w:rPr>
          <w:spacing w:val="-2"/>
        </w:rPr>
        <w:t>any</w:t>
      </w:r>
      <w:r>
        <w:rPr>
          <w:spacing w:val="-6"/>
        </w:rPr>
        <w:t> </w:t>
      </w:r>
      <w:r>
        <w:rPr>
          <w:spacing w:val="-2"/>
        </w:rPr>
        <w:t>technical</w:t>
      </w:r>
      <w:r>
        <w:rPr>
          <w:spacing w:val="-6"/>
        </w:rPr>
        <w:t> </w:t>
      </w:r>
      <w:r>
        <w:rPr>
          <w:spacing w:val="-2"/>
        </w:rPr>
        <w:t>system</w:t>
      </w:r>
      <w:r>
        <w:rPr>
          <w:spacing w:val="-6"/>
        </w:rPr>
        <w:t> </w:t>
      </w:r>
      <w:r>
        <w:rPr>
          <w:spacing w:val="-2"/>
        </w:rPr>
        <w:t>even</w:t>
      </w:r>
      <w:r>
        <w:rPr>
          <w:spacing w:val="-6"/>
        </w:rPr>
        <w:t> </w:t>
      </w:r>
      <w:r>
        <w:rPr>
          <w:spacing w:val="-2"/>
        </w:rPr>
        <w:t>notices</w:t>
      </w:r>
      <w:r>
        <w:rPr>
          <w:spacing w:val="-6"/>
        </w:rPr>
        <w:t> </w:t>
      </w:r>
      <w:r>
        <w:rPr>
          <w:spacing w:val="-2"/>
        </w:rPr>
        <w:t>something</w:t>
      </w:r>
      <w:r>
        <w:rPr>
          <w:spacing w:val="-6"/>
        </w:rPr>
        <w:t> </w:t>
      </w:r>
      <w:r>
        <w:rPr>
          <w:spacing w:val="-2"/>
        </w:rPr>
        <w:t>is</w:t>
      </w:r>
      <w:r>
        <w:rPr>
          <w:spacing w:val="-6"/>
        </w:rPr>
        <w:t> </w:t>
      </w:r>
      <w:r>
        <w:rPr>
          <w:spacing w:val="-2"/>
        </w:rPr>
        <w:t>wrong,</w:t>
      </w:r>
      <w:r>
        <w:rPr>
          <w:spacing w:val="-4"/>
        </w:rPr>
        <w:t> </w:t>
      </w:r>
      <w:r>
        <w:rPr>
          <w:spacing w:val="-2"/>
        </w:rPr>
        <w:t>since</w:t>
      </w:r>
      <w:r>
        <w:rPr>
          <w:spacing w:val="-6"/>
        </w:rPr>
        <w:t> </w:t>
      </w:r>
      <w:r>
        <w:rPr>
          <w:spacing w:val="-2"/>
        </w:rPr>
        <w:t>preparing</w:t>
      </w:r>
      <w:r>
        <w:rPr>
          <w:spacing w:val="-6"/>
        </w:rPr>
        <w:t> </w:t>
      </w:r>
      <w:r>
        <w:rPr>
          <w:spacing w:val="-2"/>
        </w:rPr>
        <w:t>for</w:t>
      </w:r>
      <w:r>
        <w:rPr>
          <w:spacing w:val="-6"/>
        </w:rPr>
        <w:t> </w:t>
      </w:r>
      <w:r>
        <w:rPr>
          <w:spacing w:val="-2"/>
        </w:rPr>
        <w:t>an</w:t>
      </w:r>
      <w:r>
        <w:rPr>
          <w:spacing w:val="-6"/>
        </w:rPr>
        <w:t> </w:t>
      </w:r>
      <w:r>
        <w:rPr>
          <w:spacing w:val="-2"/>
        </w:rPr>
        <w:t>attack</w:t>
      </w:r>
      <w:r>
        <w:rPr>
          <w:spacing w:val="-6"/>
        </w:rPr>
        <w:t> </w:t>
      </w:r>
      <w:r>
        <w:rPr>
          <w:spacing w:val="-2"/>
        </w:rPr>
        <w:t>often </w:t>
      </w:r>
      <w:r>
        <w:rPr/>
        <w:t>does</w:t>
      </w:r>
      <w:r>
        <w:rPr>
          <w:spacing w:val="-6"/>
        </w:rPr>
        <w:t> </w:t>
      </w:r>
      <w:r>
        <w:rPr/>
        <w:t>not</w:t>
      </w:r>
      <w:r>
        <w:rPr>
          <w:spacing w:val="-6"/>
        </w:rPr>
        <w:t> </w:t>
      </w:r>
      <w:r>
        <w:rPr/>
        <w:t>look</w:t>
      </w:r>
      <w:r>
        <w:rPr>
          <w:spacing w:val="-6"/>
        </w:rPr>
        <w:t> </w:t>
      </w:r>
      <w:r>
        <w:rPr/>
        <w:t>like</w:t>
      </w:r>
      <w:r>
        <w:rPr>
          <w:spacing w:val="-6"/>
        </w:rPr>
        <w:t> </w:t>
      </w:r>
      <w:r>
        <w:rPr/>
        <w:t>a</w:t>
      </w:r>
      <w:r>
        <w:rPr>
          <w:spacing w:val="-6"/>
        </w:rPr>
        <w:t> </w:t>
      </w:r>
      <w:r>
        <w:rPr/>
        <w:t>security</w:t>
      </w:r>
      <w:r>
        <w:rPr>
          <w:spacing w:val="-6"/>
        </w:rPr>
        <w:t> </w:t>
      </w:r>
      <w:r>
        <w:rPr/>
        <w:t>threat</w:t>
      </w:r>
      <w:r>
        <w:rPr>
          <w:spacing w:val="-6"/>
        </w:rPr>
        <w:t> </w:t>
      </w:r>
      <w:r>
        <w:rPr/>
        <w:t>and</w:t>
      </w:r>
      <w:r>
        <w:rPr>
          <w:spacing w:val="-6"/>
        </w:rPr>
        <w:t> </w:t>
      </w:r>
      <w:r>
        <w:rPr/>
        <w:t>can</w:t>
      </w:r>
      <w:r>
        <w:rPr>
          <w:spacing w:val="-6"/>
        </w:rPr>
        <w:t> </w:t>
      </w:r>
      <w:r>
        <w:rPr/>
        <w:t>seem</w:t>
      </w:r>
      <w:r>
        <w:rPr>
          <w:spacing w:val="-6"/>
        </w:rPr>
        <w:t> </w:t>
      </w:r>
      <w:r>
        <w:rPr/>
        <w:t>like</w:t>
      </w:r>
      <w:r>
        <w:rPr>
          <w:spacing w:val="-6"/>
        </w:rPr>
        <w:t> </w:t>
      </w:r>
      <w:r>
        <w:rPr/>
        <w:t>routine</w:t>
      </w:r>
      <w:r>
        <w:rPr>
          <w:spacing w:val="-6"/>
        </w:rPr>
        <w:t> </w:t>
      </w:r>
      <w:r>
        <w:rPr/>
        <w:t>activity,</w:t>
      </w:r>
      <w:r>
        <w:rPr>
          <w:spacing w:val="-6"/>
        </w:rPr>
        <w:t> </w:t>
      </w:r>
      <w:r>
        <w:rPr/>
        <w:t>which</w:t>
      </w:r>
      <w:r>
        <w:rPr>
          <w:spacing w:val="-6"/>
        </w:rPr>
        <w:t> </w:t>
      </w:r>
      <w:r>
        <w:rPr/>
        <w:t>is</w:t>
      </w:r>
      <w:r>
        <w:rPr>
          <w:spacing w:val="-6"/>
        </w:rPr>
        <w:t> </w:t>
      </w:r>
      <w:r>
        <w:rPr/>
        <w:t>why</w:t>
      </w:r>
      <w:r>
        <w:rPr>
          <w:spacing w:val="-6"/>
        </w:rPr>
        <w:t> </w:t>
      </w:r>
      <w:r>
        <w:rPr/>
        <w:t>monitoring for preparation is so difficult.</w:t>
      </w:r>
    </w:p>
    <w:p>
      <w:pPr>
        <w:pStyle w:val="BodyText"/>
        <w:spacing w:before="71"/>
      </w:pPr>
    </w:p>
    <w:p>
      <w:pPr>
        <w:pStyle w:val="BodyText"/>
        <w:spacing w:line="312" w:lineRule="auto"/>
        <w:ind w:left="142" w:right="140"/>
        <w:jc w:val="both"/>
      </w:pPr>
      <w:r>
        <w:rPr>
          <w:b/>
        </w:rPr>
        <w:t>From Data Extraction to Organisational Response.</w:t>
      </w:r>
      <w:r>
        <w:rPr>
          <w:b/>
          <w:spacing w:val="80"/>
        </w:rPr>
        <w:t> </w:t>
      </w:r>
      <w:r>
        <w:rPr/>
        <w:t>Once Skelton had the payroll file, he quietly</w:t>
      </w:r>
      <w:r>
        <w:rPr>
          <w:spacing w:val="-15"/>
        </w:rPr>
        <w:t> </w:t>
      </w:r>
      <w:r>
        <w:rPr/>
        <w:t>moved</w:t>
      </w:r>
      <w:r>
        <w:rPr>
          <w:spacing w:val="-15"/>
        </w:rPr>
        <w:t> </w:t>
      </w:r>
      <w:r>
        <w:rPr/>
        <w:t>the</w:t>
      </w:r>
      <w:r>
        <w:rPr>
          <w:spacing w:val="-15"/>
        </w:rPr>
        <w:t> </w:t>
      </w:r>
      <w:r>
        <w:rPr/>
        <w:t>dataset</w:t>
      </w:r>
      <w:r>
        <w:rPr>
          <w:spacing w:val="-15"/>
        </w:rPr>
        <w:t> </w:t>
      </w:r>
      <w:r>
        <w:rPr/>
        <w:t>from</w:t>
      </w:r>
      <w:r>
        <w:rPr>
          <w:spacing w:val="-15"/>
        </w:rPr>
        <w:t> </w:t>
      </w:r>
      <w:r>
        <w:rPr/>
        <w:t>his</w:t>
      </w:r>
      <w:r>
        <w:rPr>
          <w:spacing w:val="-15"/>
        </w:rPr>
        <w:t> </w:t>
      </w:r>
      <w:r>
        <w:rPr/>
        <w:t>work</w:t>
      </w:r>
      <w:r>
        <w:rPr>
          <w:spacing w:val="-15"/>
        </w:rPr>
        <w:t> </w:t>
      </w:r>
      <w:r>
        <w:rPr/>
        <w:t>computer</w:t>
      </w:r>
      <w:r>
        <w:rPr>
          <w:spacing w:val="-15"/>
        </w:rPr>
        <w:t> </w:t>
      </w:r>
      <w:r>
        <w:rPr/>
        <w:t>to</w:t>
      </w:r>
      <w:r>
        <w:rPr>
          <w:spacing w:val="-15"/>
        </w:rPr>
        <w:t> </w:t>
      </w:r>
      <w:r>
        <w:rPr/>
        <w:t>a</w:t>
      </w:r>
      <w:r>
        <w:rPr>
          <w:spacing w:val="-15"/>
        </w:rPr>
        <w:t> </w:t>
      </w:r>
      <w:r>
        <w:rPr/>
        <w:t>personal</w:t>
      </w:r>
      <w:r>
        <w:rPr>
          <w:spacing w:val="-15"/>
        </w:rPr>
        <w:t> </w:t>
      </w:r>
      <w:r>
        <w:rPr/>
        <w:t>USB</w:t>
      </w:r>
      <w:r>
        <w:rPr>
          <w:spacing w:val="-15"/>
        </w:rPr>
        <w:t> </w:t>
      </w:r>
      <w:r>
        <w:rPr/>
        <w:t>thumb</w:t>
      </w:r>
      <w:r>
        <w:rPr>
          <w:spacing w:val="-15"/>
        </w:rPr>
        <w:t> </w:t>
      </w:r>
      <w:r>
        <w:rPr/>
        <w:t>drive,</w:t>
      </w:r>
      <w:r>
        <w:rPr>
          <w:spacing w:val="-14"/>
        </w:rPr>
        <w:t> </w:t>
      </w:r>
      <w:r>
        <w:rPr/>
        <w:t>an</w:t>
      </w:r>
      <w:r>
        <w:rPr>
          <w:spacing w:val="-15"/>
        </w:rPr>
        <w:t> </w:t>
      </w:r>
      <w:r>
        <w:rPr/>
        <w:t>act</w:t>
      </w:r>
      <w:r>
        <w:rPr>
          <w:spacing w:val="-15"/>
        </w:rPr>
        <w:t> </w:t>
      </w:r>
      <w:r>
        <w:rPr/>
        <w:t>of</w:t>
      </w:r>
      <w:r>
        <w:rPr>
          <w:spacing w:val="-15"/>
        </w:rPr>
        <w:t> </w:t>
      </w:r>
      <w:r>
        <w:rPr/>
        <w:t>data extraction</w:t>
      </w:r>
      <w:r>
        <w:rPr>
          <w:spacing w:val="-2"/>
        </w:rPr>
        <w:t> </w:t>
      </w:r>
      <w:r>
        <w:rPr/>
        <w:t>that</w:t>
      </w:r>
      <w:r>
        <w:rPr>
          <w:spacing w:val="-3"/>
        </w:rPr>
        <w:t> </w:t>
      </w:r>
      <w:r>
        <w:rPr/>
        <w:t>took</w:t>
      </w:r>
      <w:r>
        <w:rPr>
          <w:spacing w:val="-2"/>
        </w:rPr>
        <w:t> </w:t>
      </w:r>
      <w:r>
        <w:rPr/>
        <w:t>advantage</w:t>
      </w:r>
      <w:r>
        <w:rPr>
          <w:spacing w:val="-2"/>
        </w:rPr>
        <w:t> </w:t>
      </w:r>
      <w:r>
        <w:rPr/>
        <w:t>of</w:t>
      </w:r>
      <w:r>
        <w:rPr>
          <w:spacing w:val="-3"/>
        </w:rPr>
        <w:t> </w:t>
      </w:r>
      <w:r>
        <w:rPr/>
        <w:t>the</w:t>
      </w:r>
      <w:r>
        <w:rPr>
          <w:spacing w:val="-2"/>
        </w:rPr>
        <w:t> </w:t>
      </w:r>
      <w:r>
        <w:rPr/>
        <w:t>device</w:t>
      </w:r>
      <w:r>
        <w:rPr>
          <w:spacing w:val="-2"/>
        </w:rPr>
        <w:t> </w:t>
      </w:r>
      <w:r>
        <w:rPr/>
        <w:t>lacking</w:t>
      </w:r>
      <w:r>
        <w:rPr>
          <w:spacing w:val="-3"/>
        </w:rPr>
        <w:t> </w:t>
      </w:r>
      <w:r>
        <w:rPr/>
        <w:t>removable-media</w:t>
      </w:r>
      <w:r>
        <w:rPr>
          <w:spacing w:val="-2"/>
        </w:rPr>
        <w:t> </w:t>
      </w:r>
      <w:r>
        <w:rPr/>
        <w:t>controls.</w:t>
      </w:r>
      <w:r>
        <w:rPr>
          <w:spacing w:val="26"/>
        </w:rPr>
        <w:t> </w:t>
      </w:r>
      <w:r>
        <w:rPr/>
        <w:t>He</w:t>
      </w:r>
      <w:r>
        <w:rPr>
          <w:spacing w:val="-2"/>
        </w:rPr>
        <w:t> </w:t>
      </w:r>
      <w:r>
        <w:rPr/>
        <w:t>then</w:t>
      </w:r>
      <w:r>
        <w:rPr>
          <w:spacing w:val="-3"/>
        </w:rPr>
        <w:t> </w:t>
      </w:r>
      <w:r>
        <w:rPr/>
        <w:t>set</w:t>
      </w:r>
      <w:r>
        <w:rPr>
          <w:spacing w:val="-2"/>
        </w:rPr>
        <w:t> </w:t>
      </w:r>
      <w:r>
        <w:rPr/>
        <w:t>up an</w:t>
      </w:r>
      <w:r>
        <w:rPr>
          <w:spacing w:val="-2"/>
        </w:rPr>
        <w:t> </w:t>
      </w:r>
      <w:r>
        <w:rPr/>
        <w:t>email</w:t>
      </w:r>
      <w:r>
        <w:rPr>
          <w:spacing w:val="-3"/>
        </w:rPr>
        <w:t> </w:t>
      </w:r>
      <w:r>
        <w:rPr/>
        <w:t>account</w:t>
      </w:r>
      <w:r>
        <w:rPr>
          <w:spacing w:val="-2"/>
        </w:rPr>
        <w:t> </w:t>
      </w:r>
      <w:r>
        <w:rPr/>
        <w:t>using</w:t>
      </w:r>
      <w:r>
        <w:rPr>
          <w:spacing w:val="-2"/>
        </w:rPr>
        <w:t> </w:t>
      </w:r>
      <w:r>
        <w:rPr/>
        <w:t>a</w:t>
      </w:r>
      <w:r>
        <w:rPr>
          <w:spacing w:val="-3"/>
        </w:rPr>
        <w:t> </w:t>
      </w:r>
      <w:r>
        <w:rPr/>
        <w:t>colleague’s</w:t>
      </w:r>
      <w:r>
        <w:rPr>
          <w:spacing w:val="-2"/>
        </w:rPr>
        <w:t> </w:t>
      </w:r>
      <w:r>
        <w:rPr/>
        <w:t>name</w:t>
      </w:r>
      <w:r>
        <w:rPr>
          <w:spacing w:val="-2"/>
        </w:rPr>
        <w:t> </w:t>
      </w:r>
      <w:r>
        <w:rPr/>
        <w:t>to</w:t>
      </w:r>
      <w:r>
        <w:rPr>
          <w:spacing w:val="-3"/>
        </w:rPr>
        <w:t> </w:t>
      </w:r>
      <w:r>
        <w:rPr/>
        <w:t>frame</w:t>
      </w:r>
      <w:r>
        <w:rPr>
          <w:spacing w:val="-2"/>
        </w:rPr>
        <w:t> </w:t>
      </w:r>
      <w:r>
        <w:rPr/>
        <w:t>that</w:t>
      </w:r>
      <w:r>
        <w:rPr>
          <w:spacing w:val="-2"/>
        </w:rPr>
        <w:t> </w:t>
      </w:r>
      <w:r>
        <w:rPr/>
        <w:t>colleague,</w:t>
      </w:r>
      <w:r>
        <w:rPr>
          <w:spacing w:val="-1"/>
        </w:rPr>
        <w:t> </w:t>
      </w:r>
      <w:r>
        <w:rPr/>
        <w:t>layering</w:t>
      </w:r>
      <w:r>
        <w:rPr>
          <w:spacing w:val="-3"/>
        </w:rPr>
        <w:t> </w:t>
      </w:r>
      <w:r>
        <w:rPr/>
        <w:t>identity</w:t>
      </w:r>
      <w:r>
        <w:rPr>
          <w:spacing w:val="-2"/>
        </w:rPr>
        <w:t> </w:t>
      </w:r>
      <w:r>
        <w:rPr/>
        <w:t>deception </w:t>
      </w:r>
      <w:r>
        <w:rPr>
          <w:spacing w:val="-2"/>
        </w:rPr>
        <w:t>on</w:t>
      </w:r>
      <w:r>
        <w:rPr>
          <w:spacing w:val="-11"/>
        </w:rPr>
        <w:t> </w:t>
      </w:r>
      <w:r>
        <w:rPr>
          <w:spacing w:val="-2"/>
        </w:rPr>
        <w:t>top</w:t>
      </w:r>
      <w:r>
        <w:rPr>
          <w:spacing w:val="-11"/>
        </w:rPr>
        <w:t> </w:t>
      </w:r>
      <w:r>
        <w:rPr>
          <w:spacing w:val="-2"/>
        </w:rPr>
        <w:t>of</w:t>
      </w:r>
      <w:r>
        <w:rPr>
          <w:spacing w:val="-11"/>
        </w:rPr>
        <w:t> </w:t>
      </w:r>
      <w:r>
        <w:rPr>
          <w:spacing w:val="-2"/>
        </w:rPr>
        <w:t>the</w:t>
      </w:r>
      <w:r>
        <w:rPr>
          <w:spacing w:val="-11"/>
        </w:rPr>
        <w:t> </w:t>
      </w:r>
      <w:r>
        <w:rPr>
          <w:spacing w:val="-2"/>
        </w:rPr>
        <w:t>exfiltration.</w:t>
      </w:r>
      <w:r>
        <w:rPr>
          <w:spacing w:val="19"/>
        </w:rPr>
        <w:t> </w:t>
      </w:r>
      <w:r>
        <w:rPr>
          <w:spacing w:val="-2"/>
        </w:rPr>
        <w:t>He</w:t>
      </w:r>
      <w:r>
        <w:rPr>
          <w:spacing w:val="-11"/>
        </w:rPr>
        <w:t> </w:t>
      </w:r>
      <w:r>
        <w:rPr>
          <w:spacing w:val="-2"/>
        </w:rPr>
        <w:t>used</w:t>
      </w:r>
      <w:r>
        <w:rPr>
          <w:spacing w:val="-11"/>
        </w:rPr>
        <w:t> </w:t>
      </w:r>
      <w:r>
        <w:rPr>
          <w:spacing w:val="-2"/>
        </w:rPr>
        <w:t>this</w:t>
      </w:r>
      <w:r>
        <w:rPr>
          <w:spacing w:val="-11"/>
        </w:rPr>
        <w:t> </w:t>
      </w:r>
      <w:r>
        <w:rPr>
          <w:spacing w:val="-2"/>
        </w:rPr>
        <w:t>fake</w:t>
      </w:r>
      <w:r>
        <w:rPr>
          <w:spacing w:val="-11"/>
        </w:rPr>
        <w:t> </w:t>
      </w:r>
      <w:r>
        <w:rPr>
          <w:spacing w:val="-2"/>
        </w:rPr>
        <w:t>identity,</w:t>
      </w:r>
      <w:r>
        <w:rPr>
          <w:spacing w:val="-8"/>
        </w:rPr>
        <w:t> </w:t>
      </w:r>
      <w:r>
        <w:rPr>
          <w:spacing w:val="-2"/>
        </w:rPr>
        <w:t>along</w:t>
      </w:r>
      <w:r>
        <w:rPr>
          <w:spacing w:val="-11"/>
        </w:rPr>
        <w:t> </w:t>
      </w:r>
      <w:r>
        <w:rPr>
          <w:spacing w:val="-2"/>
        </w:rPr>
        <w:t>with</w:t>
      </w:r>
      <w:r>
        <w:rPr>
          <w:spacing w:val="-11"/>
        </w:rPr>
        <w:t> </w:t>
      </w:r>
      <w:r>
        <w:rPr>
          <w:spacing w:val="-2"/>
        </w:rPr>
        <w:t>Tor</w:t>
      </w:r>
      <w:r>
        <w:rPr>
          <w:spacing w:val="-10"/>
        </w:rPr>
        <w:t> </w:t>
      </w:r>
      <w:r>
        <w:rPr>
          <w:spacing w:val="-2"/>
        </w:rPr>
        <w:t>and</w:t>
      </w:r>
      <w:r>
        <w:rPr>
          <w:spacing w:val="-11"/>
        </w:rPr>
        <w:t> </w:t>
      </w:r>
      <w:r>
        <w:rPr>
          <w:spacing w:val="-2"/>
        </w:rPr>
        <w:t>the</w:t>
      </w:r>
      <w:r>
        <w:rPr>
          <w:spacing w:val="-11"/>
        </w:rPr>
        <w:t> </w:t>
      </w:r>
      <w:r>
        <w:rPr>
          <w:spacing w:val="-2"/>
        </w:rPr>
        <w:t>untraceable</w:t>
      </w:r>
      <w:r>
        <w:rPr>
          <w:spacing w:val="-11"/>
        </w:rPr>
        <w:t> </w:t>
      </w:r>
      <w:r>
        <w:rPr>
          <w:spacing w:val="-2"/>
        </w:rPr>
        <w:t>phone,</w:t>
      </w:r>
      <w:r>
        <w:rPr>
          <w:spacing w:val="-8"/>
        </w:rPr>
        <w:t> </w:t>
      </w:r>
      <w:r>
        <w:rPr>
          <w:spacing w:val="-2"/>
        </w:rPr>
        <w:t>to </w:t>
      </w:r>
      <w:r>
        <w:rPr/>
        <w:t>upload</w:t>
      </w:r>
      <w:r>
        <w:rPr>
          <w:spacing w:val="-10"/>
        </w:rPr>
        <w:t> </w:t>
      </w:r>
      <w:r>
        <w:rPr/>
        <w:t>the</w:t>
      </w:r>
      <w:r>
        <w:rPr>
          <w:spacing w:val="-10"/>
        </w:rPr>
        <w:t> </w:t>
      </w:r>
      <w:r>
        <w:rPr/>
        <w:t>data</w:t>
      </w:r>
      <w:r>
        <w:rPr>
          <w:spacing w:val="-10"/>
        </w:rPr>
        <w:t> </w:t>
      </w:r>
      <w:r>
        <w:rPr/>
        <w:t>of</w:t>
      </w:r>
      <w:r>
        <w:rPr>
          <w:spacing w:val="-10"/>
        </w:rPr>
        <w:t> </w:t>
      </w:r>
      <w:r>
        <w:rPr/>
        <w:t>98,998</w:t>
      </w:r>
      <w:r>
        <w:rPr>
          <w:spacing w:val="-10"/>
        </w:rPr>
        <w:t> </w:t>
      </w:r>
      <w:r>
        <w:rPr/>
        <w:t>employees</w:t>
      </w:r>
      <w:r>
        <w:rPr>
          <w:spacing w:val="-10"/>
        </w:rPr>
        <w:t> </w:t>
      </w:r>
      <w:r>
        <w:rPr/>
        <w:t>to</w:t>
      </w:r>
      <w:r>
        <w:rPr>
          <w:spacing w:val="-10"/>
        </w:rPr>
        <w:t> </w:t>
      </w:r>
      <w:r>
        <w:rPr/>
        <w:t>a</w:t>
      </w:r>
      <w:r>
        <w:rPr>
          <w:spacing w:val="-10"/>
        </w:rPr>
        <w:t> </w:t>
      </w:r>
      <w:r>
        <w:rPr/>
        <w:t>public</w:t>
      </w:r>
      <w:r>
        <w:rPr>
          <w:spacing w:val="-10"/>
        </w:rPr>
        <w:t> </w:t>
      </w:r>
      <w:r>
        <w:rPr/>
        <w:t>file-sharing</w:t>
      </w:r>
      <w:r>
        <w:rPr>
          <w:spacing w:val="-10"/>
        </w:rPr>
        <w:t> </w:t>
      </w:r>
      <w:r>
        <w:rPr/>
        <w:t>website</w:t>
      </w:r>
      <w:r>
        <w:rPr>
          <w:spacing w:val="-10"/>
        </w:rPr>
        <w:t> </w:t>
      </w:r>
      <w:r>
        <w:rPr/>
        <w:t>in</w:t>
      </w:r>
      <w:r>
        <w:rPr>
          <w:spacing w:val="-10"/>
        </w:rPr>
        <w:t> </w:t>
      </w:r>
      <w:r>
        <w:rPr/>
        <w:t>January</w:t>
      </w:r>
      <w:r>
        <w:rPr>
          <w:spacing w:val="-10"/>
        </w:rPr>
        <w:t> </w:t>
      </w:r>
      <w:r>
        <w:rPr/>
        <w:t>2014.</w:t>
      </w:r>
      <w:r>
        <w:rPr>
          <w:spacing w:val="10"/>
        </w:rPr>
        <w:t> </w:t>
      </w:r>
      <w:r>
        <w:rPr/>
        <w:t>In</w:t>
      </w:r>
      <w:r>
        <w:rPr>
          <w:spacing w:val="-10"/>
        </w:rPr>
        <w:t> </w:t>
      </w:r>
      <w:r>
        <w:rPr/>
        <w:t>March 2014, he anonymously mailed CDs containing the data to three UK newspapers, an external disclosure</w:t>
      </w:r>
      <w:r>
        <w:rPr>
          <w:spacing w:val="-1"/>
        </w:rPr>
        <w:t> </w:t>
      </w:r>
      <w:r>
        <w:rPr/>
        <w:t>timed</w:t>
      </w:r>
      <w:r>
        <w:rPr>
          <w:spacing w:val="-1"/>
        </w:rPr>
        <w:t> </w:t>
      </w:r>
      <w:r>
        <w:rPr/>
        <w:t>to</w:t>
      </w:r>
      <w:r>
        <w:rPr>
          <w:spacing w:val="-1"/>
        </w:rPr>
        <w:t> </w:t>
      </w:r>
      <w:r>
        <w:rPr/>
        <w:t>coincide</w:t>
      </w:r>
      <w:r>
        <w:rPr>
          <w:spacing w:val="-1"/>
        </w:rPr>
        <w:t> </w:t>
      </w:r>
      <w:r>
        <w:rPr/>
        <w:t>with</w:t>
      </w:r>
      <w:r>
        <w:rPr>
          <w:spacing w:val="-1"/>
        </w:rPr>
        <w:t> </w:t>
      </w:r>
      <w:r>
        <w:rPr/>
        <w:t>Morrisons’</w:t>
      </w:r>
      <w:r>
        <w:rPr>
          <w:spacing w:val="-1"/>
        </w:rPr>
        <w:t> </w:t>
      </w:r>
      <w:r>
        <w:rPr/>
        <w:t>results</w:t>
      </w:r>
      <w:r>
        <w:rPr>
          <w:spacing w:val="-1"/>
        </w:rPr>
        <w:t> </w:t>
      </w:r>
      <w:r>
        <w:rPr/>
        <w:t>announcement.</w:t>
      </w:r>
      <w:r>
        <w:rPr>
          <w:spacing w:val="28"/>
        </w:rPr>
        <w:t> </w:t>
      </w:r>
      <w:r>
        <w:rPr/>
        <w:t>The</w:t>
      </w:r>
      <w:r>
        <w:rPr>
          <w:spacing w:val="-1"/>
        </w:rPr>
        <w:t> </w:t>
      </w:r>
      <w:r>
        <w:rPr/>
        <w:t>breach</w:t>
      </w:r>
      <w:r>
        <w:rPr>
          <w:spacing w:val="-1"/>
        </w:rPr>
        <w:t> </w:t>
      </w:r>
      <w:r>
        <w:rPr/>
        <w:t>surfaced</w:t>
      </w:r>
      <w:r>
        <w:rPr>
          <w:spacing w:val="-1"/>
        </w:rPr>
        <w:t> </w:t>
      </w:r>
      <w:r>
        <w:rPr/>
        <w:t>only because</w:t>
      </w:r>
      <w:r>
        <w:rPr>
          <w:spacing w:val="-3"/>
        </w:rPr>
        <w:t> </w:t>
      </w:r>
      <w:r>
        <w:rPr/>
        <w:t>one</w:t>
      </w:r>
      <w:r>
        <w:rPr>
          <w:spacing w:val="-3"/>
        </w:rPr>
        <w:t> </w:t>
      </w:r>
      <w:r>
        <w:rPr/>
        <w:t>newspaper</w:t>
      </w:r>
      <w:r>
        <w:rPr>
          <w:spacing w:val="-3"/>
        </w:rPr>
        <w:t> </w:t>
      </w:r>
      <w:r>
        <w:rPr/>
        <w:t>chose</w:t>
      </w:r>
      <w:r>
        <w:rPr>
          <w:spacing w:val="-3"/>
        </w:rPr>
        <w:t> </w:t>
      </w:r>
      <w:r>
        <w:rPr/>
        <w:t>to</w:t>
      </w:r>
      <w:r>
        <w:rPr>
          <w:spacing w:val="-3"/>
        </w:rPr>
        <w:t> </w:t>
      </w:r>
      <w:r>
        <w:rPr/>
        <w:t>alert</w:t>
      </w:r>
      <w:r>
        <w:rPr>
          <w:spacing w:val="-3"/>
        </w:rPr>
        <w:t> </w:t>
      </w:r>
      <w:r>
        <w:rPr/>
        <w:t>Morrisons</w:t>
      </w:r>
      <w:r>
        <w:rPr>
          <w:spacing w:val="-3"/>
        </w:rPr>
        <w:t> </w:t>
      </w:r>
      <w:r>
        <w:rPr/>
        <w:t>instead</w:t>
      </w:r>
      <w:r>
        <w:rPr>
          <w:spacing w:val="-3"/>
        </w:rPr>
        <w:t> </w:t>
      </w:r>
      <w:r>
        <w:rPr/>
        <w:t>of</w:t>
      </w:r>
      <w:r>
        <w:rPr>
          <w:spacing w:val="-3"/>
        </w:rPr>
        <w:t> </w:t>
      </w:r>
      <w:r>
        <w:rPr/>
        <w:t>publishing</w:t>
      </w:r>
      <w:r>
        <w:rPr>
          <w:spacing w:val="-3"/>
        </w:rPr>
        <w:t> </w:t>
      </w:r>
      <w:r>
        <w:rPr/>
        <w:t>the</w:t>
      </w:r>
      <w:r>
        <w:rPr>
          <w:spacing w:val="-3"/>
        </w:rPr>
        <w:t> </w:t>
      </w:r>
      <w:r>
        <w:rPr/>
        <w:t>material,</w:t>
      </w:r>
      <w:r>
        <w:rPr>
          <w:spacing w:val="-2"/>
        </w:rPr>
        <w:t> </w:t>
      </w:r>
      <w:r>
        <w:rPr/>
        <w:t>rather</w:t>
      </w:r>
      <w:r>
        <w:rPr>
          <w:spacing w:val="-3"/>
        </w:rPr>
        <w:t> </w:t>
      </w:r>
      <w:r>
        <w:rPr/>
        <w:t>than through any internal insider-threat detection mechanism.</w:t>
      </w:r>
      <w:r>
        <w:rPr>
          <w:spacing w:val="40"/>
        </w:rPr>
        <w:t> </w:t>
      </w:r>
      <w:r>
        <w:rPr/>
        <w:t>Morrisons responded by removing the data from the internet within hours, launching an internal investigation, and reporting the </w:t>
      </w:r>
      <w:r>
        <w:rPr>
          <w:spacing w:val="-2"/>
        </w:rPr>
        <w:t>incident</w:t>
      </w:r>
      <w:r>
        <w:rPr>
          <w:spacing w:val="-9"/>
        </w:rPr>
        <w:t> </w:t>
      </w:r>
      <w:r>
        <w:rPr>
          <w:spacing w:val="-2"/>
        </w:rPr>
        <w:t>to</w:t>
      </w:r>
      <w:r>
        <w:rPr>
          <w:spacing w:val="-9"/>
        </w:rPr>
        <w:t> </w:t>
      </w:r>
      <w:r>
        <w:rPr>
          <w:spacing w:val="-2"/>
        </w:rPr>
        <w:t>the</w:t>
      </w:r>
      <w:r>
        <w:rPr>
          <w:spacing w:val="-8"/>
        </w:rPr>
        <w:t> </w:t>
      </w:r>
      <w:r>
        <w:rPr>
          <w:spacing w:val="-2"/>
        </w:rPr>
        <w:t>police,</w:t>
      </w:r>
      <w:r>
        <w:rPr>
          <w:spacing w:val="-7"/>
        </w:rPr>
        <w:t> </w:t>
      </w:r>
      <w:r>
        <w:rPr>
          <w:spacing w:val="-2"/>
        </w:rPr>
        <w:t>while</w:t>
      </w:r>
      <w:r>
        <w:rPr>
          <w:spacing w:val="-8"/>
        </w:rPr>
        <w:t> </w:t>
      </w:r>
      <w:r>
        <w:rPr>
          <w:spacing w:val="-2"/>
        </w:rPr>
        <w:t>also</w:t>
      </w:r>
      <w:r>
        <w:rPr>
          <w:spacing w:val="-9"/>
        </w:rPr>
        <w:t> </w:t>
      </w:r>
      <w:r>
        <w:rPr>
          <w:spacing w:val="-2"/>
        </w:rPr>
        <w:t>incurring</w:t>
      </w:r>
      <w:r>
        <w:rPr>
          <w:spacing w:val="-9"/>
        </w:rPr>
        <w:t> </w:t>
      </w:r>
      <w:r>
        <w:rPr>
          <w:spacing w:val="-2"/>
        </w:rPr>
        <w:t>costs</w:t>
      </w:r>
      <w:r>
        <w:rPr>
          <w:spacing w:val="-8"/>
        </w:rPr>
        <w:t> </w:t>
      </w:r>
      <w:r>
        <w:rPr>
          <w:spacing w:val="-2"/>
        </w:rPr>
        <w:t>for</w:t>
      </w:r>
      <w:r>
        <w:rPr>
          <w:spacing w:val="-9"/>
        </w:rPr>
        <w:t> </w:t>
      </w:r>
      <w:r>
        <w:rPr>
          <w:spacing w:val="-2"/>
        </w:rPr>
        <w:t>notifying</w:t>
      </w:r>
      <w:r>
        <w:rPr>
          <w:spacing w:val="-8"/>
        </w:rPr>
        <w:t> </w:t>
      </w:r>
      <w:r>
        <w:rPr>
          <w:spacing w:val="-2"/>
        </w:rPr>
        <w:t>and</w:t>
      </w:r>
      <w:r>
        <w:rPr>
          <w:spacing w:val="-9"/>
        </w:rPr>
        <w:t> </w:t>
      </w:r>
      <w:r>
        <w:rPr>
          <w:spacing w:val="-2"/>
        </w:rPr>
        <w:t>protecting</w:t>
      </w:r>
      <w:r>
        <w:rPr>
          <w:spacing w:val="-9"/>
        </w:rPr>
        <w:t> </w:t>
      </w:r>
      <w:r>
        <w:rPr>
          <w:spacing w:val="-2"/>
        </w:rPr>
        <w:t>affected</w:t>
      </w:r>
      <w:r>
        <w:rPr>
          <w:spacing w:val="-8"/>
        </w:rPr>
        <w:t> </w:t>
      </w:r>
      <w:r>
        <w:rPr>
          <w:spacing w:val="-2"/>
        </w:rPr>
        <w:t>employees.</w:t>
      </w:r>
    </w:p>
    <w:p>
      <w:pPr>
        <w:pStyle w:val="BodyText"/>
        <w:spacing w:before="155"/>
      </w:pPr>
    </w:p>
    <w:p>
      <w:pPr>
        <w:pStyle w:val="BodyText"/>
        <w:spacing w:before="1"/>
        <w:jc w:val="center"/>
      </w:pPr>
      <w:r>
        <w:rPr>
          <w:spacing w:val="-10"/>
        </w:rPr>
        <w:t>4</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89888">
                <wp:simplePos x="0" y="0"/>
                <wp:positionH relativeFrom="page">
                  <wp:posOffset>899998</wp:posOffset>
                </wp:positionH>
                <wp:positionV relativeFrom="paragraph">
                  <wp:posOffset>256705</wp:posOffset>
                </wp:positionV>
                <wp:extent cx="576008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6592;mso-wrap-distance-left:0;mso-wrap-distance-right:0" id="docshape5"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line="312" w:lineRule="auto" w:before="206"/>
        <w:ind w:left="142" w:right="140"/>
        <w:jc w:val="both"/>
      </w:pPr>
      <w:r>
        <w:rPr/>
        <w:t>This shows that the incident response was reasonably effective, but only after the preventive </w:t>
      </w:r>
      <w:bookmarkStart w:name="Impact of the Breach" w:id="11"/>
      <w:bookmarkEnd w:id="11"/>
      <w:r>
        <w:rPr>
          <w:w w:val="99"/>
        </w:rPr>
      </w:r>
      <w:bookmarkStart w:name="_bookmark5" w:id="12"/>
      <w:bookmarkEnd w:id="12"/>
      <w:r>
        <w:rPr/>
        <w:t>controls</w:t>
      </w:r>
      <w:r>
        <w:rPr/>
        <w:t> had already failed.</w:t>
      </w:r>
    </w:p>
    <w:p>
      <w:pPr>
        <w:pStyle w:val="BodyText"/>
        <w:spacing w:before="122"/>
      </w:pPr>
    </w:p>
    <w:p>
      <w:pPr>
        <w:pStyle w:val="Heading4"/>
        <w:numPr>
          <w:ilvl w:val="1"/>
          <w:numId w:val="2"/>
        </w:numPr>
        <w:tabs>
          <w:tab w:pos="787" w:val="left" w:leader="none"/>
        </w:tabs>
        <w:spacing w:line="240" w:lineRule="auto" w:before="0" w:after="0"/>
        <w:ind w:left="787" w:right="0" w:hanging="645"/>
        <w:jc w:val="left"/>
      </w:pPr>
      <w:r>
        <w:rPr/>
        <w:t>Impact</w:t>
      </w:r>
      <w:r>
        <w:rPr>
          <w:spacing w:val="9"/>
        </w:rPr>
        <w:t> </w:t>
      </w:r>
      <w:r>
        <w:rPr/>
        <w:t>of</w:t>
      </w:r>
      <w:r>
        <w:rPr>
          <w:spacing w:val="9"/>
        </w:rPr>
        <w:t> </w:t>
      </w:r>
      <w:r>
        <w:rPr/>
        <w:t>the</w:t>
      </w:r>
      <w:r>
        <w:rPr>
          <w:spacing w:val="9"/>
        </w:rPr>
        <w:t> </w:t>
      </w:r>
      <w:r>
        <w:rPr>
          <w:spacing w:val="-2"/>
        </w:rPr>
        <w:t>Breach</w:t>
      </w:r>
    </w:p>
    <w:p>
      <w:pPr>
        <w:pStyle w:val="BodyText"/>
        <w:spacing w:line="312" w:lineRule="auto" w:before="236"/>
        <w:ind w:left="142" w:right="140"/>
        <w:jc w:val="both"/>
      </w:pPr>
      <w:r>
        <w:rPr/>
        <w:t>The</w:t>
      </w:r>
      <w:r>
        <w:rPr>
          <w:spacing w:val="-14"/>
        </w:rPr>
        <w:t> </w:t>
      </w:r>
      <w:r>
        <w:rPr/>
        <w:t>scale</w:t>
      </w:r>
      <w:r>
        <w:rPr>
          <w:spacing w:val="-14"/>
        </w:rPr>
        <w:t> </w:t>
      </w:r>
      <w:r>
        <w:rPr/>
        <w:t>of</w:t>
      </w:r>
      <w:r>
        <w:rPr>
          <w:spacing w:val="-14"/>
        </w:rPr>
        <w:t> </w:t>
      </w:r>
      <w:r>
        <w:rPr/>
        <w:t>this</w:t>
      </w:r>
      <w:r>
        <w:rPr>
          <w:spacing w:val="-14"/>
        </w:rPr>
        <w:t> </w:t>
      </w:r>
      <w:r>
        <w:rPr/>
        <w:t>breach</w:t>
      </w:r>
      <w:r>
        <w:rPr>
          <w:spacing w:val="-14"/>
        </w:rPr>
        <w:t> </w:t>
      </w:r>
      <w:r>
        <w:rPr/>
        <w:t>shows</w:t>
      </w:r>
      <w:r>
        <w:rPr>
          <w:spacing w:val="-14"/>
        </w:rPr>
        <w:t> </w:t>
      </w:r>
      <w:r>
        <w:rPr/>
        <w:t>how</w:t>
      </w:r>
      <w:r>
        <w:rPr>
          <w:spacing w:val="-14"/>
        </w:rPr>
        <w:t> </w:t>
      </w:r>
      <w:r>
        <w:rPr/>
        <w:t>a</w:t>
      </w:r>
      <w:r>
        <w:rPr>
          <w:spacing w:val="-14"/>
        </w:rPr>
        <w:t> </w:t>
      </w:r>
      <w:r>
        <w:rPr/>
        <w:t>single</w:t>
      </w:r>
      <w:r>
        <w:rPr>
          <w:spacing w:val="-14"/>
        </w:rPr>
        <w:t> </w:t>
      </w:r>
      <w:r>
        <w:rPr/>
        <w:t>insider</w:t>
      </w:r>
      <w:r>
        <w:rPr>
          <w:spacing w:val="-14"/>
        </w:rPr>
        <w:t> </w:t>
      </w:r>
      <w:r>
        <w:rPr/>
        <w:t>can</w:t>
      </w:r>
      <w:r>
        <w:rPr>
          <w:spacing w:val="-14"/>
        </w:rPr>
        <w:t> </w:t>
      </w:r>
      <w:r>
        <w:rPr/>
        <w:t>expose</w:t>
      </w:r>
      <w:r>
        <w:rPr>
          <w:spacing w:val="-14"/>
        </w:rPr>
        <w:t> </w:t>
      </w:r>
      <w:r>
        <w:rPr/>
        <w:t>data</w:t>
      </w:r>
      <w:r>
        <w:rPr>
          <w:spacing w:val="-14"/>
        </w:rPr>
        <w:t> </w:t>
      </w:r>
      <w:r>
        <w:rPr/>
        <w:t>far</w:t>
      </w:r>
      <w:r>
        <w:rPr>
          <w:spacing w:val="-14"/>
        </w:rPr>
        <w:t> </w:t>
      </w:r>
      <w:r>
        <w:rPr/>
        <w:t>beyond</w:t>
      </w:r>
      <w:r>
        <w:rPr>
          <w:spacing w:val="-14"/>
        </w:rPr>
        <w:t> </w:t>
      </w:r>
      <w:r>
        <w:rPr/>
        <w:t>what</w:t>
      </w:r>
      <w:r>
        <w:rPr>
          <w:spacing w:val="-14"/>
        </w:rPr>
        <w:t> </w:t>
      </w:r>
      <w:r>
        <w:rPr/>
        <w:t>any</w:t>
      </w:r>
      <w:r>
        <w:rPr>
          <w:spacing w:val="-14"/>
        </w:rPr>
        <w:t> </w:t>
      </w:r>
      <w:r>
        <w:rPr/>
        <w:t>normal </w:t>
      </w:r>
      <w:r>
        <w:rPr>
          <w:spacing w:val="-2"/>
        </w:rPr>
        <w:t>business</w:t>
      </w:r>
      <w:r>
        <w:rPr>
          <w:spacing w:val="-12"/>
        </w:rPr>
        <w:t> </w:t>
      </w:r>
      <w:r>
        <w:rPr>
          <w:spacing w:val="-2"/>
        </w:rPr>
        <w:t>task</w:t>
      </w:r>
      <w:r>
        <w:rPr>
          <w:spacing w:val="-12"/>
        </w:rPr>
        <w:t> </w:t>
      </w:r>
      <w:r>
        <w:rPr>
          <w:spacing w:val="-2"/>
        </w:rPr>
        <w:t>would</w:t>
      </w:r>
      <w:r>
        <w:rPr>
          <w:spacing w:val="-12"/>
        </w:rPr>
        <w:t> </w:t>
      </w:r>
      <w:r>
        <w:rPr>
          <w:spacing w:val="-2"/>
        </w:rPr>
        <w:t>need.</w:t>
      </w:r>
      <w:r>
        <w:rPr>
          <w:spacing w:val="20"/>
        </w:rPr>
        <w:t> </w:t>
      </w:r>
      <w:r>
        <w:rPr>
          <w:spacing w:val="-2"/>
        </w:rPr>
        <w:t>Skelton</w:t>
      </w:r>
      <w:r>
        <w:rPr>
          <w:spacing w:val="-12"/>
        </w:rPr>
        <w:t> </w:t>
      </w:r>
      <w:r>
        <w:rPr>
          <w:spacing w:val="-2"/>
        </w:rPr>
        <w:t>had</w:t>
      </w:r>
      <w:r>
        <w:rPr>
          <w:spacing w:val="-12"/>
        </w:rPr>
        <w:t> </w:t>
      </w:r>
      <w:r>
        <w:rPr>
          <w:spacing w:val="-2"/>
        </w:rPr>
        <w:t>access</w:t>
      </w:r>
      <w:r>
        <w:rPr>
          <w:spacing w:val="-12"/>
        </w:rPr>
        <w:t> </w:t>
      </w:r>
      <w:r>
        <w:rPr>
          <w:spacing w:val="-2"/>
        </w:rPr>
        <w:t>to</w:t>
      </w:r>
      <w:r>
        <w:rPr>
          <w:spacing w:val="-12"/>
        </w:rPr>
        <w:t> </w:t>
      </w:r>
      <w:r>
        <w:rPr>
          <w:spacing w:val="-2"/>
        </w:rPr>
        <w:t>payroll</w:t>
      </w:r>
      <w:r>
        <w:rPr>
          <w:spacing w:val="-12"/>
        </w:rPr>
        <w:t> </w:t>
      </w:r>
      <w:r>
        <w:rPr>
          <w:spacing w:val="-2"/>
        </w:rPr>
        <w:t>records</w:t>
      </w:r>
      <w:r>
        <w:rPr>
          <w:spacing w:val="-12"/>
        </w:rPr>
        <w:t> </w:t>
      </w:r>
      <w:r>
        <w:rPr>
          <w:spacing w:val="-2"/>
        </w:rPr>
        <w:t>of</w:t>
      </w:r>
      <w:r>
        <w:rPr>
          <w:spacing w:val="-12"/>
        </w:rPr>
        <w:t> </w:t>
      </w:r>
      <w:r>
        <w:rPr>
          <w:spacing w:val="-2"/>
        </w:rPr>
        <w:t>about</w:t>
      </w:r>
      <w:r>
        <w:rPr>
          <w:spacing w:val="-4"/>
        </w:rPr>
        <w:t> </w:t>
      </w:r>
      <w:r>
        <w:rPr>
          <w:b/>
          <w:spacing w:val="-2"/>
        </w:rPr>
        <w:t>126,000</w:t>
      </w:r>
      <w:r>
        <w:rPr>
          <w:b/>
          <w:spacing w:val="-10"/>
        </w:rPr>
        <w:t> </w:t>
      </w:r>
      <w:r>
        <w:rPr>
          <w:spacing w:val="-2"/>
        </w:rPr>
        <w:t>employees,</w:t>
      </w:r>
      <w:r>
        <w:rPr>
          <w:spacing w:val="-8"/>
        </w:rPr>
        <w:t> </w:t>
      </w:r>
      <w:r>
        <w:rPr>
          <w:spacing w:val="-2"/>
        </w:rPr>
        <w:t>yet </w:t>
      </w:r>
      <w:r>
        <w:rPr/>
        <w:t>ultimately</w:t>
      </w:r>
      <w:r>
        <w:rPr>
          <w:spacing w:val="-13"/>
        </w:rPr>
        <w:t> </w:t>
      </w:r>
      <w:r>
        <w:rPr/>
        <w:t>exposed</w:t>
      </w:r>
      <w:r>
        <w:rPr>
          <w:spacing w:val="-13"/>
        </w:rPr>
        <w:t> </w:t>
      </w:r>
      <w:r>
        <w:rPr/>
        <w:t>the</w:t>
      </w:r>
      <w:r>
        <w:rPr>
          <w:spacing w:val="-13"/>
        </w:rPr>
        <w:t> </w:t>
      </w:r>
      <w:r>
        <w:rPr/>
        <w:t>personal</w:t>
      </w:r>
      <w:r>
        <w:rPr>
          <w:spacing w:val="-13"/>
        </w:rPr>
        <w:t> </w:t>
      </w:r>
      <w:r>
        <w:rPr/>
        <w:t>data</w:t>
      </w:r>
      <w:r>
        <w:rPr>
          <w:spacing w:val="-13"/>
        </w:rPr>
        <w:t> </w:t>
      </w:r>
      <w:r>
        <w:rPr/>
        <w:t>of </w:t>
      </w:r>
      <w:r>
        <w:rPr>
          <w:b/>
        </w:rPr>
        <w:t>98,998</w:t>
      </w:r>
      <w:r>
        <w:rPr>
          <w:b/>
          <w:spacing w:val="-13"/>
        </w:rPr>
        <w:t> </w:t>
      </w:r>
      <w:r>
        <w:rPr/>
        <w:t>of</w:t>
      </w:r>
      <w:r>
        <w:rPr>
          <w:spacing w:val="-13"/>
        </w:rPr>
        <w:t> </w:t>
      </w:r>
      <w:r>
        <w:rPr/>
        <w:t>them</w:t>
      </w:r>
      <w:r>
        <w:rPr>
          <w:spacing w:val="-13"/>
        </w:rPr>
        <w:t> </w:t>
      </w:r>
      <w:r>
        <w:rPr/>
        <w:t>to</w:t>
      </w:r>
      <w:r>
        <w:rPr>
          <w:spacing w:val="-13"/>
        </w:rPr>
        <w:t> </w:t>
      </w:r>
      <w:r>
        <w:rPr/>
        <w:t>the</w:t>
      </w:r>
      <w:r>
        <w:rPr>
          <w:spacing w:val="-13"/>
        </w:rPr>
        <w:t> </w:t>
      </w:r>
      <w:r>
        <w:rPr/>
        <w:t>public</w:t>
      </w:r>
      <w:r>
        <w:rPr>
          <w:spacing w:val="-13"/>
        </w:rPr>
        <w:t> </w:t>
      </w:r>
      <w:r>
        <w:rPr/>
        <w:t>internet</w:t>
      </w:r>
      <w:r>
        <w:rPr>
          <w:spacing w:val="-13"/>
        </w:rPr>
        <w:t> </w:t>
      </w:r>
      <w:r>
        <w:rPr/>
        <w:t>and</w:t>
      </w:r>
      <w:r>
        <w:rPr>
          <w:spacing w:val="-13"/>
        </w:rPr>
        <w:t> </w:t>
      </w:r>
      <w:r>
        <w:rPr/>
        <w:t>the</w:t>
      </w:r>
      <w:r>
        <w:rPr>
          <w:spacing w:val="-13"/>
        </w:rPr>
        <w:t> </w:t>
      </w:r>
      <w:r>
        <w:rPr/>
        <w:t>press.</w:t>
      </w:r>
      <w:r>
        <w:rPr>
          <w:spacing w:val="11"/>
        </w:rPr>
        <w:t> </w:t>
      </w:r>
      <w:r>
        <w:rPr/>
        <w:t>This </w:t>
      </w:r>
      <w:r>
        <w:rPr>
          <w:spacing w:val="-2"/>
        </w:rPr>
        <w:t>gap</w:t>
      </w:r>
      <w:r>
        <w:rPr>
          <w:spacing w:val="-10"/>
        </w:rPr>
        <w:t> </w:t>
      </w:r>
      <w:r>
        <w:rPr>
          <w:spacing w:val="-2"/>
        </w:rPr>
        <w:t>between</w:t>
      </w:r>
      <w:r>
        <w:rPr>
          <w:spacing w:val="-10"/>
        </w:rPr>
        <w:t> </w:t>
      </w:r>
      <w:r>
        <w:rPr>
          <w:spacing w:val="-2"/>
        </w:rPr>
        <w:t>the</w:t>
      </w:r>
      <w:r>
        <w:rPr>
          <w:spacing w:val="-10"/>
        </w:rPr>
        <w:t> </w:t>
      </w:r>
      <w:r>
        <w:rPr>
          <w:spacing w:val="-2"/>
        </w:rPr>
        <w:t>number</w:t>
      </w:r>
      <w:r>
        <w:rPr>
          <w:spacing w:val="-10"/>
        </w:rPr>
        <w:t> </w:t>
      </w:r>
      <w:r>
        <w:rPr>
          <w:spacing w:val="-2"/>
        </w:rPr>
        <w:t>of</w:t>
      </w:r>
      <w:r>
        <w:rPr>
          <w:spacing w:val="-10"/>
        </w:rPr>
        <w:t> </w:t>
      </w:r>
      <w:r>
        <w:rPr>
          <w:spacing w:val="-2"/>
        </w:rPr>
        <w:t>records</w:t>
      </w:r>
      <w:r>
        <w:rPr>
          <w:spacing w:val="-10"/>
        </w:rPr>
        <w:t> </w:t>
      </w:r>
      <w:r>
        <w:rPr>
          <w:spacing w:val="-2"/>
        </w:rPr>
        <w:t>he</w:t>
      </w:r>
      <w:r>
        <w:rPr>
          <w:spacing w:val="-10"/>
        </w:rPr>
        <w:t> </w:t>
      </w:r>
      <w:r>
        <w:rPr>
          <w:spacing w:val="-2"/>
        </w:rPr>
        <w:t>could</w:t>
      </w:r>
      <w:r>
        <w:rPr>
          <w:spacing w:val="-10"/>
        </w:rPr>
        <w:t> </w:t>
      </w:r>
      <w:r>
        <w:rPr>
          <w:spacing w:val="-2"/>
        </w:rPr>
        <w:t>technically</w:t>
      </w:r>
      <w:r>
        <w:rPr>
          <w:spacing w:val="-10"/>
        </w:rPr>
        <w:t> </w:t>
      </w:r>
      <w:r>
        <w:rPr>
          <w:spacing w:val="-2"/>
        </w:rPr>
        <w:t>reach</w:t>
      </w:r>
      <w:r>
        <w:rPr>
          <w:spacing w:val="-10"/>
        </w:rPr>
        <w:t> </w:t>
      </w:r>
      <w:r>
        <w:rPr>
          <w:spacing w:val="-2"/>
        </w:rPr>
        <w:t>and</w:t>
      </w:r>
      <w:r>
        <w:rPr>
          <w:spacing w:val="-10"/>
        </w:rPr>
        <w:t> </w:t>
      </w:r>
      <w:r>
        <w:rPr>
          <w:spacing w:val="-2"/>
        </w:rPr>
        <w:t>the</w:t>
      </w:r>
      <w:r>
        <w:rPr>
          <w:spacing w:val="-10"/>
        </w:rPr>
        <w:t> </w:t>
      </w:r>
      <w:r>
        <w:rPr>
          <w:spacing w:val="-2"/>
        </w:rPr>
        <w:t>far</w:t>
      </w:r>
      <w:r>
        <w:rPr>
          <w:spacing w:val="-10"/>
        </w:rPr>
        <w:t> </w:t>
      </w:r>
      <w:r>
        <w:rPr>
          <w:spacing w:val="-2"/>
        </w:rPr>
        <w:t>smaller</w:t>
      </w:r>
      <w:r>
        <w:rPr>
          <w:spacing w:val="-10"/>
        </w:rPr>
        <w:t> </w:t>
      </w:r>
      <w:r>
        <w:rPr>
          <w:spacing w:val="-2"/>
        </w:rPr>
        <w:t>number</w:t>
      </w:r>
      <w:r>
        <w:rPr>
          <w:spacing w:val="-10"/>
        </w:rPr>
        <w:t> </w:t>
      </w:r>
      <w:r>
        <w:rPr>
          <w:spacing w:val="-2"/>
        </w:rPr>
        <w:t>needed </w:t>
      </w:r>
      <w:r>
        <w:rPr/>
        <w:t>for his own audit task shows a serious failure to keep access limited to what was necessary. The breach was so serious that </w:t>
      </w:r>
      <w:r>
        <w:rPr>
          <w:b/>
        </w:rPr>
        <w:t>9,263 </w:t>
      </w:r>
      <w:r>
        <w:rPr/>
        <w:t>current and former employees brought a claim against Morrisons, while Morrisons spent more than </w:t>
      </w:r>
      <w:r>
        <w:rPr>
          <w:b/>
        </w:rPr>
        <w:t>£2.26 million </w:t>
      </w:r>
      <w:r>
        <w:rPr/>
        <w:t>responding to the incident, paying for</w:t>
      </w:r>
      <w:r>
        <w:rPr>
          <w:spacing w:val="-15"/>
        </w:rPr>
        <w:t> </w:t>
      </w:r>
      <w:r>
        <w:rPr/>
        <w:t>identity-protection</w:t>
      </w:r>
      <w:r>
        <w:rPr>
          <w:spacing w:val="-15"/>
        </w:rPr>
        <w:t> </w:t>
      </w:r>
      <w:r>
        <w:rPr/>
        <w:t>measures,</w:t>
      </w:r>
      <w:r>
        <w:rPr>
          <w:spacing w:val="-15"/>
        </w:rPr>
        <w:t> </w:t>
      </w:r>
      <w:r>
        <w:rPr/>
        <w:t>investigations,</w:t>
      </w:r>
      <w:r>
        <w:rPr>
          <w:spacing w:val="-15"/>
        </w:rPr>
        <w:t> </w:t>
      </w:r>
      <w:r>
        <w:rPr/>
        <w:t>and</w:t>
      </w:r>
      <w:r>
        <w:rPr>
          <w:spacing w:val="-15"/>
        </w:rPr>
        <w:t> </w:t>
      </w:r>
      <w:r>
        <w:rPr/>
        <w:t>employee</w:t>
      </w:r>
      <w:r>
        <w:rPr>
          <w:spacing w:val="-15"/>
        </w:rPr>
        <w:t> </w:t>
      </w:r>
      <w:r>
        <w:rPr/>
        <w:t>notification.</w:t>
      </w:r>
      <w:r>
        <w:rPr>
          <w:spacing w:val="-13"/>
        </w:rPr>
        <w:t> </w:t>
      </w:r>
      <w:r>
        <w:rPr/>
        <w:t>Skelton</w:t>
      </w:r>
      <w:r>
        <w:rPr>
          <w:spacing w:val="-15"/>
        </w:rPr>
        <w:t> </w:t>
      </w:r>
      <w:r>
        <w:rPr/>
        <w:t>received</w:t>
      </w:r>
      <w:r>
        <w:rPr>
          <w:spacing w:val="-15"/>
        </w:rPr>
        <w:t> </w:t>
      </w:r>
      <w:r>
        <w:rPr/>
        <w:t>an </w:t>
      </w:r>
      <w:r>
        <w:rPr>
          <w:b/>
          <w:spacing w:val="-2"/>
        </w:rPr>
        <w:t>eight-year</w:t>
      </w:r>
      <w:r>
        <w:rPr>
          <w:b/>
          <w:spacing w:val="-4"/>
        </w:rPr>
        <w:t> </w:t>
      </w:r>
      <w:r>
        <w:rPr>
          <w:spacing w:val="-2"/>
        </w:rPr>
        <w:t>prison</w:t>
      </w:r>
      <w:r>
        <w:rPr>
          <w:spacing w:val="-8"/>
        </w:rPr>
        <w:t> </w:t>
      </w:r>
      <w:r>
        <w:rPr>
          <w:spacing w:val="-2"/>
        </w:rPr>
        <w:t>sentence,</w:t>
      </w:r>
      <w:r>
        <w:rPr>
          <w:spacing w:val="-6"/>
        </w:rPr>
        <w:t> </w:t>
      </w:r>
      <w:r>
        <w:rPr>
          <w:spacing w:val="-2"/>
        </w:rPr>
        <w:t>showing</w:t>
      </w:r>
      <w:r>
        <w:rPr>
          <w:spacing w:val="-8"/>
        </w:rPr>
        <w:t> </w:t>
      </w:r>
      <w:r>
        <w:rPr>
          <w:spacing w:val="-2"/>
        </w:rPr>
        <w:t>how</w:t>
      </w:r>
      <w:r>
        <w:rPr>
          <w:spacing w:val="-8"/>
        </w:rPr>
        <w:t> </w:t>
      </w:r>
      <w:r>
        <w:rPr>
          <w:spacing w:val="-2"/>
        </w:rPr>
        <w:t>a</w:t>
      </w:r>
      <w:r>
        <w:rPr>
          <w:spacing w:val="-8"/>
        </w:rPr>
        <w:t> </w:t>
      </w:r>
      <w:r>
        <w:rPr>
          <w:spacing w:val="-2"/>
        </w:rPr>
        <w:t>single</w:t>
      </w:r>
      <w:r>
        <w:rPr>
          <w:spacing w:val="-8"/>
        </w:rPr>
        <w:t> </w:t>
      </w:r>
      <w:r>
        <w:rPr>
          <w:spacing w:val="-2"/>
        </w:rPr>
        <w:t>disgruntled</w:t>
      </w:r>
      <w:r>
        <w:rPr>
          <w:spacing w:val="-8"/>
        </w:rPr>
        <w:t> </w:t>
      </w:r>
      <w:r>
        <w:rPr>
          <w:spacing w:val="-2"/>
        </w:rPr>
        <w:t>employee</w:t>
      </w:r>
      <w:r>
        <w:rPr>
          <w:spacing w:val="-8"/>
        </w:rPr>
        <w:t> </w:t>
      </w:r>
      <w:r>
        <w:rPr>
          <w:spacing w:val="-2"/>
        </w:rPr>
        <w:t>with</w:t>
      </w:r>
      <w:r>
        <w:rPr>
          <w:spacing w:val="-8"/>
        </w:rPr>
        <w:t> </w:t>
      </w:r>
      <w:r>
        <w:rPr>
          <w:spacing w:val="-2"/>
        </w:rPr>
        <w:t>access</w:t>
      </w:r>
      <w:r>
        <w:rPr>
          <w:spacing w:val="-8"/>
        </w:rPr>
        <w:t> </w:t>
      </w:r>
      <w:r>
        <w:rPr>
          <w:spacing w:val="-2"/>
        </w:rPr>
        <w:t>can</w:t>
      </w:r>
      <w:r>
        <w:rPr>
          <w:spacing w:val="-8"/>
        </w:rPr>
        <w:t> </w:t>
      </w:r>
      <w:r>
        <w:rPr>
          <w:spacing w:val="-2"/>
        </w:rPr>
        <w:t>damage </w:t>
      </w:r>
      <w:bookmarkStart w:name="The Legal Journey" w:id="13"/>
      <w:bookmarkEnd w:id="13"/>
      <w:r>
        <w:rPr>
          <w:w w:val="99"/>
        </w:rPr>
      </w:r>
      <w:bookmarkStart w:name="_bookmark6" w:id="14"/>
      <w:bookmarkEnd w:id="14"/>
      <w:r>
        <w:rPr/>
        <w:t>an</w:t>
      </w:r>
      <w:r>
        <w:rPr/>
        <w:t> organisation on a scale usually linked to large external cyberattacks.</w:t>
      </w:r>
    </w:p>
    <w:p>
      <w:pPr>
        <w:pStyle w:val="BodyText"/>
        <w:spacing w:before="120"/>
      </w:pPr>
    </w:p>
    <w:p>
      <w:pPr>
        <w:pStyle w:val="Heading4"/>
        <w:numPr>
          <w:ilvl w:val="1"/>
          <w:numId w:val="2"/>
        </w:numPr>
        <w:tabs>
          <w:tab w:pos="787" w:val="left" w:leader="none"/>
        </w:tabs>
        <w:spacing w:line="240" w:lineRule="auto" w:before="0" w:after="0"/>
        <w:ind w:left="787" w:right="0" w:hanging="645"/>
        <w:jc w:val="left"/>
      </w:pPr>
      <w:r>
        <w:rPr/>
        <w:t>The</w:t>
      </w:r>
      <w:r>
        <w:rPr>
          <w:spacing w:val="9"/>
        </w:rPr>
        <w:t> </w:t>
      </w:r>
      <w:r>
        <w:rPr/>
        <w:t>Legal</w:t>
      </w:r>
      <w:r>
        <w:rPr>
          <w:spacing w:val="10"/>
        </w:rPr>
        <w:t> </w:t>
      </w:r>
      <w:r>
        <w:rPr>
          <w:spacing w:val="-2"/>
        </w:rPr>
        <w:t>Journey</w:t>
      </w:r>
    </w:p>
    <w:p>
      <w:pPr>
        <w:pStyle w:val="BodyText"/>
        <w:spacing w:before="229"/>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1184084</wp:posOffset>
                </wp:positionH>
                <wp:positionV relativeFrom="paragraph">
                  <wp:posOffset>307204</wp:posOffset>
                </wp:positionV>
                <wp:extent cx="519239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192395" cy="1270"/>
                        </a:xfrm>
                        <a:custGeom>
                          <a:avLst/>
                          <a:gdLst/>
                          <a:ahLst/>
                          <a:cxnLst/>
                          <a:rect l="l" t="t" r="r" b="b"/>
                          <a:pathLst>
                            <a:path w="5192395" h="0">
                              <a:moveTo>
                                <a:pt x="0" y="0"/>
                              </a:moveTo>
                              <a:lnTo>
                                <a:pt x="5191836" y="0"/>
                              </a:lnTo>
                            </a:path>
                          </a:pathLst>
                        </a:custGeom>
                        <a:ln w="1214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235001pt;margin-top:24.18936pt;width:408.85pt;height:.1pt;mso-position-horizontal-relative:page;mso-position-vertical-relative:paragraph;z-index:-15726080;mso-wrap-distance-left:0;mso-wrap-distance-right:0" id="docshape6" coordorigin="1865,484" coordsize="8177,0" path="m1865,484l10041,484e" filled="false" stroked="true" strokeweight=".956pt" strokecolor="#000000">
                <v:path arrowok="t"/>
                <v:stroke dashstyle="solid"/>
                <w10:wrap type="topAndBottom"/>
              </v:shape>
            </w:pict>
          </mc:Fallback>
        </mc:AlternateContent>
      </w:r>
    </w:p>
    <w:p>
      <w:pPr>
        <w:pStyle w:val="Heading6"/>
        <w:tabs>
          <w:tab w:pos="2642" w:val="left" w:leader="none"/>
        </w:tabs>
        <w:spacing w:before="97"/>
        <w:ind w:left="589"/>
      </w:pPr>
      <w:r>
        <w:rPr>
          <w:spacing w:val="-2"/>
        </w:rPr>
        <w:t>Court</w:t>
      </w:r>
      <w:r>
        <w:rPr/>
        <w:tab/>
        <w:t>What</w:t>
      </w:r>
      <w:r>
        <w:rPr>
          <w:spacing w:val="-7"/>
        </w:rPr>
        <w:t> </w:t>
      </w:r>
      <w:r>
        <w:rPr/>
        <w:t>Happened</w:t>
      </w:r>
      <w:r>
        <w:rPr>
          <w:spacing w:val="-7"/>
        </w:rPr>
        <w:t> </w:t>
      </w:r>
      <w:r>
        <w:rPr/>
        <w:t>/</w:t>
      </w:r>
      <w:r>
        <w:rPr>
          <w:spacing w:val="-6"/>
        </w:rPr>
        <w:t> </w:t>
      </w:r>
      <w:r>
        <w:rPr>
          <w:spacing w:val="-2"/>
        </w:rPr>
        <w:t>Decision</w:t>
      </w:r>
    </w:p>
    <w:p>
      <w:pPr>
        <w:pStyle w:val="BodyText"/>
        <w:rPr>
          <w:b/>
          <w:sz w:val="7"/>
        </w:rPr>
      </w:pPr>
      <w:r>
        <w:rPr>
          <w:b/>
          <w:sz w:val="7"/>
        </w:rPr>
        <mc:AlternateContent>
          <mc:Choice Requires="wps">
            <w:drawing>
              <wp:anchor distT="0" distB="0" distL="0" distR="0" allowOverlap="1" layoutInCell="1" locked="0" behindDoc="1" simplePos="0" relativeHeight="487590912">
                <wp:simplePos x="0" y="0"/>
                <wp:positionH relativeFrom="page">
                  <wp:posOffset>1184084</wp:posOffset>
                </wp:positionH>
                <wp:positionV relativeFrom="paragraph">
                  <wp:posOffset>66372</wp:posOffset>
                </wp:positionV>
                <wp:extent cx="519239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192395" cy="1270"/>
                        </a:xfrm>
                        <a:custGeom>
                          <a:avLst/>
                          <a:gdLst/>
                          <a:ahLst/>
                          <a:cxnLst/>
                          <a:rect l="l" t="t" r="r" b="b"/>
                          <a:pathLst>
                            <a:path w="5192395" h="0">
                              <a:moveTo>
                                <a:pt x="0" y="0"/>
                              </a:moveTo>
                              <a:lnTo>
                                <a:pt x="5191836"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235001pt;margin-top:5.226172pt;width:408.85pt;height:.1pt;mso-position-horizontal-relative:page;mso-position-vertical-relative:paragraph;z-index:-15725568;mso-wrap-distance-left:0;mso-wrap-distance-right:0" id="docshape7" coordorigin="1865,105" coordsize="8177,0" path="m1865,105l10041,105e" filled="false" stroked="true" strokeweight=".598pt" strokecolor="#000000">
                <v:path arrowok="t"/>
                <v:stroke dashstyle="solid"/>
                <w10:wrap type="topAndBottom"/>
              </v:shape>
            </w:pict>
          </mc:Fallback>
        </mc:AlternateContent>
      </w:r>
    </w:p>
    <w:p>
      <w:pPr>
        <w:pStyle w:val="BodyText"/>
        <w:tabs>
          <w:tab w:pos="2642" w:val="left" w:leader="none"/>
        </w:tabs>
        <w:spacing w:line="312" w:lineRule="auto" w:before="97"/>
        <w:ind w:left="2642" w:right="587" w:hanging="2054"/>
        <w:jc w:val="both"/>
      </w:pPr>
      <w:r>
        <w:rPr/>
        <w:t>High Court</w:t>
        <w:tab/>
        <w:t>Langstaff J held that Morrisons was not a primary wrongdoer </w:t>
      </w:r>
      <w:r>
        <w:rPr>
          <w:spacing w:val="-2"/>
        </w:rPr>
        <w:t>but</w:t>
      </w:r>
      <w:r>
        <w:rPr>
          <w:spacing w:val="-9"/>
        </w:rPr>
        <w:t> </w:t>
      </w:r>
      <w:r>
        <w:rPr>
          <w:spacing w:val="-2"/>
        </w:rPr>
        <w:t>was</w:t>
      </w:r>
      <w:r>
        <w:rPr>
          <w:spacing w:val="-9"/>
        </w:rPr>
        <w:t> </w:t>
      </w:r>
      <w:r>
        <w:rPr>
          <w:spacing w:val="-2"/>
        </w:rPr>
        <w:t>nevertheless</w:t>
      </w:r>
      <w:r>
        <w:rPr>
          <w:spacing w:val="-9"/>
        </w:rPr>
        <w:t> </w:t>
      </w:r>
      <w:r>
        <w:rPr>
          <w:spacing w:val="-2"/>
        </w:rPr>
        <w:t>vicariously</w:t>
      </w:r>
      <w:r>
        <w:rPr>
          <w:spacing w:val="-9"/>
        </w:rPr>
        <w:t> </w:t>
      </w:r>
      <w:r>
        <w:rPr>
          <w:spacing w:val="-2"/>
        </w:rPr>
        <w:t>liable</w:t>
      </w:r>
      <w:r>
        <w:rPr>
          <w:spacing w:val="-9"/>
        </w:rPr>
        <w:t> </w:t>
      </w:r>
      <w:r>
        <w:rPr>
          <w:spacing w:val="-2"/>
        </w:rPr>
        <w:t>for</w:t>
      </w:r>
      <w:r>
        <w:rPr>
          <w:spacing w:val="-9"/>
        </w:rPr>
        <w:t> </w:t>
      </w:r>
      <w:r>
        <w:rPr>
          <w:spacing w:val="-2"/>
        </w:rPr>
        <w:t>Skelton’s</w:t>
      </w:r>
      <w:r>
        <w:rPr>
          <w:spacing w:val="-9"/>
        </w:rPr>
        <w:t> </w:t>
      </w:r>
      <w:r>
        <w:rPr>
          <w:spacing w:val="-2"/>
        </w:rPr>
        <w:t>actions.</w:t>
      </w:r>
      <w:r>
        <w:rPr>
          <w:spacing w:val="18"/>
        </w:rPr>
        <w:t> </w:t>
      </w:r>
      <w:r>
        <w:rPr>
          <w:spacing w:val="-2"/>
        </w:rPr>
        <w:t>The </w:t>
      </w:r>
      <w:r>
        <w:rPr/>
        <w:t>court found a seamless chain of events linking Skelton’s autho-rised handling of the data to his eventual disclosure of it, and held Morrisons liable under breach of statutory duty, misuse of private information, and breach of confidence.</w:t>
      </w:r>
    </w:p>
    <w:p>
      <w:pPr>
        <w:pStyle w:val="BodyText"/>
        <w:spacing w:line="312" w:lineRule="auto" w:before="118"/>
        <w:ind w:left="2642" w:right="587" w:hanging="2054"/>
        <w:jc w:val="both"/>
      </w:pPr>
      <w:r>
        <w:rPr/>
        <w:t>Court</w:t>
      </w:r>
      <w:r>
        <w:rPr>
          <w:spacing w:val="-4"/>
        </w:rPr>
        <w:t> </w:t>
      </w:r>
      <w:r>
        <w:rPr/>
        <w:t>of</w:t>
      </w:r>
      <w:r>
        <w:rPr>
          <w:spacing w:val="-4"/>
        </w:rPr>
        <w:t> </w:t>
      </w:r>
      <w:r>
        <w:rPr/>
        <w:t>Appeal</w:t>
      </w:r>
      <w:r>
        <w:rPr>
          <w:spacing w:val="80"/>
        </w:rPr>
        <w:t>  </w:t>
      </w:r>
      <w:r>
        <w:rPr/>
        <w:t>The</w:t>
      </w:r>
      <w:r>
        <w:rPr>
          <w:spacing w:val="-7"/>
        </w:rPr>
        <w:t> </w:t>
      </w:r>
      <w:r>
        <w:rPr/>
        <w:t>Court</w:t>
      </w:r>
      <w:r>
        <w:rPr>
          <w:spacing w:val="-8"/>
        </w:rPr>
        <w:t> </w:t>
      </w:r>
      <w:r>
        <w:rPr/>
        <w:t>of</w:t>
      </w:r>
      <w:r>
        <w:rPr>
          <w:spacing w:val="-8"/>
        </w:rPr>
        <w:t> </w:t>
      </w:r>
      <w:r>
        <w:rPr/>
        <w:t>Appeal</w:t>
      </w:r>
      <w:r>
        <w:rPr>
          <w:spacing w:val="-8"/>
        </w:rPr>
        <w:t> </w:t>
      </w:r>
      <w:r>
        <w:rPr/>
        <w:t>(Sir</w:t>
      </w:r>
      <w:r>
        <w:rPr>
          <w:spacing w:val="-8"/>
        </w:rPr>
        <w:t> </w:t>
      </w:r>
      <w:r>
        <w:rPr/>
        <w:t>Terence</w:t>
      </w:r>
      <w:r>
        <w:rPr>
          <w:spacing w:val="-8"/>
        </w:rPr>
        <w:t> </w:t>
      </w:r>
      <w:r>
        <w:rPr/>
        <w:t>Etherton</w:t>
      </w:r>
      <w:r>
        <w:rPr>
          <w:spacing w:val="-8"/>
        </w:rPr>
        <w:t> </w:t>
      </w:r>
      <w:r>
        <w:rPr/>
        <w:t>MR,</w:t>
      </w:r>
      <w:r>
        <w:rPr>
          <w:spacing w:val="-7"/>
        </w:rPr>
        <w:t> </w:t>
      </w:r>
      <w:r>
        <w:rPr/>
        <w:t>Bean</w:t>
      </w:r>
      <w:r>
        <w:rPr>
          <w:spacing w:val="-8"/>
        </w:rPr>
        <w:t> </w:t>
      </w:r>
      <w:r>
        <w:rPr/>
        <w:t>and</w:t>
      </w:r>
      <w:r>
        <w:rPr>
          <w:spacing w:val="-8"/>
        </w:rPr>
        <w:t> </w:t>
      </w:r>
      <w:r>
        <w:rPr/>
        <w:t>Flaux </w:t>
      </w:r>
      <w:r>
        <w:rPr>
          <w:spacing w:val="-2"/>
        </w:rPr>
        <w:t>LJJ)</w:t>
      </w:r>
      <w:r>
        <w:rPr>
          <w:spacing w:val="-10"/>
        </w:rPr>
        <w:t> </w:t>
      </w:r>
      <w:r>
        <w:rPr>
          <w:spacing w:val="-2"/>
        </w:rPr>
        <w:t>upheld</w:t>
      </w:r>
      <w:r>
        <w:rPr>
          <w:spacing w:val="-10"/>
        </w:rPr>
        <w:t> </w:t>
      </w:r>
      <w:r>
        <w:rPr>
          <w:spacing w:val="-2"/>
        </w:rPr>
        <w:t>the</w:t>
      </w:r>
      <w:r>
        <w:rPr>
          <w:spacing w:val="-10"/>
        </w:rPr>
        <w:t> </w:t>
      </w:r>
      <w:r>
        <w:rPr>
          <w:spacing w:val="-2"/>
        </w:rPr>
        <w:t>High</w:t>
      </w:r>
      <w:r>
        <w:rPr>
          <w:spacing w:val="-10"/>
        </w:rPr>
        <w:t> </w:t>
      </w:r>
      <w:r>
        <w:rPr>
          <w:spacing w:val="-2"/>
        </w:rPr>
        <w:t>Court’s</w:t>
      </w:r>
      <w:r>
        <w:rPr>
          <w:spacing w:val="-10"/>
        </w:rPr>
        <w:t> </w:t>
      </w:r>
      <w:r>
        <w:rPr>
          <w:spacing w:val="-2"/>
        </w:rPr>
        <w:t>decision.</w:t>
      </w:r>
      <w:r>
        <w:rPr>
          <w:spacing w:val="18"/>
        </w:rPr>
        <w:t> </w:t>
      </w:r>
      <w:r>
        <w:rPr>
          <w:spacing w:val="-2"/>
        </w:rPr>
        <w:t>It</w:t>
      </w:r>
      <w:r>
        <w:rPr>
          <w:spacing w:val="-11"/>
        </w:rPr>
        <w:t> </w:t>
      </w:r>
      <w:r>
        <w:rPr>
          <w:spacing w:val="-2"/>
        </w:rPr>
        <w:t>held</w:t>
      </w:r>
      <w:r>
        <w:rPr>
          <w:spacing w:val="-10"/>
        </w:rPr>
        <w:t> </w:t>
      </w:r>
      <w:r>
        <w:rPr>
          <w:spacing w:val="-2"/>
        </w:rPr>
        <w:t>that</w:t>
      </w:r>
      <w:r>
        <w:rPr>
          <w:spacing w:val="-10"/>
        </w:rPr>
        <w:t> </w:t>
      </w:r>
      <w:r>
        <w:rPr>
          <w:spacing w:val="-2"/>
        </w:rPr>
        <w:t>Skelton’s</w:t>
      </w:r>
      <w:r>
        <w:rPr>
          <w:spacing w:val="-10"/>
        </w:rPr>
        <w:t> </w:t>
      </w:r>
      <w:r>
        <w:rPr>
          <w:spacing w:val="-2"/>
        </w:rPr>
        <w:t>con-</w:t>
      </w:r>
      <w:r>
        <w:rPr/>
        <w:t>duct</w:t>
      </w:r>
      <w:r>
        <w:rPr>
          <w:spacing w:val="-5"/>
        </w:rPr>
        <w:t> </w:t>
      </w:r>
      <w:r>
        <w:rPr/>
        <w:t>was</w:t>
      </w:r>
      <w:r>
        <w:rPr>
          <w:spacing w:val="-5"/>
        </w:rPr>
        <w:t> </w:t>
      </w:r>
      <w:r>
        <w:rPr/>
        <w:t>closely</w:t>
      </w:r>
      <w:r>
        <w:rPr>
          <w:spacing w:val="-5"/>
        </w:rPr>
        <w:t> </w:t>
      </w:r>
      <w:r>
        <w:rPr/>
        <w:t>connected</w:t>
      </w:r>
      <w:r>
        <w:rPr>
          <w:spacing w:val="-5"/>
        </w:rPr>
        <w:t> </w:t>
      </w:r>
      <w:r>
        <w:rPr/>
        <w:t>to</w:t>
      </w:r>
      <w:r>
        <w:rPr>
          <w:spacing w:val="-5"/>
        </w:rPr>
        <w:t> </w:t>
      </w:r>
      <w:r>
        <w:rPr/>
        <w:t>his</w:t>
      </w:r>
      <w:r>
        <w:rPr>
          <w:spacing w:val="-5"/>
        </w:rPr>
        <w:t> </w:t>
      </w:r>
      <w:r>
        <w:rPr/>
        <w:t>employment,</w:t>
      </w:r>
      <w:r>
        <w:rPr>
          <w:spacing w:val="-4"/>
        </w:rPr>
        <w:t> </w:t>
      </w:r>
      <w:r>
        <w:rPr/>
        <w:t>and</w:t>
      </w:r>
      <w:r>
        <w:rPr>
          <w:spacing w:val="-5"/>
        </w:rPr>
        <w:t> </w:t>
      </w:r>
      <w:r>
        <w:rPr/>
        <w:t>that</w:t>
      </w:r>
      <w:r>
        <w:rPr>
          <w:spacing w:val="-5"/>
        </w:rPr>
        <w:t> </w:t>
      </w:r>
      <w:r>
        <w:rPr/>
        <w:t>his</w:t>
      </w:r>
      <w:r>
        <w:rPr>
          <w:spacing w:val="-5"/>
        </w:rPr>
        <w:t> </w:t>
      </w:r>
      <w:r>
        <w:rPr/>
        <w:t>per-sonal</w:t>
      </w:r>
      <w:r>
        <w:rPr>
          <w:spacing w:val="-12"/>
        </w:rPr>
        <w:t> </w:t>
      </w:r>
      <w:r>
        <w:rPr/>
        <w:t>intention</w:t>
      </w:r>
      <w:r>
        <w:rPr>
          <w:spacing w:val="-12"/>
        </w:rPr>
        <w:t> </w:t>
      </w:r>
      <w:r>
        <w:rPr/>
        <w:t>to</w:t>
      </w:r>
      <w:r>
        <w:rPr>
          <w:spacing w:val="-12"/>
        </w:rPr>
        <w:t> </w:t>
      </w:r>
      <w:r>
        <w:rPr/>
        <w:t>hurt</w:t>
      </w:r>
      <w:r>
        <w:rPr>
          <w:spacing w:val="-12"/>
        </w:rPr>
        <w:t> </w:t>
      </w:r>
      <w:r>
        <w:rPr/>
        <w:t>Morrisons</w:t>
      </w:r>
      <w:r>
        <w:rPr>
          <w:spacing w:val="-12"/>
        </w:rPr>
        <w:t> </w:t>
      </w:r>
      <w:r>
        <w:rPr/>
        <w:t>was</w:t>
      </w:r>
      <w:r>
        <w:rPr>
          <w:spacing w:val="-12"/>
        </w:rPr>
        <w:t> </w:t>
      </w:r>
      <w:r>
        <w:rPr/>
        <w:t>not</w:t>
      </w:r>
      <w:r>
        <w:rPr>
          <w:spacing w:val="-12"/>
        </w:rPr>
        <w:t> </w:t>
      </w:r>
      <w:r>
        <w:rPr/>
        <w:t>important</w:t>
      </w:r>
      <w:r>
        <w:rPr>
          <w:spacing w:val="-12"/>
        </w:rPr>
        <w:t> </w:t>
      </w:r>
      <w:r>
        <w:rPr/>
        <w:t>when</w:t>
      </w:r>
      <w:r>
        <w:rPr>
          <w:spacing w:val="-12"/>
        </w:rPr>
        <w:t> </w:t>
      </w:r>
      <w:r>
        <w:rPr/>
        <w:t>decid-ing the issue of liability.</w:t>
      </w:r>
    </w:p>
    <w:p>
      <w:pPr>
        <w:pStyle w:val="BodyText"/>
        <w:spacing w:line="312" w:lineRule="auto" w:before="118"/>
        <w:ind w:left="2642" w:right="587" w:hanging="2054"/>
        <w:jc w:val="both"/>
      </w:pPr>
      <w:r>
        <w:rPr/>
        <mc:AlternateContent>
          <mc:Choice Requires="wps">
            <w:drawing>
              <wp:anchor distT="0" distB="0" distL="0" distR="0" allowOverlap="1" layoutInCell="1" locked="0" behindDoc="1" simplePos="0" relativeHeight="487591424">
                <wp:simplePos x="0" y="0"/>
                <wp:positionH relativeFrom="page">
                  <wp:posOffset>1184084</wp:posOffset>
                </wp:positionH>
                <wp:positionV relativeFrom="paragraph">
                  <wp:posOffset>1229928</wp:posOffset>
                </wp:positionV>
                <wp:extent cx="519239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192395" cy="1270"/>
                        </a:xfrm>
                        <a:custGeom>
                          <a:avLst/>
                          <a:gdLst/>
                          <a:ahLst/>
                          <a:cxnLst/>
                          <a:rect l="l" t="t" r="r" b="b"/>
                          <a:pathLst>
                            <a:path w="5192395" h="0">
                              <a:moveTo>
                                <a:pt x="0" y="0"/>
                              </a:moveTo>
                              <a:lnTo>
                                <a:pt x="5191836" y="0"/>
                              </a:lnTo>
                            </a:path>
                          </a:pathLst>
                        </a:custGeom>
                        <a:ln w="1214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235001pt;margin-top:96.844757pt;width:408.85pt;height:.1pt;mso-position-horizontal-relative:page;mso-position-vertical-relative:paragraph;z-index:-15725056;mso-wrap-distance-left:0;mso-wrap-distance-right:0" id="docshape8" coordorigin="1865,1937" coordsize="8177,0" path="m1865,1937l10041,1937e" filled="false" stroked="true" strokeweight=".956pt" strokecolor="#000000">
                <v:path arrowok="t"/>
                <v:stroke dashstyle="solid"/>
                <w10:wrap type="topAndBottom"/>
              </v:shape>
            </w:pict>
          </mc:Fallback>
        </mc:AlternateContent>
      </w:r>
      <w:r>
        <w:rPr/>
        <w:t>Supreme</w:t>
      </w:r>
      <w:r>
        <w:rPr>
          <w:spacing w:val="-5"/>
        </w:rPr>
        <w:t> </w:t>
      </w:r>
      <w:r>
        <w:rPr/>
        <w:t>Court</w:t>
      </w:r>
      <w:r>
        <w:rPr>
          <w:spacing w:val="80"/>
        </w:rPr>
        <w:t>  </w:t>
      </w:r>
      <w:r>
        <w:rPr/>
        <w:t>The</w:t>
      </w:r>
      <w:r>
        <w:rPr>
          <w:spacing w:val="-12"/>
        </w:rPr>
        <w:t> </w:t>
      </w:r>
      <w:r>
        <w:rPr/>
        <w:t>Supreme</w:t>
      </w:r>
      <w:r>
        <w:rPr>
          <w:spacing w:val="-12"/>
        </w:rPr>
        <w:t> </w:t>
      </w:r>
      <w:r>
        <w:rPr/>
        <w:t>Court</w:t>
      </w:r>
      <w:r>
        <w:rPr>
          <w:spacing w:val="-12"/>
        </w:rPr>
        <w:t> </w:t>
      </w:r>
      <w:r>
        <w:rPr/>
        <w:t>unanimously</w:t>
      </w:r>
      <w:r>
        <w:rPr>
          <w:spacing w:val="-12"/>
        </w:rPr>
        <w:t> </w:t>
      </w:r>
      <w:r>
        <w:rPr/>
        <w:t>allowed</w:t>
      </w:r>
      <w:r>
        <w:rPr>
          <w:spacing w:val="-12"/>
        </w:rPr>
        <w:t> </w:t>
      </w:r>
      <w:r>
        <w:rPr/>
        <w:t>Morrisons’</w:t>
      </w:r>
      <w:r>
        <w:rPr>
          <w:spacing w:val="-12"/>
        </w:rPr>
        <w:t> </w:t>
      </w:r>
      <w:r>
        <w:rPr/>
        <w:t>appeal,</w:t>
      </w:r>
      <w:r>
        <w:rPr>
          <w:spacing w:val="-11"/>
        </w:rPr>
        <w:t> </w:t>
      </w:r>
      <w:r>
        <w:rPr/>
        <w:t>re-versing the decisions of the two lower courts.</w:t>
      </w:r>
      <w:r>
        <w:rPr>
          <w:spacing w:val="38"/>
        </w:rPr>
        <w:t> </w:t>
      </w:r>
      <w:r>
        <w:rPr/>
        <w:t>It held that Skel-</w:t>
      </w:r>
      <w:r>
        <w:rPr>
          <w:spacing w:val="-2"/>
        </w:rPr>
        <w:t>ton’s</w:t>
      </w:r>
      <w:r>
        <w:rPr>
          <w:spacing w:val="-9"/>
        </w:rPr>
        <w:t> </w:t>
      </w:r>
      <w:r>
        <w:rPr>
          <w:spacing w:val="-2"/>
        </w:rPr>
        <w:t>actions</w:t>
      </w:r>
      <w:r>
        <w:rPr>
          <w:spacing w:val="-9"/>
        </w:rPr>
        <w:t> </w:t>
      </w:r>
      <w:r>
        <w:rPr>
          <w:spacing w:val="-2"/>
        </w:rPr>
        <w:t>were</w:t>
      </w:r>
      <w:r>
        <w:rPr>
          <w:spacing w:val="-9"/>
        </w:rPr>
        <w:t> </w:t>
      </w:r>
      <w:r>
        <w:rPr>
          <w:spacing w:val="-2"/>
        </w:rPr>
        <w:t>not</w:t>
      </w:r>
      <w:r>
        <w:rPr>
          <w:spacing w:val="-9"/>
        </w:rPr>
        <w:t> </w:t>
      </w:r>
      <w:r>
        <w:rPr>
          <w:spacing w:val="-2"/>
        </w:rPr>
        <w:t>within</w:t>
      </w:r>
      <w:r>
        <w:rPr>
          <w:spacing w:val="-9"/>
        </w:rPr>
        <w:t> </w:t>
      </w:r>
      <w:r>
        <w:rPr>
          <w:spacing w:val="-2"/>
        </w:rPr>
        <w:t>the</w:t>
      </w:r>
      <w:r>
        <w:rPr>
          <w:spacing w:val="-9"/>
        </w:rPr>
        <w:t> </w:t>
      </w:r>
      <w:r>
        <w:rPr>
          <w:spacing w:val="-2"/>
        </w:rPr>
        <w:t>field</w:t>
      </w:r>
      <w:r>
        <w:rPr>
          <w:spacing w:val="-9"/>
        </w:rPr>
        <w:t> </w:t>
      </w:r>
      <w:r>
        <w:rPr>
          <w:spacing w:val="-2"/>
        </w:rPr>
        <w:t>of</w:t>
      </w:r>
      <w:r>
        <w:rPr>
          <w:spacing w:val="-9"/>
        </w:rPr>
        <w:t> </w:t>
      </w:r>
      <w:r>
        <w:rPr>
          <w:spacing w:val="-2"/>
        </w:rPr>
        <w:t>activities</w:t>
      </w:r>
      <w:r>
        <w:rPr>
          <w:spacing w:val="-9"/>
        </w:rPr>
        <w:t> </w:t>
      </w:r>
      <w:r>
        <w:rPr>
          <w:spacing w:val="-2"/>
        </w:rPr>
        <w:t>that</w:t>
      </w:r>
      <w:r>
        <w:rPr>
          <w:spacing w:val="-9"/>
        </w:rPr>
        <w:t> </w:t>
      </w:r>
      <w:r>
        <w:rPr>
          <w:spacing w:val="-2"/>
        </w:rPr>
        <w:t>Morrisons </w:t>
      </w:r>
      <w:r>
        <w:rPr/>
        <w:t>had</w:t>
      </w:r>
      <w:r>
        <w:rPr>
          <w:spacing w:val="-7"/>
        </w:rPr>
        <w:t> </w:t>
      </w:r>
      <w:r>
        <w:rPr/>
        <w:t>authorised</w:t>
      </w:r>
      <w:r>
        <w:rPr>
          <w:spacing w:val="-7"/>
        </w:rPr>
        <w:t> </w:t>
      </w:r>
      <w:r>
        <w:rPr/>
        <w:t>him</w:t>
      </w:r>
      <w:r>
        <w:rPr>
          <w:spacing w:val="-7"/>
        </w:rPr>
        <w:t> </w:t>
      </w:r>
      <w:r>
        <w:rPr/>
        <w:t>to</w:t>
      </w:r>
      <w:r>
        <w:rPr>
          <w:spacing w:val="-7"/>
        </w:rPr>
        <w:t> </w:t>
      </w:r>
      <w:r>
        <w:rPr/>
        <w:t>carry</w:t>
      </w:r>
      <w:r>
        <w:rPr>
          <w:spacing w:val="-7"/>
        </w:rPr>
        <w:t> </w:t>
      </w:r>
      <w:r>
        <w:rPr/>
        <w:t>out,</w:t>
      </w:r>
      <w:r>
        <w:rPr>
          <w:spacing w:val="-6"/>
        </w:rPr>
        <w:t> </w:t>
      </w:r>
      <w:r>
        <w:rPr/>
        <w:t>and</w:t>
      </w:r>
      <w:r>
        <w:rPr>
          <w:spacing w:val="-7"/>
        </w:rPr>
        <w:t> </w:t>
      </w:r>
      <w:r>
        <w:rPr/>
        <w:t>that</w:t>
      </w:r>
      <w:r>
        <w:rPr>
          <w:spacing w:val="-7"/>
        </w:rPr>
        <w:t> </w:t>
      </w:r>
      <w:r>
        <w:rPr/>
        <w:t>Morrisons</w:t>
      </w:r>
      <w:r>
        <w:rPr>
          <w:spacing w:val="-7"/>
        </w:rPr>
        <w:t> </w:t>
      </w:r>
      <w:r>
        <w:rPr/>
        <w:t>could</w:t>
      </w:r>
      <w:r>
        <w:rPr>
          <w:spacing w:val="-7"/>
        </w:rPr>
        <w:t> </w:t>
      </w:r>
      <w:r>
        <w:rPr/>
        <w:t>there-fore not be held vicariously liable for what Skelton did.</w:t>
      </w:r>
    </w:p>
    <w:p>
      <w:pPr>
        <w:pStyle w:val="BodyText"/>
      </w:pPr>
    </w:p>
    <w:p>
      <w:pPr>
        <w:pStyle w:val="BodyText"/>
      </w:pPr>
    </w:p>
    <w:p>
      <w:pPr>
        <w:pStyle w:val="BodyText"/>
      </w:pPr>
    </w:p>
    <w:p>
      <w:pPr>
        <w:pStyle w:val="BodyText"/>
      </w:pPr>
    </w:p>
    <w:p>
      <w:pPr>
        <w:pStyle w:val="BodyText"/>
      </w:pPr>
    </w:p>
    <w:p>
      <w:pPr>
        <w:pStyle w:val="BodyText"/>
        <w:spacing w:before="1"/>
        <w:jc w:val="center"/>
      </w:pPr>
      <w:bookmarkStart w:name="The Supreme Court's Reasoning" w:id="15"/>
      <w:bookmarkEnd w:id="15"/>
      <w:r>
        <w:rPr/>
      </w:r>
      <w:bookmarkStart w:name="_bookmark7" w:id="16"/>
      <w:bookmarkEnd w:id="16"/>
      <w:r>
        <w:rPr/>
      </w:r>
      <w:r>
        <w:rPr>
          <w:spacing w:val="-10"/>
        </w:rPr>
        <w:t>5</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1936">
                <wp:simplePos x="0" y="0"/>
                <wp:positionH relativeFrom="page">
                  <wp:posOffset>899998</wp:posOffset>
                </wp:positionH>
                <wp:positionV relativeFrom="paragraph">
                  <wp:posOffset>256705</wp:posOffset>
                </wp:positionV>
                <wp:extent cx="576008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4544;mso-wrap-distance-left:0;mso-wrap-distance-right:0" id="docshape9"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Heading4"/>
        <w:numPr>
          <w:ilvl w:val="1"/>
          <w:numId w:val="2"/>
        </w:numPr>
        <w:tabs>
          <w:tab w:pos="787" w:val="left" w:leader="none"/>
        </w:tabs>
        <w:spacing w:line="240" w:lineRule="auto" w:before="241" w:after="0"/>
        <w:ind w:left="787" w:right="0" w:hanging="645"/>
        <w:jc w:val="left"/>
      </w:pPr>
      <w:r>
        <w:rPr/>
        <w:t>The</w:t>
      </w:r>
      <w:r>
        <w:rPr>
          <w:spacing w:val="11"/>
        </w:rPr>
        <w:t> </w:t>
      </w:r>
      <w:r>
        <w:rPr/>
        <w:t>Supreme</w:t>
      </w:r>
      <w:r>
        <w:rPr>
          <w:spacing w:val="12"/>
        </w:rPr>
        <w:t> </w:t>
      </w:r>
      <w:r>
        <w:rPr/>
        <w:t>Court’s</w:t>
      </w:r>
      <w:r>
        <w:rPr>
          <w:spacing w:val="12"/>
        </w:rPr>
        <w:t> </w:t>
      </w:r>
      <w:r>
        <w:rPr>
          <w:spacing w:val="-2"/>
        </w:rPr>
        <w:t>Reasoning</w:t>
      </w:r>
    </w:p>
    <w:p>
      <w:pPr>
        <w:pStyle w:val="Heading6"/>
        <w:numPr>
          <w:ilvl w:val="2"/>
          <w:numId w:val="2"/>
        </w:numPr>
        <w:tabs>
          <w:tab w:pos="859" w:val="left" w:leader="none"/>
        </w:tabs>
        <w:spacing w:line="240" w:lineRule="auto" w:before="281" w:after="0"/>
        <w:ind w:left="859" w:right="0" w:hanging="717"/>
        <w:jc w:val="left"/>
      </w:pPr>
      <w:bookmarkStart w:name="The Close Connection Test" w:id="17"/>
      <w:bookmarkEnd w:id="17"/>
      <w:r>
        <w:rPr>
          <w:b w:val="0"/>
        </w:rPr>
      </w:r>
      <w:bookmarkStart w:name="_bookmark8" w:id="18"/>
      <w:bookmarkEnd w:id="18"/>
      <w:r>
        <w:rPr>
          <w:b w:val="0"/>
        </w:rPr>
      </w:r>
      <w:r>
        <w:rPr/>
        <w:t>The</w:t>
      </w:r>
      <w:r>
        <w:rPr>
          <w:spacing w:val="-9"/>
        </w:rPr>
        <w:t> </w:t>
      </w:r>
      <w:r>
        <w:rPr/>
        <w:t>Close</w:t>
      </w:r>
      <w:r>
        <w:rPr>
          <w:spacing w:val="-8"/>
        </w:rPr>
        <w:t> </w:t>
      </w:r>
      <w:r>
        <w:rPr/>
        <w:t>Connection</w:t>
      </w:r>
      <w:r>
        <w:rPr>
          <w:spacing w:val="-8"/>
        </w:rPr>
        <w:t> </w:t>
      </w:r>
      <w:r>
        <w:rPr>
          <w:spacing w:val="-4"/>
        </w:rPr>
        <w:t>Test</w:t>
      </w:r>
    </w:p>
    <w:p>
      <w:pPr>
        <w:pStyle w:val="BodyText"/>
        <w:spacing w:line="312" w:lineRule="auto" w:before="244"/>
        <w:ind w:left="142" w:right="140"/>
        <w:jc w:val="both"/>
      </w:pPr>
      <w:r>
        <w:rPr/>
        <w:t>The Supreme Court used the well-known “close connection” test for vicarious liability, a rule that comes from Dubai Aluminium Co Ltd v Salaam.</w:t>
      </w:r>
      <w:r>
        <w:rPr>
          <w:spacing w:val="40"/>
        </w:rPr>
        <w:t> </w:t>
      </w:r>
      <w:r>
        <w:rPr/>
        <w:t>According to this test, an employer can only be held responsible for an employee’s wrongdoing if there is a close connection between the work the person does and the wrongdoing that happens.</w:t>
      </w:r>
      <w:r>
        <w:rPr>
          <w:spacing w:val="40"/>
        </w:rPr>
        <w:t> </w:t>
      </w:r>
      <w:r>
        <w:rPr/>
        <w:t>The Supreme Court said that a simple time link or a causal link, meaning that the wrongdoing happened while the employee </w:t>
      </w:r>
      <w:r>
        <w:rPr>
          <w:spacing w:val="-2"/>
        </w:rPr>
        <w:t>was</w:t>
      </w:r>
      <w:r>
        <w:rPr>
          <w:spacing w:val="-10"/>
        </w:rPr>
        <w:t> </w:t>
      </w:r>
      <w:r>
        <w:rPr>
          <w:spacing w:val="-2"/>
        </w:rPr>
        <w:t>working</w:t>
      </w:r>
      <w:r>
        <w:rPr>
          <w:spacing w:val="-10"/>
        </w:rPr>
        <w:t> </w:t>
      </w:r>
      <w:r>
        <w:rPr>
          <w:spacing w:val="-2"/>
        </w:rPr>
        <w:t>or</w:t>
      </w:r>
      <w:r>
        <w:rPr>
          <w:spacing w:val="-10"/>
        </w:rPr>
        <w:t> </w:t>
      </w:r>
      <w:r>
        <w:rPr>
          <w:spacing w:val="-2"/>
        </w:rPr>
        <w:t>because</w:t>
      </w:r>
      <w:r>
        <w:rPr>
          <w:spacing w:val="-10"/>
        </w:rPr>
        <w:t> </w:t>
      </w:r>
      <w:r>
        <w:rPr>
          <w:spacing w:val="-2"/>
        </w:rPr>
        <w:t>of</w:t>
      </w:r>
      <w:r>
        <w:rPr>
          <w:spacing w:val="-10"/>
        </w:rPr>
        <w:t> </w:t>
      </w:r>
      <w:r>
        <w:rPr>
          <w:spacing w:val="-2"/>
        </w:rPr>
        <w:t>that</w:t>
      </w:r>
      <w:r>
        <w:rPr>
          <w:spacing w:val="-10"/>
        </w:rPr>
        <w:t> </w:t>
      </w:r>
      <w:r>
        <w:rPr>
          <w:spacing w:val="-2"/>
        </w:rPr>
        <w:t>work,</w:t>
      </w:r>
      <w:r>
        <w:rPr>
          <w:spacing w:val="-8"/>
        </w:rPr>
        <w:t> </w:t>
      </w:r>
      <w:r>
        <w:rPr>
          <w:spacing w:val="-2"/>
        </w:rPr>
        <w:t>is</w:t>
      </w:r>
      <w:r>
        <w:rPr>
          <w:spacing w:val="-10"/>
        </w:rPr>
        <w:t> </w:t>
      </w:r>
      <w:r>
        <w:rPr>
          <w:spacing w:val="-2"/>
        </w:rPr>
        <w:t>not</w:t>
      </w:r>
      <w:r>
        <w:rPr>
          <w:spacing w:val="-10"/>
        </w:rPr>
        <w:t> </w:t>
      </w:r>
      <w:r>
        <w:rPr>
          <w:spacing w:val="-2"/>
        </w:rPr>
        <w:t>enough</w:t>
      </w:r>
      <w:r>
        <w:rPr>
          <w:spacing w:val="-10"/>
        </w:rPr>
        <w:t> </w:t>
      </w:r>
      <w:r>
        <w:rPr>
          <w:spacing w:val="-2"/>
        </w:rPr>
        <w:t>by</w:t>
      </w:r>
      <w:r>
        <w:rPr>
          <w:spacing w:val="-10"/>
        </w:rPr>
        <w:t> </w:t>
      </w:r>
      <w:r>
        <w:rPr>
          <w:spacing w:val="-2"/>
        </w:rPr>
        <w:t>itself</w:t>
      </w:r>
      <w:r>
        <w:rPr>
          <w:spacing w:val="-10"/>
        </w:rPr>
        <w:t> </w:t>
      </w:r>
      <w:r>
        <w:rPr>
          <w:spacing w:val="-2"/>
        </w:rPr>
        <w:t>to</w:t>
      </w:r>
      <w:r>
        <w:rPr>
          <w:spacing w:val="-10"/>
        </w:rPr>
        <w:t> </w:t>
      </w:r>
      <w:r>
        <w:rPr>
          <w:spacing w:val="-2"/>
        </w:rPr>
        <w:t>prove</w:t>
      </w:r>
      <w:r>
        <w:rPr>
          <w:spacing w:val="-10"/>
        </w:rPr>
        <w:t> </w:t>
      </w:r>
      <w:r>
        <w:rPr>
          <w:spacing w:val="-2"/>
        </w:rPr>
        <w:t>that</w:t>
      </w:r>
      <w:r>
        <w:rPr>
          <w:spacing w:val="-10"/>
        </w:rPr>
        <w:t> </w:t>
      </w:r>
      <w:r>
        <w:rPr>
          <w:spacing w:val="-2"/>
        </w:rPr>
        <w:t>connection.</w:t>
      </w:r>
      <w:r>
        <w:rPr>
          <w:spacing w:val="19"/>
        </w:rPr>
        <w:t> </w:t>
      </w:r>
      <w:r>
        <w:rPr>
          <w:spacing w:val="-2"/>
        </w:rPr>
        <w:t>Lord</w:t>
      </w:r>
      <w:r>
        <w:rPr>
          <w:spacing w:val="-10"/>
        </w:rPr>
        <w:t> </w:t>
      </w:r>
      <w:r>
        <w:rPr>
          <w:spacing w:val="-2"/>
        </w:rPr>
        <w:t>Reed </w:t>
      </w:r>
      <w:bookmarkStart w:name="Field of Activities Authorised by Morris" w:id="19"/>
      <w:bookmarkEnd w:id="19"/>
      <w:r>
        <w:rPr>
          <w:w w:val="99"/>
        </w:rPr>
      </w:r>
      <w:bookmarkStart w:name="_bookmark9" w:id="20"/>
      <w:bookmarkEnd w:id="20"/>
      <w:r>
        <w:rPr/>
        <w:t>made</w:t>
      </w:r>
      <w:r>
        <w:rPr/>
        <w:t> this point clear.</w:t>
      </w:r>
    </w:p>
    <w:p>
      <w:pPr>
        <w:pStyle w:val="BodyText"/>
        <w:spacing w:before="72"/>
      </w:pPr>
    </w:p>
    <w:p>
      <w:pPr>
        <w:pStyle w:val="Heading6"/>
        <w:numPr>
          <w:ilvl w:val="2"/>
          <w:numId w:val="2"/>
        </w:numPr>
        <w:tabs>
          <w:tab w:pos="859" w:val="left" w:leader="none"/>
        </w:tabs>
        <w:spacing w:line="240" w:lineRule="auto" w:before="0" w:after="0"/>
        <w:ind w:left="859" w:right="0" w:hanging="717"/>
        <w:jc w:val="left"/>
      </w:pPr>
      <w:r>
        <w:rPr/>
        <w:t>Field</w:t>
      </w:r>
      <w:r>
        <w:rPr>
          <w:spacing w:val="-13"/>
        </w:rPr>
        <w:t> </w:t>
      </w:r>
      <w:r>
        <w:rPr/>
        <w:t>of</w:t>
      </w:r>
      <w:r>
        <w:rPr>
          <w:spacing w:val="-13"/>
        </w:rPr>
        <w:t> </w:t>
      </w:r>
      <w:r>
        <w:rPr/>
        <w:t>Activities</w:t>
      </w:r>
      <w:r>
        <w:rPr>
          <w:spacing w:val="-12"/>
        </w:rPr>
        <w:t> </w:t>
      </w:r>
      <w:r>
        <w:rPr/>
        <w:t>Authorised</w:t>
      </w:r>
      <w:r>
        <w:rPr>
          <w:spacing w:val="-13"/>
        </w:rPr>
        <w:t> </w:t>
      </w:r>
      <w:r>
        <w:rPr/>
        <w:t>by</w:t>
      </w:r>
      <w:r>
        <w:rPr>
          <w:spacing w:val="-12"/>
        </w:rPr>
        <w:t> </w:t>
      </w:r>
      <w:r>
        <w:rPr>
          <w:spacing w:val="-2"/>
        </w:rPr>
        <w:t>Morrisons</w:t>
      </w:r>
    </w:p>
    <w:p>
      <w:pPr>
        <w:pStyle w:val="BodyText"/>
        <w:spacing w:line="312" w:lineRule="auto" w:before="244"/>
        <w:ind w:left="142" w:right="140"/>
        <w:jc w:val="both"/>
      </w:pPr>
      <w:r>
        <w:rPr/>
        <w:t>The Court drew a distinction between what Skelton was actually authorised to do and what he actually did.</w:t>
      </w:r>
      <w:r>
        <w:rPr>
          <w:spacing w:val="36"/>
        </w:rPr>
        <w:t> </w:t>
      </w:r>
      <w:r>
        <w:rPr/>
        <w:t>Morrisons had only authorised Skelton to transmit the payroll data to KPMG for the</w:t>
      </w:r>
      <w:r>
        <w:rPr>
          <w:spacing w:val="-12"/>
        </w:rPr>
        <w:t> </w:t>
      </w:r>
      <w:r>
        <w:rPr/>
        <w:t>purposes</w:t>
      </w:r>
      <w:r>
        <w:rPr>
          <w:spacing w:val="-12"/>
        </w:rPr>
        <w:t> </w:t>
      </w:r>
      <w:r>
        <w:rPr/>
        <w:t>of</w:t>
      </w:r>
      <w:r>
        <w:rPr>
          <w:spacing w:val="-12"/>
        </w:rPr>
        <w:t> </w:t>
      </w:r>
      <w:r>
        <w:rPr/>
        <w:t>the</w:t>
      </w:r>
      <w:r>
        <w:rPr>
          <w:spacing w:val="-12"/>
        </w:rPr>
        <w:t> </w:t>
      </w:r>
      <w:r>
        <w:rPr/>
        <w:t>audit.</w:t>
      </w:r>
      <w:r>
        <w:rPr>
          <w:spacing w:val="12"/>
        </w:rPr>
        <w:t> </w:t>
      </w:r>
      <w:r>
        <w:rPr/>
        <w:t>His</w:t>
      </w:r>
      <w:r>
        <w:rPr>
          <w:spacing w:val="-12"/>
        </w:rPr>
        <w:t> </w:t>
      </w:r>
      <w:r>
        <w:rPr/>
        <w:t>later</w:t>
      </w:r>
      <w:r>
        <w:rPr>
          <w:spacing w:val="-12"/>
        </w:rPr>
        <w:t> </w:t>
      </w:r>
      <w:r>
        <w:rPr/>
        <w:t>decision</w:t>
      </w:r>
      <w:r>
        <w:rPr>
          <w:spacing w:val="-12"/>
        </w:rPr>
        <w:t> </w:t>
      </w:r>
      <w:r>
        <w:rPr/>
        <w:t>to</w:t>
      </w:r>
      <w:r>
        <w:rPr>
          <w:spacing w:val="-12"/>
        </w:rPr>
        <w:t> </w:t>
      </w:r>
      <w:r>
        <w:rPr/>
        <w:t>upload</w:t>
      </w:r>
      <w:r>
        <w:rPr>
          <w:spacing w:val="-12"/>
        </w:rPr>
        <w:t> </w:t>
      </w:r>
      <w:r>
        <w:rPr/>
        <w:t>the</w:t>
      </w:r>
      <w:r>
        <w:rPr>
          <w:spacing w:val="-12"/>
        </w:rPr>
        <w:t> </w:t>
      </w:r>
      <w:r>
        <w:rPr/>
        <w:t>payroll</w:t>
      </w:r>
      <w:r>
        <w:rPr>
          <w:spacing w:val="-12"/>
        </w:rPr>
        <w:t> </w:t>
      </w:r>
      <w:r>
        <w:rPr/>
        <w:t>data</w:t>
      </w:r>
      <w:r>
        <w:rPr>
          <w:spacing w:val="-12"/>
        </w:rPr>
        <w:t> </w:t>
      </w:r>
      <w:r>
        <w:rPr/>
        <w:t>to</w:t>
      </w:r>
      <w:r>
        <w:rPr>
          <w:spacing w:val="-12"/>
        </w:rPr>
        <w:t> </w:t>
      </w:r>
      <w:r>
        <w:rPr/>
        <w:t>a</w:t>
      </w:r>
      <w:r>
        <w:rPr>
          <w:spacing w:val="-12"/>
        </w:rPr>
        <w:t> </w:t>
      </w:r>
      <w:r>
        <w:rPr/>
        <w:t>website</w:t>
      </w:r>
      <w:r>
        <w:rPr>
          <w:spacing w:val="-12"/>
        </w:rPr>
        <w:t> </w:t>
      </w:r>
      <w:r>
        <w:rPr/>
        <w:t>and</w:t>
      </w:r>
      <w:r>
        <w:rPr>
          <w:spacing w:val="-12"/>
        </w:rPr>
        <w:t> </w:t>
      </w:r>
      <w:r>
        <w:rPr/>
        <w:t>send</w:t>
      </w:r>
      <w:r>
        <w:rPr>
          <w:spacing w:val="-12"/>
        </w:rPr>
        <w:t> </w:t>
      </w:r>
      <w:r>
        <w:rPr/>
        <w:t>it</w:t>
      </w:r>
      <w:r>
        <w:rPr>
          <w:spacing w:val="-12"/>
        </w:rPr>
        <w:t> </w:t>
      </w:r>
      <w:r>
        <w:rPr/>
        <w:t>to newspapers</w:t>
      </w:r>
      <w:r>
        <w:rPr>
          <w:spacing w:val="-14"/>
        </w:rPr>
        <w:t> </w:t>
      </w:r>
      <w:r>
        <w:rPr/>
        <w:t>was</w:t>
      </w:r>
      <w:r>
        <w:rPr>
          <w:spacing w:val="-14"/>
        </w:rPr>
        <w:t> </w:t>
      </w:r>
      <w:r>
        <w:rPr/>
        <w:t>a</w:t>
      </w:r>
      <w:r>
        <w:rPr>
          <w:spacing w:val="-14"/>
        </w:rPr>
        <w:t> </w:t>
      </w:r>
      <w:r>
        <w:rPr/>
        <w:t>completely</w:t>
      </w:r>
      <w:r>
        <w:rPr>
          <w:spacing w:val="-14"/>
        </w:rPr>
        <w:t> </w:t>
      </w:r>
      <w:r>
        <w:rPr/>
        <w:t>different</w:t>
      </w:r>
      <w:r>
        <w:rPr>
          <w:spacing w:val="-14"/>
        </w:rPr>
        <w:t> </w:t>
      </w:r>
      <w:r>
        <w:rPr/>
        <w:t>act,</w:t>
      </w:r>
      <w:r>
        <w:rPr>
          <w:spacing w:val="-13"/>
        </w:rPr>
        <w:t> </w:t>
      </w:r>
      <w:r>
        <w:rPr/>
        <w:t>unrelated</w:t>
      </w:r>
      <w:r>
        <w:rPr>
          <w:spacing w:val="-14"/>
        </w:rPr>
        <w:t> </w:t>
      </w:r>
      <w:r>
        <w:rPr/>
        <w:t>to</w:t>
      </w:r>
      <w:r>
        <w:rPr>
          <w:spacing w:val="-14"/>
        </w:rPr>
        <w:t> </w:t>
      </w:r>
      <w:r>
        <w:rPr/>
        <w:t>the</w:t>
      </w:r>
      <w:r>
        <w:rPr>
          <w:spacing w:val="-14"/>
        </w:rPr>
        <w:t> </w:t>
      </w:r>
      <w:r>
        <w:rPr/>
        <w:t>authorised</w:t>
      </w:r>
      <w:r>
        <w:rPr>
          <w:spacing w:val="-14"/>
        </w:rPr>
        <w:t> </w:t>
      </w:r>
      <w:r>
        <w:rPr/>
        <w:t>task.</w:t>
      </w:r>
      <w:r>
        <w:rPr>
          <w:spacing w:val="5"/>
        </w:rPr>
        <w:t> </w:t>
      </w:r>
      <w:r>
        <w:rPr/>
        <w:t>Because</w:t>
      </w:r>
      <w:r>
        <w:rPr>
          <w:spacing w:val="-14"/>
        </w:rPr>
        <w:t> </w:t>
      </w:r>
      <w:r>
        <w:rPr/>
        <w:t>publishing </w:t>
      </w:r>
      <w:r>
        <w:rPr>
          <w:spacing w:val="-4"/>
        </w:rPr>
        <w:t>the</w:t>
      </w:r>
      <w:r>
        <w:rPr>
          <w:spacing w:val="-8"/>
        </w:rPr>
        <w:t> </w:t>
      </w:r>
      <w:r>
        <w:rPr>
          <w:spacing w:val="-4"/>
        </w:rPr>
        <w:t>payroll</w:t>
      </w:r>
      <w:r>
        <w:rPr>
          <w:spacing w:val="-6"/>
        </w:rPr>
        <w:t> </w:t>
      </w:r>
      <w:r>
        <w:rPr>
          <w:spacing w:val="-4"/>
        </w:rPr>
        <w:t>data</w:t>
      </w:r>
      <w:r>
        <w:rPr>
          <w:spacing w:val="-8"/>
        </w:rPr>
        <w:t> </w:t>
      </w:r>
      <w:r>
        <w:rPr>
          <w:spacing w:val="-4"/>
        </w:rPr>
        <w:t>was</w:t>
      </w:r>
      <w:r>
        <w:rPr>
          <w:spacing w:val="-6"/>
        </w:rPr>
        <w:t> </w:t>
      </w:r>
      <w:r>
        <w:rPr>
          <w:spacing w:val="-4"/>
        </w:rPr>
        <w:t>never</w:t>
      </w:r>
      <w:r>
        <w:rPr>
          <w:spacing w:val="-8"/>
        </w:rPr>
        <w:t> </w:t>
      </w:r>
      <w:r>
        <w:rPr>
          <w:spacing w:val="-4"/>
        </w:rPr>
        <w:t>part</w:t>
      </w:r>
      <w:r>
        <w:rPr>
          <w:spacing w:val="-8"/>
        </w:rPr>
        <w:t> </w:t>
      </w:r>
      <w:r>
        <w:rPr>
          <w:spacing w:val="-4"/>
        </w:rPr>
        <w:t>of</w:t>
      </w:r>
      <w:r>
        <w:rPr>
          <w:spacing w:val="-6"/>
        </w:rPr>
        <w:t> </w:t>
      </w:r>
      <w:r>
        <w:rPr>
          <w:spacing w:val="-4"/>
        </w:rPr>
        <w:t>Skelton’s</w:t>
      </w:r>
      <w:r>
        <w:rPr>
          <w:spacing w:val="-8"/>
        </w:rPr>
        <w:t> </w:t>
      </w:r>
      <w:r>
        <w:rPr>
          <w:spacing w:val="-4"/>
        </w:rPr>
        <w:t>field</w:t>
      </w:r>
      <w:r>
        <w:rPr>
          <w:spacing w:val="-8"/>
        </w:rPr>
        <w:t> </w:t>
      </w:r>
      <w:r>
        <w:rPr>
          <w:spacing w:val="-4"/>
        </w:rPr>
        <w:t>of</w:t>
      </w:r>
      <w:r>
        <w:rPr>
          <w:spacing w:val="-6"/>
        </w:rPr>
        <w:t> </w:t>
      </w:r>
      <w:r>
        <w:rPr>
          <w:spacing w:val="-4"/>
        </w:rPr>
        <w:t>activities, the</w:t>
      </w:r>
      <w:r>
        <w:rPr>
          <w:spacing w:val="-8"/>
        </w:rPr>
        <w:t> </w:t>
      </w:r>
      <w:r>
        <w:rPr>
          <w:spacing w:val="-4"/>
        </w:rPr>
        <w:t>Court</w:t>
      </w:r>
      <w:r>
        <w:rPr>
          <w:spacing w:val="-8"/>
        </w:rPr>
        <w:t> </w:t>
      </w:r>
      <w:r>
        <w:rPr>
          <w:spacing w:val="-4"/>
        </w:rPr>
        <w:t>held</w:t>
      </w:r>
      <w:r>
        <w:rPr>
          <w:spacing w:val="-6"/>
        </w:rPr>
        <w:t> </w:t>
      </w:r>
      <w:r>
        <w:rPr>
          <w:spacing w:val="-4"/>
        </w:rPr>
        <w:t>that</w:t>
      </w:r>
      <w:r>
        <w:rPr>
          <w:spacing w:val="-8"/>
        </w:rPr>
        <w:t> </w:t>
      </w:r>
      <w:r>
        <w:rPr>
          <w:spacing w:val="-4"/>
        </w:rPr>
        <w:t>this</w:t>
      </w:r>
      <w:r>
        <w:rPr>
          <w:spacing w:val="-6"/>
        </w:rPr>
        <w:t> </w:t>
      </w:r>
      <w:r>
        <w:rPr>
          <w:spacing w:val="-4"/>
        </w:rPr>
        <w:t>later</w:t>
      </w:r>
      <w:r>
        <w:rPr>
          <w:spacing w:val="-8"/>
        </w:rPr>
        <w:t> </w:t>
      </w:r>
      <w:r>
        <w:rPr>
          <w:spacing w:val="-4"/>
        </w:rPr>
        <w:t>conduct </w:t>
      </w:r>
      <w:bookmarkStart w:name="Skelton's Personal Motive" w:id="21"/>
      <w:bookmarkEnd w:id="21"/>
      <w:r>
        <w:rPr>
          <w:w w:val="99"/>
        </w:rPr>
      </w:r>
      <w:bookmarkStart w:name="_bookmark10" w:id="22"/>
      <w:bookmarkEnd w:id="22"/>
      <w:r>
        <w:rPr/>
        <w:t>f</w:t>
      </w:r>
      <w:r>
        <w:rPr/>
        <w:t>ell outside the scope of his employment.</w:t>
      </w:r>
    </w:p>
    <w:p>
      <w:pPr>
        <w:pStyle w:val="BodyText"/>
        <w:spacing w:before="73"/>
      </w:pPr>
    </w:p>
    <w:p>
      <w:pPr>
        <w:pStyle w:val="Heading6"/>
        <w:numPr>
          <w:ilvl w:val="2"/>
          <w:numId w:val="2"/>
        </w:numPr>
        <w:tabs>
          <w:tab w:pos="859" w:val="left" w:leader="none"/>
        </w:tabs>
        <w:spacing w:line="240" w:lineRule="auto" w:before="0" w:after="0"/>
        <w:ind w:left="859" w:right="0" w:hanging="717"/>
        <w:jc w:val="left"/>
      </w:pPr>
      <w:r>
        <w:rPr>
          <w:spacing w:val="-2"/>
        </w:rPr>
        <w:t>Skelton’s</w:t>
      </w:r>
      <w:r>
        <w:rPr>
          <w:spacing w:val="-8"/>
        </w:rPr>
        <w:t> </w:t>
      </w:r>
      <w:r>
        <w:rPr>
          <w:spacing w:val="-2"/>
        </w:rPr>
        <w:t>Personal</w:t>
      </w:r>
      <w:r>
        <w:rPr>
          <w:spacing w:val="-8"/>
        </w:rPr>
        <w:t> </w:t>
      </w:r>
      <w:r>
        <w:rPr>
          <w:spacing w:val="-2"/>
        </w:rPr>
        <w:t>Motive</w:t>
      </w:r>
    </w:p>
    <w:p>
      <w:pPr>
        <w:pStyle w:val="BodyText"/>
        <w:spacing w:line="312" w:lineRule="auto" w:before="244"/>
        <w:ind w:left="142" w:right="140"/>
        <w:jc w:val="both"/>
      </w:pPr>
      <w:r>
        <w:rPr/>
        <w:t>The Court placed a lot of emphasis on Skelton’s motive.</w:t>
      </w:r>
      <w:r>
        <w:rPr>
          <w:spacing w:val="40"/>
        </w:rPr>
        <w:t> </w:t>
      </w:r>
      <w:r>
        <w:rPr/>
        <w:t>Instead of working to help Mor-risons’ business, Skelton was pursuing a personal grudge that came from an earlier warning. The Supreme Court drew a difference between conduct that genuinely helps the employer and conduct</w:t>
      </w:r>
      <w:r>
        <w:rPr>
          <w:spacing w:val="-2"/>
        </w:rPr>
        <w:t> </w:t>
      </w:r>
      <w:r>
        <w:rPr/>
        <w:t>that</w:t>
      </w:r>
      <w:r>
        <w:rPr>
          <w:spacing w:val="-3"/>
        </w:rPr>
        <w:t> </w:t>
      </w:r>
      <w:r>
        <w:rPr/>
        <w:t>tries</w:t>
      </w:r>
      <w:r>
        <w:rPr>
          <w:spacing w:val="-2"/>
        </w:rPr>
        <w:t> </w:t>
      </w:r>
      <w:r>
        <w:rPr/>
        <w:t>to</w:t>
      </w:r>
      <w:r>
        <w:rPr>
          <w:spacing w:val="-3"/>
        </w:rPr>
        <w:t> </w:t>
      </w:r>
      <w:r>
        <w:rPr/>
        <w:t>hurt</w:t>
      </w:r>
      <w:r>
        <w:rPr>
          <w:spacing w:val="-2"/>
        </w:rPr>
        <w:t> </w:t>
      </w:r>
      <w:r>
        <w:rPr/>
        <w:t>the</w:t>
      </w:r>
      <w:r>
        <w:rPr>
          <w:spacing w:val="-3"/>
        </w:rPr>
        <w:t> </w:t>
      </w:r>
      <w:r>
        <w:rPr/>
        <w:t>employer;</w:t>
      </w:r>
      <w:r>
        <w:rPr>
          <w:spacing w:val="-1"/>
        </w:rPr>
        <w:t> </w:t>
      </w:r>
      <w:r>
        <w:rPr/>
        <w:t>if</w:t>
      </w:r>
      <w:r>
        <w:rPr>
          <w:spacing w:val="-3"/>
        </w:rPr>
        <w:t> </w:t>
      </w:r>
      <w:r>
        <w:rPr/>
        <w:t>the</w:t>
      </w:r>
      <w:r>
        <w:rPr>
          <w:spacing w:val="-2"/>
        </w:rPr>
        <w:t> </w:t>
      </w:r>
      <w:r>
        <w:rPr/>
        <w:t>conduct</w:t>
      </w:r>
      <w:r>
        <w:rPr>
          <w:spacing w:val="-3"/>
        </w:rPr>
        <w:t> </w:t>
      </w:r>
      <w:r>
        <w:rPr/>
        <w:t>is</w:t>
      </w:r>
      <w:r>
        <w:rPr>
          <w:spacing w:val="-2"/>
        </w:rPr>
        <w:t> </w:t>
      </w:r>
      <w:r>
        <w:rPr/>
        <w:t>intended</w:t>
      </w:r>
      <w:r>
        <w:rPr>
          <w:spacing w:val="-3"/>
        </w:rPr>
        <w:t> </w:t>
      </w:r>
      <w:r>
        <w:rPr/>
        <w:t>to</w:t>
      </w:r>
      <w:r>
        <w:rPr>
          <w:spacing w:val="-2"/>
        </w:rPr>
        <w:t> </w:t>
      </w:r>
      <w:r>
        <w:rPr/>
        <w:t>hurt</w:t>
      </w:r>
      <w:r>
        <w:rPr>
          <w:spacing w:val="-3"/>
        </w:rPr>
        <w:t> </w:t>
      </w:r>
      <w:r>
        <w:rPr/>
        <w:t>the</w:t>
      </w:r>
      <w:r>
        <w:rPr>
          <w:spacing w:val="-2"/>
        </w:rPr>
        <w:t> </w:t>
      </w:r>
      <w:r>
        <w:rPr/>
        <w:t>employer,</w:t>
      </w:r>
      <w:r>
        <w:rPr>
          <w:spacing w:val="-2"/>
        </w:rPr>
        <w:t> </w:t>
      </w:r>
      <w:r>
        <w:rPr/>
        <w:t>it</w:t>
      </w:r>
      <w:r>
        <w:rPr>
          <w:spacing w:val="-3"/>
        </w:rPr>
        <w:t> </w:t>
      </w:r>
      <w:r>
        <w:rPr/>
        <w:t>is</w:t>
      </w:r>
      <w:r>
        <w:rPr>
          <w:spacing w:val="-2"/>
        </w:rPr>
        <w:t> </w:t>
      </w:r>
      <w:r>
        <w:rPr/>
        <w:t>not part</w:t>
      </w:r>
      <w:r>
        <w:rPr>
          <w:spacing w:val="-6"/>
        </w:rPr>
        <w:t> </w:t>
      </w:r>
      <w:r>
        <w:rPr/>
        <w:t>of</w:t>
      </w:r>
      <w:r>
        <w:rPr>
          <w:spacing w:val="-6"/>
        </w:rPr>
        <w:t> </w:t>
      </w:r>
      <w:r>
        <w:rPr/>
        <w:t>the</w:t>
      </w:r>
      <w:r>
        <w:rPr>
          <w:spacing w:val="-6"/>
        </w:rPr>
        <w:t> </w:t>
      </w:r>
      <w:r>
        <w:rPr/>
        <w:t>employee’s</w:t>
      </w:r>
      <w:r>
        <w:rPr>
          <w:spacing w:val="-6"/>
        </w:rPr>
        <w:t> </w:t>
      </w:r>
      <w:r>
        <w:rPr/>
        <w:t>job</w:t>
      </w:r>
      <w:r>
        <w:rPr>
          <w:spacing w:val="-6"/>
        </w:rPr>
        <w:t> </w:t>
      </w:r>
      <w:r>
        <w:rPr/>
        <w:t>duties. Because</w:t>
      </w:r>
      <w:r>
        <w:rPr>
          <w:spacing w:val="-6"/>
        </w:rPr>
        <w:t> </w:t>
      </w:r>
      <w:r>
        <w:rPr/>
        <w:t>of</w:t>
      </w:r>
      <w:r>
        <w:rPr>
          <w:spacing w:val="-6"/>
        </w:rPr>
        <w:t> </w:t>
      </w:r>
      <w:r>
        <w:rPr/>
        <w:t>this,</w:t>
      </w:r>
      <w:r>
        <w:rPr>
          <w:spacing w:val="-6"/>
        </w:rPr>
        <w:t> </w:t>
      </w:r>
      <w:r>
        <w:rPr/>
        <w:t>the</w:t>
      </w:r>
      <w:r>
        <w:rPr>
          <w:spacing w:val="-6"/>
        </w:rPr>
        <w:t> </w:t>
      </w:r>
      <w:r>
        <w:rPr/>
        <w:t>Court</w:t>
      </w:r>
      <w:r>
        <w:rPr>
          <w:spacing w:val="-6"/>
        </w:rPr>
        <w:t> </w:t>
      </w:r>
      <w:r>
        <w:rPr/>
        <w:t>decided</w:t>
      </w:r>
      <w:r>
        <w:rPr>
          <w:spacing w:val="-6"/>
        </w:rPr>
        <w:t> </w:t>
      </w:r>
      <w:r>
        <w:rPr/>
        <w:t>that</w:t>
      </w:r>
      <w:r>
        <w:rPr>
          <w:spacing w:val="-6"/>
        </w:rPr>
        <w:t> </w:t>
      </w:r>
      <w:r>
        <w:rPr/>
        <w:t>Morrisons</w:t>
      </w:r>
      <w:r>
        <w:rPr>
          <w:spacing w:val="-6"/>
        </w:rPr>
        <w:t> </w:t>
      </w:r>
      <w:r>
        <w:rPr/>
        <w:t>should</w:t>
      </w:r>
      <w:r>
        <w:rPr>
          <w:spacing w:val="-6"/>
        </w:rPr>
        <w:t> </w:t>
      </w:r>
      <w:r>
        <w:rPr/>
        <w:t>not </w:t>
      </w:r>
      <w:bookmarkStart w:name="Opportunity, Causation and Wrongdoing" w:id="23"/>
      <w:bookmarkEnd w:id="23"/>
      <w:r>
        <w:rPr>
          <w:w w:val="99"/>
        </w:rPr>
      </w:r>
      <w:bookmarkStart w:name="_bookmark11" w:id="24"/>
      <w:bookmarkEnd w:id="24"/>
      <w:r>
        <w:rPr/>
        <w:t>be</w:t>
      </w:r>
      <w:r>
        <w:rPr/>
        <w:t> held responsible for Skelton’s actions.</w:t>
      </w:r>
    </w:p>
    <w:p>
      <w:pPr>
        <w:pStyle w:val="BodyText"/>
        <w:spacing w:before="72"/>
      </w:pPr>
    </w:p>
    <w:p>
      <w:pPr>
        <w:pStyle w:val="Heading6"/>
        <w:numPr>
          <w:ilvl w:val="2"/>
          <w:numId w:val="2"/>
        </w:numPr>
        <w:tabs>
          <w:tab w:pos="859" w:val="left" w:leader="none"/>
        </w:tabs>
        <w:spacing w:line="240" w:lineRule="auto" w:before="0" w:after="0"/>
        <w:ind w:left="859" w:right="0" w:hanging="717"/>
        <w:jc w:val="left"/>
      </w:pPr>
      <w:r>
        <w:rPr/>
        <w:t>Opportunity,</w:t>
      </w:r>
      <w:r>
        <w:rPr>
          <w:spacing w:val="-15"/>
        </w:rPr>
        <w:t> </w:t>
      </w:r>
      <w:r>
        <w:rPr/>
        <w:t>Causation</w:t>
      </w:r>
      <w:r>
        <w:rPr>
          <w:spacing w:val="-15"/>
        </w:rPr>
        <w:t> </w:t>
      </w:r>
      <w:r>
        <w:rPr/>
        <w:t>and</w:t>
      </w:r>
      <w:r>
        <w:rPr>
          <w:spacing w:val="-15"/>
        </w:rPr>
        <w:t> </w:t>
      </w:r>
      <w:r>
        <w:rPr>
          <w:spacing w:val="-2"/>
        </w:rPr>
        <w:t>Wrongdoing</w:t>
      </w:r>
    </w:p>
    <w:p>
      <w:pPr>
        <w:pStyle w:val="BodyText"/>
        <w:spacing w:line="312" w:lineRule="auto" w:before="244"/>
        <w:ind w:left="142" w:right="140"/>
        <w:jc w:val="both"/>
      </w:pPr>
      <w:r>
        <w:rPr/>
        <w:t>The Court made a distinction between an employee simply having the opportunity to commit</w:t>
      </w:r>
      <w:r>
        <w:rPr>
          <w:spacing w:val="40"/>
        </w:rPr>
        <w:t> </w:t>
      </w:r>
      <w:r>
        <w:rPr/>
        <w:t>a wrong and the wrong actually being tied to the employee’s authorised duties.</w:t>
      </w:r>
      <w:r>
        <w:rPr>
          <w:spacing w:val="39"/>
        </w:rPr>
        <w:t> </w:t>
      </w:r>
      <w:r>
        <w:rPr/>
        <w:t>Skelton’s </w:t>
      </w:r>
      <w:r>
        <w:rPr/>
        <w:t>role gave</w:t>
      </w:r>
      <w:r>
        <w:rPr>
          <w:spacing w:val="-4"/>
        </w:rPr>
        <w:t> </w:t>
      </w:r>
      <w:r>
        <w:rPr/>
        <w:t>him</w:t>
      </w:r>
      <w:r>
        <w:rPr>
          <w:spacing w:val="-4"/>
        </w:rPr>
        <w:t> </w:t>
      </w:r>
      <w:r>
        <w:rPr/>
        <w:t>access</w:t>
      </w:r>
      <w:r>
        <w:rPr>
          <w:spacing w:val="-4"/>
        </w:rPr>
        <w:t> </w:t>
      </w:r>
      <w:r>
        <w:rPr/>
        <w:t>to</w:t>
      </w:r>
      <w:r>
        <w:rPr>
          <w:spacing w:val="-4"/>
        </w:rPr>
        <w:t> </w:t>
      </w:r>
      <w:r>
        <w:rPr/>
        <w:t>the</w:t>
      </w:r>
      <w:r>
        <w:rPr>
          <w:spacing w:val="-4"/>
        </w:rPr>
        <w:t> </w:t>
      </w:r>
      <w:r>
        <w:rPr/>
        <w:t>data,</w:t>
      </w:r>
      <w:r>
        <w:rPr>
          <w:spacing w:val="-4"/>
        </w:rPr>
        <w:t> </w:t>
      </w:r>
      <w:r>
        <w:rPr/>
        <w:t>but</w:t>
      </w:r>
      <w:r>
        <w:rPr>
          <w:spacing w:val="-4"/>
        </w:rPr>
        <w:t> </w:t>
      </w:r>
      <w:r>
        <w:rPr/>
        <w:t>simply</w:t>
      </w:r>
      <w:r>
        <w:rPr>
          <w:spacing w:val="-4"/>
        </w:rPr>
        <w:t> </w:t>
      </w:r>
      <w:r>
        <w:rPr/>
        <w:t>having</w:t>
      </w:r>
      <w:r>
        <w:rPr>
          <w:spacing w:val="-4"/>
        </w:rPr>
        <w:t> </w:t>
      </w:r>
      <w:r>
        <w:rPr/>
        <w:t>access</w:t>
      </w:r>
      <w:r>
        <w:rPr>
          <w:spacing w:val="-4"/>
        </w:rPr>
        <w:t> </w:t>
      </w:r>
      <w:r>
        <w:rPr/>
        <w:t>did</w:t>
      </w:r>
      <w:r>
        <w:rPr>
          <w:spacing w:val="-4"/>
        </w:rPr>
        <w:t> </w:t>
      </w:r>
      <w:r>
        <w:rPr/>
        <w:t>not</w:t>
      </w:r>
      <w:r>
        <w:rPr>
          <w:spacing w:val="-4"/>
        </w:rPr>
        <w:t> </w:t>
      </w:r>
      <w:r>
        <w:rPr/>
        <w:t>mean</w:t>
      </w:r>
      <w:r>
        <w:rPr>
          <w:spacing w:val="-4"/>
        </w:rPr>
        <w:t> </w:t>
      </w:r>
      <w:r>
        <w:rPr/>
        <w:t>his</w:t>
      </w:r>
      <w:r>
        <w:rPr>
          <w:spacing w:val="-4"/>
        </w:rPr>
        <w:t> </w:t>
      </w:r>
      <w:r>
        <w:rPr/>
        <w:t>misuse</w:t>
      </w:r>
      <w:r>
        <w:rPr>
          <w:spacing w:val="-4"/>
        </w:rPr>
        <w:t> </w:t>
      </w:r>
      <w:r>
        <w:rPr/>
        <w:t>of</w:t>
      </w:r>
      <w:r>
        <w:rPr>
          <w:spacing w:val="-4"/>
        </w:rPr>
        <w:t> </w:t>
      </w:r>
      <w:r>
        <w:rPr/>
        <w:t>it</w:t>
      </w:r>
      <w:r>
        <w:rPr>
          <w:spacing w:val="-4"/>
        </w:rPr>
        <w:t> </w:t>
      </w:r>
      <w:r>
        <w:rPr/>
        <w:t>was</w:t>
      </w:r>
      <w:r>
        <w:rPr>
          <w:spacing w:val="-4"/>
        </w:rPr>
        <w:t> </w:t>
      </w:r>
      <w:r>
        <w:rPr/>
        <w:t>part</w:t>
      </w:r>
      <w:r>
        <w:rPr>
          <w:spacing w:val="-4"/>
        </w:rPr>
        <w:t> </w:t>
      </w:r>
      <w:r>
        <w:rPr/>
        <w:t>of his job.</w:t>
      </w:r>
      <w:r>
        <w:rPr>
          <w:spacing w:val="29"/>
        </w:rPr>
        <w:t> </w:t>
      </w:r>
      <w:r>
        <w:rPr/>
        <w:t>This point is important when dealing with insider threats in application security: even when someone has authorised access to a system, that does not stop them from misusing it on purpose, and it does not excuse what they do.</w:t>
      </w:r>
      <w:r>
        <w:rPr>
          <w:spacing w:val="30"/>
        </w:rPr>
        <w:t> </w:t>
      </w:r>
      <w:r>
        <w:rPr/>
        <w:t>The fact that access is legitimate does not make </w:t>
      </w:r>
      <w:bookmarkStart w:name="The Data Protection Act 1998 and Vicario" w:id="25"/>
      <w:bookmarkEnd w:id="25"/>
      <w:r>
        <w:rPr>
          <w:w w:val="99"/>
        </w:rPr>
      </w:r>
      <w:bookmarkStart w:name="_bookmark12" w:id="26"/>
      <w:bookmarkEnd w:id="26"/>
      <w:r>
        <w:rPr/>
        <w:t>abuse</w:t>
      </w:r>
      <w:r>
        <w:rPr/>
        <w:t> of that access acceptable.</w:t>
      </w:r>
    </w:p>
    <w:p>
      <w:pPr>
        <w:pStyle w:val="BodyText"/>
      </w:pPr>
    </w:p>
    <w:p>
      <w:pPr>
        <w:pStyle w:val="BodyText"/>
      </w:pPr>
    </w:p>
    <w:p>
      <w:pPr>
        <w:pStyle w:val="BodyText"/>
      </w:pPr>
    </w:p>
    <w:p>
      <w:pPr>
        <w:pStyle w:val="BodyText"/>
        <w:spacing w:before="249"/>
      </w:pPr>
    </w:p>
    <w:p>
      <w:pPr>
        <w:pStyle w:val="BodyText"/>
        <w:spacing w:before="1"/>
        <w:jc w:val="center"/>
      </w:pPr>
      <w:r>
        <w:rPr>
          <w:spacing w:val="-10"/>
        </w:rPr>
        <w:t>6</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2448">
                <wp:simplePos x="0" y="0"/>
                <wp:positionH relativeFrom="page">
                  <wp:posOffset>899998</wp:posOffset>
                </wp:positionH>
                <wp:positionV relativeFrom="paragraph">
                  <wp:posOffset>256705</wp:posOffset>
                </wp:positionV>
                <wp:extent cx="576008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4032;mso-wrap-distance-left:0;mso-wrap-distance-right:0" id="docshape10"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Heading6"/>
        <w:numPr>
          <w:ilvl w:val="2"/>
          <w:numId w:val="2"/>
        </w:numPr>
        <w:tabs>
          <w:tab w:pos="859" w:val="left" w:leader="none"/>
        </w:tabs>
        <w:spacing w:line="240" w:lineRule="auto" w:before="218" w:after="0"/>
        <w:ind w:left="859" w:right="0" w:hanging="717"/>
        <w:jc w:val="left"/>
      </w:pPr>
      <w:r>
        <w:rPr/>
        <w:t>The</w:t>
      </w:r>
      <w:r>
        <w:rPr>
          <w:spacing w:val="-10"/>
        </w:rPr>
        <w:t> </w:t>
      </w:r>
      <w:r>
        <w:rPr/>
        <w:t>Data</w:t>
      </w:r>
      <w:r>
        <w:rPr>
          <w:spacing w:val="-9"/>
        </w:rPr>
        <w:t> </w:t>
      </w:r>
      <w:r>
        <w:rPr/>
        <w:t>Protection</w:t>
      </w:r>
      <w:r>
        <w:rPr>
          <w:spacing w:val="-10"/>
        </w:rPr>
        <w:t> </w:t>
      </w:r>
      <w:r>
        <w:rPr/>
        <w:t>Act</w:t>
      </w:r>
      <w:r>
        <w:rPr>
          <w:spacing w:val="-9"/>
        </w:rPr>
        <w:t> </w:t>
      </w:r>
      <w:r>
        <w:rPr/>
        <w:t>1998</w:t>
      </w:r>
      <w:r>
        <w:rPr>
          <w:spacing w:val="-9"/>
        </w:rPr>
        <w:t> </w:t>
      </w:r>
      <w:r>
        <w:rPr/>
        <w:t>and</w:t>
      </w:r>
      <w:r>
        <w:rPr>
          <w:spacing w:val="-10"/>
        </w:rPr>
        <w:t> </w:t>
      </w:r>
      <w:r>
        <w:rPr/>
        <w:t>Vicarious</w:t>
      </w:r>
      <w:r>
        <w:rPr>
          <w:spacing w:val="-9"/>
        </w:rPr>
        <w:t> </w:t>
      </w:r>
      <w:r>
        <w:rPr>
          <w:spacing w:val="-2"/>
        </w:rPr>
        <w:t>Liability</w:t>
      </w:r>
    </w:p>
    <w:p>
      <w:pPr>
        <w:pStyle w:val="BodyText"/>
        <w:spacing w:line="312" w:lineRule="auto" w:before="244"/>
        <w:ind w:left="142" w:right="140"/>
        <w:jc w:val="both"/>
      </w:pPr>
      <w:r>
        <w:rPr/>
        <w:t>On a secondary point, the Supreme Court said that the Data Protection Act 1998 does not rule out vicarious liability for an employee who acts as a data controller and commits a </w:t>
      </w:r>
      <w:r>
        <w:rPr/>
        <w:t>statutory</w:t>
      </w:r>
      <w:r>
        <w:rPr>
          <w:spacing w:val="80"/>
        </w:rPr>
        <w:t> </w:t>
      </w:r>
      <w:r>
        <w:rPr/>
        <w:t>or common-law wrong.</w:t>
      </w:r>
      <w:r>
        <w:rPr>
          <w:spacing w:val="40"/>
        </w:rPr>
        <w:t> </w:t>
      </w:r>
      <w:r>
        <w:rPr/>
        <w:t>This finding did not change the result in favour of Morrisons, but the distinction</w:t>
      </w:r>
      <w:r>
        <w:rPr>
          <w:spacing w:val="-7"/>
        </w:rPr>
        <w:t> </w:t>
      </w:r>
      <w:r>
        <w:rPr/>
        <w:t>matters: even</w:t>
      </w:r>
      <w:r>
        <w:rPr>
          <w:spacing w:val="-7"/>
        </w:rPr>
        <w:t> </w:t>
      </w:r>
      <w:r>
        <w:rPr/>
        <w:t>though</w:t>
      </w:r>
      <w:r>
        <w:rPr>
          <w:spacing w:val="-7"/>
        </w:rPr>
        <w:t> </w:t>
      </w:r>
      <w:r>
        <w:rPr/>
        <w:t>Morrisons</w:t>
      </w:r>
      <w:r>
        <w:rPr>
          <w:spacing w:val="-7"/>
        </w:rPr>
        <w:t> </w:t>
      </w:r>
      <w:r>
        <w:rPr/>
        <w:t>did</w:t>
      </w:r>
      <w:r>
        <w:rPr>
          <w:spacing w:val="-7"/>
        </w:rPr>
        <w:t> </w:t>
      </w:r>
      <w:r>
        <w:rPr/>
        <w:t>not</w:t>
      </w:r>
      <w:r>
        <w:rPr>
          <w:spacing w:val="-7"/>
        </w:rPr>
        <w:t> </w:t>
      </w:r>
      <w:r>
        <w:rPr/>
        <w:t>face</w:t>
      </w:r>
      <w:r>
        <w:rPr>
          <w:spacing w:val="-7"/>
        </w:rPr>
        <w:t> </w:t>
      </w:r>
      <w:r>
        <w:rPr/>
        <w:t>liability</w:t>
      </w:r>
      <w:r>
        <w:rPr>
          <w:spacing w:val="-6"/>
        </w:rPr>
        <w:t> </w:t>
      </w:r>
      <w:r>
        <w:rPr/>
        <w:t>in</w:t>
      </w:r>
      <w:r>
        <w:rPr>
          <w:spacing w:val="-7"/>
        </w:rPr>
        <w:t> </w:t>
      </w:r>
      <w:r>
        <w:rPr/>
        <w:t>this</w:t>
      </w:r>
      <w:r>
        <w:rPr>
          <w:spacing w:val="-7"/>
        </w:rPr>
        <w:t> </w:t>
      </w:r>
      <w:r>
        <w:rPr/>
        <w:t>case,</w:t>
      </w:r>
      <w:r>
        <w:rPr>
          <w:spacing w:val="-6"/>
        </w:rPr>
        <w:t> </w:t>
      </w:r>
      <w:r>
        <w:rPr/>
        <w:t>because</w:t>
      </w:r>
      <w:r>
        <w:rPr>
          <w:spacing w:val="-7"/>
        </w:rPr>
        <w:t> </w:t>
      </w:r>
      <w:r>
        <w:rPr/>
        <w:t>Skelton’s actions were outside his duties and came from personal motives, the Court made it clear that employers could still be held liable in other situations.</w:t>
      </w:r>
      <w:r>
        <w:rPr>
          <w:spacing w:val="40"/>
        </w:rPr>
        <w:t> </w:t>
      </w:r>
      <w:r>
        <w:rPr/>
        <w:t>The case therefore limits, but does not </w:t>
      </w:r>
      <w:bookmarkStart w:name="Application Security Significance" w:id="27"/>
      <w:bookmarkEnd w:id="27"/>
      <w:r>
        <w:rPr>
          <w:w w:val="99"/>
        </w:rPr>
      </w:r>
      <w:bookmarkStart w:name="_bookmark13" w:id="28"/>
      <w:bookmarkEnd w:id="28"/>
      <w:r>
        <w:rPr/>
        <w:t>rem</w:t>
      </w:r>
      <w:r>
        <w:rPr/>
        <w:t>ove, the risk that employers face when data breaches are caused by insiders.</w:t>
      </w:r>
    </w:p>
    <w:p>
      <w:pPr>
        <w:pStyle w:val="BodyText"/>
        <w:spacing w:before="121"/>
      </w:pPr>
    </w:p>
    <w:p>
      <w:pPr>
        <w:pStyle w:val="Heading4"/>
        <w:numPr>
          <w:ilvl w:val="1"/>
          <w:numId w:val="2"/>
        </w:numPr>
        <w:tabs>
          <w:tab w:pos="787" w:val="left" w:leader="none"/>
        </w:tabs>
        <w:spacing w:line="240" w:lineRule="auto" w:before="0" w:after="0"/>
        <w:ind w:left="787" w:right="0" w:hanging="645"/>
        <w:jc w:val="left"/>
      </w:pPr>
      <w:r>
        <w:rPr/>
        <w:t>Application</w:t>
      </w:r>
      <w:r>
        <w:rPr>
          <w:spacing w:val="24"/>
        </w:rPr>
        <w:t> </w:t>
      </w:r>
      <w:r>
        <w:rPr/>
        <w:t>Security</w:t>
      </w:r>
      <w:r>
        <w:rPr>
          <w:spacing w:val="25"/>
        </w:rPr>
        <w:t> </w:t>
      </w:r>
      <w:r>
        <w:rPr>
          <w:spacing w:val="-2"/>
        </w:rPr>
        <w:t>Significance</w:t>
      </w:r>
    </w:p>
    <w:p>
      <w:pPr>
        <w:pStyle w:val="BodyText"/>
        <w:spacing w:line="312" w:lineRule="auto" w:before="236"/>
        <w:ind w:left="142" w:right="140"/>
        <w:jc w:val="both"/>
      </w:pPr>
      <w:r>
        <w:rPr/>
        <w:t>The</w:t>
      </w:r>
      <w:r>
        <w:rPr>
          <w:spacing w:val="-1"/>
        </w:rPr>
        <w:t> </w:t>
      </w:r>
      <w:r>
        <w:rPr/>
        <w:t>Morrisons</w:t>
      </w:r>
      <w:r>
        <w:rPr>
          <w:spacing w:val="-1"/>
        </w:rPr>
        <w:t> </w:t>
      </w:r>
      <w:r>
        <w:rPr/>
        <w:t>case</w:t>
      </w:r>
      <w:r>
        <w:rPr>
          <w:spacing w:val="-1"/>
        </w:rPr>
        <w:t> </w:t>
      </w:r>
      <w:r>
        <w:rPr/>
        <w:t>shows</w:t>
      </w:r>
      <w:r>
        <w:rPr>
          <w:spacing w:val="-1"/>
        </w:rPr>
        <w:t> </w:t>
      </w:r>
      <w:r>
        <w:rPr/>
        <w:t>that</w:t>
      </w:r>
      <w:r>
        <w:rPr>
          <w:spacing w:val="-1"/>
        </w:rPr>
        <w:t> </w:t>
      </w:r>
      <w:r>
        <w:rPr/>
        <w:t>a</w:t>
      </w:r>
      <w:r>
        <w:rPr>
          <w:spacing w:val="-1"/>
        </w:rPr>
        <w:t> </w:t>
      </w:r>
      <w:r>
        <w:rPr/>
        <w:t>serious</w:t>
      </w:r>
      <w:r>
        <w:rPr>
          <w:spacing w:val="-1"/>
        </w:rPr>
        <w:t> </w:t>
      </w:r>
      <w:r>
        <w:rPr/>
        <w:t>security</w:t>
      </w:r>
      <w:r>
        <w:rPr>
          <w:spacing w:val="-1"/>
        </w:rPr>
        <w:t> </w:t>
      </w:r>
      <w:r>
        <w:rPr/>
        <w:t>incident</w:t>
      </w:r>
      <w:r>
        <w:rPr>
          <w:spacing w:val="-1"/>
        </w:rPr>
        <w:t> </w:t>
      </w:r>
      <w:r>
        <w:rPr/>
        <w:t>does</w:t>
      </w:r>
      <w:r>
        <w:rPr>
          <w:spacing w:val="-1"/>
        </w:rPr>
        <w:t> </w:t>
      </w:r>
      <w:r>
        <w:rPr/>
        <w:t>not</w:t>
      </w:r>
      <w:r>
        <w:rPr>
          <w:spacing w:val="-1"/>
        </w:rPr>
        <w:t> </w:t>
      </w:r>
      <w:r>
        <w:rPr/>
        <w:t>need</w:t>
      </w:r>
      <w:r>
        <w:rPr>
          <w:spacing w:val="-1"/>
        </w:rPr>
        <w:t> </w:t>
      </w:r>
      <w:r>
        <w:rPr/>
        <w:t>an</w:t>
      </w:r>
      <w:r>
        <w:rPr>
          <w:spacing w:val="-1"/>
        </w:rPr>
        <w:t> </w:t>
      </w:r>
      <w:r>
        <w:rPr/>
        <w:t>attacker</w:t>
      </w:r>
      <w:r>
        <w:rPr>
          <w:spacing w:val="-1"/>
        </w:rPr>
        <w:t> </w:t>
      </w:r>
      <w:r>
        <w:rPr/>
        <w:t>exploiting a technical vulnerability; it can arise from an </w:t>
      </w:r>
      <w:r>
        <w:rPr>
          <w:b/>
        </w:rPr>
        <w:t>insider threat</w:t>
      </w:r>
      <w:r>
        <w:rPr/>
        <w:t>, where a trusted employee with </w:t>
      </w:r>
      <w:r>
        <w:rPr>
          <w:b/>
        </w:rPr>
        <w:t>authorised access </w:t>
      </w:r>
      <w:r>
        <w:rPr/>
        <w:t>deliberately misuses that access to do harm.</w:t>
      </w:r>
      <w:r>
        <w:rPr>
          <w:spacing w:val="40"/>
        </w:rPr>
        <w:t> </w:t>
      </w:r>
      <w:r>
        <w:rPr/>
        <w:t>Skelton was able to copy </w:t>
      </w:r>
      <w:r>
        <w:rPr/>
        <w:t>the payroll dataset onto removable media instead of just the small slice needed for his audit task, which</w:t>
      </w:r>
      <w:r>
        <w:rPr>
          <w:spacing w:val="-14"/>
        </w:rPr>
        <w:t> </w:t>
      </w:r>
      <w:r>
        <w:rPr/>
        <w:t>marks</w:t>
      </w:r>
      <w:r>
        <w:rPr>
          <w:spacing w:val="-14"/>
        </w:rPr>
        <w:t> </w:t>
      </w:r>
      <w:r>
        <w:rPr/>
        <w:t>a</w:t>
      </w:r>
      <w:r>
        <w:rPr>
          <w:spacing w:val="-14"/>
        </w:rPr>
        <w:t> </w:t>
      </w:r>
      <w:r>
        <w:rPr/>
        <w:t>failure</w:t>
      </w:r>
      <w:r>
        <w:rPr>
          <w:spacing w:val="-14"/>
        </w:rPr>
        <w:t> </w:t>
      </w:r>
      <w:r>
        <w:rPr/>
        <w:t>of </w:t>
      </w:r>
      <w:r>
        <w:rPr>
          <w:b/>
        </w:rPr>
        <w:t>least</w:t>
      </w:r>
      <w:r>
        <w:rPr>
          <w:b/>
          <w:spacing w:val="-14"/>
        </w:rPr>
        <w:t> </w:t>
      </w:r>
      <w:r>
        <w:rPr>
          <w:b/>
        </w:rPr>
        <w:t>privilege</w:t>
      </w:r>
      <w:r>
        <w:rPr>
          <w:b/>
          <w:spacing w:val="-12"/>
        </w:rPr>
        <w:t> </w:t>
      </w:r>
      <w:r>
        <w:rPr/>
        <w:t>and</w:t>
      </w:r>
      <w:r>
        <w:rPr>
          <w:spacing w:val="-14"/>
        </w:rPr>
        <w:t> </w:t>
      </w:r>
      <w:r>
        <w:rPr/>
        <w:t>weak</w:t>
      </w:r>
      <w:r>
        <w:rPr>
          <w:spacing w:val="-7"/>
        </w:rPr>
        <w:t> </w:t>
      </w:r>
      <w:r>
        <w:rPr>
          <w:b/>
        </w:rPr>
        <w:t>access</w:t>
      </w:r>
      <w:r>
        <w:rPr>
          <w:b/>
          <w:spacing w:val="-14"/>
        </w:rPr>
        <w:t> </w:t>
      </w:r>
      <w:r>
        <w:rPr>
          <w:b/>
        </w:rPr>
        <w:t>control</w:t>
      </w:r>
      <w:r>
        <w:rPr/>
        <w:t>.</w:t>
      </w:r>
      <w:r>
        <w:rPr>
          <w:spacing w:val="10"/>
        </w:rPr>
        <w:t> </w:t>
      </w:r>
      <w:r>
        <w:rPr/>
        <w:t>The</w:t>
      </w:r>
      <w:r>
        <w:rPr>
          <w:spacing w:val="-14"/>
        </w:rPr>
        <w:t> </w:t>
      </w:r>
      <w:r>
        <w:rPr/>
        <w:t>absence</w:t>
      </w:r>
      <w:r>
        <w:rPr>
          <w:spacing w:val="-14"/>
        </w:rPr>
        <w:t> </w:t>
      </w:r>
      <w:r>
        <w:rPr/>
        <w:t>of</w:t>
      </w:r>
      <w:r>
        <w:rPr>
          <w:spacing w:val="-14"/>
        </w:rPr>
        <w:t> </w:t>
      </w:r>
      <w:r>
        <w:rPr/>
        <w:t>any</w:t>
      </w:r>
      <w:r>
        <w:rPr>
          <w:spacing w:val="-14"/>
        </w:rPr>
        <w:t> </w:t>
      </w:r>
      <w:r>
        <w:rPr/>
        <w:t>barrier</w:t>
      </w:r>
      <w:r>
        <w:rPr>
          <w:spacing w:val="-14"/>
        </w:rPr>
        <w:t> </w:t>
      </w:r>
      <w:r>
        <w:rPr/>
        <w:t>to his</w:t>
      </w:r>
      <w:r>
        <w:rPr>
          <w:spacing w:val="-11"/>
        </w:rPr>
        <w:t> </w:t>
      </w:r>
      <w:r>
        <w:rPr/>
        <w:t>USB</w:t>
      </w:r>
      <w:r>
        <w:rPr>
          <w:spacing w:val="-11"/>
        </w:rPr>
        <w:t> </w:t>
      </w:r>
      <w:r>
        <w:rPr/>
        <w:t>transfer</w:t>
      </w:r>
      <w:r>
        <w:rPr>
          <w:spacing w:val="-11"/>
        </w:rPr>
        <w:t> </w:t>
      </w:r>
      <w:r>
        <w:rPr/>
        <w:t>points</w:t>
      </w:r>
      <w:r>
        <w:rPr>
          <w:spacing w:val="-11"/>
        </w:rPr>
        <w:t> </w:t>
      </w:r>
      <w:r>
        <w:rPr/>
        <w:t>to</w:t>
      </w:r>
      <w:r>
        <w:rPr>
          <w:spacing w:val="-11"/>
        </w:rPr>
        <w:t> </w:t>
      </w:r>
      <w:r>
        <w:rPr/>
        <w:t>a</w:t>
      </w:r>
      <w:r>
        <w:rPr>
          <w:spacing w:val="-11"/>
        </w:rPr>
        <w:t> </w:t>
      </w:r>
      <w:r>
        <w:rPr/>
        <w:t>missing</w:t>
      </w:r>
      <w:r>
        <w:rPr>
          <w:spacing w:val="-11"/>
        </w:rPr>
        <w:t> </w:t>
      </w:r>
      <w:r>
        <w:rPr>
          <w:b/>
        </w:rPr>
        <w:t>data</w:t>
      </w:r>
      <w:r>
        <w:rPr>
          <w:b/>
          <w:spacing w:val="-11"/>
        </w:rPr>
        <w:t> </w:t>
      </w:r>
      <w:r>
        <w:rPr>
          <w:b/>
        </w:rPr>
        <w:t>loss</w:t>
      </w:r>
      <w:r>
        <w:rPr>
          <w:b/>
          <w:spacing w:val="-11"/>
        </w:rPr>
        <w:t> </w:t>
      </w:r>
      <w:r>
        <w:rPr>
          <w:b/>
        </w:rPr>
        <w:t>prevention</w:t>
      </w:r>
      <w:r>
        <w:rPr>
          <w:b/>
          <w:spacing w:val="-8"/>
        </w:rPr>
        <w:t> </w:t>
      </w:r>
      <w:r>
        <w:rPr/>
        <w:t>system.</w:t>
      </w:r>
      <w:r>
        <w:rPr>
          <w:spacing w:val="10"/>
        </w:rPr>
        <w:t> </w:t>
      </w:r>
      <w:r>
        <w:rPr/>
        <w:t>The</w:t>
      </w:r>
      <w:r>
        <w:rPr>
          <w:spacing w:val="-11"/>
        </w:rPr>
        <w:t> </w:t>
      </w:r>
      <w:r>
        <w:rPr/>
        <w:t>fact</w:t>
      </w:r>
      <w:r>
        <w:rPr>
          <w:spacing w:val="-11"/>
        </w:rPr>
        <w:t> </w:t>
      </w:r>
      <w:r>
        <w:rPr/>
        <w:t>that</w:t>
      </w:r>
      <w:r>
        <w:rPr>
          <w:spacing w:val="-11"/>
        </w:rPr>
        <w:t> </w:t>
      </w:r>
      <w:r>
        <w:rPr/>
        <w:t>Morrisons</w:t>
      </w:r>
      <w:r>
        <w:rPr>
          <w:spacing w:val="-11"/>
        </w:rPr>
        <w:t> </w:t>
      </w:r>
      <w:r>
        <w:rPr/>
        <w:t>only learned</w:t>
      </w:r>
      <w:r>
        <w:rPr>
          <w:spacing w:val="-4"/>
        </w:rPr>
        <w:t> </w:t>
      </w:r>
      <w:r>
        <w:rPr/>
        <w:t>of</w:t>
      </w:r>
      <w:r>
        <w:rPr>
          <w:spacing w:val="-4"/>
        </w:rPr>
        <w:t> </w:t>
      </w:r>
      <w:r>
        <w:rPr/>
        <w:t>the</w:t>
      </w:r>
      <w:r>
        <w:rPr>
          <w:spacing w:val="-4"/>
        </w:rPr>
        <w:t> </w:t>
      </w:r>
      <w:r>
        <w:rPr/>
        <w:t>breach</w:t>
      </w:r>
      <w:r>
        <w:rPr>
          <w:spacing w:val="-4"/>
        </w:rPr>
        <w:t> </w:t>
      </w:r>
      <w:r>
        <w:rPr/>
        <w:t>from</w:t>
      </w:r>
      <w:r>
        <w:rPr>
          <w:spacing w:val="-4"/>
        </w:rPr>
        <w:t> </w:t>
      </w:r>
      <w:r>
        <w:rPr/>
        <w:t>a</w:t>
      </w:r>
      <w:r>
        <w:rPr>
          <w:spacing w:val="-4"/>
        </w:rPr>
        <w:t> </w:t>
      </w:r>
      <w:r>
        <w:rPr/>
        <w:t>newspaper</w:t>
      </w:r>
      <w:r>
        <w:rPr>
          <w:spacing w:val="-4"/>
        </w:rPr>
        <w:t> </w:t>
      </w:r>
      <w:r>
        <w:rPr/>
        <w:t>tip,</w:t>
      </w:r>
      <w:r>
        <w:rPr>
          <w:spacing w:val="-3"/>
        </w:rPr>
        <w:t> </w:t>
      </w:r>
      <w:r>
        <w:rPr/>
        <w:t>rather</w:t>
      </w:r>
      <w:r>
        <w:rPr>
          <w:spacing w:val="-4"/>
        </w:rPr>
        <w:t> </w:t>
      </w:r>
      <w:r>
        <w:rPr/>
        <w:t>than</w:t>
      </w:r>
      <w:r>
        <w:rPr>
          <w:spacing w:val="-4"/>
        </w:rPr>
        <w:t> </w:t>
      </w:r>
      <w:r>
        <w:rPr/>
        <w:t>through</w:t>
      </w:r>
      <w:r>
        <w:rPr>
          <w:spacing w:val="-4"/>
        </w:rPr>
        <w:t> </w:t>
      </w:r>
      <w:r>
        <w:rPr/>
        <w:t>its</w:t>
      </w:r>
      <w:r>
        <w:rPr>
          <w:spacing w:val="-4"/>
        </w:rPr>
        <w:t> </w:t>
      </w:r>
      <w:r>
        <w:rPr/>
        <w:t>own</w:t>
      </w:r>
      <w:r>
        <w:rPr>
          <w:spacing w:val="-4"/>
        </w:rPr>
        <w:t> </w:t>
      </w:r>
      <w:r>
        <w:rPr/>
        <w:t>systems,</w:t>
      </w:r>
      <w:r>
        <w:rPr>
          <w:spacing w:val="-3"/>
        </w:rPr>
        <w:t> </w:t>
      </w:r>
      <w:r>
        <w:rPr/>
        <w:t>further</w:t>
      </w:r>
      <w:r>
        <w:rPr>
          <w:spacing w:val="-4"/>
        </w:rPr>
        <w:t> </w:t>
      </w:r>
      <w:r>
        <w:rPr/>
        <w:t>shows a gap in </w:t>
      </w:r>
      <w:r>
        <w:rPr>
          <w:b/>
        </w:rPr>
        <w:t>monitoring </w:t>
      </w:r>
      <w:r>
        <w:rPr/>
        <w:t>and </w:t>
      </w:r>
      <w:r>
        <w:rPr>
          <w:b/>
        </w:rPr>
        <w:t>removable-media controls </w:t>
      </w:r>
      <w:r>
        <w:rPr/>
        <w:t>that could have flagged his suspicious behaviour</w:t>
      </w:r>
      <w:r>
        <w:rPr>
          <w:spacing w:val="-1"/>
        </w:rPr>
        <w:t> </w:t>
      </w:r>
      <w:r>
        <w:rPr/>
        <w:t>earlier.</w:t>
      </w:r>
      <w:r>
        <w:rPr>
          <w:spacing w:val="32"/>
        </w:rPr>
        <w:t> </w:t>
      </w:r>
      <w:r>
        <w:rPr/>
        <w:t>Although</w:t>
      </w:r>
      <w:r>
        <w:rPr>
          <w:spacing w:val="-1"/>
        </w:rPr>
        <w:t> </w:t>
      </w:r>
      <w:r>
        <w:rPr/>
        <w:t>Morrisons’</w:t>
      </w:r>
      <w:r>
        <w:rPr>
          <w:spacing w:val="-2"/>
        </w:rPr>
        <w:t> </w:t>
      </w:r>
      <w:r>
        <w:rPr/>
        <w:t>post-breach</w:t>
      </w:r>
      <w:r>
        <w:rPr>
          <w:spacing w:val="-1"/>
        </w:rPr>
        <w:t> </w:t>
      </w:r>
      <w:r>
        <w:rPr/>
        <w:t>actions</w:t>
      </w:r>
      <w:r>
        <w:rPr>
          <w:spacing w:val="-2"/>
        </w:rPr>
        <w:t> </w:t>
      </w:r>
      <w:r>
        <w:rPr/>
        <w:t>represented</w:t>
      </w:r>
      <w:r>
        <w:rPr>
          <w:spacing w:val="-1"/>
        </w:rPr>
        <w:t> </w:t>
      </w:r>
      <w:r>
        <w:rPr/>
        <w:t>a</w:t>
      </w:r>
      <w:r>
        <w:rPr>
          <w:spacing w:val="-2"/>
        </w:rPr>
        <w:t> </w:t>
      </w:r>
      <w:r>
        <w:rPr/>
        <w:t>reasonable </w:t>
      </w:r>
      <w:r>
        <w:rPr>
          <w:b/>
        </w:rPr>
        <w:t>incident </w:t>
      </w:r>
      <w:r>
        <w:rPr>
          <w:b/>
          <w:spacing w:val="-2"/>
        </w:rPr>
        <w:t>response</w:t>
      </w:r>
      <w:r>
        <w:rPr>
          <w:spacing w:val="-2"/>
        </w:rPr>
        <w:t>,</w:t>
      </w:r>
      <w:r>
        <w:rPr>
          <w:spacing w:val="-15"/>
        </w:rPr>
        <w:t> </w:t>
      </w:r>
      <w:r>
        <w:rPr>
          <w:spacing w:val="-2"/>
        </w:rPr>
        <w:t>this</w:t>
      </w:r>
      <w:r>
        <w:rPr>
          <w:spacing w:val="-13"/>
        </w:rPr>
        <w:t> </w:t>
      </w:r>
      <w:r>
        <w:rPr>
          <w:spacing w:val="-2"/>
        </w:rPr>
        <w:t>case</w:t>
      </w:r>
      <w:r>
        <w:rPr>
          <w:spacing w:val="-13"/>
        </w:rPr>
        <w:t> </w:t>
      </w:r>
      <w:r>
        <w:rPr>
          <w:spacing w:val="-2"/>
        </w:rPr>
        <w:t>makes</w:t>
      </w:r>
      <w:r>
        <w:rPr>
          <w:spacing w:val="-13"/>
        </w:rPr>
        <w:t> </w:t>
      </w:r>
      <w:r>
        <w:rPr>
          <w:spacing w:val="-2"/>
        </w:rPr>
        <w:t>clear</w:t>
      </w:r>
      <w:r>
        <w:rPr>
          <w:spacing w:val="-13"/>
        </w:rPr>
        <w:t> </w:t>
      </w:r>
      <w:r>
        <w:rPr>
          <w:spacing w:val="-2"/>
        </w:rPr>
        <w:t>that</w:t>
      </w:r>
      <w:r>
        <w:rPr>
          <w:spacing w:val="-13"/>
        </w:rPr>
        <w:t> </w:t>
      </w:r>
      <w:r>
        <w:rPr>
          <w:spacing w:val="-2"/>
        </w:rPr>
        <w:t>effective</w:t>
      </w:r>
      <w:r>
        <w:rPr>
          <w:spacing w:val="-13"/>
        </w:rPr>
        <w:t> </w:t>
      </w:r>
      <w:r>
        <w:rPr>
          <w:spacing w:val="-2"/>
        </w:rPr>
        <w:t>application</w:t>
      </w:r>
      <w:r>
        <w:rPr>
          <w:spacing w:val="-13"/>
        </w:rPr>
        <w:t> </w:t>
      </w:r>
      <w:r>
        <w:rPr>
          <w:spacing w:val="-2"/>
        </w:rPr>
        <w:t>security</w:t>
      </w:r>
      <w:r>
        <w:rPr>
          <w:spacing w:val="-13"/>
        </w:rPr>
        <w:t> </w:t>
      </w:r>
      <w:r>
        <w:rPr>
          <w:spacing w:val="-2"/>
        </w:rPr>
        <w:t>cannot</w:t>
      </w:r>
      <w:r>
        <w:rPr>
          <w:spacing w:val="-13"/>
        </w:rPr>
        <w:t> </w:t>
      </w:r>
      <w:r>
        <w:rPr>
          <w:spacing w:val="-2"/>
        </w:rPr>
        <w:t>focus</w:t>
      </w:r>
      <w:r>
        <w:rPr>
          <w:spacing w:val="-13"/>
        </w:rPr>
        <w:t> </w:t>
      </w:r>
      <w:r>
        <w:rPr>
          <w:spacing w:val="-2"/>
        </w:rPr>
        <w:t>only</w:t>
      </w:r>
      <w:r>
        <w:rPr>
          <w:spacing w:val="-13"/>
        </w:rPr>
        <w:t> </w:t>
      </w:r>
      <w:r>
        <w:rPr>
          <w:spacing w:val="-2"/>
        </w:rPr>
        <w:t>on</w:t>
      </w:r>
      <w:r>
        <w:rPr>
          <w:spacing w:val="-13"/>
        </w:rPr>
        <w:t> </w:t>
      </w:r>
      <w:r>
        <w:rPr>
          <w:spacing w:val="-2"/>
        </w:rPr>
        <w:t>defending </w:t>
      </w:r>
      <w:r>
        <w:rPr/>
        <w:t>against outsiders; it must also include controls that reduce the risk of privilege abuse and data </w:t>
      </w:r>
      <w:bookmarkStart w:name="Analysis of Compliance and Security Fail" w:id="29"/>
      <w:bookmarkEnd w:id="29"/>
      <w:r>
        <w:rPr>
          <w:w w:val="99"/>
        </w:rPr>
      </w:r>
      <w:bookmarkStart w:name="_bookmark14" w:id="30"/>
      <w:bookmarkEnd w:id="30"/>
      <w:r>
        <w:rPr/>
        <w:t>e</w:t>
      </w:r>
      <w:r>
        <w:rPr/>
        <w:t>xfiltration by those already inside the system.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9"/>
      </w:pPr>
    </w:p>
    <w:p>
      <w:pPr>
        <w:pStyle w:val="BodyText"/>
        <w:jc w:val="center"/>
      </w:pPr>
      <w:r>
        <w:rPr>
          <w:spacing w:val="-10"/>
        </w:rPr>
        <w:t>7</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2960">
                <wp:simplePos x="0" y="0"/>
                <wp:positionH relativeFrom="page">
                  <wp:posOffset>899998</wp:posOffset>
                </wp:positionH>
                <wp:positionV relativeFrom="paragraph">
                  <wp:posOffset>256705</wp:posOffset>
                </wp:positionV>
                <wp:extent cx="576008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3520;mso-wrap-distance-left:0;mso-wrap-distance-right:0" id="docshape11"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before="1"/>
        <w:rPr>
          <w:sz w:val="22"/>
        </w:rPr>
      </w:pPr>
    </w:p>
    <w:p>
      <w:pPr>
        <w:pStyle w:val="Heading2"/>
        <w:numPr>
          <w:ilvl w:val="0"/>
          <w:numId w:val="2"/>
        </w:numPr>
        <w:tabs>
          <w:tab w:pos="658" w:val="left" w:leader="none"/>
        </w:tabs>
        <w:spacing w:line="240" w:lineRule="auto" w:before="0" w:after="0"/>
        <w:ind w:left="658" w:right="0" w:hanging="516"/>
        <w:jc w:val="left"/>
      </w:pPr>
      <w:r>
        <w:rPr/>
        <w:t>Analysis</w:t>
      </w:r>
      <w:r>
        <w:rPr>
          <w:spacing w:val="6"/>
        </w:rPr>
        <w:t> </w:t>
      </w:r>
      <w:r>
        <w:rPr/>
        <w:t>of</w:t>
      </w:r>
      <w:r>
        <w:rPr>
          <w:spacing w:val="7"/>
        </w:rPr>
        <w:t> </w:t>
      </w:r>
      <w:r>
        <w:rPr/>
        <w:t>Compliance</w:t>
      </w:r>
      <w:r>
        <w:rPr>
          <w:spacing w:val="6"/>
        </w:rPr>
        <w:t> </w:t>
      </w:r>
      <w:r>
        <w:rPr/>
        <w:t>and</w:t>
      </w:r>
      <w:r>
        <w:rPr>
          <w:spacing w:val="7"/>
        </w:rPr>
        <w:t> </w:t>
      </w:r>
      <w:r>
        <w:rPr/>
        <w:t>Security</w:t>
      </w:r>
      <w:r>
        <w:rPr>
          <w:spacing w:val="7"/>
        </w:rPr>
        <w:t> </w:t>
      </w:r>
      <w:r>
        <w:rPr>
          <w:spacing w:val="-2"/>
        </w:rPr>
        <w:t>Failures</w:t>
      </w:r>
    </w:p>
    <w:p>
      <w:pPr>
        <w:pStyle w:val="BodyText"/>
        <w:spacing w:before="16"/>
        <w:rPr>
          <w:b/>
          <w:sz w:val="34"/>
        </w:rPr>
      </w:pPr>
    </w:p>
    <w:p>
      <w:pPr>
        <w:pStyle w:val="Heading4"/>
        <w:numPr>
          <w:ilvl w:val="1"/>
          <w:numId w:val="2"/>
        </w:numPr>
        <w:tabs>
          <w:tab w:pos="787" w:val="left" w:leader="none"/>
        </w:tabs>
        <w:spacing w:line="240" w:lineRule="auto" w:before="1" w:after="0"/>
        <w:ind w:left="787" w:right="0" w:hanging="645"/>
        <w:jc w:val="left"/>
      </w:pPr>
      <w:bookmarkStart w:name="Least Privilege" w:id="31"/>
      <w:bookmarkEnd w:id="31"/>
      <w:r>
        <w:rPr>
          <w:b w:val="0"/>
        </w:rPr>
      </w:r>
      <w:bookmarkStart w:name="_bookmark15" w:id="32"/>
      <w:bookmarkEnd w:id="32"/>
      <w:r>
        <w:rPr>
          <w:b w:val="0"/>
        </w:rPr>
      </w:r>
      <w:r>
        <w:rPr/>
        <w:t>Least</w:t>
      </w:r>
      <w:r>
        <w:rPr>
          <w:spacing w:val="14"/>
        </w:rPr>
        <w:t> </w:t>
      </w:r>
      <w:r>
        <w:rPr>
          <w:spacing w:val="-2"/>
        </w:rPr>
        <w:t>Privilege</w:t>
      </w:r>
    </w:p>
    <w:p>
      <w:pPr>
        <w:pStyle w:val="BodyText"/>
        <w:spacing w:line="312" w:lineRule="auto" w:before="235"/>
        <w:ind w:left="142" w:right="140"/>
        <w:jc w:val="both"/>
      </w:pPr>
      <w:r>
        <w:rPr/>
        <w:t>Skelton</w:t>
      </w:r>
      <w:r>
        <w:rPr>
          <w:spacing w:val="-12"/>
        </w:rPr>
        <w:t> </w:t>
      </w:r>
      <w:r>
        <w:rPr/>
        <w:t>was</w:t>
      </w:r>
      <w:r>
        <w:rPr>
          <w:spacing w:val="-12"/>
        </w:rPr>
        <w:t> </w:t>
      </w:r>
      <w:r>
        <w:rPr/>
        <w:t>given</w:t>
      </w:r>
      <w:r>
        <w:rPr>
          <w:spacing w:val="-12"/>
        </w:rPr>
        <w:t> </w:t>
      </w:r>
      <w:r>
        <w:rPr/>
        <w:t>access</w:t>
      </w:r>
      <w:r>
        <w:rPr>
          <w:spacing w:val="-12"/>
        </w:rPr>
        <w:t> </w:t>
      </w:r>
      <w:r>
        <w:rPr/>
        <w:t>to</w:t>
      </w:r>
      <w:r>
        <w:rPr>
          <w:spacing w:val="-12"/>
        </w:rPr>
        <w:t> </w:t>
      </w:r>
      <w:r>
        <w:rPr/>
        <w:t>payroll</w:t>
      </w:r>
      <w:r>
        <w:rPr>
          <w:spacing w:val="-12"/>
        </w:rPr>
        <w:t> </w:t>
      </w:r>
      <w:r>
        <w:rPr/>
        <w:t>data</w:t>
      </w:r>
      <w:r>
        <w:rPr>
          <w:spacing w:val="-12"/>
        </w:rPr>
        <w:t> </w:t>
      </w:r>
      <w:r>
        <w:rPr/>
        <w:t>that</w:t>
      </w:r>
      <w:r>
        <w:rPr>
          <w:spacing w:val="-12"/>
        </w:rPr>
        <w:t> </w:t>
      </w:r>
      <w:r>
        <w:rPr/>
        <w:t>covered</w:t>
      </w:r>
      <w:r>
        <w:rPr>
          <w:spacing w:val="-12"/>
        </w:rPr>
        <w:t> </w:t>
      </w:r>
      <w:r>
        <w:rPr/>
        <w:t>about</w:t>
      </w:r>
      <w:r>
        <w:rPr>
          <w:spacing w:val="-12"/>
        </w:rPr>
        <w:t> </w:t>
      </w:r>
      <w:r>
        <w:rPr/>
        <w:t>126,000</w:t>
      </w:r>
      <w:r>
        <w:rPr>
          <w:spacing w:val="-12"/>
        </w:rPr>
        <w:t> </w:t>
      </w:r>
      <w:r>
        <w:rPr/>
        <w:t>employees,</w:t>
      </w:r>
      <w:r>
        <w:rPr>
          <w:spacing w:val="-11"/>
        </w:rPr>
        <w:t> </w:t>
      </w:r>
      <w:r>
        <w:rPr/>
        <w:t>including</w:t>
      </w:r>
      <w:r>
        <w:rPr>
          <w:spacing w:val="-12"/>
        </w:rPr>
        <w:t> </w:t>
      </w:r>
      <w:r>
        <w:rPr/>
        <w:t>bank account</w:t>
      </w:r>
      <w:r>
        <w:rPr>
          <w:spacing w:val="-2"/>
        </w:rPr>
        <w:t> </w:t>
      </w:r>
      <w:r>
        <w:rPr/>
        <w:t>details</w:t>
      </w:r>
      <w:r>
        <w:rPr>
          <w:spacing w:val="-2"/>
        </w:rPr>
        <w:t> </w:t>
      </w:r>
      <w:r>
        <w:rPr/>
        <w:t>and</w:t>
      </w:r>
      <w:r>
        <w:rPr>
          <w:spacing w:val="-2"/>
        </w:rPr>
        <w:t> </w:t>
      </w:r>
      <w:r>
        <w:rPr/>
        <w:t>National</w:t>
      </w:r>
      <w:r>
        <w:rPr>
          <w:spacing w:val="-2"/>
        </w:rPr>
        <w:t> </w:t>
      </w:r>
      <w:r>
        <w:rPr/>
        <w:t>Insurance</w:t>
      </w:r>
      <w:r>
        <w:rPr>
          <w:spacing w:val="-2"/>
        </w:rPr>
        <w:t> </w:t>
      </w:r>
      <w:r>
        <w:rPr/>
        <w:t>numbers, so</w:t>
      </w:r>
      <w:r>
        <w:rPr>
          <w:spacing w:val="-2"/>
        </w:rPr>
        <w:t> </w:t>
      </w:r>
      <w:r>
        <w:rPr/>
        <w:t>that</w:t>
      </w:r>
      <w:r>
        <w:rPr>
          <w:spacing w:val="-2"/>
        </w:rPr>
        <w:t> </w:t>
      </w:r>
      <w:r>
        <w:rPr/>
        <w:t>he</w:t>
      </w:r>
      <w:r>
        <w:rPr>
          <w:spacing w:val="-2"/>
        </w:rPr>
        <w:t> </w:t>
      </w:r>
      <w:r>
        <w:rPr/>
        <w:t>could</w:t>
      </w:r>
      <w:r>
        <w:rPr>
          <w:spacing w:val="-2"/>
        </w:rPr>
        <w:t> </w:t>
      </w:r>
      <w:r>
        <w:rPr/>
        <w:t>complete</w:t>
      </w:r>
      <w:r>
        <w:rPr>
          <w:spacing w:val="-2"/>
        </w:rPr>
        <w:t> </w:t>
      </w:r>
      <w:r>
        <w:rPr/>
        <w:t>a</w:t>
      </w:r>
      <w:r>
        <w:rPr>
          <w:spacing w:val="-2"/>
        </w:rPr>
        <w:t> </w:t>
      </w:r>
      <w:r>
        <w:rPr/>
        <w:t>narrowly</w:t>
      </w:r>
      <w:r>
        <w:rPr>
          <w:spacing w:val="-2"/>
        </w:rPr>
        <w:t> </w:t>
      </w:r>
      <w:r>
        <w:rPr/>
        <w:t>defined audit</w:t>
      </w:r>
      <w:r>
        <w:rPr>
          <w:spacing w:val="-9"/>
        </w:rPr>
        <w:t> </w:t>
      </w:r>
      <w:r>
        <w:rPr/>
        <w:t>task.</w:t>
      </w:r>
      <w:r>
        <w:rPr>
          <w:spacing w:val="10"/>
        </w:rPr>
        <w:t> </w:t>
      </w:r>
      <w:r>
        <w:rPr/>
        <w:t>This</w:t>
      </w:r>
      <w:r>
        <w:rPr>
          <w:spacing w:val="-9"/>
        </w:rPr>
        <w:t> </w:t>
      </w:r>
      <w:r>
        <w:rPr/>
        <w:t>shows</w:t>
      </w:r>
      <w:r>
        <w:rPr>
          <w:spacing w:val="-9"/>
        </w:rPr>
        <w:t> </w:t>
      </w:r>
      <w:r>
        <w:rPr/>
        <w:t>the</w:t>
      </w:r>
      <w:r>
        <w:rPr>
          <w:spacing w:val="-9"/>
        </w:rPr>
        <w:t> </w:t>
      </w:r>
      <w:r>
        <w:rPr/>
        <w:t>danger</w:t>
      </w:r>
      <w:r>
        <w:rPr>
          <w:spacing w:val="-9"/>
        </w:rPr>
        <w:t> </w:t>
      </w:r>
      <w:r>
        <w:rPr/>
        <w:t>of</w:t>
      </w:r>
      <w:r>
        <w:rPr>
          <w:spacing w:val="-9"/>
        </w:rPr>
        <w:t> </w:t>
      </w:r>
      <w:r>
        <w:rPr/>
        <w:t>giving</w:t>
      </w:r>
      <w:r>
        <w:rPr>
          <w:spacing w:val="-9"/>
        </w:rPr>
        <w:t> </w:t>
      </w:r>
      <w:r>
        <w:rPr/>
        <w:t>standing</w:t>
      </w:r>
      <w:r>
        <w:rPr>
          <w:spacing w:val="-9"/>
        </w:rPr>
        <w:t> </w:t>
      </w:r>
      <w:r>
        <w:rPr/>
        <w:t>access</w:t>
      </w:r>
      <w:r>
        <w:rPr>
          <w:spacing w:val="-9"/>
        </w:rPr>
        <w:t> </w:t>
      </w:r>
      <w:r>
        <w:rPr/>
        <w:t>when</w:t>
      </w:r>
      <w:r>
        <w:rPr>
          <w:spacing w:val="-9"/>
        </w:rPr>
        <w:t> </w:t>
      </w:r>
      <w:r>
        <w:rPr/>
        <w:t>only</w:t>
      </w:r>
      <w:r>
        <w:rPr>
          <w:spacing w:val="-9"/>
        </w:rPr>
        <w:t> </w:t>
      </w:r>
      <w:r>
        <w:rPr/>
        <w:t>a</w:t>
      </w:r>
      <w:r>
        <w:rPr>
          <w:spacing w:val="-9"/>
        </w:rPr>
        <w:t> </w:t>
      </w:r>
      <w:r>
        <w:rPr/>
        <w:t>small</w:t>
      </w:r>
      <w:r>
        <w:rPr>
          <w:spacing w:val="-9"/>
        </w:rPr>
        <w:t> </w:t>
      </w:r>
      <w:r>
        <w:rPr/>
        <w:t>subset</w:t>
      </w:r>
      <w:r>
        <w:rPr>
          <w:spacing w:val="-9"/>
        </w:rPr>
        <w:t> </w:t>
      </w:r>
      <w:r>
        <w:rPr/>
        <w:t>of</w:t>
      </w:r>
      <w:r>
        <w:rPr>
          <w:spacing w:val="-9"/>
        </w:rPr>
        <w:t> </w:t>
      </w:r>
      <w:r>
        <w:rPr/>
        <w:t>payroll data</w:t>
      </w:r>
      <w:r>
        <w:rPr>
          <w:spacing w:val="-8"/>
        </w:rPr>
        <w:t> </w:t>
      </w:r>
      <w:r>
        <w:rPr/>
        <w:t>is</w:t>
      </w:r>
      <w:r>
        <w:rPr>
          <w:spacing w:val="-8"/>
        </w:rPr>
        <w:t> </w:t>
      </w:r>
      <w:r>
        <w:rPr/>
        <w:t>truly</w:t>
      </w:r>
      <w:r>
        <w:rPr>
          <w:spacing w:val="-8"/>
        </w:rPr>
        <w:t> </w:t>
      </w:r>
      <w:r>
        <w:rPr/>
        <w:t>needed</w:t>
      </w:r>
      <w:r>
        <w:rPr>
          <w:spacing w:val="-8"/>
        </w:rPr>
        <w:t> </w:t>
      </w:r>
      <w:r>
        <w:rPr/>
        <w:t>for</w:t>
      </w:r>
      <w:r>
        <w:rPr>
          <w:spacing w:val="-9"/>
        </w:rPr>
        <w:t> </w:t>
      </w:r>
      <w:r>
        <w:rPr/>
        <w:t>the</w:t>
      </w:r>
      <w:r>
        <w:rPr>
          <w:spacing w:val="-8"/>
        </w:rPr>
        <w:t> </w:t>
      </w:r>
      <w:r>
        <w:rPr/>
        <w:t>job. Applying</w:t>
      </w:r>
      <w:r>
        <w:rPr>
          <w:spacing w:val="-8"/>
        </w:rPr>
        <w:t> </w:t>
      </w:r>
      <w:r>
        <w:rPr/>
        <w:t>least</w:t>
      </w:r>
      <w:r>
        <w:rPr>
          <w:spacing w:val="-8"/>
        </w:rPr>
        <w:t> </w:t>
      </w:r>
      <w:r>
        <w:rPr/>
        <w:t>privilege</w:t>
      </w:r>
      <w:r>
        <w:rPr>
          <w:spacing w:val="-8"/>
        </w:rPr>
        <w:t> </w:t>
      </w:r>
      <w:r>
        <w:rPr/>
        <w:t>by</w:t>
      </w:r>
      <w:r>
        <w:rPr>
          <w:spacing w:val="-9"/>
        </w:rPr>
        <w:t> </w:t>
      </w:r>
      <w:r>
        <w:rPr/>
        <w:t>means</w:t>
      </w:r>
      <w:r>
        <w:rPr>
          <w:spacing w:val="-8"/>
        </w:rPr>
        <w:t> </w:t>
      </w:r>
      <w:r>
        <w:rPr/>
        <w:t>of</w:t>
      </w:r>
      <w:r>
        <w:rPr>
          <w:spacing w:val="-8"/>
        </w:rPr>
        <w:t> </w:t>
      </w:r>
      <w:r>
        <w:rPr/>
        <w:t>role-based</w:t>
      </w:r>
      <w:r>
        <w:rPr>
          <w:spacing w:val="-8"/>
        </w:rPr>
        <w:t> </w:t>
      </w:r>
      <w:r>
        <w:rPr/>
        <w:t>access</w:t>
      </w:r>
      <w:r>
        <w:rPr>
          <w:spacing w:val="-8"/>
        </w:rPr>
        <w:t> </w:t>
      </w:r>
      <w:r>
        <w:rPr/>
        <w:t>control, </w:t>
      </w:r>
      <w:r>
        <w:rPr>
          <w:spacing w:val="-2"/>
        </w:rPr>
        <w:t>data</w:t>
      </w:r>
      <w:r>
        <w:rPr>
          <w:spacing w:val="-6"/>
        </w:rPr>
        <w:t> </w:t>
      </w:r>
      <w:r>
        <w:rPr>
          <w:spacing w:val="-2"/>
        </w:rPr>
        <w:t>minimisation,</w:t>
      </w:r>
      <w:r>
        <w:rPr>
          <w:spacing w:val="-5"/>
        </w:rPr>
        <w:t> </w:t>
      </w:r>
      <w:r>
        <w:rPr>
          <w:spacing w:val="-2"/>
        </w:rPr>
        <w:t>and</w:t>
      </w:r>
      <w:r>
        <w:rPr>
          <w:spacing w:val="-6"/>
        </w:rPr>
        <w:t> </w:t>
      </w:r>
      <w:r>
        <w:rPr>
          <w:spacing w:val="-2"/>
        </w:rPr>
        <w:t>time-limited,</w:t>
      </w:r>
      <w:r>
        <w:rPr>
          <w:spacing w:val="-5"/>
        </w:rPr>
        <w:t> </w:t>
      </w:r>
      <w:r>
        <w:rPr>
          <w:spacing w:val="-2"/>
        </w:rPr>
        <w:t>task-specific</w:t>
      </w:r>
      <w:r>
        <w:rPr>
          <w:spacing w:val="-6"/>
        </w:rPr>
        <w:t> </w:t>
      </w:r>
      <w:r>
        <w:rPr>
          <w:spacing w:val="-2"/>
        </w:rPr>
        <w:t>permissions</w:t>
      </w:r>
      <w:r>
        <w:rPr>
          <w:spacing w:val="-6"/>
        </w:rPr>
        <w:t> </w:t>
      </w:r>
      <w:r>
        <w:rPr>
          <w:spacing w:val="-2"/>
        </w:rPr>
        <w:t>would</w:t>
      </w:r>
      <w:r>
        <w:rPr>
          <w:spacing w:val="-6"/>
        </w:rPr>
        <w:t> </w:t>
      </w:r>
      <w:r>
        <w:rPr>
          <w:spacing w:val="-2"/>
        </w:rPr>
        <w:t>have</w:t>
      </w:r>
      <w:r>
        <w:rPr>
          <w:spacing w:val="-6"/>
        </w:rPr>
        <w:t> </w:t>
      </w:r>
      <w:r>
        <w:rPr>
          <w:spacing w:val="-2"/>
        </w:rPr>
        <w:t>kept</w:t>
      </w:r>
      <w:r>
        <w:rPr>
          <w:spacing w:val="-6"/>
        </w:rPr>
        <w:t> </w:t>
      </w:r>
      <w:r>
        <w:rPr>
          <w:spacing w:val="-2"/>
        </w:rPr>
        <w:t>Skelton’s</w:t>
      </w:r>
      <w:r>
        <w:rPr>
          <w:spacing w:val="-6"/>
        </w:rPr>
        <w:t> </w:t>
      </w:r>
      <w:r>
        <w:rPr>
          <w:spacing w:val="-2"/>
        </w:rPr>
        <w:t>access </w:t>
      </w:r>
      <w:bookmarkStart w:name="Data Loss Prevention" w:id="33"/>
      <w:bookmarkEnd w:id="33"/>
      <w:r>
        <w:rPr>
          <w:w w:val="99"/>
        </w:rPr>
      </w:r>
      <w:bookmarkStart w:name="_bookmark16" w:id="34"/>
      <w:bookmarkEnd w:id="34"/>
      <w:r>
        <w:rPr/>
        <w:t>to</w:t>
      </w:r>
      <w:r>
        <w:rPr/>
        <w:t> only the payroll records that were truly necessary for the KPMG audit.</w:t>
      </w:r>
    </w:p>
    <w:p>
      <w:pPr>
        <w:pStyle w:val="BodyText"/>
        <w:spacing w:before="121"/>
      </w:pPr>
    </w:p>
    <w:p>
      <w:pPr>
        <w:pStyle w:val="Heading4"/>
        <w:numPr>
          <w:ilvl w:val="1"/>
          <w:numId w:val="2"/>
        </w:numPr>
        <w:tabs>
          <w:tab w:pos="787" w:val="left" w:leader="none"/>
        </w:tabs>
        <w:spacing w:line="240" w:lineRule="auto" w:before="0" w:after="0"/>
        <w:ind w:left="787" w:right="0" w:hanging="645"/>
        <w:jc w:val="left"/>
      </w:pPr>
      <w:r>
        <w:rPr/>
        <w:t>Data</w:t>
      </w:r>
      <w:r>
        <w:rPr>
          <w:spacing w:val="13"/>
        </w:rPr>
        <w:t> </w:t>
      </w:r>
      <w:r>
        <w:rPr/>
        <w:t>Loss</w:t>
      </w:r>
      <w:r>
        <w:rPr>
          <w:spacing w:val="13"/>
        </w:rPr>
        <w:t> </w:t>
      </w:r>
      <w:r>
        <w:rPr>
          <w:spacing w:val="-2"/>
        </w:rPr>
        <w:t>Prevention</w:t>
      </w:r>
    </w:p>
    <w:p>
      <w:pPr>
        <w:pStyle w:val="BodyText"/>
        <w:spacing w:line="312" w:lineRule="auto" w:before="236"/>
        <w:ind w:left="142" w:right="140"/>
        <w:jc w:val="both"/>
      </w:pPr>
      <w:r>
        <w:rPr/>
        <w:t>Skelton copied the payroll dataset from his work computer onto a personal USB drive </w:t>
      </w:r>
      <w:r>
        <w:rPr/>
        <w:t>with-out any technical obstruction.</w:t>
      </w:r>
      <w:r>
        <w:rPr>
          <w:spacing w:val="40"/>
        </w:rPr>
        <w:t> </w:t>
      </w:r>
      <w:r>
        <w:rPr/>
        <w:t>Whether or not Morrisons had DLP controls in place, this inci-dent</w:t>
      </w:r>
      <w:r>
        <w:rPr>
          <w:spacing w:val="-2"/>
        </w:rPr>
        <w:t> </w:t>
      </w:r>
      <w:r>
        <w:rPr/>
        <w:t>shows</w:t>
      </w:r>
      <w:r>
        <w:rPr>
          <w:spacing w:val="-2"/>
        </w:rPr>
        <w:t> </w:t>
      </w:r>
      <w:r>
        <w:rPr/>
        <w:t>why</w:t>
      </w:r>
      <w:r>
        <w:rPr>
          <w:spacing w:val="-2"/>
        </w:rPr>
        <w:t> </w:t>
      </w:r>
      <w:r>
        <w:rPr/>
        <w:t>unrestricted</w:t>
      </w:r>
      <w:r>
        <w:rPr>
          <w:spacing w:val="-2"/>
        </w:rPr>
        <w:t> </w:t>
      </w:r>
      <w:r>
        <w:rPr/>
        <w:t>removable-media</w:t>
      </w:r>
      <w:r>
        <w:rPr>
          <w:spacing w:val="-2"/>
        </w:rPr>
        <w:t> </w:t>
      </w:r>
      <w:r>
        <w:rPr/>
        <w:t>access</w:t>
      </w:r>
      <w:r>
        <w:rPr>
          <w:spacing w:val="-2"/>
        </w:rPr>
        <w:t> </w:t>
      </w:r>
      <w:r>
        <w:rPr/>
        <w:t>creates</w:t>
      </w:r>
      <w:r>
        <w:rPr>
          <w:spacing w:val="-2"/>
        </w:rPr>
        <w:t> </w:t>
      </w:r>
      <w:r>
        <w:rPr/>
        <w:t>a</w:t>
      </w:r>
      <w:r>
        <w:rPr>
          <w:spacing w:val="-2"/>
        </w:rPr>
        <w:t> </w:t>
      </w:r>
      <w:r>
        <w:rPr/>
        <w:t>risk</w:t>
      </w:r>
      <w:r>
        <w:rPr>
          <w:spacing w:val="-2"/>
        </w:rPr>
        <w:t> </w:t>
      </w:r>
      <w:r>
        <w:rPr/>
        <w:t>for</w:t>
      </w:r>
      <w:r>
        <w:rPr>
          <w:spacing w:val="-2"/>
        </w:rPr>
        <w:t> </w:t>
      </w:r>
      <w:r>
        <w:rPr/>
        <w:t>organisations</w:t>
      </w:r>
      <w:r>
        <w:rPr>
          <w:spacing w:val="-2"/>
        </w:rPr>
        <w:t> </w:t>
      </w:r>
      <w:r>
        <w:rPr/>
        <w:t>that</w:t>
      </w:r>
      <w:r>
        <w:rPr>
          <w:spacing w:val="-2"/>
        </w:rPr>
        <w:t> </w:t>
      </w:r>
      <w:r>
        <w:rPr/>
        <w:t>hold sensitive personal data.</w:t>
      </w:r>
      <w:r>
        <w:rPr>
          <w:spacing w:val="40"/>
        </w:rPr>
        <w:t> </w:t>
      </w:r>
      <w:r>
        <w:rPr/>
        <w:t>DLP measures such as USB restrictions, endpoint monitoring, egress </w:t>
      </w:r>
      <w:bookmarkStart w:name="Insider-Threat Monitoring" w:id="35"/>
      <w:bookmarkEnd w:id="35"/>
      <w:r>
        <w:rPr>
          <w:w w:val="99"/>
        </w:rPr>
      </w:r>
      <w:bookmarkStart w:name="_bookmark17" w:id="36"/>
      <w:bookmarkEnd w:id="36"/>
      <w:r>
        <w:rPr/>
        <w:t>controls,</w:t>
      </w:r>
      <w:r>
        <w:rPr/>
        <w:t> and alerts for bulk data extraction are designed to reduce this kind of risk.</w:t>
      </w:r>
    </w:p>
    <w:p>
      <w:pPr>
        <w:pStyle w:val="BodyText"/>
        <w:spacing w:before="121"/>
      </w:pPr>
    </w:p>
    <w:p>
      <w:pPr>
        <w:pStyle w:val="Heading4"/>
        <w:numPr>
          <w:ilvl w:val="1"/>
          <w:numId w:val="2"/>
        </w:numPr>
        <w:tabs>
          <w:tab w:pos="787" w:val="left" w:leader="none"/>
        </w:tabs>
        <w:spacing w:line="240" w:lineRule="auto" w:before="1" w:after="0"/>
        <w:ind w:left="787" w:right="0" w:hanging="645"/>
        <w:jc w:val="left"/>
      </w:pPr>
      <w:r>
        <w:rPr/>
        <w:t>Insider-Threat</w:t>
      </w:r>
      <w:r>
        <w:rPr>
          <w:spacing w:val="5"/>
        </w:rPr>
        <w:t> </w:t>
      </w:r>
      <w:r>
        <w:rPr>
          <w:spacing w:val="-2"/>
        </w:rPr>
        <w:t>Monitoring</w:t>
      </w:r>
    </w:p>
    <w:p>
      <w:pPr>
        <w:pStyle w:val="BodyText"/>
        <w:spacing w:line="312" w:lineRule="auto" w:before="235"/>
        <w:ind w:left="142" w:right="140"/>
        <w:jc w:val="both"/>
      </w:pPr>
      <w:r>
        <w:rPr>
          <w:spacing w:val="-2"/>
        </w:rPr>
        <w:t>Before</w:t>
      </w:r>
      <w:r>
        <w:rPr>
          <w:spacing w:val="-9"/>
        </w:rPr>
        <w:t> </w:t>
      </w:r>
      <w:r>
        <w:rPr>
          <w:spacing w:val="-2"/>
        </w:rPr>
        <w:t>the</w:t>
      </w:r>
      <w:r>
        <w:rPr>
          <w:spacing w:val="-9"/>
        </w:rPr>
        <w:t> </w:t>
      </w:r>
      <w:r>
        <w:rPr>
          <w:spacing w:val="-2"/>
        </w:rPr>
        <w:t>breach,</w:t>
      </w:r>
      <w:r>
        <w:rPr>
          <w:spacing w:val="-7"/>
        </w:rPr>
        <w:t> </w:t>
      </w:r>
      <w:r>
        <w:rPr>
          <w:spacing w:val="-2"/>
        </w:rPr>
        <w:t>Skelton</w:t>
      </w:r>
      <w:r>
        <w:rPr>
          <w:spacing w:val="-9"/>
        </w:rPr>
        <w:t> </w:t>
      </w:r>
      <w:r>
        <w:rPr>
          <w:spacing w:val="-2"/>
        </w:rPr>
        <w:t>searched</w:t>
      </w:r>
      <w:r>
        <w:rPr>
          <w:spacing w:val="-9"/>
        </w:rPr>
        <w:t> </w:t>
      </w:r>
      <w:r>
        <w:rPr>
          <w:spacing w:val="-2"/>
        </w:rPr>
        <w:t>for</w:t>
      </w:r>
      <w:r>
        <w:rPr>
          <w:spacing w:val="-9"/>
        </w:rPr>
        <w:t> </w:t>
      </w:r>
      <w:r>
        <w:rPr>
          <w:spacing w:val="-2"/>
        </w:rPr>
        <w:t>Tor</w:t>
      </w:r>
      <w:r>
        <w:rPr>
          <w:spacing w:val="-9"/>
        </w:rPr>
        <w:t> </w:t>
      </w:r>
      <w:r>
        <w:rPr>
          <w:spacing w:val="-2"/>
        </w:rPr>
        <w:t>on</w:t>
      </w:r>
      <w:r>
        <w:rPr>
          <w:spacing w:val="-9"/>
        </w:rPr>
        <w:t> </w:t>
      </w:r>
      <w:r>
        <w:rPr>
          <w:spacing w:val="-2"/>
        </w:rPr>
        <w:t>his</w:t>
      </w:r>
      <w:r>
        <w:rPr>
          <w:spacing w:val="-9"/>
        </w:rPr>
        <w:t> </w:t>
      </w:r>
      <w:r>
        <w:rPr>
          <w:spacing w:val="-2"/>
        </w:rPr>
        <w:t>work</w:t>
      </w:r>
      <w:r>
        <w:rPr>
          <w:spacing w:val="-9"/>
        </w:rPr>
        <w:t> </w:t>
      </w:r>
      <w:r>
        <w:rPr>
          <w:spacing w:val="-2"/>
        </w:rPr>
        <w:t>computer,</w:t>
      </w:r>
      <w:r>
        <w:rPr>
          <w:spacing w:val="-7"/>
        </w:rPr>
        <w:t> </w:t>
      </w:r>
      <w:r>
        <w:rPr>
          <w:spacing w:val="-2"/>
        </w:rPr>
        <w:t>bought</w:t>
      </w:r>
      <w:r>
        <w:rPr>
          <w:spacing w:val="-9"/>
        </w:rPr>
        <w:t> </w:t>
      </w:r>
      <w:r>
        <w:rPr>
          <w:spacing w:val="-2"/>
        </w:rPr>
        <w:t>an</w:t>
      </w:r>
      <w:r>
        <w:rPr>
          <w:spacing w:val="-9"/>
        </w:rPr>
        <w:t> </w:t>
      </w:r>
      <w:r>
        <w:rPr>
          <w:spacing w:val="-2"/>
        </w:rPr>
        <w:t>untraceable</w:t>
      </w:r>
      <w:r>
        <w:rPr>
          <w:spacing w:val="-9"/>
        </w:rPr>
        <w:t> </w:t>
      </w:r>
      <w:r>
        <w:rPr>
          <w:spacing w:val="-2"/>
        </w:rPr>
        <w:t>phone, </w:t>
      </w:r>
      <w:r>
        <w:rPr/>
        <w:t>and made a fake email account to blame a colleague.</w:t>
      </w:r>
      <w:r>
        <w:rPr>
          <w:spacing w:val="40"/>
        </w:rPr>
        <w:t> </w:t>
      </w:r>
      <w:r>
        <w:rPr/>
        <w:t>These actions could show signs of </w:t>
      </w:r>
      <w:r>
        <w:rPr/>
        <w:t>an emerging</w:t>
      </w:r>
      <w:r>
        <w:rPr>
          <w:spacing w:val="-6"/>
        </w:rPr>
        <w:t> </w:t>
      </w:r>
      <w:r>
        <w:rPr/>
        <w:t>insider</w:t>
      </w:r>
      <w:r>
        <w:rPr>
          <w:spacing w:val="-6"/>
        </w:rPr>
        <w:t> </w:t>
      </w:r>
      <w:r>
        <w:rPr/>
        <w:t>threat,</w:t>
      </w:r>
      <w:r>
        <w:rPr>
          <w:spacing w:val="-6"/>
        </w:rPr>
        <w:t> </w:t>
      </w:r>
      <w:r>
        <w:rPr/>
        <w:t>and</w:t>
      </w:r>
      <w:r>
        <w:rPr>
          <w:spacing w:val="-6"/>
        </w:rPr>
        <w:t> </w:t>
      </w:r>
      <w:r>
        <w:rPr/>
        <w:t>the</w:t>
      </w:r>
      <w:r>
        <w:rPr>
          <w:spacing w:val="-6"/>
        </w:rPr>
        <w:t> </w:t>
      </w:r>
      <w:r>
        <w:rPr/>
        <w:t>signs</w:t>
      </w:r>
      <w:r>
        <w:rPr>
          <w:spacing w:val="-6"/>
        </w:rPr>
        <w:t> </w:t>
      </w:r>
      <w:r>
        <w:rPr/>
        <w:t>are</w:t>
      </w:r>
      <w:r>
        <w:rPr>
          <w:spacing w:val="-6"/>
        </w:rPr>
        <w:t> </w:t>
      </w:r>
      <w:r>
        <w:rPr/>
        <w:t>stronger</w:t>
      </w:r>
      <w:r>
        <w:rPr>
          <w:spacing w:val="-6"/>
        </w:rPr>
        <w:t> </w:t>
      </w:r>
      <w:r>
        <w:rPr/>
        <w:t>when</w:t>
      </w:r>
      <w:r>
        <w:rPr>
          <w:spacing w:val="-6"/>
        </w:rPr>
        <w:t> </w:t>
      </w:r>
      <w:r>
        <w:rPr/>
        <w:t>paired</w:t>
      </w:r>
      <w:r>
        <w:rPr>
          <w:spacing w:val="-6"/>
        </w:rPr>
        <w:t> </w:t>
      </w:r>
      <w:r>
        <w:rPr/>
        <w:t>with</w:t>
      </w:r>
      <w:r>
        <w:rPr>
          <w:spacing w:val="-6"/>
        </w:rPr>
        <w:t> </w:t>
      </w:r>
      <w:r>
        <w:rPr/>
        <w:t>Skelton’s</w:t>
      </w:r>
      <w:r>
        <w:rPr>
          <w:spacing w:val="-6"/>
        </w:rPr>
        <w:t> </w:t>
      </w:r>
      <w:r>
        <w:rPr/>
        <w:t>disciplinary</w:t>
      </w:r>
      <w:r>
        <w:rPr>
          <w:spacing w:val="-6"/>
        </w:rPr>
        <w:t> </w:t>
      </w:r>
      <w:r>
        <w:rPr/>
        <w:t>his-tory. Insider-threat</w:t>
      </w:r>
      <w:r>
        <w:rPr>
          <w:spacing w:val="-13"/>
        </w:rPr>
        <w:t> </w:t>
      </w:r>
      <w:r>
        <w:rPr/>
        <w:t>monitoring</w:t>
      </w:r>
      <w:r>
        <w:rPr>
          <w:spacing w:val="-13"/>
        </w:rPr>
        <w:t> </w:t>
      </w:r>
      <w:r>
        <w:rPr/>
        <w:t>methods,</w:t>
      </w:r>
      <w:r>
        <w:rPr>
          <w:spacing w:val="-13"/>
        </w:rPr>
        <w:t> </w:t>
      </w:r>
      <w:r>
        <w:rPr/>
        <w:t>such</w:t>
      </w:r>
      <w:r>
        <w:rPr>
          <w:spacing w:val="-13"/>
        </w:rPr>
        <w:t> </w:t>
      </w:r>
      <w:r>
        <w:rPr/>
        <w:t>as</w:t>
      </w:r>
      <w:r>
        <w:rPr>
          <w:spacing w:val="-13"/>
        </w:rPr>
        <w:t> </w:t>
      </w:r>
      <w:r>
        <w:rPr/>
        <w:t>User</w:t>
      </w:r>
      <w:r>
        <w:rPr>
          <w:spacing w:val="-13"/>
        </w:rPr>
        <w:t> </w:t>
      </w:r>
      <w:r>
        <w:rPr/>
        <w:t>and</w:t>
      </w:r>
      <w:r>
        <w:rPr>
          <w:spacing w:val="-13"/>
        </w:rPr>
        <w:t> </w:t>
      </w:r>
      <w:r>
        <w:rPr/>
        <w:t>Entity</w:t>
      </w:r>
      <w:r>
        <w:rPr>
          <w:spacing w:val="-13"/>
        </w:rPr>
        <w:t> </w:t>
      </w:r>
      <w:r>
        <w:rPr/>
        <w:t>Behaviour</w:t>
      </w:r>
      <w:r>
        <w:rPr>
          <w:spacing w:val="-13"/>
        </w:rPr>
        <w:t> </w:t>
      </w:r>
      <w:r>
        <w:rPr/>
        <w:t>Analytics</w:t>
      </w:r>
      <w:r>
        <w:rPr>
          <w:spacing w:val="-13"/>
        </w:rPr>
        <w:t> </w:t>
      </w:r>
      <w:r>
        <w:rPr/>
        <w:t>(UEBA), anomaly</w:t>
      </w:r>
      <w:r>
        <w:rPr>
          <w:spacing w:val="-2"/>
        </w:rPr>
        <w:t> </w:t>
      </w:r>
      <w:r>
        <w:rPr/>
        <w:t>detection, and</w:t>
      </w:r>
      <w:r>
        <w:rPr>
          <w:spacing w:val="-2"/>
        </w:rPr>
        <w:t> </w:t>
      </w:r>
      <w:r>
        <w:rPr/>
        <w:t>linking</w:t>
      </w:r>
      <w:r>
        <w:rPr>
          <w:spacing w:val="-2"/>
        </w:rPr>
        <w:t> </w:t>
      </w:r>
      <w:r>
        <w:rPr/>
        <w:t>unusual</w:t>
      </w:r>
      <w:r>
        <w:rPr>
          <w:spacing w:val="-2"/>
        </w:rPr>
        <w:t> </w:t>
      </w:r>
      <w:r>
        <w:rPr/>
        <w:t>activity</w:t>
      </w:r>
      <w:r>
        <w:rPr>
          <w:spacing w:val="-2"/>
        </w:rPr>
        <w:t> </w:t>
      </w:r>
      <w:r>
        <w:rPr/>
        <w:t>with</w:t>
      </w:r>
      <w:r>
        <w:rPr>
          <w:spacing w:val="-1"/>
        </w:rPr>
        <w:t> </w:t>
      </w:r>
      <w:r>
        <w:rPr/>
        <w:t>privileged</w:t>
      </w:r>
      <w:r>
        <w:rPr>
          <w:spacing w:val="-2"/>
        </w:rPr>
        <w:t> </w:t>
      </w:r>
      <w:r>
        <w:rPr/>
        <w:t>access, might</w:t>
      </w:r>
      <w:r>
        <w:rPr>
          <w:spacing w:val="-2"/>
        </w:rPr>
        <w:t> </w:t>
      </w:r>
      <w:r>
        <w:rPr/>
        <w:t>have</w:t>
      </w:r>
      <w:r>
        <w:rPr>
          <w:spacing w:val="-2"/>
        </w:rPr>
        <w:t> </w:t>
      </w:r>
      <w:r>
        <w:rPr/>
        <w:t>spotted</w:t>
      </w:r>
      <w:r>
        <w:rPr>
          <w:spacing w:val="-2"/>
        </w:rPr>
        <w:t> </w:t>
      </w:r>
      <w:r>
        <w:rPr/>
        <w:t>the problem earlier, although it is not certain that these methods would have stopped the breach </w:t>
      </w:r>
      <w:bookmarkStart w:name="Detection and Incident Response" w:id="37"/>
      <w:bookmarkEnd w:id="37"/>
      <w:r>
        <w:rPr>
          <w:w w:val="99"/>
        </w:rPr>
      </w:r>
      <w:bookmarkStart w:name="_bookmark18" w:id="38"/>
      <w:bookmarkEnd w:id="38"/>
      <w:r>
        <w:rPr>
          <w:spacing w:val="-2"/>
        </w:rPr>
        <w:t>out</w:t>
      </w:r>
      <w:r>
        <w:rPr>
          <w:spacing w:val="-2"/>
        </w:rPr>
        <w:t>right.</w:t>
      </w:r>
    </w:p>
    <w:p>
      <w:pPr>
        <w:pStyle w:val="BodyText"/>
        <w:spacing w:before="121"/>
      </w:pPr>
    </w:p>
    <w:p>
      <w:pPr>
        <w:pStyle w:val="Heading4"/>
        <w:numPr>
          <w:ilvl w:val="1"/>
          <w:numId w:val="2"/>
        </w:numPr>
        <w:tabs>
          <w:tab w:pos="787" w:val="left" w:leader="none"/>
        </w:tabs>
        <w:spacing w:line="240" w:lineRule="auto" w:before="0" w:after="0"/>
        <w:ind w:left="787" w:right="0" w:hanging="645"/>
        <w:jc w:val="left"/>
      </w:pPr>
      <w:r>
        <w:rPr/>
        <w:t>Detection</w:t>
      </w:r>
      <w:r>
        <w:rPr>
          <w:spacing w:val="17"/>
        </w:rPr>
        <w:t> </w:t>
      </w:r>
      <w:r>
        <w:rPr/>
        <w:t>and</w:t>
      </w:r>
      <w:r>
        <w:rPr>
          <w:spacing w:val="17"/>
        </w:rPr>
        <w:t> </w:t>
      </w:r>
      <w:r>
        <w:rPr/>
        <w:t>Incident</w:t>
      </w:r>
      <w:r>
        <w:rPr>
          <w:spacing w:val="17"/>
        </w:rPr>
        <w:t> </w:t>
      </w:r>
      <w:r>
        <w:rPr>
          <w:spacing w:val="-2"/>
        </w:rPr>
        <w:t>Response</w:t>
      </w:r>
    </w:p>
    <w:p>
      <w:pPr>
        <w:pStyle w:val="BodyText"/>
        <w:spacing w:line="312" w:lineRule="auto" w:before="236"/>
        <w:ind w:left="142" w:right="140"/>
        <w:jc w:val="both"/>
      </w:pPr>
      <w:r>
        <w:rPr>
          <w:spacing w:val="-2"/>
        </w:rPr>
        <w:t>Morrisons</w:t>
      </w:r>
      <w:r>
        <w:rPr>
          <w:spacing w:val="-11"/>
        </w:rPr>
        <w:t> </w:t>
      </w:r>
      <w:r>
        <w:rPr>
          <w:spacing w:val="-2"/>
        </w:rPr>
        <w:t>only</w:t>
      </w:r>
      <w:r>
        <w:rPr>
          <w:spacing w:val="-12"/>
        </w:rPr>
        <w:t> </w:t>
      </w:r>
      <w:r>
        <w:rPr>
          <w:spacing w:val="-2"/>
        </w:rPr>
        <w:t>found</w:t>
      </w:r>
      <w:r>
        <w:rPr>
          <w:spacing w:val="-11"/>
        </w:rPr>
        <w:t> </w:t>
      </w:r>
      <w:r>
        <w:rPr>
          <w:spacing w:val="-2"/>
        </w:rPr>
        <w:t>out</w:t>
      </w:r>
      <w:r>
        <w:rPr>
          <w:spacing w:val="-12"/>
        </w:rPr>
        <w:t> </w:t>
      </w:r>
      <w:r>
        <w:rPr>
          <w:spacing w:val="-2"/>
        </w:rPr>
        <w:t>that</w:t>
      </w:r>
      <w:r>
        <w:rPr>
          <w:spacing w:val="-11"/>
        </w:rPr>
        <w:t> </w:t>
      </w:r>
      <w:r>
        <w:rPr>
          <w:spacing w:val="-2"/>
        </w:rPr>
        <w:t>the</w:t>
      </w:r>
      <w:r>
        <w:rPr>
          <w:spacing w:val="-11"/>
        </w:rPr>
        <w:t> </w:t>
      </w:r>
      <w:r>
        <w:rPr>
          <w:spacing w:val="-2"/>
        </w:rPr>
        <w:t>data</w:t>
      </w:r>
      <w:r>
        <w:rPr>
          <w:spacing w:val="-12"/>
        </w:rPr>
        <w:t> </w:t>
      </w:r>
      <w:r>
        <w:rPr>
          <w:spacing w:val="-2"/>
        </w:rPr>
        <w:t>was</w:t>
      </w:r>
      <w:r>
        <w:rPr>
          <w:spacing w:val="-11"/>
        </w:rPr>
        <w:t> </w:t>
      </w:r>
      <w:r>
        <w:rPr>
          <w:spacing w:val="-2"/>
        </w:rPr>
        <w:t>online</w:t>
      </w:r>
      <w:r>
        <w:rPr>
          <w:spacing w:val="-11"/>
        </w:rPr>
        <w:t> </w:t>
      </w:r>
      <w:r>
        <w:rPr>
          <w:spacing w:val="-2"/>
        </w:rPr>
        <w:t>after</w:t>
      </w:r>
      <w:r>
        <w:rPr>
          <w:spacing w:val="-12"/>
        </w:rPr>
        <w:t> </w:t>
      </w:r>
      <w:r>
        <w:rPr>
          <w:spacing w:val="-2"/>
        </w:rPr>
        <w:t>one</w:t>
      </w:r>
      <w:r>
        <w:rPr>
          <w:spacing w:val="-11"/>
        </w:rPr>
        <w:t> </w:t>
      </w:r>
      <w:r>
        <w:rPr>
          <w:spacing w:val="-2"/>
        </w:rPr>
        <w:t>of</w:t>
      </w:r>
      <w:r>
        <w:rPr>
          <w:spacing w:val="-12"/>
        </w:rPr>
        <w:t> </w:t>
      </w:r>
      <w:r>
        <w:rPr>
          <w:spacing w:val="-2"/>
        </w:rPr>
        <w:t>the</w:t>
      </w:r>
      <w:r>
        <w:rPr>
          <w:spacing w:val="-11"/>
        </w:rPr>
        <w:t> </w:t>
      </w:r>
      <w:r>
        <w:rPr>
          <w:spacing w:val="-2"/>
        </w:rPr>
        <w:t>newspapers</w:t>
      </w:r>
      <w:r>
        <w:rPr>
          <w:spacing w:val="-11"/>
        </w:rPr>
        <w:t> </w:t>
      </w:r>
      <w:r>
        <w:rPr>
          <w:spacing w:val="-2"/>
        </w:rPr>
        <w:t>they</w:t>
      </w:r>
      <w:r>
        <w:rPr>
          <w:spacing w:val="-12"/>
        </w:rPr>
        <w:t> </w:t>
      </w:r>
      <w:r>
        <w:rPr>
          <w:spacing w:val="-2"/>
        </w:rPr>
        <w:t>contacted</w:t>
      </w:r>
      <w:r>
        <w:rPr>
          <w:spacing w:val="-11"/>
        </w:rPr>
        <w:t> </w:t>
      </w:r>
      <w:r>
        <w:rPr>
          <w:spacing w:val="-2"/>
        </w:rPr>
        <w:t>told </w:t>
      </w:r>
      <w:r>
        <w:rPr/>
        <w:t>them</w:t>
      </w:r>
      <w:r>
        <w:rPr>
          <w:spacing w:val="-9"/>
        </w:rPr>
        <w:t> </w:t>
      </w:r>
      <w:r>
        <w:rPr/>
        <w:t>about</w:t>
      </w:r>
      <w:r>
        <w:rPr>
          <w:spacing w:val="-9"/>
        </w:rPr>
        <w:t> </w:t>
      </w:r>
      <w:r>
        <w:rPr/>
        <w:t>it,</w:t>
      </w:r>
      <w:r>
        <w:rPr>
          <w:spacing w:val="-8"/>
        </w:rPr>
        <w:t> </w:t>
      </w:r>
      <w:r>
        <w:rPr/>
        <w:t>not</w:t>
      </w:r>
      <w:r>
        <w:rPr>
          <w:spacing w:val="-9"/>
        </w:rPr>
        <w:t> </w:t>
      </w:r>
      <w:r>
        <w:rPr/>
        <w:t>because</w:t>
      </w:r>
      <w:r>
        <w:rPr>
          <w:spacing w:val="-9"/>
        </w:rPr>
        <w:t> </w:t>
      </w:r>
      <w:r>
        <w:rPr/>
        <w:t>they</w:t>
      </w:r>
      <w:r>
        <w:rPr>
          <w:spacing w:val="-9"/>
        </w:rPr>
        <w:t> </w:t>
      </w:r>
      <w:r>
        <w:rPr/>
        <w:t>discovered</w:t>
      </w:r>
      <w:r>
        <w:rPr>
          <w:spacing w:val="-9"/>
        </w:rPr>
        <w:t> </w:t>
      </w:r>
      <w:r>
        <w:rPr/>
        <w:t>it</w:t>
      </w:r>
      <w:r>
        <w:rPr>
          <w:spacing w:val="-9"/>
        </w:rPr>
        <w:t> </w:t>
      </w:r>
      <w:r>
        <w:rPr/>
        <w:t>themselves.</w:t>
      </w:r>
      <w:r>
        <w:rPr>
          <w:spacing w:val="12"/>
        </w:rPr>
        <w:t> </w:t>
      </w:r>
      <w:r>
        <w:rPr/>
        <w:t>This</w:t>
      </w:r>
      <w:r>
        <w:rPr>
          <w:spacing w:val="-9"/>
        </w:rPr>
        <w:t> </w:t>
      </w:r>
      <w:r>
        <w:rPr/>
        <w:t>shows</w:t>
      </w:r>
      <w:r>
        <w:rPr>
          <w:spacing w:val="-9"/>
        </w:rPr>
        <w:t> </w:t>
      </w:r>
      <w:r>
        <w:rPr/>
        <w:t>a</w:t>
      </w:r>
      <w:r>
        <w:rPr>
          <w:spacing w:val="-9"/>
        </w:rPr>
        <w:t> </w:t>
      </w:r>
      <w:r>
        <w:rPr/>
        <w:t>gap</w:t>
      </w:r>
      <w:r>
        <w:rPr>
          <w:spacing w:val="-9"/>
        </w:rPr>
        <w:t> </w:t>
      </w:r>
      <w:r>
        <w:rPr/>
        <w:t>between</w:t>
      </w:r>
      <w:r>
        <w:rPr>
          <w:spacing w:val="-9"/>
        </w:rPr>
        <w:t> </w:t>
      </w:r>
      <w:r>
        <w:rPr/>
        <w:t>preventing something from happening and detecting when it does.</w:t>
      </w:r>
      <w:r>
        <w:rPr>
          <w:spacing w:val="35"/>
        </w:rPr>
        <w:t> </w:t>
      </w:r>
      <w:r>
        <w:rPr/>
        <w:t>Even where preventive controls fail, </w:t>
      </w:r>
      <w:r>
        <w:rPr/>
        <w:t>a company should still be able to notice when something strange is happening or when its own </w:t>
      </w:r>
      <w:r>
        <w:rPr>
          <w:spacing w:val="-2"/>
        </w:rPr>
        <w:t>data</w:t>
      </w:r>
      <w:r>
        <w:rPr>
          <w:spacing w:val="-9"/>
        </w:rPr>
        <w:t> </w:t>
      </w:r>
      <w:r>
        <w:rPr>
          <w:spacing w:val="-2"/>
        </w:rPr>
        <w:t>is</w:t>
      </w:r>
      <w:r>
        <w:rPr>
          <w:spacing w:val="-9"/>
        </w:rPr>
        <w:t> </w:t>
      </w:r>
      <w:r>
        <w:rPr>
          <w:spacing w:val="-2"/>
        </w:rPr>
        <w:t>exposed</w:t>
      </w:r>
      <w:r>
        <w:rPr>
          <w:spacing w:val="-9"/>
        </w:rPr>
        <w:t> </w:t>
      </w:r>
      <w:r>
        <w:rPr>
          <w:spacing w:val="-2"/>
        </w:rPr>
        <w:t>outside</w:t>
      </w:r>
      <w:r>
        <w:rPr>
          <w:spacing w:val="-9"/>
        </w:rPr>
        <w:t> </w:t>
      </w:r>
      <w:r>
        <w:rPr>
          <w:spacing w:val="-2"/>
        </w:rPr>
        <w:t>the</w:t>
      </w:r>
      <w:r>
        <w:rPr>
          <w:spacing w:val="-9"/>
        </w:rPr>
        <w:t> </w:t>
      </w:r>
      <w:r>
        <w:rPr>
          <w:spacing w:val="-2"/>
        </w:rPr>
        <w:t>organisation.</w:t>
      </w:r>
      <w:r>
        <w:rPr>
          <w:spacing w:val="23"/>
        </w:rPr>
        <w:t> </w:t>
      </w:r>
      <w:r>
        <w:rPr>
          <w:spacing w:val="-2"/>
        </w:rPr>
        <w:t>Continuous</w:t>
      </w:r>
      <w:r>
        <w:rPr>
          <w:spacing w:val="-9"/>
        </w:rPr>
        <w:t> </w:t>
      </w:r>
      <w:r>
        <w:rPr>
          <w:spacing w:val="-2"/>
        </w:rPr>
        <w:t>monitoring,</w:t>
      </w:r>
      <w:r>
        <w:rPr>
          <w:spacing w:val="-6"/>
        </w:rPr>
        <w:t> </w:t>
      </w:r>
      <w:r>
        <w:rPr>
          <w:spacing w:val="-2"/>
        </w:rPr>
        <w:t>checking</w:t>
      </w:r>
      <w:r>
        <w:rPr>
          <w:spacing w:val="-9"/>
        </w:rPr>
        <w:t> </w:t>
      </w:r>
      <w:r>
        <w:rPr>
          <w:spacing w:val="-2"/>
        </w:rPr>
        <w:t>for</w:t>
      </w:r>
      <w:r>
        <w:rPr>
          <w:spacing w:val="-9"/>
        </w:rPr>
        <w:t> </w:t>
      </w:r>
      <w:r>
        <w:rPr>
          <w:spacing w:val="-2"/>
        </w:rPr>
        <w:t>exposed</w:t>
      </w:r>
      <w:r>
        <w:rPr>
          <w:spacing w:val="-9"/>
        </w:rPr>
        <w:t> </w:t>
      </w:r>
      <w:r>
        <w:rPr>
          <w:spacing w:val="-2"/>
        </w:rPr>
        <w:t>data,</w:t>
      </w:r>
      <w:r>
        <w:rPr>
          <w:spacing w:val="-6"/>
        </w:rPr>
        <w:t> </w:t>
      </w:r>
      <w:r>
        <w:rPr>
          <w:spacing w:val="-2"/>
        </w:rPr>
        <w:t>and </w:t>
      </w:r>
      <w:r>
        <w:rPr/>
        <w:t>having</w:t>
      </w:r>
      <w:r>
        <w:rPr>
          <w:spacing w:val="-13"/>
        </w:rPr>
        <w:t> </w:t>
      </w:r>
      <w:r>
        <w:rPr/>
        <w:t>clear</w:t>
      </w:r>
      <w:r>
        <w:rPr>
          <w:spacing w:val="-13"/>
        </w:rPr>
        <w:t> </w:t>
      </w:r>
      <w:r>
        <w:rPr/>
        <w:t>alerting</w:t>
      </w:r>
      <w:r>
        <w:rPr>
          <w:spacing w:val="-13"/>
        </w:rPr>
        <w:t> </w:t>
      </w:r>
      <w:r>
        <w:rPr/>
        <w:t>mechanisms</w:t>
      </w:r>
      <w:r>
        <w:rPr>
          <w:spacing w:val="-12"/>
        </w:rPr>
        <w:t> </w:t>
      </w:r>
      <w:r>
        <w:rPr/>
        <w:t>help</w:t>
      </w:r>
      <w:r>
        <w:rPr>
          <w:spacing w:val="-13"/>
        </w:rPr>
        <w:t> </w:t>
      </w:r>
      <w:r>
        <w:rPr/>
        <w:t>find</w:t>
      </w:r>
      <w:r>
        <w:rPr>
          <w:spacing w:val="-13"/>
        </w:rPr>
        <w:t> </w:t>
      </w:r>
      <w:r>
        <w:rPr/>
        <w:t>problems</w:t>
      </w:r>
      <w:r>
        <w:rPr>
          <w:spacing w:val="-13"/>
        </w:rPr>
        <w:t> </w:t>
      </w:r>
      <w:r>
        <w:rPr/>
        <w:t>faster. Morrisons</w:t>
      </w:r>
      <w:r>
        <w:rPr>
          <w:spacing w:val="-12"/>
        </w:rPr>
        <w:t> </w:t>
      </w:r>
      <w:r>
        <w:rPr/>
        <w:t>acted</w:t>
      </w:r>
      <w:r>
        <w:rPr>
          <w:spacing w:val="-13"/>
        </w:rPr>
        <w:t> </w:t>
      </w:r>
      <w:r>
        <w:rPr/>
        <w:t>quickly</w:t>
      </w:r>
      <w:r>
        <w:rPr>
          <w:spacing w:val="-13"/>
        </w:rPr>
        <w:t> </w:t>
      </w:r>
      <w:r>
        <w:rPr/>
        <w:t>to</w:t>
      </w:r>
      <w:r>
        <w:rPr>
          <w:spacing w:val="-13"/>
        </w:rPr>
        <w:t> </w:t>
      </w:r>
      <w:r>
        <w:rPr/>
        <w:t>remove the</w:t>
      </w:r>
      <w:r>
        <w:rPr>
          <w:spacing w:val="-4"/>
        </w:rPr>
        <w:t> </w:t>
      </w:r>
      <w:r>
        <w:rPr/>
        <w:t>data</w:t>
      </w:r>
      <w:r>
        <w:rPr>
          <w:spacing w:val="-4"/>
        </w:rPr>
        <w:t> </w:t>
      </w:r>
      <w:r>
        <w:rPr/>
        <w:t>and</w:t>
      </w:r>
      <w:r>
        <w:rPr>
          <w:spacing w:val="-4"/>
        </w:rPr>
        <w:t> </w:t>
      </w:r>
      <w:r>
        <w:rPr/>
        <w:t>told</w:t>
      </w:r>
      <w:r>
        <w:rPr>
          <w:spacing w:val="-4"/>
        </w:rPr>
        <w:t> </w:t>
      </w:r>
      <w:r>
        <w:rPr/>
        <w:t>the</w:t>
      </w:r>
      <w:r>
        <w:rPr>
          <w:spacing w:val="-4"/>
        </w:rPr>
        <w:t> </w:t>
      </w:r>
      <w:r>
        <w:rPr/>
        <w:t>police</w:t>
      </w:r>
      <w:r>
        <w:rPr>
          <w:spacing w:val="-4"/>
        </w:rPr>
        <w:t> </w:t>
      </w:r>
      <w:r>
        <w:rPr/>
        <w:t>once</w:t>
      </w:r>
      <w:r>
        <w:rPr>
          <w:spacing w:val="-4"/>
        </w:rPr>
        <w:t> </w:t>
      </w:r>
      <w:r>
        <w:rPr/>
        <w:t>they</w:t>
      </w:r>
      <w:r>
        <w:rPr>
          <w:spacing w:val="-4"/>
        </w:rPr>
        <w:t> </w:t>
      </w:r>
      <w:r>
        <w:rPr/>
        <w:t>knew</w:t>
      </w:r>
      <w:r>
        <w:rPr>
          <w:spacing w:val="-4"/>
        </w:rPr>
        <w:t> </w:t>
      </w:r>
      <w:r>
        <w:rPr/>
        <w:t>about</w:t>
      </w:r>
      <w:r>
        <w:rPr>
          <w:spacing w:val="-4"/>
        </w:rPr>
        <w:t> </w:t>
      </w:r>
      <w:r>
        <w:rPr/>
        <w:t>it,</w:t>
      </w:r>
      <w:r>
        <w:rPr>
          <w:spacing w:val="-4"/>
        </w:rPr>
        <w:t> </w:t>
      </w:r>
      <w:r>
        <w:rPr/>
        <w:t>which</w:t>
      </w:r>
      <w:r>
        <w:rPr>
          <w:spacing w:val="-4"/>
        </w:rPr>
        <w:t> </w:t>
      </w:r>
      <w:r>
        <w:rPr/>
        <w:t>shows</w:t>
      </w:r>
      <w:r>
        <w:rPr>
          <w:spacing w:val="-4"/>
        </w:rPr>
        <w:t> </w:t>
      </w:r>
      <w:r>
        <w:rPr/>
        <w:t>that</w:t>
      </w:r>
      <w:r>
        <w:rPr>
          <w:spacing w:val="-4"/>
        </w:rPr>
        <w:t> </w:t>
      </w:r>
      <w:r>
        <w:rPr/>
        <w:t>their</w:t>
      </w:r>
      <w:r>
        <w:rPr>
          <w:spacing w:val="-4"/>
        </w:rPr>
        <w:t> </w:t>
      </w:r>
      <w:r>
        <w:rPr/>
        <w:t>overall</w:t>
      </w:r>
      <w:r>
        <w:rPr>
          <w:spacing w:val="-4"/>
        </w:rPr>
        <w:t> </w:t>
      </w:r>
      <w:r>
        <w:rPr/>
        <w:t>response</w:t>
      </w:r>
      <w:r>
        <w:rPr>
          <w:spacing w:val="-4"/>
        </w:rPr>
        <w:t> </w:t>
      </w:r>
      <w:r>
        <w:rPr/>
        <w:t>to </w:t>
      </w:r>
      <w:bookmarkStart w:name="Access Governance" w:id="39"/>
      <w:bookmarkEnd w:id="39"/>
      <w:r>
        <w:rPr>
          <w:w w:val="99"/>
        </w:rPr>
      </w:r>
      <w:bookmarkStart w:name="_bookmark19" w:id="40"/>
      <w:bookmarkEnd w:id="40"/>
      <w:r>
        <w:rPr/>
        <w:t>the</w:t>
      </w:r>
      <w:r>
        <w:rPr/>
        <w:t> problem was reasonably effective.</w:t>
      </w:r>
    </w:p>
    <w:p>
      <w:pPr>
        <w:pStyle w:val="BodyText"/>
      </w:pPr>
    </w:p>
    <w:p>
      <w:pPr>
        <w:pStyle w:val="BodyText"/>
      </w:pPr>
    </w:p>
    <w:p>
      <w:pPr>
        <w:pStyle w:val="BodyText"/>
        <w:spacing w:before="20"/>
      </w:pPr>
    </w:p>
    <w:p>
      <w:pPr>
        <w:pStyle w:val="BodyText"/>
        <w:jc w:val="center"/>
      </w:pPr>
      <w:r>
        <w:rPr>
          <w:spacing w:val="-10"/>
        </w:rPr>
        <w:t>8</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3472">
                <wp:simplePos x="0" y="0"/>
                <wp:positionH relativeFrom="page">
                  <wp:posOffset>899998</wp:posOffset>
                </wp:positionH>
                <wp:positionV relativeFrom="paragraph">
                  <wp:posOffset>256705</wp:posOffset>
                </wp:positionV>
                <wp:extent cx="576008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3008;mso-wrap-distance-left:0;mso-wrap-distance-right:0" id="docshape12"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Heading4"/>
        <w:numPr>
          <w:ilvl w:val="1"/>
          <w:numId w:val="2"/>
        </w:numPr>
        <w:tabs>
          <w:tab w:pos="787" w:val="left" w:leader="none"/>
        </w:tabs>
        <w:spacing w:line="240" w:lineRule="auto" w:before="241" w:after="0"/>
        <w:ind w:left="787" w:right="0" w:hanging="645"/>
        <w:jc w:val="left"/>
      </w:pPr>
      <w:r>
        <w:rPr/>
        <w:t>Access</w:t>
      </w:r>
      <w:r>
        <w:rPr>
          <w:spacing w:val="5"/>
        </w:rPr>
        <w:t> </w:t>
      </w:r>
      <w:r>
        <w:rPr>
          <w:spacing w:val="-2"/>
        </w:rPr>
        <w:t>Governance</w:t>
      </w:r>
    </w:p>
    <w:p>
      <w:pPr>
        <w:pStyle w:val="BodyText"/>
        <w:spacing w:line="312" w:lineRule="auto" w:before="235"/>
        <w:ind w:left="142" w:right="140"/>
        <w:jc w:val="both"/>
      </w:pPr>
      <w:r>
        <w:rPr/>
        <w:t>Skelton kept access to sensitive payroll systems for a long time after he finished his assigned task, even though he had already received a disciplinary warning.</w:t>
      </w:r>
      <w:r>
        <w:rPr>
          <w:spacing w:val="40"/>
        </w:rPr>
        <w:t> </w:t>
      </w:r>
      <w:r>
        <w:rPr/>
        <w:t>This does not mean his ac-cess</w:t>
      </w:r>
      <w:r>
        <w:rPr>
          <w:spacing w:val="-6"/>
        </w:rPr>
        <w:t> </w:t>
      </w:r>
      <w:r>
        <w:rPr/>
        <w:t>should</w:t>
      </w:r>
      <w:r>
        <w:rPr>
          <w:spacing w:val="-6"/>
        </w:rPr>
        <w:t> </w:t>
      </w:r>
      <w:r>
        <w:rPr/>
        <w:t>automatically</w:t>
      </w:r>
      <w:r>
        <w:rPr>
          <w:spacing w:val="-6"/>
        </w:rPr>
        <w:t> </w:t>
      </w:r>
      <w:r>
        <w:rPr/>
        <w:t>have</w:t>
      </w:r>
      <w:r>
        <w:rPr>
          <w:spacing w:val="-6"/>
        </w:rPr>
        <w:t> </w:t>
      </w:r>
      <w:r>
        <w:rPr/>
        <w:t>been</w:t>
      </w:r>
      <w:r>
        <w:rPr>
          <w:spacing w:val="-6"/>
        </w:rPr>
        <w:t> </w:t>
      </w:r>
      <w:r>
        <w:rPr/>
        <w:t>removed,</w:t>
      </w:r>
      <w:r>
        <w:rPr>
          <w:spacing w:val="-5"/>
        </w:rPr>
        <w:t> </w:t>
      </w:r>
      <w:r>
        <w:rPr/>
        <w:t>but</w:t>
      </w:r>
      <w:r>
        <w:rPr>
          <w:spacing w:val="-6"/>
        </w:rPr>
        <w:t> </w:t>
      </w:r>
      <w:r>
        <w:rPr/>
        <w:t>it</w:t>
      </w:r>
      <w:r>
        <w:rPr>
          <w:spacing w:val="-6"/>
        </w:rPr>
        <w:t> </w:t>
      </w:r>
      <w:r>
        <w:rPr/>
        <w:t>does</w:t>
      </w:r>
      <w:r>
        <w:rPr>
          <w:spacing w:val="-6"/>
        </w:rPr>
        <w:t> </w:t>
      </w:r>
      <w:r>
        <w:rPr/>
        <w:t>show</w:t>
      </w:r>
      <w:r>
        <w:rPr>
          <w:spacing w:val="-6"/>
        </w:rPr>
        <w:t> </w:t>
      </w:r>
      <w:r>
        <w:rPr/>
        <w:t>how</w:t>
      </w:r>
      <w:r>
        <w:rPr>
          <w:spacing w:val="-6"/>
        </w:rPr>
        <w:t> </w:t>
      </w:r>
      <w:r>
        <w:rPr/>
        <w:t>important</w:t>
      </w:r>
      <w:r>
        <w:rPr>
          <w:spacing w:val="-6"/>
        </w:rPr>
        <w:t> </w:t>
      </w:r>
      <w:r>
        <w:rPr/>
        <w:t>it</w:t>
      </w:r>
      <w:r>
        <w:rPr>
          <w:spacing w:val="-6"/>
        </w:rPr>
        <w:t> </w:t>
      </w:r>
      <w:r>
        <w:rPr/>
        <w:t>is</w:t>
      </w:r>
      <w:r>
        <w:rPr>
          <w:spacing w:val="-6"/>
        </w:rPr>
        <w:t> </w:t>
      </w:r>
      <w:r>
        <w:rPr/>
        <w:t>to</w:t>
      </w:r>
      <w:r>
        <w:rPr>
          <w:spacing w:val="-6"/>
        </w:rPr>
        <w:t> </w:t>
      </w:r>
      <w:r>
        <w:rPr/>
        <w:t>carry</w:t>
      </w:r>
      <w:r>
        <w:rPr>
          <w:spacing w:val="-6"/>
        </w:rPr>
        <w:t> </w:t>
      </w:r>
      <w:r>
        <w:rPr/>
        <w:t>out </w:t>
      </w:r>
      <w:r>
        <w:rPr>
          <w:spacing w:val="-2"/>
        </w:rPr>
        <w:t>regular,</w:t>
      </w:r>
      <w:r>
        <w:rPr>
          <w:spacing w:val="-9"/>
        </w:rPr>
        <w:t> </w:t>
      </w:r>
      <w:r>
        <w:rPr>
          <w:spacing w:val="-2"/>
        </w:rPr>
        <w:t>risk-based</w:t>
      </w:r>
      <w:r>
        <w:rPr>
          <w:spacing w:val="-11"/>
        </w:rPr>
        <w:t> </w:t>
      </w:r>
      <w:r>
        <w:rPr>
          <w:spacing w:val="-2"/>
        </w:rPr>
        <w:t>reviews</w:t>
      </w:r>
      <w:r>
        <w:rPr>
          <w:spacing w:val="-11"/>
        </w:rPr>
        <w:t> </w:t>
      </w:r>
      <w:r>
        <w:rPr>
          <w:spacing w:val="-2"/>
        </w:rPr>
        <w:t>of</w:t>
      </w:r>
      <w:r>
        <w:rPr>
          <w:spacing w:val="-11"/>
        </w:rPr>
        <w:t> </w:t>
      </w:r>
      <w:r>
        <w:rPr>
          <w:spacing w:val="-2"/>
        </w:rPr>
        <w:t>user</w:t>
      </w:r>
      <w:r>
        <w:rPr>
          <w:spacing w:val="-11"/>
        </w:rPr>
        <w:t> </w:t>
      </w:r>
      <w:r>
        <w:rPr>
          <w:spacing w:val="-2"/>
        </w:rPr>
        <w:t>access</w:t>
      </w:r>
      <w:r>
        <w:rPr>
          <w:spacing w:val="-11"/>
        </w:rPr>
        <w:t> </w:t>
      </w:r>
      <w:r>
        <w:rPr>
          <w:spacing w:val="-2"/>
        </w:rPr>
        <w:t>whenever</w:t>
      </w:r>
      <w:r>
        <w:rPr>
          <w:spacing w:val="-11"/>
        </w:rPr>
        <w:t> </w:t>
      </w:r>
      <w:r>
        <w:rPr>
          <w:spacing w:val="-2"/>
        </w:rPr>
        <w:t>an</w:t>
      </w:r>
      <w:r>
        <w:rPr>
          <w:spacing w:val="-11"/>
        </w:rPr>
        <w:t> </w:t>
      </w:r>
      <w:r>
        <w:rPr>
          <w:spacing w:val="-2"/>
        </w:rPr>
        <w:t>employee’s</w:t>
      </w:r>
      <w:r>
        <w:rPr>
          <w:spacing w:val="-11"/>
        </w:rPr>
        <w:t> </w:t>
      </w:r>
      <w:r>
        <w:rPr>
          <w:spacing w:val="-2"/>
        </w:rPr>
        <w:t>role</w:t>
      </w:r>
      <w:r>
        <w:rPr>
          <w:spacing w:val="-11"/>
        </w:rPr>
        <w:t> </w:t>
      </w:r>
      <w:r>
        <w:rPr>
          <w:spacing w:val="-2"/>
        </w:rPr>
        <w:t>or</w:t>
      </w:r>
      <w:r>
        <w:rPr>
          <w:spacing w:val="-11"/>
        </w:rPr>
        <w:t> </w:t>
      </w:r>
      <w:r>
        <w:rPr>
          <w:spacing w:val="-2"/>
        </w:rPr>
        <w:t>situation</w:t>
      </w:r>
      <w:r>
        <w:rPr>
          <w:spacing w:val="-11"/>
        </w:rPr>
        <w:t> </w:t>
      </w:r>
      <w:r>
        <w:rPr>
          <w:spacing w:val="-2"/>
        </w:rPr>
        <w:t>changes.</w:t>
      </w:r>
      <w:r>
        <w:rPr>
          <w:spacing w:val="16"/>
        </w:rPr>
        <w:t> </w:t>
      </w:r>
      <w:r>
        <w:rPr>
          <w:spacing w:val="-2"/>
        </w:rPr>
        <w:t>Re-</w:t>
      </w:r>
      <w:r>
        <w:rPr/>
        <w:t>quiring</w:t>
      </w:r>
      <w:r>
        <w:rPr>
          <w:spacing w:val="-15"/>
        </w:rPr>
        <w:t> </w:t>
      </w:r>
      <w:r>
        <w:rPr/>
        <w:t>users</w:t>
      </w:r>
      <w:r>
        <w:rPr>
          <w:spacing w:val="-15"/>
        </w:rPr>
        <w:t> </w:t>
      </w:r>
      <w:r>
        <w:rPr/>
        <w:t>to</w:t>
      </w:r>
      <w:r>
        <w:rPr>
          <w:spacing w:val="-15"/>
        </w:rPr>
        <w:t> </w:t>
      </w:r>
      <w:r>
        <w:rPr/>
        <w:t>reconfirm</w:t>
      </w:r>
      <w:r>
        <w:rPr>
          <w:spacing w:val="-15"/>
        </w:rPr>
        <w:t> </w:t>
      </w:r>
      <w:r>
        <w:rPr/>
        <w:t>their</w:t>
      </w:r>
      <w:r>
        <w:rPr>
          <w:spacing w:val="-15"/>
        </w:rPr>
        <w:t> </w:t>
      </w:r>
      <w:r>
        <w:rPr/>
        <w:t>access</w:t>
      </w:r>
      <w:r>
        <w:rPr>
          <w:spacing w:val="-15"/>
        </w:rPr>
        <w:t> </w:t>
      </w:r>
      <w:r>
        <w:rPr/>
        <w:t>rights,</w:t>
      </w:r>
      <w:r>
        <w:rPr>
          <w:spacing w:val="-15"/>
        </w:rPr>
        <w:t> </w:t>
      </w:r>
      <w:r>
        <w:rPr/>
        <w:t>separating</w:t>
      </w:r>
      <w:r>
        <w:rPr>
          <w:spacing w:val="-15"/>
        </w:rPr>
        <w:t> </w:t>
      </w:r>
      <w:r>
        <w:rPr/>
        <w:t>duties</w:t>
      </w:r>
      <w:r>
        <w:rPr>
          <w:spacing w:val="-15"/>
        </w:rPr>
        <w:t> </w:t>
      </w:r>
      <w:r>
        <w:rPr/>
        <w:t>so</w:t>
      </w:r>
      <w:r>
        <w:rPr>
          <w:spacing w:val="-15"/>
        </w:rPr>
        <w:t> </w:t>
      </w:r>
      <w:r>
        <w:rPr/>
        <w:t>no</w:t>
      </w:r>
      <w:r>
        <w:rPr>
          <w:spacing w:val="-15"/>
        </w:rPr>
        <w:t> </w:t>
      </w:r>
      <w:r>
        <w:rPr/>
        <w:t>single</w:t>
      </w:r>
      <w:r>
        <w:rPr>
          <w:spacing w:val="-15"/>
        </w:rPr>
        <w:t> </w:t>
      </w:r>
      <w:r>
        <w:rPr/>
        <w:t>person</w:t>
      </w:r>
      <w:r>
        <w:rPr>
          <w:spacing w:val="-15"/>
        </w:rPr>
        <w:t> </w:t>
      </w:r>
      <w:r>
        <w:rPr/>
        <w:t>has</w:t>
      </w:r>
      <w:r>
        <w:rPr>
          <w:spacing w:val="-15"/>
        </w:rPr>
        <w:t> </w:t>
      </w:r>
      <w:r>
        <w:rPr/>
        <w:t>too</w:t>
      </w:r>
      <w:r>
        <w:rPr>
          <w:spacing w:val="-15"/>
        </w:rPr>
        <w:t> </w:t>
      </w:r>
      <w:r>
        <w:rPr/>
        <w:t>much control,</w:t>
      </w:r>
      <w:r>
        <w:rPr>
          <w:spacing w:val="-1"/>
        </w:rPr>
        <w:t> </w:t>
      </w:r>
      <w:r>
        <w:rPr/>
        <w:t>and</w:t>
      </w:r>
      <w:r>
        <w:rPr>
          <w:spacing w:val="-2"/>
        </w:rPr>
        <w:t> </w:t>
      </w:r>
      <w:r>
        <w:rPr/>
        <w:t>paying</w:t>
      </w:r>
      <w:r>
        <w:rPr>
          <w:spacing w:val="-2"/>
        </w:rPr>
        <w:t> </w:t>
      </w:r>
      <w:r>
        <w:rPr/>
        <w:t>closer</w:t>
      </w:r>
      <w:r>
        <w:rPr>
          <w:spacing w:val="-2"/>
        </w:rPr>
        <w:t> </w:t>
      </w:r>
      <w:r>
        <w:rPr/>
        <w:t>attention</w:t>
      </w:r>
      <w:r>
        <w:rPr>
          <w:spacing w:val="-2"/>
        </w:rPr>
        <w:t> </w:t>
      </w:r>
      <w:r>
        <w:rPr/>
        <w:t>to</w:t>
      </w:r>
      <w:r>
        <w:rPr>
          <w:spacing w:val="-2"/>
        </w:rPr>
        <w:t> </w:t>
      </w:r>
      <w:r>
        <w:rPr/>
        <w:t>users</w:t>
      </w:r>
      <w:r>
        <w:rPr>
          <w:spacing w:val="-2"/>
        </w:rPr>
        <w:t> </w:t>
      </w:r>
      <w:r>
        <w:rPr/>
        <w:t>with</w:t>
      </w:r>
      <w:r>
        <w:rPr>
          <w:spacing w:val="-2"/>
        </w:rPr>
        <w:t> </w:t>
      </w:r>
      <w:r>
        <w:rPr/>
        <w:t>special</w:t>
      </w:r>
      <w:r>
        <w:rPr>
          <w:spacing w:val="-2"/>
        </w:rPr>
        <w:t> </w:t>
      </w:r>
      <w:r>
        <w:rPr/>
        <w:t>privileges</w:t>
      </w:r>
      <w:r>
        <w:rPr>
          <w:spacing w:val="-2"/>
        </w:rPr>
        <w:t> </w:t>
      </w:r>
      <w:r>
        <w:rPr/>
        <w:t>can</w:t>
      </w:r>
      <w:r>
        <w:rPr>
          <w:spacing w:val="-2"/>
        </w:rPr>
        <w:t> </w:t>
      </w:r>
      <w:r>
        <w:rPr/>
        <w:t>help</w:t>
      </w:r>
      <w:r>
        <w:rPr>
          <w:spacing w:val="-2"/>
        </w:rPr>
        <w:t> </w:t>
      </w:r>
      <w:r>
        <w:rPr/>
        <w:t>ensure</w:t>
      </w:r>
      <w:r>
        <w:rPr>
          <w:spacing w:val="-2"/>
        </w:rPr>
        <w:t> </w:t>
      </w:r>
      <w:r>
        <w:rPr/>
        <w:t>that</w:t>
      </w:r>
      <w:r>
        <w:rPr>
          <w:spacing w:val="-2"/>
        </w:rPr>
        <w:t> </w:t>
      </w:r>
      <w:r>
        <w:rPr/>
        <w:t>access </w:t>
      </w:r>
      <w:bookmarkStart w:name="Implications for Organisations" w:id="41"/>
      <w:bookmarkEnd w:id="41"/>
      <w:r>
        <w:rPr>
          <w:w w:val="99"/>
        </w:rPr>
      </w:r>
      <w:bookmarkStart w:name="_bookmark20" w:id="42"/>
      <w:bookmarkEnd w:id="42"/>
      <w:r>
        <w:rPr/>
        <w:t>is</w:t>
      </w:r>
      <w:r>
        <w:rPr/>
        <w:t> withdrawn or reviewed once it is no longer necessary.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BodyText"/>
        <w:jc w:val="center"/>
      </w:pPr>
      <w:r>
        <w:rPr>
          <w:spacing w:val="-10"/>
        </w:rPr>
        <w:t>9</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3984">
                <wp:simplePos x="0" y="0"/>
                <wp:positionH relativeFrom="page">
                  <wp:posOffset>899998</wp:posOffset>
                </wp:positionH>
                <wp:positionV relativeFrom="paragraph">
                  <wp:posOffset>256705</wp:posOffset>
                </wp:positionV>
                <wp:extent cx="576008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2496;mso-wrap-distance-left:0;mso-wrap-distance-right:0" id="docshape13"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before="1"/>
        <w:rPr>
          <w:sz w:val="22"/>
        </w:rPr>
      </w:pPr>
    </w:p>
    <w:p>
      <w:pPr>
        <w:pStyle w:val="Heading2"/>
        <w:numPr>
          <w:ilvl w:val="0"/>
          <w:numId w:val="2"/>
        </w:numPr>
        <w:tabs>
          <w:tab w:pos="658" w:val="left" w:leader="none"/>
        </w:tabs>
        <w:spacing w:line="240" w:lineRule="auto" w:before="0" w:after="0"/>
        <w:ind w:left="658" w:right="0" w:hanging="516"/>
        <w:jc w:val="left"/>
      </w:pPr>
      <w:r>
        <w:rPr/>
        <w:t>Implications</w:t>
      </w:r>
      <w:r>
        <w:rPr>
          <w:spacing w:val="3"/>
        </w:rPr>
        <w:t> </w:t>
      </w:r>
      <w:r>
        <w:rPr/>
        <w:t>for</w:t>
      </w:r>
      <w:r>
        <w:rPr>
          <w:spacing w:val="4"/>
        </w:rPr>
        <w:t> </w:t>
      </w:r>
      <w:r>
        <w:rPr>
          <w:spacing w:val="-2"/>
        </w:rPr>
        <w:t>Organisations</w:t>
      </w:r>
    </w:p>
    <w:p>
      <w:pPr>
        <w:pStyle w:val="BodyText"/>
        <w:spacing w:before="16"/>
        <w:rPr>
          <w:b/>
          <w:sz w:val="34"/>
        </w:rPr>
      </w:pPr>
    </w:p>
    <w:p>
      <w:pPr>
        <w:pStyle w:val="Heading4"/>
        <w:numPr>
          <w:ilvl w:val="1"/>
          <w:numId w:val="2"/>
        </w:numPr>
        <w:tabs>
          <w:tab w:pos="787" w:val="left" w:leader="none"/>
        </w:tabs>
        <w:spacing w:line="240" w:lineRule="auto" w:before="1" w:after="0"/>
        <w:ind w:left="787" w:right="0" w:hanging="645"/>
        <w:jc w:val="left"/>
      </w:pPr>
      <w:bookmarkStart w:name="Financial and Operational Impact" w:id="43"/>
      <w:bookmarkEnd w:id="43"/>
      <w:r>
        <w:rPr>
          <w:b w:val="0"/>
        </w:rPr>
      </w:r>
      <w:bookmarkStart w:name="_bookmark21" w:id="44"/>
      <w:bookmarkEnd w:id="44"/>
      <w:r>
        <w:rPr>
          <w:b w:val="0"/>
        </w:rPr>
      </w:r>
      <w:r>
        <w:rPr/>
        <w:t>Financial</w:t>
      </w:r>
      <w:r>
        <w:rPr>
          <w:spacing w:val="21"/>
        </w:rPr>
        <w:t> </w:t>
      </w:r>
      <w:r>
        <w:rPr/>
        <w:t>and</w:t>
      </w:r>
      <w:r>
        <w:rPr>
          <w:spacing w:val="21"/>
        </w:rPr>
        <w:t> </w:t>
      </w:r>
      <w:r>
        <w:rPr/>
        <w:t>Operational</w:t>
      </w:r>
      <w:r>
        <w:rPr>
          <w:spacing w:val="21"/>
        </w:rPr>
        <w:t> </w:t>
      </w:r>
      <w:r>
        <w:rPr>
          <w:spacing w:val="-2"/>
        </w:rPr>
        <w:t>Impact</w:t>
      </w:r>
    </w:p>
    <w:p>
      <w:pPr>
        <w:pStyle w:val="BodyText"/>
        <w:spacing w:line="312" w:lineRule="auto" w:before="235"/>
        <w:ind w:left="142" w:right="140"/>
        <w:jc w:val="both"/>
      </w:pPr>
      <w:r>
        <w:rPr/>
        <w:t>The</w:t>
      </w:r>
      <w:r>
        <w:rPr>
          <w:spacing w:val="-8"/>
        </w:rPr>
        <w:t> </w:t>
      </w:r>
      <w:r>
        <w:rPr/>
        <w:t>Morrisons</w:t>
      </w:r>
      <w:r>
        <w:rPr>
          <w:spacing w:val="-8"/>
        </w:rPr>
        <w:t> </w:t>
      </w:r>
      <w:r>
        <w:rPr/>
        <w:t>case</w:t>
      </w:r>
      <w:r>
        <w:rPr>
          <w:spacing w:val="-8"/>
        </w:rPr>
        <w:t> </w:t>
      </w:r>
      <w:r>
        <w:rPr/>
        <w:t>shows</w:t>
      </w:r>
      <w:r>
        <w:rPr>
          <w:spacing w:val="-8"/>
        </w:rPr>
        <w:t> </w:t>
      </w:r>
      <w:r>
        <w:rPr/>
        <w:t>that</w:t>
      </w:r>
      <w:r>
        <w:rPr>
          <w:spacing w:val="-8"/>
        </w:rPr>
        <w:t> </w:t>
      </w:r>
      <w:r>
        <w:rPr/>
        <w:t>an</w:t>
      </w:r>
      <w:r>
        <w:rPr>
          <w:spacing w:val="-8"/>
        </w:rPr>
        <w:t> </w:t>
      </w:r>
      <w:r>
        <w:rPr/>
        <w:t>organisation</w:t>
      </w:r>
      <w:r>
        <w:rPr>
          <w:spacing w:val="-8"/>
        </w:rPr>
        <w:t> </w:t>
      </w:r>
      <w:r>
        <w:rPr/>
        <w:t>can</w:t>
      </w:r>
      <w:r>
        <w:rPr>
          <w:spacing w:val="-8"/>
        </w:rPr>
        <w:t> </w:t>
      </w:r>
      <w:r>
        <w:rPr/>
        <w:t>face</w:t>
      </w:r>
      <w:r>
        <w:rPr>
          <w:spacing w:val="-8"/>
        </w:rPr>
        <w:t> </w:t>
      </w:r>
      <w:r>
        <w:rPr/>
        <w:t>financial</w:t>
      </w:r>
      <w:r>
        <w:rPr>
          <w:spacing w:val="-8"/>
        </w:rPr>
        <w:t> </w:t>
      </w:r>
      <w:r>
        <w:rPr/>
        <w:t>and</w:t>
      </w:r>
      <w:r>
        <w:rPr>
          <w:spacing w:val="-8"/>
        </w:rPr>
        <w:t> </w:t>
      </w:r>
      <w:r>
        <w:rPr/>
        <w:t>operational</w:t>
      </w:r>
      <w:r>
        <w:rPr>
          <w:spacing w:val="-8"/>
        </w:rPr>
        <w:t> </w:t>
      </w:r>
      <w:r>
        <w:rPr/>
        <w:t>damage</w:t>
      </w:r>
      <w:r>
        <w:rPr>
          <w:spacing w:val="-8"/>
        </w:rPr>
        <w:t> </w:t>
      </w:r>
      <w:r>
        <w:rPr/>
        <w:t>from an insider breach even if it is later cleared of legal responsibility.</w:t>
      </w:r>
      <w:r>
        <w:rPr>
          <w:spacing w:val="40"/>
        </w:rPr>
        <w:t> </w:t>
      </w:r>
      <w:r>
        <w:rPr/>
        <w:t>Morrisons had to pay more </w:t>
      </w:r>
      <w:r>
        <w:rPr>
          <w:spacing w:val="-2"/>
        </w:rPr>
        <w:t>than</w:t>
      </w:r>
      <w:r>
        <w:rPr>
          <w:spacing w:val="-3"/>
        </w:rPr>
        <w:t> </w:t>
      </w:r>
      <w:r>
        <w:rPr>
          <w:spacing w:val="-2"/>
        </w:rPr>
        <w:t>£2.26</w:t>
      </w:r>
      <w:r>
        <w:rPr>
          <w:spacing w:val="-3"/>
        </w:rPr>
        <w:t> </w:t>
      </w:r>
      <w:r>
        <w:rPr>
          <w:spacing w:val="-2"/>
        </w:rPr>
        <w:t>million</w:t>
      </w:r>
      <w:r>
        <w:rPr>
          <w:spacing w:val="-3"/>
        </w:rPr>
        <w:t> </w:t>
      </w:r>
      <w:r>
        <w:rPr>
          <w:spacing w:val="-2"/>
        </w:rPr>
        <w:t>for</w:t>
      </w:r>
      <w:r>
        <w:rPr>
          <w:spacing w:val="-3"/>
        </w:rPr>
        <w:t> </w:t>
      </w:r>
      <w:r>
        <w:rPr>
          <w:spacing w:val="-2"/>
        </w:rPr>
        <w:t>incident</w:t>
      </w:r>
      <w:r>
        <w:rPr>
          <w:spacing w:val="-3"/>
        </w:rPr>
        <w:t> </w:t>
      </w:r>
      <w:r>
        <w:rPr>
          <w:spacing w:val="-2"/>
        </w:rPr>
        <w:t>response, notifying</w:t>
      </w:r>
      <w:r>
        <w:rPr>
          <w:spacing w:val="-3"/>
        </w:rPr>
        <w:t> </w:t>
      </w:r>
      <w:r>
        <w:rPr>
          <w:spacing w:val="-2"/>
        </w:rPr>
        <w:t>employees, and</w:t>
      </w:r>
      <w:r>
        <w:rPr>
          <w:spacing w:val="-3"/>
        </w:rPr>
        <w:t> </w:t>
      </w:r>
      <w:r>
        <w:rPr>
          <w:spacing w:val="-2"/>
        </w:rPr>
        <w:t>providing</w:t>
      </w:r>
      <w:r>
        <w:rPr>
          <w:spacing w:val="-3"/>
        </w:rPr>
        <w:t> </w:t>
      </w:r>
      <w:r>
        <w:rPr>
          <w:spacing w:val="-2"/>
        </w:rPr>
        <w:t>identity-protection </w:t>
      </w:r>
      <w:r>
        <w:rPr/>
        <w:t>services,</w:t>
      </w:r>
      <w:r>
        <w:rPr>
          <w:spacing w:val="-3"/>
        </w:rPr>
        <w:t> </w:t>
      </w:r>
      <w:r>
        <w:rPr/>
        <w:t>and</w:t>
      </w:r>
      <w:r>
        <w:rPr>
          <w:spacing w:val="-4"/>
        </w:rPr>
        <w:t> </w:t>
      </w:r>
      <w:r>
        <w:rPr/>
        <w:t>the</w:t>
      </w:r>
      <w:r>
        <w:rPr>
          <w:spacing w:val="-4"/>
        </w:rPr>
        <w:t> </w:t>
      </w:r>
      <w:r>
        <w:rPr/>
        <w:t>company</w:t>
      </w:r>
      <w:r>
        <w:rPr>
          <w:spacing w:val="-4"/>
        </w:rPr>
        <w:t> </w:t>
      </w:r>
      <w:r>
        <w:rPr/>
        <w:t>also</w:t>
      </w:r>
      <w:r>
        <w:rPr>
          <w:spacing w:val="-4"/>
        </w:rPr>
        <w:t> </w:t>
      </w:r>
      <w:r>
        <w:rPr/>
        <w:t>spent</w:t>
      </w:r>
      <w:r>
        <w:rPr>
          <w:spacing w:val="-4"/>
        </w:rPr>
        <w:t> </w:t>
      </w:r>
      <w:r>
        <w:rPr/>
        <w:t>over</w:t>
      </w:r>
      <w:r>
        <w:rPr>
          <w:spacing w:val="-4"/>
        </w:rPr>
        <w:t> </w:t>
      </w:r>
      <w:r>
        <w:rPr/>
        <w:t>six</w:t>
      </w:r>
      <w:r>
        <w:rPr>
          <w:spacing w:val="-4"/>
        </w:rPr>
        <w:t> </w:t>
      </w:r>
      <w:r>
        <w:rPr/>
        <w:t>years</w:t>
      </w:r>
      <w:r>
        <w:rPr>
          <w:spacing w:val="-4"/>
        </w:rPr>
        <w:t> </w:t>
      </w:r>
      <w:r>
        <w:rPr/>
        <w:t>dealing</w:t>
      </w:r>
      <w:r>
        <w:rPr>
          <w:spacing w:val="-4"/>
        </w:rPr>
        <w:t> </w:t>
      </w:r>
      <w:r>
        <w:rPr/>
        <w:t>with</w:t>
      </w:r>
      <w:r>
        <w:rPr>
          <w:spacing w:val="-4"/>
        </w:rPr>
        <w:t> </w:t>
      </w:r>
      <w:r>
        <w:rPr/>
        <w:t>proceedings</w:t>
      </w:r>
      <w:r>
        <w:rPr>
          <w:spacing w:val="-4"/>
        </w:rPr>
        <w:t> </w:t>
      </w:r>
      <w:r>
        <w:rPr/>
        <w:t>in</w:t>
      </w:r>
      <w:r>
        <w:rPr>
          <w:spacing w:val="-4"/>
        </w:rPr>
        <w:t> </w:t>
      </w:r>
      <w:r>
        <w:rPr/>
        <w:t>three</w:t>
      </w:r>
      <w:r>
        <w:rPr>
          <w:spacing w:val="-4"/>
        </w:rPr>
        <w:t> </w:t>
      </w:r>
      <w:r>
        <w:rPr/>
        <w:t>different courts.</w:t>
      </w:r>
      <w:r>
        <w:rPr>
          <w:spacing w:val="40"/>
        </w:rPr>
        <w:t> </w:t>
      </w:r>
      <w:r>
        <w:rPr/>
        <w:t>Even though the Supreme Court ruled that Morrisons was not vicariously liable, that decision did not erase the costs it had already incurred or the disruption it had experienced. This</w:t>
      </w:r>
      <w:r>
        <w:rPr>
          <w:spacing w:val="-5"/>
        </w:rPr>
        <w:t> </w:t>
      </w:r>
      <w:r>
        <w:rPr/>
        <w:t>highlights</w:t>
      </w:r>
      <w:r>
        <w:rPr>
          <w:spacing w:val="-5"/>
        </w:rPr>
        <w:t> </w:t>
      </w:r>
      <w:r>
        <w:rPr/>
        <w:t>that</w:t>
      </w:r>
      <w:r>
        <w:rPr>
          <w:spacing w:val="-5"/>
        </w:rPr>
        <w:t> </w:t>
      </w:r>
      <w:r>
        <w:rPr/>
        <w:t>being</w:t>
      </w:r>
      <w:r>
        <w:rPr>
          <w:spacing w:val="-5"/>
        </w:rPr>
        <w:t> </w:t>
      </w:r>
      <w:r>
        <w:rPr/>
        <w:t>legally</w:t>
      </w:r>
      <w:r>
        <w:rPr>
          <w:spacing w:val="-5"/>
        </w:rPr>
        <w:t> </w:t>
      </w:r>
      <w:r>
        <w:rPr/>
        <w:t>exonerated</w:t>
      </w:r>
      <w:r>
        <w:rPr>
          <w:spacing w:val="-5"/>
        </w:rPr>
        <w:t> </w:t>
      </w:r>
      <w:r>
        <w:rPr/>
        <w:t>does</w:t>
      </w:r>
      <w:r>
        <w:rPr>
          <w:spacing w:val="-5"/>
        </w:rPr>
        <w:t> </w:t>
      </w:r>
      <w:r>
        <w:rPr/>
        <w:t>not</w:t>
      </w:r>
      <w:r>
        <w:rPr>
          <w:spacing w:val="-5"/>
        </w:rPr>
        <w:t> </w:t>
      </w:r>
      <w:r>
        <w:rPr/>
        <w:t>mean</w:t>
      </w:r>
      <w:r>
        <w:rPr>
          <w:spacing w:val="-5"/>
        </w:rPr>
        <w:t> </w:t>
      </w:r>
      <w:r>
        <w:rPr/>
        <w:t>an</w:t>
      </w:r>
      <w:r>
        <w:rPr>
          <w:spacing w:val="-5"/>
        </w:rPr>
        <w:t> </w:t>
      </w:r>
      <w:r>
        <w:rPr/>
        <w:t>organisation</w:t>
      </w:r>
      <w:r>
        <w:rPr>
          <w:spacing w:val="-5"/>
        </w:rPr>
        <w:t> </w:t>
      </w:r>
      <w:r>
        <w:rPr/>
        <w:t>avoids</w:t>
      </w:r>
      <w:r>
        <w:rPr>
          <w:spacing w:val="-5"/>
        </w:rPr>
        <w:t> </w:t>
      </w:r>
      <w:r>
        <w:rPr/>
        <w:t>harm;</w:t>
      </w:r>
      <w:r>
        <w:rPr>
          <w:spacing w:val="-4"/>
        </w:rPr>
        <w:t> </w:t>
      </w:r>
      <w:r>
        <w:rPr/>
        <w:t>legal outcomes</w:t>
      </w:r>
      <w:r>
        <w:rPr>
          <w:spacing w:val="-13"/>
        </w:rPr>
        <w:t> </w:t>
      </w:r>
      <w:r>
        <w:rPr/>
        <w:t>and</w:t>
      </w:r>
      <w:r>
        <w:rPr>
          <w:spacing w:val="-13"/>
        </w:rPr>
        <w:t> </w:t>
      </w:r>
      <w:r>
        <w:rPr/>
        <w:t>practical</w:t>
      </w:r>
      <w:r>
        <w:rPr>
          <w:spacing w:val="-13"/>
        </w:rPr>
        <w:t> </w:t>
      </w:r>
      <w:r>
        <w:rPr/>
        <w:t>consequences</w:t>
      </w:r>
      <w:r>
        <w:rPr>
          <w:spacing w:val="-13"/>
        </w:rPr>
        <w:t> </w:t>
      </w:r>
      <w:r>
        <w:rPr/>
        <w:t>can</w:t>
      </w:r>
      <w:r>
        <w:rPr>
          <w:spacing w:val="-13"/>
        </w:rPr>
        <w:t> </w:t>
      </w:r>
      <w:r>
        <w:rPr/>
        <w:t>be</w:t>
      </w:r>
      <w:r>
        <w:rPr>
          <w:spacing w:val="-13"/>
        </w:rPr>
        <w:t> </w:t>
      </w:r>
      <w:r>
        <w:rPr/>
        <w:t>very</w:t>
      </w:r>
      <w:r>
        <w:rPr>
          <w:spacing w:val="-13"/>
        </w:rPr>
        <w:t> </w:t>
      </w:r>
      <w:r>
        <w:rPr/>
        <w:t>different,</w:t>
      </w:r>
      <w:r>
        <w:rPr>
          <w:spacing w:val="-12"/>
        </w:rPr>
        <w:t> </w:t>
      </w:r>
      <w:r>
        <w:rPr/>
        <w:t>even</w:t>
      </w:r>
      <w:r>
        <w:rPr>
          <w:spacing w:val="-13"/>
        </w:rPr>
        <w:t> </w:t>
      </w:r>
      <w:r>
        <w:rPr/>
        <w:t>when</w:t>
      </w:r>
      <w:r>
        <w:rPr>
          <w:spacing w:val="-13"/>
        </w:rPr>
        <w:t> </w:t>
      </w:r>
      <w:r>
        <w:rPr/>
        <w:t>they</w:t>
      </w:r>
      <w:r>
        <w:rPr>
          <w:spacing w:val="-13"/>
        </w:rPr>
        <w:t> </w:t>
      </w:r>
      <w:r>
        <w:rPr/>
        <w:t>arise</w:t>
      </w:r>
      <w:r>
        <w:rPr>
          <w:spacing w:val="-13"/>
        </w:rPr>
        <w:t> </w:t>
      </w:r>
      <w:r>
        <w:rPr/>
        <w:t>from</w:t>
      </w:r>
      <w:r>
        <w:rPr>
          <w:spacing w:val="-13"/>
        </w:rPr>
        <w:t> </w:t>
      </w:r>
      <w:r>
        <w:rPr/>
        <w:t>the</w:t>
      </w:r>
      <w:r>
        <w:rPr>
          <w:spacing w:val="-13"/>
        </w:rPr>
        <w:t> </w:t>
      </w:r>
      <w:r>
        <w:rPr/>
        <w:t>same </w:t>
      </w:r>
      <w:bookmarkStart w:name="Legal and Regulatory Exposure" w:id="45"/>
      <w:bookmarkEnd w:id="45"/>
      <w:r>
        <w:rPr>
          <w:w w:val="99"/>
        </w:rPr>
      </w:r>
      <w:bookmarkStart w:name="_bookmark22" w:id="46"/>
      <w:bookmarkEnd w:id="46"/>
      <w:r>
        <w:rPr>
          <w:spacing w:val="-2"/>
        </w:rPr>
        <w:t>e</w:t>
      </w:r>
      <w:r>
        <w:rPr>
          <w:spacing w:val="-2"/>
        </w:rPr>
        <w:t>vent.</w:t>
      </w:r>
    </w:p>
    <w:p>
      <w:pPr>
        <w:pStyle w:val="BodyText"/>
        <w:spacing w:before="121"/>
      </w:pPr>
    </w:p>
    <w:p>
      <w:pPr>
        <w:pStyle w:val="Heading4"/>
        <w:numPr>
          <w:ilvl w:val="1"/>
          <w:numId w:val="2"/>
        </w:numPr>
        <w:tabs>
          <w:tab w:pos="787" w:val="left" w:leader="none"/>
        </w:tabs>
        <w:spacing w:line="240" w:lineRule="auto" w:before="0" w:after="0"/>
        <w:ind w:left="787" w:right="0" w:hanging="645"/>
        <w:jc w:val="left"/>
      </w:pPr>
      <w:r>
        <w:rPr/>
        <w:t>Legal</w:t>
      </w:r>
      <w:r>
        <w:rPr>
          <w:spacing w:val="13"/>
        </w:rPr>
        <w:t> </w:t>
      </w:r>
      <w:r>
        <w:rPr/>
        <w:t>and</w:t>
      </w:r>
      <w:r>
        <w:rPr>
          <w:spacing w:val="14"/>
        </w:rPr>
        <w:t> </w:t>
      </w:r>
      <w:r>
        <w:rPr/>
        <w:t>Regulatory</w:t>
      </w:r>
      <w:r>
        <w:rPr>
          <w:spacing w:val="14"/>
        </w:rPr>
        <w:t> </w:t>
      </w:r>
      <w:r>
        <w:rPr>
          <w:spacing w:val="-2"/>
        </w:rPr>
        <w:t>Exposure</w:t>
      </w:r>
    </w:p>
    <w:p>
      <w:pPr>
        <w:pStyle w:val="BodyText"/>
        <w:spacing w:line="312" w:lineRule="auto" w:before="235"/>
        <w:ind w:left="142" w:right="140"/>
        <w:jc w:val="both"/>
      </w:pPr>
      <w:r>
        <w:rPr/>
        <w:t>The</w:t>
      </w:r>
      <w:r>
        <w:rPr>
          <w:spacing w:val="-6"/>
        </w:rPr>
        <w:t> </w:t>
      </w:r>
      <w:r>
        <w:rPr/>
        <w:t>Supreme</w:t>
      </w:r>
      <w:r>
        <w:rPr>
          <w:spacing w:val="-6"/>
        </w:rPr>
        <w:t> </w:t>
      </w:r>
      <w:r>
        <w:rPr/>
        <w:t>Court’s</w:t>
      </w:r>
      <w:r>
        <w:rPr>
          <w:spacing w:val="-6"/>
        </w:rPr>
        <w:t> </w:t>
      </w:r>
      <w:r>
        <w:rPr/>
        <w:t>finding</w:t>
      </w:r>
      <w:r>
        <w:rPr>
          <w:spacing w:val="-6"/>
        </w:rPr>
        <w:t> </w:t>
      </w:r>
      <w:r>
        <w:rPr/>
        <w:t>that</w:t>
      </w:r>
      <w:r>
        <w:rPr>
          <w:spacing w:val="-6"/>
        </w:rPr>
        <w:t> </w:t>
      </w:r>
      <w:r>
        <w:rPr/>
        <w:t>the</w:t>
      </w:r>
      <w:r>
        <w:rPr>
          <w:spacing w:val="-6"/>
        </w:rPr>
        <w:t> </w:t>
      </w:r>
      <w:r>
        <w:rPr/>
        <w:t>Data</w:t>
      </w:r>
      <w:r>
        <w:rPr>
          <w:spacing w:val="-6"/>
        </w:rPr>
        <w:t> </w:t>
      </w:r>
      <w:r>
        <w:rPr/>
        <w:t>Protection</w:t>
      </w:r>
      <w:r>
        <w:rPr>
          <w:spacing w:val="-6"/>
        </w:rPr>
        <w:t> </w:t>
      </w:r>
      <w:r>
        <w:rPr/>
        <w:t>Act</w:t>
      </w:r>
      <w:r>
        <w:rPr>
          <w:spacing w:val="-6"/>
        </w:rPr>
        <w:t> </w:t>
      </w:r>
      <w:r>
        <w:rPr/>
        <w:t>1998</w:t>
      </w:r>
      <w:r>
        <w:rPr>
          <w:spacing w:val="-6"/>
        </w:rPr>
        <w:t> </w:t>
      </w:r>
      <w:r>
        <w:rPr/>
        <w:t>does</w:t>
      </w:r>
      <w:r>
        <w:rPr>
          <w:spacing w:val="-6"/>
        </w:rPr>
        <w:t> </w:t>
      </w:r>
      <w:r>
        <w:rPr/>
        <w:t>not</w:t>
      </w:r>
      <w:r>
        <w:rPr>
          <w:spacing w:val="-6"/>
        </w:rPr>
        <w:t> </w:t>
      </w:r>
      <w:r>
        <w:rPr/>
        <w:t>automatically</w:t>
      </w:r>
      <w:r>
        <w:rPr>
          <w:spacing w:val="-6"/>
        </w:rPr>
        <w:t> </w:t>
      </w:r>
      <w:r>
        <w:rPr/>
        <w:t>remove vicarious liability in principle means that Morrisons’ win depended on the particular facts of this</w:t>
      </w:r>
      <w:r>
        <w:rPr>
          <w:spacing w:val="-15"/>
        </w:rPr>
        <w:t> </w:t>
      </w:r>
      <w:r>
        <w:rPr/>
        <w:t>case,</w:t>
      </w:r>
      <w:r>
        <w:rPr>
          <w:spacing w:val="-13"/>
        </w:rPr>
        <w:t> </w:t>
      </w:r>
      <w:r>
        <w:rPr/>
        <w:t>tied</w:t>
      </w:r>
      <w:r>
        <w:rPr>
          <w:spacing w:val="-15"/>
        </w:rPr>
        <w:t> </w:t>
      </w:r>
      <w:r>
        <w:rPr/>
        <w:t>to</w:t>
      </w:r>
      <w:r>
        <w:rPr>
          <w:spacing w:val="-15"/>
        </w:rPr>
        <w:t> </w:t>
      </w:r>
      <w:r>
        <w:rPr/>
        <w:t>Skelton’s</w:t>
      </w:r>
      <w:r>
        <w:rPr>
          <w:spacing w:val="-14"/>
        </w:rPr>
        <w:t> </w:t>
      </w:r>
      <w:r>
        <w:rPr/>
        <w:t>motive</w:t>
      </w:r>
      <w:r>
        <w:rPr>
          <w:spacing w:val="-15"/>
        </w:rPr>
        <w:t> </w:t>
      </w:r>
      <w:r>
        <w:rPr/>
        <w:t>and</w:t>
      </w:r>
      <w:r>
        <w:rPr>
          <w:spacing w:val="-15"/>
        </w:rPr>
        <w:t> </w:t>
      </w:r>
      <w:r>
        <w:rPr/>
        <w:t>his</w:t>
      </w:r>
      <w:r>
        <w:rPr>
          <w:spacing w:val="-15"/>
        </w:rPr>
        <w:t> </w:t>
      </w:r>
      <w:r>
        <w:rPr/>
        <w:t>field</w:t>
      </w:r>
      <w:r>
        <w:rPr>
          <w:spacing w:val="-15"/>
        </w:rPr>
        <w:t> </w:t>
      </w:r>
      <w:r>
        <w:rPr/>
        <w:t>of</w:t>
      </w:r>
      <w:r>
        <w:rPr>
          <w:spacing w:val="-15"/>
        </w:rPr>
        <w:t> </w:t>
      </w:r>
      <w:r>
        <w:rPr/>
        <w:t>activities,</w:t>
      </w:r>
      <w:r>
        <w:rPr>
          <w:spacing w:val="-13"/>
        </w:rPr>
        <w:t> </w:t>
      </w:r>
      <w:r>
        <w:rPr/>
        <w:t>rather</w:t>
      </w:r>
      <w:r>
        <w:rPr>
          <w:spacing w:val="-15"/>
        </w:rPr>
        <w:t> </w:t>
      </w:r>
      <w:r>
        <w:rPr/>
        <w:t>than</w:t>
      </w:r>
      <w:r>
        <w:rPr>
          <w:spacing w:val="-14"/>
        </w:rPr>
        <w:t> </w:t>
      </w:r>
      <w:r>
        <w:rPr/>
        <w:t>on</w:t>
      </w:r>
      <w:r>
        <w:rPr>
          <w:spacing w:val="-14"/>
        </w:rPr>
        <w:t> </w:t>
      </w:r>
      <w:r>
        <w:rPr/>
        <w:t>any</w:t>
      </w:r>
      <w:r>
        <w:rPr>
          <w:spacing w:val="-15"/>
        </w:rPr>
        <w:t> </w:t>
      </w:r>
      <w:r>
        <w:rPr/>
        <w:t>blanket</w:t>
      </w:r>
      <w:r>
        <w:rPr>
          <w:spacing w:val="-15"/>
        </w:rPr>
        <w:t> </w:t>
      </w:r>
      <w:r>
        <w:rPr/>
        <w:t>shield</w:t>
      </w:r>
      <w:r>
        <w:rPr>
          <w:spacing w:val="-15"/>
        </w:rPr>
        <w:t> </w:t>
      </w:r>
      <w:r>
        <w:rPr/>
        <w:t>for </w:t>
      </w:r>
      <w:r>
        <w:rPr>
          <w:spacing w:val="-2"/>
        </w:rPr>
        <w:t>employers.</w:t>
      </w:r>
      <w:r>
        <w:rPr>
          <w:spacing w:val="17"/>
        </w:rPr>
        <w:t> </w:t>
      </w:r>
      <w:r>
        <w:rPr>
          <w:spacing w:val="-2"/>
        </w:rPr>
        <w:t>If</w:t>
      </w:r>
      <w:r>
        <w:rPr>
          <w:spacing w:val="-12"/>
        </w:rPr>
        <w:t> </w:t>
      </w:r>
      <w:r>
        <w:rPr>
          <w:spacing w:val="-2"/>
        </w:rPr>
        <w:t>the</w:t>
      </w:r>
      <w:r>
        <w:rPr>
          <w:spacing w:val="-12"/>
        </w:rPr>
        <w:t> </w:t>
      </w:r>
      <w:r>
        <w:rPr>
          <w:spacing w:val="-2"/>
        </w:rPr>
        <w:t>facts</w:t>
      </w:r>
      <w:r>
        <w:rPr>
          <w:spacing w:val="-12"/>
        </w:rPr>
        <w:t> </w:t>
      </w:r>
      <w:r>
        <w:rPr>
          <w:spacing w:val="-2"/>
        </w:rPr>
        <w:t>were</w:t>
      </w:r>
      <w:r>
        <w:rPr>
          <w:spacing w:val="-12"/>
        </w:rPr>
        <w:t> </w:t>
      </w:r>
      <w:r>
        <w:rPr>
          <w:spacing w:val="-2"/>
        </w:rPr>
        <w:t>different,</w:t>
      </w:r>
      <w:r>
        <w:rPr>
          <w:spacing w:val="-10"/>
        </w:rPr>
        <w:t> </w:t>
      </w:r>
      <w:r>
        <w:rPr>
          <w:spacing w:val="-2"/>
        </w:rPr>
        <w:t>an</w:t>
      </w:r>
      <w:r>
        <w:rPr>
          <w:spacing w:val="-12"/>
        </w:rPr>
        <w:t> </w:t>
      </w:r>
      <w:r>
        <w:rPr>
          <w:spacing w:val="-2"/>
        </w:rPr>
        <w:t>employer</w:t>
      </w:r>
      <w:r>
        <w:rPr>
          <w:spacing w:val="-12"/>
        </w:rPr>
        <w:t> </w:t>
      </w:r>
      <w:r>
        <w:rPr>
          <w:spacing w:val="-2"/>
        </w:rPr>
        <w:t>could</w:t>
      </w:r>
      <w:r>
        <w:rPr>
          <w:spacing w:val="-12"/>
        </w:rPr>
        <w:t> </w:t>
      </w:r>
      <w:r>
        <w:rPr>
          <w:spacing w:val="-2"/>
        </w:rPr>
        <w:t>still</w:t>
      </w:r>
      <w:r>
        <w:rPr>
          <w:spacing w:val="-12"/>
        </w:rPr>
        <w:t> </w:t>
      </w:r>
      <w:r>
        <w:rPr>
          <w:spacing w:val="-2"/>
        </w:rPr>
        <w:t>be</w:t>
      </w:r>
      <w:r>
        <w:rPr>
          <w:spacing w:val="-12"/>
        </w:rPr>
        <w:t> </w:t>
      </w:r>
      <w:r>
        <w:rPr>
          <w:spacing w:val="-2"/>
        </w:rPr>
        <w:t>held</w:t>
      </w:r>
      <w:r>
        <w:rPr>
          <w:spacing w:val="-12"/>
        </w:rPr>
        <w:t> </w:t>
      </w:r>
      <w:r>
        <w:rPr>
          <w:spacing w:val="-2"/>
        </w:rPr>
        <w:t>liable</w:t>
      </w:r>
      <w:r>
        <w:rPr>
          <w:spacing w:val="-12"/>
        </w:rPr>
        <w:t> </w:t>
      </w:r>
      <w:r>
        <w:rPr>
          <w:spacing w:val="-2"/>
        </w:rPr>
        <w:t>if</w:t>
      </w:r>
      <w:r>
        <w:rPr>
          <w:spacing w:val="-12"/>
        </w:rPr>
        <w:t> </w:t>
      </w:r>
      <w:r>
        <w:rPr>
          <w:spacing w:val="-2"/>
        </w:rPr>
        <w:t>an</w:t>
      </w:r>
      <w:r>
        <w:rPr>
          <w:spacing w:val="-12"/>
        </w:rPr>
        <w:t> </w:t>
      </w:r>
      <w:r>
        <w:rPr>
          <w:spacing w:val="-2"/>
        </w:rPr>
        <w:t>employee’s</w:t>
      </w:r>
      <w:r>
        <w:rPr>
          <w:spacing w:val="-12"/>
        </w:rPr>
        <w:t> </w:t>
      </w:r>
      <w:r>
        <w:rPr>
          <w:spacing w:val="-2"/>
        </w:rPr>
        <w:t>data </w:t>
      </w:r>
      <w:r>
        <w:rPr/>
        <w:t>breach</w:t>
      </w:r>
      <w:r>
        <w:rPr>
          <w:spacing w:val="-2"/>
        </w:rPr>
        <w:t> </w:t>
      </w:r>
      <w:r>
        <w:rPr/>
        <w:t>were</w:t>
      </w:r>
      <w:r>
        <w:rPr>
          <w:spacing w:val="-2"/>
        </w:rPr>
        <w:t> </w:t>
      </w:r>
      <w:r>
        <w:rPr/>
        <w:t>more</w:t>
      </w:r>
      <w:r>
        <w:rPr>
          <w:spacing w:val="-2"/>
        </w:rPr>
        <w:t> </w:t>
      </w:r>
      <w:r>
        <w:rPr/>
        <w:t>closely</w:t>
      </w:r>
      <w:r>
        <w:rPr>
          <w:spacing w:val="-2"/>
        </w:rPr>
        <w:t> </w:t>
      </w:r>
      <w:r>
        <w:rPr/>
        <w:t>linked</w:t>
      </w:r>
      <w:r>
        <w:rPr>
          <w:spacing w:val="-2"/>
        </w:rPr>
        <w:t> </w:t>
      </w:r>
      <w:r>
        <w:rPr/>
        <w:t>to</w:t>
      </w:r>
      <w:r>
        <w:rPr>
          <w:spacing w:val="-2"/>
        </w:rPr>
        <w:t> </w:t>
      </w:r>
      <w:r>
        <w:rPr/>
        <w:t>that</w:t>
      </w:r>
      <w:r>
        <w:rPr>
          <w:spacing w:val="-2"/>
        </w:rPr>
        <w:t> </w:t>
      </w:r>
      <w:r>
        <w:rPr/>
        <w:t>employee’s</w:t>
      </w:r>
      <w:r>
        <w:rPr>
          <w:spacing w:val="-2"/>
        </w:rPr>
        <w:t> </w:t>
      </w:r>
      <w:r>
        <w:rPr/>
        <w:t>authorised</w:t>
      </w:r>
      <w:r>
        <w:rPr>
          <w:spacing w:val="-2"/>
        </w:rPr>
        <w:t> </w:t>
      </w:r>
      <w:r>
        <w:rPr/>
        <w:t>duties.</w:t>
      </w:r>
      <w:r>
        <w:rPr>
          <w:spacing w:val="31"/>
        </w:rPr>
        <w:t> </w:t>
      </w:r>
      <w:r>
        <w:rPr/>
        <w:t>Organisations</w:t>
      </w:r>
      <w:r>
        <w:rPr>
          <w:spacing w:val="-2"/>
        </w:rPr>
        <w:t> </w:t>
      </w:r>
      <w:r>
        <w:rPr/>
        <w:t>therefore cannot view this judgment as a general protection against liability for employee-caused data breaches.</w:t>
      </w:r>
      <w:r>
        <w:rPr>
          <w:spacing w:val="27"/>
        </w:rPr>
        <w:t> </w:t>
      </w:r>
      <w:r>
        <w:rPr/>
        <w:t>Continuing</w:t>
      </w:r>
      <w:r>
        <w:rPr>
          <w:spacing w:val="-1"/>
        </w:rPr>
        <w:t> </w:t>
      </w:r>
      <w:r>
        <w:rPr/>
        <w:t>to</w:t>
      </w:r>
      <w:r>
        <w:rPr>
          <w:spacing w:val="-1"/>
        </w:rPr>
        <w:t> </w:t>
      </w:r>
      <w:r>
        <w:rPr/>
        <w:t>meet</w:t>
      </w:r>
      <w:r>
        <w:rPr>
          <w:spacing w:val="-1"/>
        </w:rPr>
        <w:t> </w:t>
      </w:r>
      <w:r>
        <w:rPr/>
        <w:t>data-protection</w:t>
      </w:r>
      <w:r>
        <w:rPr>
          <w:spacing w:val="-1"/>
        </w:rPr>
        <w:t> </w:t>
      </w:r>
      <w:r>
        <w:rPr/>
        <w:t>obligations</w:t>
      </w:r>
      <w:r>
        <w:rPr>
          <w:spacing w:val="-1"/>
        </w:rPr>
        <w:t> </w:t>
      </w:r>
      <w:r>
        <w:rPr/>
        <w:t>remains</w:t>
      </w:r>
      <w:r>
        <w:rPr>
          <w:spacing w:val="-1"/>
        </w:rPr>
        <w:t> </w:t>
      </w:r>
      <w:r>
        <w:rPr/>
        <w:t>a</w:t>
      </w:r>
      <w:r>
        <w:rPr>
          <w:spacing w:val="-1"/>
        </w:rPr>
        <w:t> </w:t>
      </w:r>
      <w:r>
        <w:rPr/>
        <w:t>legal</w:t>
      </w:r>
      <w:r>
        <w:rPr>
          <w:spacing w:val="-1"/>
        </w:rPr>
        <w:t> </w:t>
      </w:r>
      <w:r>
        <w:rPr/>
        <w:t>requirement, not</w:t>
      </w:r>
      <w:r>
        <w:rPr>
          <w:spacing w:val="-1"/>
        </w:rPr>
        <w:t> </w:t>
      </w:r>
      <w:r>
        <w:rPr/>
        <w:t>just </w:t>
      </w:r>
      <w:bookmarkStart w:name="Human, Reputational and Governance Impac" w:id="47"/>
      <w:bookmarkEnd w:id="47"/>
      <w:r>
        <w:rPr>
          <w:w w:val="99"/>
        </w:rPr>
      </w:r>
      <w:bookmarkStart w:name="_bookmark23" w:id="48"/>
      <w:bookmarkEnd w:id="48"/>
      <w:r>
        <w:rPr/>
        <w:t>an</w:t>
      </w:r>
      <w:r>
        <w:rPr/>
        <w:t> optional safeguard.</w:t>
      </w:r>
    </w:p>
    <w:p>
      <w:pPr>
        <w:pStyle w:val="BodyText"/>
        <w:spacing w:before="121"/>
      </w:pPr>
    </w:p>
    <w:p>
      <w:pPr>
        <w:pStyle w:val="Heading4"/>
        <w:numPr>
          <w:ilvl w:val="1"/>
          <w:numId w:val="2"/>
        </w:numPr>
        <w:tabs>
          <w:tab w:pos="787" w:val="left" w:leader="none"/>
        </w:tabs>
        <w:spacing w:line="240" w:lineRule="auto" w:before="0" w:after="0"/>
        <w:ind w:left="787" w:right="0" w:hanging="645"/>
        <w:jc w:val="left"/>
      </w:pPr>
      <w:r>
        <w:rPr/>
        <w:t>Human,</w:t>
      </w:r>
      <w:r>
        <w:rPr>
          <w:spacing w:val="16"/>
        </w:rPr>
        <w:t> </w:t>
      </w:r>
      <w:r>
        <w:rPr/>
        <w:t>Reputational</w:t>
      </w:r>
      <w:r>
        <w:rPr>
          <w:spacing w:val="16"/>
        </w:rPr>
        <w:t> </w:t>
      </w:r>
      <w:r>
        <w:rPr/>
        <w:t>and</w:t>
      </w:r>
      <w:r>
        <w:rPr>
          <w:spacing w:val="17"/>
        </w:rPr>
        <w:t> </w:t>
      </w:r>
      <w:r>
        <w:rPr/>
        <w:t>Governance</w:t>
      </w:r>
      <w:r>
        <w:rPr>
          <w:spacing w:val="16"/>
        </w:rPr>
        <w:t> </w:t>
      </w:r>
      <w:r>
        <w:rPr>
          <w:spacing w:val="-2"/>
        </w:rPr>
        <w:t>Impact</w:t>
      </w:r>
    </w:p>
    <w:p>
      <w:pPr>
        <w:pStyle w:val="BodyText"/>
        <w:spacing w:line="312" w:lineRule="auto" w:before="236"/>
        <w:ind w:left="142" w:right="140"/>
        <w:jc w:val="both"/>
      </w:pPr>
      <w:r>
        <w:rPr/>
        <w:t>Beyond</w:t>
      </w:r>
      <w:r>
        <w:rPr>
          <w:spacing w:val="-1"/>
        </w:rPr>
        <w:t> </w:t>
      </w:r>
      <w:r>
        <w:rPr/>
        <w:t>the</w:t>
      </w:r>
      <w:r>
        <w:rPr>
          <w:spacing w:val="-1"/>
        </w:rPr>
        <w:t> </w:t>
      </w:r>
      <w:r>
        <w:rPr/>
        <w:t>financial</w:t>
      </w:r>
      <w:r>
        <w:rPr>
          <w:spacing w:val="-1"/>
        </w:rPr>
        <w:t> </w:t>
      </w:r>
      <w:r>
        <w:rPr/>
        <w:t>aspects, the</w:t>
      </w:r>
      <w:r>
        <w:rPr>
          <w:spacing w:val="-2"/>
        </w:rPr>
        <w:t> </w:t>
      </w:r>
      <w:r>
        <w:rPr/>
        <w:t>claimants</w:t>
      </w:r>
      <w:r>
        <w:rPr>
          <w:spacing w:val="-1"/>
        </w:rPr>
        <w:t> </w:t>
      </w:r>
      <w:r>
        <w:rPr/>
        <w:t>reported</w:t>
      </w:r>
      <w:r>
        <w:rPr>
          <w:spacing w:val="-1"/>
        </w:rPr>
        <w:t> </w:t>
      </w:r>
      <w:r>
        <w:rPr/>
        <w:t>that</w:t>
      </w:r>
      <w:r>
        <w:rPr>
          <w:spacing w:val="-1"/>
        </w:rPr>
        <w:t> </w:t>
      </w:r>
      <w:r>
        <w:rPr/>
        <w:t>they</w:t>
      </w:r>
      <w:r>
        <w:rPr>
          <w:spacing w:val="-1"/>
        </w:rPr>
        <w:t> </w:t>
      </w:r>
      <w:r>
        <w:rPr/>
        <w:t>felt</w:t>
      </w:r>
      <w:r>
        <w:rPr>
          <w:spacing w:val="-1"/>
        </w:rPr>
        <w:t> </w:t>
      </w:r>
      <w:r>
        <w:rPr/>
        <w:t>anxiety</w:t>
      </w:r>
      <w:r>
        <w:rPr>
          <w:spacing w:val="-1"/>
        </w:rPr>
        <w:t> </w:t>
      </w:r>
      <w:r>
        <w:rPr/>
        <w:t>and</w:t>
      </w:r>
      <w:r>
        <w:rPr>
          <w:spacing w:val="-1"/>
        </w:rPr>
        <w:t> </w:t>
      </w:r>
      <w:r>
        <w:rPr/>
        <w:t>anger</w:t>
      </w:r>
      <w:r>
        <w:rPr>
          <w:spacing w:val="-1"/>
        </w:rPr>
        <w:t> </w:t>
      </w:r>
      <w:r>
        <w:rPr/>
        <w:t>after</w:t>
      </w:r>
      <w:r>
        <w:rPr>
          <w:spacing w:val="-1"/>
        </w:rPr>
        <w:t> </w:t>
      </w:r>
      <w:r>
        <w:rPr/>
        <w:t>their personal</w:t>
      </w:r>
      <w:r>
        <w:rPr>
          <w:spacing w:val="-15"/>
        </w:rPr>
        <w:t> </w:t>
      </w:r>
      <w:r>
        <w:rPr/>
        <w:t>and</w:t>
      </w:r>
      <w:r>
        <w:rPr>
          <w:spacing w:val="-15"/>
        </w:rPr>
        <w:t> </w:t>
      </w:r>
      <w:r>
        <w:rPr/>
        <w:t>financial</w:t>
      </w:r>
      <w:r>
        <w:rPr>
          <w:spacing w:val="-15"/>
        </w:rPr>
        <w:t> </w:t>
      </w:r>
      <w:r>
        <w:rPr/>
        <w:t>data</w:t>
      </w:r>
      <w:r>
        <w:rPr>
          <w:spacing w:val="-15"/>
        </w:rPr>
        <w:t> </w:t>
      </w:r>
      <w:r>
        <w:rPr/>
        <w:t>were</w:t>
      </w:r>
      <w:r>
        <w:rPr>
          <w:spacing w:val="-15"/>
        </w:rPr>
        <w:t> </w:t>
      </w:r>
      <w:r>
        <w:rPr/>
        <w:t>exposed,</w:t>
      </w:r>
      <w:r>
        <w:rPr>
          <w:spacing w:val="-15"/>
        </w:rPr>
        <w:t> </w:t>
      </w:r>
      <w:r>
        <w:rPr/>
        <w:t>showing</w:t>
      </w:r>
      <w:r>
        <w:rPr>
          <w:spacing w:val="-15"/>
        </w:rPr>
        <w:t> </w:t>
      </w:r>
      <w:r>
        <w:rPr/>
        <w:t>the</w:t>
      </w:r>
      <w:r>
        <w:rPr>
          <w:spacing w:val="-15"/>
        </w:rPr>
        <w:t> </w:t>
      </w:r>
      <w:r>
        <w:rPr/>
        <w:t>human</w:t>
      </w:r>
      <w:r>
        <w:rPr>
          <w:spacing w:val="-15"/>
        </w:rPr>
        <w:t> </w:t>
      </w:r>
      <w:r>
        <w:rPr/>
        <w:t>cost</w:t>
      </w:r>
      <w:r>
        <w:rPr>
          <w:spacing w:val="-15"/>
        </w:rPr>
        <w:t> </w:t>
      </w:r>
      <w:r>
        <w:rPr/>
        <w:t>that</w:t>
      </w:r>
      <w:r>
        <w:rPr>
          <w:spacing w:val="-15"/>
        </w:rPr>
        <w:t> </w:t>
      </w:r>
      <w:r>
        <w:rPr/>
        <w:t>those</w:t>
      </w:r>
      <w:r>
        <w:rPr>
          <w:spacing w:val="-15"/>
        </w:rPr>
        <w:t> </w:t>
      </w:r>
      <w:r>
        <w:rPr/>
        <w:t>affected</w:t>
      </w:r>
      <w:r>
        <w:rPr>
          <w:spacing w:val="-15"/>
        </w:rPr>
        <w:t> </w:t>
      </w:r>
      <w:r>
        <w:rPr/>
        <w:t>must</w:t>
      </w:r>
      <w:r>
        <w:rPr>
          <w:spacing w:val="-15"/>
        </w:rPr>
        <w:t> </w:t>
      </w:r>
      <w:r>
        <w:rPr/>
        <w:t>bear. When</w:t>
      </w:r>
      <w:r>
        <w:rPr>
          <w:spacing w:val="-13"/>
        </w:rPr>
        <w:t> </w:t>
      </w:r>
      <w:r>
        <w:rPr/>
        <w:t>data</w:t>
      </w:r>
      <w:r>
        <w:rPr>
          <w:spacing w:val="-13"/>
        </w:rPr>
        <w:t> </w:t>
      </w:r>
      <w:r>
        <w:rPr/>
        <w:t>is</w:t>
      </w:r>
      <w:r>
        <w:rPr>
          <w:spacing w:val="-13"/>
        </w:rPr>
        <w:t> </w:t>
      </w:r>
      <w:r>
        <w:rPr/>
        <w:t>breached,</w:t>
      </w:r>
      <w:r>
        <w:rPr>
          <w:spacing w:val="-12"/>
        </w:rPr>
        <w:t> </w:t>
      </w:r>
      <w:r>
        <w:rPr/>
        <w:t>the</w:t>
      </w:r>
      <w:r>
        <w:rPr>
          <w:spacing w:val="-13"/>
        </w:rPr>
        <w:t> </w:t>
      </w:r>
      <w:r>
        <w:rPr/>
        <w:t>trust</w:t>
      </w:r>
      <w:r>
        <w:rPr>
          <w:spacing w:val="-13"/>
        </w:rPr>
        <w:t> </w:t>
      </w:r>
      <w:r>
        <w:rPr/>
        <w:t>that</w:t>
      </w:r>
      <w:r>
        <w:rPr>
          <w:spacing w:val="-13"/>
        </w:rPr>
        <w:t> </w:t>
      </w:r>
      <w:r>
        <w:rPr/>
        <w:t>employees</w:t>
      </w:r>
      <w:r>
        <w:rPr>
          <w:spacing w:val="-13"/>
        </w:rPr>
        <w:t> </w:t>
      </w:r>
      <w:r>
        <w:rPr/>
        <w:t>and</w:t>
      </w:r>
      <w:r>
        <w:rPr>
          <w:spacing w:val="-13"/>
        </w:rPr>
        <w:t> </w:t>
      </w:r>
      <w:r>
        <w:rPr/>
        <w:t>customers</w:t>
      </w:r>
      <w:r>
        <w:rPr>
          <w:spacing w:val="-13"/>
        </w:rPr>
        <w:t> </w:t>
      </w:r>
      <w:r>
        <w:rPr/>
        <w:t>place</w:t>
      </w:r>
      <w:r>
        <w:rPr>
          <w:spacing w:val="-13"/>
        </w:rPr>
        <w:t> </w:t>
      </w:r>
      <w:r>
        <w:rPr/>
        <w:t>in</w:t>
      </w:r>
      <w:r>
        <w:rPr>
          <w:spacing w:val="-13"/>
        </w:rPr>
        <w:t> </w:t>
      </w:r>
      <w:r>
        <w:rPr/>
        <w:t>an</w:t>
      </w:r>
      <w:r>
        <w:rPr>
          <w:spacing w:val="-13"/>
        </w:rPr>
        <w:t> </w:t>
      </w:r>
      <w:r>
        <w:rPr/>
        <w:t>organisation’s</w:t>
      </w:r>
      <w:r>
        <w:rPr>
          <w:spacing w:val="-13"/>
        </w:rPr>
        <w:t> </w:t>
      </w:r>
      <w:r>
        <w:rPr/>
        <w:t>ability to</w:t>
      </w:r>
      <w:r>
        <w:rPr>
          <w:spacing w:val="-14"/>
        </w:rPr>
        <w:t> </w:t>
      </w:r>
      <w:r>
        <w:rPr/>
        <w:t>protect</w:t>
      </w:r>
      <w:r>
        <w:rPr>
          <w:spacing w:val="-14"/>
        </w:rPr>
        <w:t> </w:t>
      </w:r>
      <w:r>
        <w:rPr/>
        <w:t>their</w:t>
      </w:r>
      <w:r>
        <w:rPr>
          <w:spacing w:val="-14"/>
        </w:rPr>
        <w:t> </w:t>
      </w:r>
      <w:r>
        <w:rPr/>
        <w:t>information</w:t>
      </w:r>
      <w:r>
        <w:rPr>
          <w:spacing w:val="-14"/>
        </w:rPr>
        <w:t> </w:t>
      </w:r>
      <w:r>
        <w:rPr/>
        <w:t>is</w:t>
      </w:r>
      <w:r>
        <w:rPr>
          <w:spacing w:val="-14"/>
        </w:rPr>
        <w:t> </w:t>
      </w:r>
      <w:r>
        <w:rPr/>
        <w:t>harmed,</w:t>
      </w:r>
      <w:r>
        <w:rPr>
          <w:spacing w:val="-13"/>
        </w:rPr>
        <w:t> </w:t>
      </w:r>
      <w:r>
        <w:rPr/>
        <w:t>and</w:t>
      </w:r>
      <w:r>
        <w:rPr>
          <w:spacing w:val="-14"/>
        </w:rPr>
        <w:t> </w:t>
      </w:r>
      <w:r>
        <w:rPr/>
        <w:t>that</w:t>
      </w:r>
      <w:r>
        <w:rPr>
          <w:spacing w:val="-14"/>
        </w:rPr>
        <w:t> </w:t>
      </w:r>
      <w:r>
        <w:rPr/>
        <w:t>trust</w:t>
      </w:r>
      <w:r>
        <w:rPr>
          <w:spacing w:val="-14"/>
        </w:rPr>
        <w:t> </w:t>
      </w:r>
      <w:r>
        <w:rPr/>
        <w:t>does</w:t>
      </w:r>
      <w:r>
        <w:rPr>
          <w:spacing w:val="-14"/>
        </w:rPr>
        <w:t> </w:t>
      </w:r>
      <w:r>
        <w:rPr/>
        <w:t>not</w:t>
      </w:r>
      <w:r>
        <w:rPr>
          <w:spacing w:val="-14"/>
        </w:rPr>
        <w:t> </w:t>
      </w:r>
      <w:r>
        <w:rPr/>
        <w:t>return</w:t>
      </w:r>
      <w:r>
        <w:rPr>
          <w:spacing w:val="-14"/>
        </w:rPr>
        <w:t> </w:t>
      </w:r>
      <w:r>
        <w:rPr/>
        <w:t>automatically</w:t>
      </w:r>
      <w:r>
        <w:rPr>
          <w:spacing w:val="-14"/>
        </w:rPr>
        <w:t> </w:t>
      </w:r>
      <w:r>
        <w:rPr/>
        <w:t>once</w:t>
      </w:r>
      <w:r>
        <w:rPr>
          <w:spacing w:val="-14"/>
        </w:rPr>
        <w:t> </w:t>
      </w:r>
      <w:r>
        <w:rPr/>
        <w:t>the</w:t>
      </w:r>
      <w:r>
        <w:rPr>
          <w:spacing w:val="-14"/>
        </w:rPr>
        <w:t> </w:t>
      </w:r>
      <w:r>
        <w:rPr/>
        <w:t>legal case</w:t>
      </w:r>
      <w:r>
        <w:rPr>
          <w:spacing w:val="-4"/>
        </w:rPr>
        <w:t> </w:t>
      </w:r>
      <w:r>
        <w:rPr/>
        <w:t>ends.</w:t>
      </w:r>
      <w:r>
        <w:rPr>
          <w:spacing w:val="19"/>
        </w:rPr>
        <w:t> </w:t>
      </w:r>
      <w:r>
        <w:rPr/>
        <w:t>Winning</w:t>
      </w:r>
      <w:r>
        <w:rPr>
          <w:spacing w:val="-4"/>
        </w:rPr>
        <w:t> </w:t>
      </w:r>
      <w:r>
        <w:rPr/>
        <w:t>an</w:t>
      </w:r>
      <w:r>
        <w:rPr>
          <w:spacing w:val="-4"/>
        </w:rPr>
        <w:t> </w:t>
      </w:r>
      <w:r>
        <w:rPr/>
        <w:t>appeal</w:t>
      </w:r>
      <w:r>
        <w:rPr>
          <w:spacing w:val="-4"/>
        </w:rPr>
        <w:t> </w:t>
      </w:r>
      <w:r>
        <w:rPr/>
        <w:t>on</w:t>
      </w:r>
      <w:r>
        <w:rPr>
          <w:spacing w:val="-4"/>
        </w:rPr>
        <w:t> </w:t>
      </w:r>
      <w:r>
        <w:rPr/>
        <w:t>liability</w:t>
      </w:r>
      <w:r>
        <w:rPr>
          <w:spacing w:val="-4"/>
        </w:rPr>
        <w:t> </w:t>
      </w:r>
      <w:r>
        <w:rPr/>
        <w:t>did</w:t>
      </w:r>
      <w:r>
        <w:rPr>
          <w:spacing w:val="-4"/>
        </w:rPr>
        <w:t> </w:t>
      </w:r>
      <w:r>
        <w:rPr/>
        <w:t>not</w:t>
      </w:r>
      <w:r>
        <w:rPr>
          <w:spacing w:val="-4"/>
        </w:rPr>
        <w:t> </w:t>
      </w:r>
      <w:r>
        <w:rPr/>
        <w:t>undo</w:t>
      </w:r>
      <w:r>
        <w:rPr>
          <w:spacing w:val="-4"/>
        </w:rPr>
        <w:t> </w:t>
      </w:r>
      <w:r>
        <w:rPr/>
        <w:t>the</w:t>
      </w:r>
      <w:r>
        <w:rPr>
          <w:spacing w:val="-4"/>
        </w:rPr>
        <w:t> </w:t>
      </w:r>
      <w:r>
        <w:rPr/>
        <w:t>damage</w:t>
      </w:r>
      <w:r>
        <w:rPr>
          <w:spacing w:val="-4"/>
        </w:rPr>
        <w:t> </w:t>
      </w:r>
      <w:r>
        <w:rPr/>
        <w:t>that</w:t>
      </w:r>
      <w:r>
        <w:rPr>
          <w:spacing w:val="-4"/>
        </w:rPr>
        <w:t> </w:t>
      </w:r>
      <w:r>
        <w:rPr/>
        <w:t>employees</w:t>
      </w:r>
      <w:r>
        <w:rPr>
          <w:spacing w:val="-4"/>
        </w:rPr>
        <w:t> </w:t>
      </w:r>
      <w:r>
        <w:rPr/>
        <w:t>had</w:t>
      </w:r>
      <w:r>
        <w:rPr>
          <w:spacing w:val="-4"/>
        </w:rPr>
        <w:t> </w:t>
      </w:r>
      <w:r>
        <w:rPr/>
        <w:t>already suffered.</w:t>
      </w:r>
      <w:r>
        <w:rPr>
          <w:spacing w:val="11"/>
        </w:rPr>
        <w:t> </w:t>
      </w:r>
      <w:r>
        <w:rPr/>
        <w:t>In</w:t>
      </w:r>
      <w:r>
        <w:rPr>
          <w:spacing w:val="-10"/>
        </w:rPr>
        <w:t> </w:t>
      </w:r>
      <w:r>
        <w:rPr/>
        <w:t>the</w:t>
      </w:r>
      <w:r>
        <w:rPr>
          <w:spacing w:val="-10"/>
        </w:rPr>
        <w:t> </w:t>
      </w:r>
      <w:r>
        <w:rPr/>
        <w:t>end,</w:t>
      </w:r>
      <w:r>
        <w:rPr>
          <w:spacing w:val="-10"/>
        </w:rPr>
        <w:t> </w:t>
      </w:r>
      <w:r>
        <w:rPr/>
        <w:t>this</w:t>
      </w:r>
      <w:r>
        <w:rPr>
          <w:spacing w:val="-10"/>
        </w:rPr>
        <w:t> </w:t>
      </w:r>
      <w:r>
        <w:rPr/>
        <w:t>case</w:t>
      </w:r>
      <w:r>
        <w:rPr>
          <w:spacing w:val="-10"/>
        </w:rPr>
        <w:t> </w:t>
      </w:r>
      <w:r>
        <w:rPr/>
        <w:t>reminds</w:t>
      </w:r>
      <w:r>
        <w:rPr>
          <w:spacing w:val="-10"/>
        </w:rPr>
        <w:t> </w:t>
      </w:r>
      <w:r>
        <w:rPr/>
        <w:t>us</w:t>
      </w:r>
      <w:r>
        <w:rPr>
          <w:spacing w:val="-10"/>
        </w:rPr>
        <w:t> </w:t>
      </w:r>
      <w:r>
        <w:rPr/>
        <w:t>that</w:t>
      </w:r>
      <w:r>
        <w:rPr>
          <w:spacing w:val="-10"/>
        </w:rPr>
        <w:t> </w:t>
      </w:r>
      <w:r>
        <w:rPr/>
        <w:t>data</w:t>
      </w:r>
      <w:r>
        <w:rPr>
          <w:spacing w:val="-10"/>
        </w:rPr>
        <w:t> </w:t>
      </w:r>
      <w:r>
        <w:rPr/>
        <w:t>protection</w:t>
      </w:r>
      <w:r>
        <w:rPr>
          <w:spacing w:val="-10"/>
        </w:rPr>
        <w:t> </w:t>
      </w:r>
      <w:r>
        <w:rPr/>
        <w:t>is</w:t>
      </w:r>
      <w:r>
        <w:rPr>
          <w:spacing w:val="-10"/>
        </w:rPr>
        <w:t> </w:t>
      </w:r>
      <w:r>
        <w:rPr/>
        <w:t>more</w:t>
      </w:r>
      <w:r>
        <w:rPr>
          <w:spacing w:val="-10"/>
        </w:rPr>
        <w:t> </w:t>
      </w:r>
      <w:r>
        <w:rPr/>
        <w:t>than</w:t>
      </w:r>
      <w:r>
        <w:rPr>
          <w:spacing w:val="-10"/>
        </w:rPr>
        <w:t> </w:t>
      </w:r>
      <w:r>
        <w:rPr/>
        <w:t>a</w:t>
      </w:r>
      <w:r>
        <w:rPr>
          <w:spacing w:val="-11"/>
        </w:rPr>
        <w:t> </w:t>
      </w:r>
      <w:r>
        <w:rPr/>
        <w:t>technical</w:t>
      </w:r>
      <w:r>
        <w:rPr>
          <w:spacing w:val="-10"/>
        </w:rPr>
        <w:t> </w:t>
      </w:r>
      <w:r>
        <w:rPr/>
        <w:t>issue;</w:t>
      </w:r>
      <w:r>
        <w:rPr>
          <w:spacing w:val="-9"/>
        </w:rPr>
        <w:t> </w:t>
      </w:r>
      <w:r>
        <w:rPr/>
        <w:t>it</w:t>
      </w:r>
      <w:r>
        <w:rPr>
          <w:spacing w:val="-10"/>
        </w:rPr>
        <w:t> </w:t>
      </w:r>
      <w:r>
        <w:rPr/>
        <w:t>is </w:t>
      </w:r>
      <w:bookmarkStart w:name="Prevention Measures and Recommendations" w:id="49"/>
      <w:bookmarkEnd w:id="49"/>
      <w:r>
        <w:rPr>
          <w:w w:val="99"/>
        </w:rPr>
      </w:r>
      <w:bookmarkStart w:name="_bookmark24" w:id="50"/>
      <w:bookmarkEnd w:id="50"/>
      <w:r>
        <w:rPr/>
        <w:t>an</w:t>
      </w:r>
      <w:r>
        <w:rPr/>
        <w:t> organisational responsibility with lasting human consequences.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p>
    <w:p>
      <w:pPr>
        <w:pStyle w:val="BodyText"/>
        <w:jc w:val="center"/>
      </w:pPr>
      <w:r>
        <w:rPr>
          <w:spacing w:val="-5"/>
        </w:rPr>
        <w:t>10</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4496">
                <wp:simplePos x="0" y="0"/>
                <wp:positionH relativeFrom="page">
                  <wp:posOffset>899998</wp:posOffset>
                </wp:positionH>
                <wp:positionV relativeFrom="paragraph">
                  <wp:posOffset>256705</wp:posOffset>
                </wp:positionV>
                <wp:extent cx="576008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1984;mso-wrap-distance-left:0;mso-wrap-distance-right:0" id="docshape14"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before="1"/>
        <w:rPr>
          <w:sz w:val="22"/>
        </w:rPr>
      </w:pPr>
    </w:p>
    <w:p>
      <w:pPr>
        <w:pStyle w:val="Heading2"/>
        <w:numPr>
          <w:ilvl w:val="0"/>
          <w:numId w:val="2"/>
        </w:numPr>
        <w:tabs>
          <w:tab w:pos="658" w:val="left" w:leader="none"/>
        </w:tabs>
        <w:spacing w:line="240" w:lineRule="auto" w:before="0" w:after="0"/>
        <w:ind w:left="658" w:right="0" w:hanging="516"/>
        <w:jc w:val="left"/>
      </w:pPr>
      <w:r>
        <w:rPr/>
        <w:t>Prevention</w:t>
      </w:r>
      <w:r>
        <w:rPr>
          <w:spacing w:val="2"/>
        </w:rPr>
        <w:t> </w:t>
      </w:r>
      <w:r>
        <w:rPr/>
        <w:t>Measures</w:t>
      </w:r>
      <w:r>
        <w:rPr>
          <w:spacing w:val="2"/>
        </w:rPr>
        <w:t> </w:t>
      </w:r>
      <w:r>
        <w:rPr/>
        <w:t>and</w:t>
      </w:r>
      <w:r>
        <w:rPr>
          <w:spacing w:val="2"/>
        </w:rPr>
        <w:t> </w:t>
      </w:r>
      <w:r>
        <w:rPr>
          <w:spacing w:val="-2"/>
        </w:rPr>
        <w:t>Recommendations</w:t>
      </w:r>
    </w:p>
    <w:p>
      <w:pPr>
        <w:pStyle w:val="BodyText"/>
        <w:spacing w:before="16"/>
        <w:rPr>
          <w:b/>
          <w:sz w:val="34"/>
        </w:rPr>
      </w:pPr>
    </w:p>
    <w:p>
      <w:pPr>
        <w:pStyle w:val="Heading4"/>
        <w:numPr>
          <w:ilvl w:val="1"/>
          <w:numId w:val="2"/>
        </w:numPr>
        <w:tabs>
          <w:tab w:pos="787" w:val="left" w:leader="none"/>
        </w:tabs>
        <w:spacing w:line="240" w:lineRule="auto" w:before="1" w:after="0"/>
        <w:ind w:left="787" w:right="0" w:hanging="645"/>
        <w:jc w:val="left"/>
      </w:pPr>
      <w:bookmarkStart w:name="Least Privilege and Just-in-Time Access " w:id="51"/>
      <w:bookmarkEnd w:id="51"/>
      <w:r>
        <w:rPr>
          <w:b w:val="0"/>
        </w:rPr>
      </w:r>
      <w:bookmarkStart w:name="_bookmark25" w:id="52"/>
      <w:bookmarkEnd w:id="52"/>
      <w:r>
        <w:rPr>
          <w:b w:val="0"/>
        </w:rPr>
      </w:r>
      <w:r>
        <w:rPr/>
        <w:t>Least</w:t>
      </w:r>
      <w:r>
        <w:rPr>
          <w:spacing w:val="10"/>
        </w:rPr>
        <w:t> </w:t>
      </w:r>
      <w:r>
        <w:rPr/>
        <w:t>Privilege</w:t>
      </w:r>
      <w:r>
        <w:rPr>
          <w:spacing w:val="11"/>
        </w:rPr>
        <w:t> </w:t>
      </w:r>
      <w:r>
        <w:rPr/>
        <w:t>and</w:t>
      </w:r>
      <w:r>
        <w:rPr>
          <w:spacing w:val="11"/>
        </w:rPr>
        <w:t> </w:t>
      </w:r>
      <w:r>
        <w:rPr/>
        <w:t>Just-in-Time</w:t>
      </w:r>
      <w:r>
        <w:rPr>
          <w:spacing w:val="11"/>
        </w:rPr>
        <w:t> </w:t>
      </w:r>
      <w:r>
        <w:rPr/>
        <w:t>Access</w:t>
      </w:r>
      <w:r>
        <w:rPr>
          <w:spacing w:val="11"/>
        </w:rPr>
        <w:t> </w:t>
      </w:r>
      <w:r>
        <w:rPr/>
        <w:t>[High</w:t>
      </w:r>
      <w:r>
        <w:rPr>
          <w:spacing w:val="11"/>
        </w:rPr>
        <w:t> </w:t>
      </w:r>
      <w:r>
        <w:rPr>
          <w:spacing w:val="-2"/>
        </w:rPr>
        <w:t>Priority]</w:t>
      </w:r>
    </w:p>
    <w:p>
      <w:pPr>
        <w:pStyle w:val="BodyText"/>
        <w:spacing w:line="312" w:lineRule="auto" w:before="235"/>
        <w:ind w:left="142" w:right="140"/>
        <w:jc w:val="both"/>
      </w:pPr>
      <w:r>
        <w:rPr/>
        <w:t>Skelton</w:t>
      </w:r>
      <w:r>
        <w:rPr>
          <w:spacing w:val="-3"/>
        </w:rPr>
        <w:t> </w:t>
      </w:r>
      <w:r>
        <w:rPr/>
        <w:t>had</w:t>
      </w:r>
      <w:r>
        <w:rPr>
          <w:spacing w:val="-3"/>
        </w:rPr>
        <w:t> </w:t>
      </w:r>
      <w:r>
        <w:rPr/>
        <w:t>access</w:t>
      </w:r>
      <w:r>
        <w:rPr>
          <w:spacing w:val="-3"/>
        </w:rPr>
        <w:t> </w:t>
      </w:r>
      <w:r>
        <w:rPr/>
        <w:t>to</w:t>
      </w:r>
      <w:r>
        <w:rPr>
          <w:spacing w:val="-3"/>
        </w:rPr>
        <w:t> </w:t>
      </w:r>
      <w:r>
        <w:rPr/>
        <w:t>payroll</w:t>
      </w:r>
      <w:r>
        <w:rPr>
          <w:spacing w:val="-3"/>
        </w:rPr>
        <w:t> </w:t>
      </w:r>
      <w:r>
        <w:rPr/>
        <w:t>details</w:t>
      </w:r>
      <w:r>
        <w:rPr>
          <w:spacing w:val="-3"/>
        </w:rPr>
        <w:t> </w:t>
      </w:r>
      <w:r>
        <w:rPr/>
        <w:t>for</w:t>
      </w:r>
      <w:r>
        <w:rPr>
          <w:spacing w:val="-3"/>
        </w:rPr>
        <w:t> </w:t>
      </w:r>
      <w:r>
        <w:rPr/>
        <w:t>126,000</w:t>
      </w:r>
      <w:r>
        <w:rPr>
          <w:spacing w:val="-3"/>
        </w:rPr>
        <w:t> </w:t>
      </w:r>
      <w:r>
        <w:rPr/>
        <w:t>employees,</w:t>
      </w:r>
      <w:r>
        <w:rPr>
          <w:spacing w:val="-2"/>
        </w:rPr>
        <w:t> </w:t>
      </w:r>
      <w:r>
        <w:rPr/>
        <w:t>a</w:t>
      </w:r>
      <w:r>
        <w:rPr>
          <w:spacing w:val="-3"/>
        </w:rPr>
        <w:t> </w:t>
      </w:r>
      <w:r>
        <w:rPr/>
        <w:t>risk</w:t>
      </w:r>
      <w:r>
        <w:rPr>
          <w:spacing w:val="-3"/>
        </w:rPr>
        <w:t> </w:t>
      </w:r>
      <w:r>
        <w:rPr/>
        <w:t>that</w:t>
      </w:r>
      <w:r>
        <w:rPr>
          <w:spacing w:val="-3"/>
        </w:rPr>
        <w:t> </w:t>
      </w:r>
      <w:r>
        <w:rPr/>
        <w:t>went</w:t>
      </w:r>
      <w:r>
        <w:rPr>
          <w:spacing w:val="-3"/>
        </w:rPr>
        <w:t> </w:t>
      </w:r>
      <w:r>
        <w:rPr/>
        <w:t>beyond</w:t>
      </w:r>
      <w:r>
        <w:rPr>
          <w:spacing w:val="-3"/>
        </w:rPr>
        <w:t> </w:t>
      </w:r>
      <w:r>
        <w:rPr/>
        <w:t>what</w:t>
      </w:r>
      <w:r>
        <w:rPr>
          <w:spacing w:val="-3"/>
        </w:rPr>
        <w:t> </w:t>
      </w:r>
      <w:r>
        <w:rPr/>
        <w:t>was needed for his specific audit task.</w:t>
      </w:r>
      <w:r>
        <w:rPr>
          <w:spacing w:val="40"/>
        </w:rPr>
        <w:t> </w:t>
      </w:r>
      <w:r>
        <w:rPr/>
        <w:t>If he had only been given the minimum access possible, </w:t>
      </w:r>
      <w:r>
        <w:rPr/>
        <w:t>he would have seen only the records needed for the KPMG audit.</w:t>
      </w:r>
      <w:r>
        <w:rPr>
          <w:spacing w:val="40"/>
        </w:rPr>
        <w:t> </w:t>
      </w:r>
      <w:r>
        <w:rPr/>
        <w:t>If he had been given just-in-time access, his permissions would have automatically ended once the task was done, making it harder for him to see so much data and limiting the time he could have used it improperly. This way of controlling access is especially important when dealing with information such as bank</w:t>
      </w:r>
      <w:r>
        <w:rPr>
          <w:spacing w:val="-7"/>
        </w:rPr>
        <w:t> </w:t>
      </w:r>
      <w:r>
        <w:rPr/>
        <w:t>details</w:t>
      </w:r>
      <w:r>
        <w:rPr>
          <w:spacing w:val="-8"/>
        </w:rPr>
        <w:t> </w:t>
      </w:r>
      <w:r>
        <w:rPr/>
        <w:t>and</w:t>
      </w:r>
      <w:r>
        <w:rPr>
          <w:spacing w:val="-7"/>
        </w:rPr>
        <w:t> </w:t>
      </w:r>
      <w:r>
        <w:rPr/>
        <w:t>National</w:t>
      </w:r>
      <w:r>
        <w:rPr>
          <w:spacing w:val="-8"/>
        </w:rPr>
        <w:t> </w:t>
      </w:r>
      <w:r>
        <w:rPr/>
        <w:t>Insurance</w:t>
      </w:r>
      <w:r>
        <w:rPr>
          <w:spacing w:val="-7"/>
        </w:rPr>
        <w:t> </w:t>
      </w:r>
      <w:r>
        <w:rPr/>
        <w:t>numbers. Even</w:t>
      </w:r>
      <w:r>
        <w:rPr>
          <w:spacing w:val="-8"/>
        </w:rPr>
        <w:t> </w:t>
      </w:r>
      <w:r>
        <w:rPr/>
        <w:t>with</w:t>
      </w:r>
      <w:r>
        <w:rPr>
          <w:spacing w:val="-7"/>
        </w:rPr>
        <w:t> </w:t>
      </w:r>
      <w:r>
        <w:rPr/>
        <w:t>these</w:t>
      </w:r>
      <w:r>
        <w:rPr>
          <w:spacing w:val="-8"/>
        </w:rPr>
        <w:t> </w:t>
      </w:r>
      <w:r>
        <w:rPr/>
        <w:t>restrictions,</w:t>
      </w:r>
      <w:r>
        <w:rPr>
          <w:spacing w:val="-7"/>
        </w:rPr>
        <w:t> </w:t>
      </w:r>
      <w:r>
        <w:rPr/>
        <w:t>access</w:t>
      </w:r>
      <w:r>
        <w:rPr>
          <w:spacing w:val="-7"/>
        </w:rPr>
        <w:t> </w:t>
      </w:r>
      <w:r>
        <w:rPr/>
        <w:t>still</w:t>
      </w:r>
      <w:r>
        <w:rPr>
          <w:spacing w:val="-8"/>
        </w:rPr>
        <w:t> </w:t>
      </w:r>
      <w:r>
        <w:rPr/>
        <w:t>needs</w:t>
      </w:r>
      <w:r>
        <w:rPr>
          <w:spacing w:val="-7"/>
        </w:rPr>
        <w:t> </w:t>
      </w:r>
      <w:r>
        <w:rPr/>
        <w:t>to allow</w:t>
      </w:r>
      <w:r>
        <w:rPr>
          <w:spacing w:val="-4"/>
        </w:rPr>
        <w:t> </w:t>
      </w:r>
      <w:r>
        <w:rPr/>
        <w:t>proper</w:t>
      </w:r>
      <w:r>
        <w:rPr>
          <w:spacing w:val="-4"/>
        </w:rPr>
        <w:t> </w:t>
      </w:r>
      <w:r>
        <w:rPr/>
        <w:t>audit</w:t>
      </w:r>
      <w:r>
        <w:rPr>
          <w:spacing w:val="-4"/>
        </w:rPr>
        <w:t> </w:t>
      </w:r>
      <w:r>
        <w:rPr/>
        <w:t>work</w:t>
      </w:r>
      <w:r>
        <w:rPr>
          <w:spacing w:val="-4"/>
        </w:rPr>
        <w:t> </w:t>
      </w:r>
      <w:r>
        <w:rPr/>
        <w:t>to</w:t>
      </w:r>
      <w:r>
        <w:rPr>
          <w:spacing w:val="-4"/>
        </w:rPr>
        <w:t> </w:t>
      </w:r>
      <w:r>
        <w:rPr/>
        <w:t>happen</w:t>
      </w:r>
      <w:r>
        <w:rPr>
          <w:spacing w:val="-4"/>
        </w:rPr>
        <w:t> </w:t>
      </w:r>
      <w:r>
        <w:rPr/>
        <w:t>without</w:t>
      </w:r>
      <w:r>
        <w:rPr>
          <w:spacing w:val="-4"/>
        </w:rPr>
        <w:t> </w:t>
      </w:r>
      <w:r>
        <w:rPr/>
        <w:t>making</w:t>
      </w:r>
      <w:r>
        <w:rPr>
          <w:spacing w:val="-4"/>
        </w:rPr>
        <w:t> </w:t>
      </w:r>
      <w:r>
        <w:rPr/>
        <w:t>the</w:t>
      </w:r>
      <w:r>
        <w:rPr>
          <w:spacing w:val="-4"/>
        </w:rPr>
        <w:t> </w:t>
      </w:r>
      <w:r>
        <w:rPr/>
        <w:t>process</w:t>
      </w:r>
      <w:r>
        <w:rPr>
          <w:spacing w:val="-4"/>
        </w:rPr>
        <w:t> </w:t>
      </w:r>
      <w:r>
        <w:rPr/>
        <w:t>too</w:t>
      </w:r>
      <w:r>
        <w:rPr>
          <w:spacing w:val="-4"/>
        </w:rPr>
        <w:t> </w:t>
      </w:r>
      <w:r>
        <w:rPr/>
        <w:t>difficult</w:t>
      </w:r>
      <w:r>
        <w:rPr>
          <w:spacing w:val="-4"/>
        </w:rPr>
        <w:t> </w:t>
      </w:r>
      <w:r>
        <w:rPr/>
        <w:t>for</w:t>
      </w:r>
      <w:r>
        <w:rPr>
          <w:spacing w:val="-4"/>
        </w:rPr>
        <w:t> </w:t>
      </w:r>
      <w:r>
        <w:rPr/>
        <w:t>people</w:t>
      </w:r>
      <w:r>
        <w:rPr>
          <w:spacing w:val="-4"/>
        </w:rPr>
        <w:t> </w:t>
      </w:r>
      <w:r>
        <w:rPr/>
        <w:t>who</w:t>
      </w:r>
      <w:r>
        <w:rPr>
          <w:spacing w:val="-4"/>
        </w:rPr>
        <w:t> </w:t>
      </w:r>
      <w:r>
        <w:rPr/>
        <w:t>are authorised to do the job.</w:t>
      </w:r>
    </w:p>
    <w:p>
      <w:pPr>
        <w:pStyle w:val="Heading6"/>
        <w:spacing w:line="274" w:lineRule="exact"/>
        <w:jc w:val="both"/>
      </w:pPr>
      <w:r>
        <w:rPr>
          <w:spacing w:val="-2"/>
        </w:rPr>
        <w:t>Recommended</w:t>
      </w:r>
      <w:r>
        <w:rPr/>
        <w:t> </w:t>
      </w:r>
      <w:r>
        <w:rPr>
          <w:spacing w:val="-2"/>
        </w:rPr>
        <w:t>measures:</w:t>
      </w:r>
    </w:p>
    <w:p>
      <w:pPr>
        <w:pStyle w:val="BodyText"/>
        <w:spacing w:before="6"/>
        <w:rPr>
          <w:b/>
        </w:rPr>
      </w:pPr>
    </w:p>
    <w:p>
      <w:pPr>
        <w:pStyle w:val="ListParagraph"/>
        <w:numPr>
          <w:ilvl w:val="0"/>
          <w:numId w:val="4"/>
        </w:numPr>
        <w:tabs>
          <w:tab w:pos="342" w:val="left" w:leader="none"/>
        </w:tabs>
        <w:spacing w:line="240" w:lineRule="auto" w:before="0" w:after="0"/>
        <w:ind w:left="342" w:right="0" w:hanging="200"/>
        <w:jc w:val="left"/>
        <w:rPr>
          <w:sz w:val="24"/>
        </w:rPr>
      </w:pPr>
      <w:r>
        <w:rPr>
          <w:sz w:val="24"/>
        </w:rPr>
        <w:t>Role-based</w:t>
      </w:r>
      <w:r>
        <w:rPr>
          <w:spacing w:val="-14"/>
          <w:sz w:val="24"/>
        </w:rPr>
        <w:t> </w:t>
      </w:r>
      <w:r>
        <w:rPr>
          <w:sz w:val="24"/>
        </w:rPr>
        <w:t>access</w:t>
      </w:r>
      <w:r>
        <w:rPr>
          <w:spacing w:val="-14"/>
          <w:sz w:val="24"/>
        </w:rPr>
        <w:t> </w:t>
      </w:r>
      <w:r>
        <w:rPr>
          <w:spacing w:val="-2"/>
          <w:sz w:val="24"/>
        </w:rPr>
        <w:t>permissions</w:t>
      </w:r>
    </w:p>
    <w:p>
      <w:pPr>
        <w:pStyle w:val="ListParagraph"/>
        <w:numPr>
          <w:ilvl w:val="0"/>
          <w:numId w:val="4"/>
        </w:numPr>
        <w:tabs>
          <w:tab w:pos="342" w:val="left" w:leader="none"/>
        </w:tabs>
        <w:spacing w:line="240" w:lineRule="auto" w:before="222" w:after="0"/>
        <w:ind w:left="342" w:right="0" w:hanging="200"/>
        <w:jc w:val="left"/>
        <w:rPr>
          <w:sz w:val="24"/>
        </w:rPr>
      </w:pPr>
      <w:r>
        <w:rPr>
          <w:spacing w:val="-2"/>
          <w:sz w:val="24"/>
        </w:rPr>
        <w:t>Task-based</w:t>
      </w:r>
      <w:r>
        <w:rPr>
          <w:spacing w:val="-11"/>
          <w:sz w:val="24"/>
        </w:rPr>
        <w:t> </w:t>
      </w:r>
      <w:r>
        <w:rPr>
          <w:spacing w:val="-2"/>
          <w:sz w:val="24"/>
        </w:rPr>
        <w:t>access</w:t>
      </w:r>
      <w:r>
        <w:rPr>
          <w:spacing w:val="-11"/>
          <w:sz w:val="24"/>
        </w:rPr>
        <w:t> </w:t>
      </w:r>
      <w:r>
        <w:rPr>
          <w:spacing w:val="-2"/>
          <w:sz w:val="24"/>
        </w:rPr>
        <w:t>permissions</w:t>
      </w:r>
    </w:p>
    <w:p>
      <w:pPr>
        <w:pStyle w:val="ListParagraph"/>
        <w:numPr>
          <w:ilvl w:val="0"/>
          <w:numId w:val="4"/>
        </w:numPr>
        <w:tabs>
          <w:tab w:pos="342" w:val="left" w:leader="none"/>
        </w:tabs>
        <w:spacing w:line="240" w:lineRule="auto" w:before="222" w:after="0"/>
        <w:ind w:left="342" w:right="0" w:hanging="200"/>
        <w:jc w:val="left"/>
        <w:rPr>
          <w:sz w:val="24"/>
        </w:rPr>
      </w:pPr>
      <w:r>
        <w:rPr>
          <w:spacing w:val="-2"/>
          <w:sz w:val="24"/>
        </w:rPr>
        <w:t>Field-level</w:t>
      </w:r>
      <w:r>
        <w:rPr>
          <w:spacing w:val="-9"/>
          <w:sz w:val="24"/>
        </w:rPr>
        <w:t> </w:t>
      </w:r>
      <w:r>
        <w:rPr>
          <w:spacing w:val="-2"/>
          <w:sz w:val="24"/>
        </w:rPr>
        <w:t>restrictions</w:t>
      </w:r>
    </w:p>
    <w:p>
      <w:pPr>
        <w:pStyle w:val="ListParagraph"/>
        <w:numPr>
          <w:ilvl w:val="0"/>
          <w:numId w:val="4"/>
        </w:numPr>
        <w:tabs>
          <w:tab w:pos="342" w:val="left" w:leader="none"/>
        </w:tabs>
        <w:spacing w:line="240" w:lineRule="auto" w:before="222" w:after="0"/>
        <w:ind w:left="342" w:right="0" w:hanging="200"/>
        <w:jc w:val="left"/>
        <w:rPr>
          <w:sz w:val="24"/>
        </w:rPr>
      </w:pPr>
      <w:r>
        <w:rPr>
          <w:spacing w:val="-2"/>
          <w:sz w:val="24"/>
        </w:rPr>
        <w:t>Record-level</w:t>
      </w:r>
      <w:r>
        <w:rPr>
          <w:spacing w:val="-11"/>
          <w:sz w:val="24"/>
        </w:rPr>
        <w:t> </w:t>
      </w:r>
      <w:r>
        <w:rPr>
          <w:spacing w:val="-2"/>
          <w:sz w:val="24"/>
        </w:rPr>
        <w:t>restrictions</w:t>
      </w:r>
    </w:p>
    <w:p>
      <w:pPr>
        <w:pStyle w:val="ListParagraph"/>
        <w:numPr>
          <w:ilvl w:val="0"/>
          <w:numId w:val="4"/>
        </w:numPr>
        <w:tabs>
          <w:tab w:pos="342" w:val="left" w:leader="none"/>
        </w:tabs>
        <w:spacing w:line="240" w:lineRule="auto" w:before="222" w:after="0"/>
        <w:ind w:left="342" w:right="0" w:hanging="200"/>
        <w:jc w:val="left"/>
        <w:rPr>
          <w:sz w:val="24"/>
        </w:rPr>
      </w:pPr>
      <w:r>
        <w:rPr>
          <w:spacing w:val="-2"/>
          <w:sz w:val="24"/>
        </w:rPr>
        <w:t>Time-limited</w:t>
      </w:r>
      <w:r>
        <w:rPr>
          <w:spacing w:val="5"/>
          <w:sz w:val="24"/>
        </w:rPr>
        <w:t> </w:t>
      </w:r>
      <w:r>
        <w:rPr>
          <w:spacing w:val="-2"/>
          <w:sz w:val="24"/>
        </w:rPr>
        <w:t>privileges</w:t>
      </w:r>
    </w:p>
    <w:p>
      <w:pPr>
        <w:pStyle w:val="ListParagraph"/>
        <w:numPr>
          <w:ilvl w:val="0"/>
          <w:numId w:val="4"/>
        </w:numPr>
        <w:tabs>
          <w:tab w:pos="342" w:val="left" w:leader="none"/>
        </w:tabs>
        <w:spacing w:line="240" w:lineRule="auto" w:before="222" w:after="0"/>
        <w:ind w:left="342" w:right="0" w:hanging="200"/>
        <w:jc w:val="left"/>
        <w:rPr>
          <w:sz w:val="24"/>
        </w:rPr>
      </w:pPr>
      <w:r>
        <w:rPr>
          <w:spacing w:val="-2"/>
          <w:sz w:val="24"/>
        </w:rPr>
        <w:t>Just-in-time</w:t>
      </w:r>
      <w:r>
        <w:rPr>
          <w:spacing w:val="7"/>
          <w:sz w:val="24"/>
        </w:rPr>
        <w:t> </w:t>
      </w:r>
      <w:r>
        <w:rPr>
          <w:spacing w:val="-2"/>
          <w:sz w:val="24"/>
        </w:rPr>
        <w:t>privileges</w:t>
      </w:r>
    </w:p>
    <w:p>
      <w:pPr>
        <w:pStyle w:val="ListParagraph"/>
        <w:numPr>
          <w:ilvl w:val="0"/>
          <w:numId w:val="4"/>
        </w:numPr>
        <w:tabs>
          <w:tab w:pos="342" w:val="left" w:leader="none"/>
        </w:tabs>
        <w:spacing w:line="240" w:lineRule="auto" w:before="222" w:after="0"/>
        <w:ind w:left="342" w:right="0" w:hanging="200"/>
        <w:jc w:val="left"/>
        <w:rPr>
          <w:sz w:val="24"/>
        </w:rPr>
      </w:pPr>
      <w:r>
        <w:rPr>
          <w:sz w:val="24"/>
        </w:rPr>
        <w:t>Automatic</w:t>
      </w:r>
      <w:r>
        <w:rPr>
          <w:spacing w:val="-14"/>
          <w:sz w:val="24"/>
        </w:rPr>
        <w:t> </w:t>
      </w:r>
      <w:r>
        <w:rPr>
          <w:sz w:val="24"/>
        </w:rPr>
        <w:t>access</w:t>
      </w:r>
      <w:r>
        <w:rPr>
          <w:spacing w:val="-13"/>
          <w:sz w:val="24"/>
        </w:rPr>
        <w:t> </w:t>
      </w:r>
      <w:r>
        <w:rPr>
          <w:spacing w:val="-2"/>
          <w:sz w:val="24"/>
        </w:rPr>
        <w:t>expiry</w:t>
      </w:r>
    </w:p>
    <w:p>
      <w:pPr>
        <w:pStyle w:val="ListParagraph"/>
        <w:numPr>
          <w:ilvl w:val="0"/>
          <w:numId w:val="4"/>
        </w:numPr>
        <w:tabs>
          <w:tab w:pos="342" w:val="left" w:leader="none"/>
        </w:tabs>
        <w:spacing w:line="240" w:lineRule="auto" w:before="222" w:after="0"/>
        <w:ind w:left="342" w:right="0" w:hanging="200"/>
        <w:jc w:val="left"/>
        <w:rPr>
          <w:sz w:val="24"/>
        </w:rPr>
      </w:pPr>
      <w:r>
        <w:rPr>
          <w:sz w:val="24"/>
        </w:rPr>
        <w:t>Minimum</w:t>
      </w:r>
      <w:r>
        <w:rPr>
          <w:spacing w:val="-9"/>
          <w:sz w:val="24"/>
        </w:rPr>
        <w:t> </w:t>
      </w:r>
      <w:r>
        <w:rPr>
          <w:sz w:val="24"/>
        </w:rPr>
        <w:t>necessary</w:t>
      </w:r>
      <w:r>
        <w:rPr>
          <w:spacing w:val="-9"/>
          <w:sz w:val="24"/>
        </w:rPr>
        <w:t> </w:t>
      </w:r>
      <w:r>
        <w:rPr>
          <w:sz w:val="24"/>
        </w:rPr>
        <w:t>dataset</w:t>
      </w:r>
      <w:r>
        <w:rPr>
          <w:spacing w:val="-9"/>
          <w:sz w:val="24"/>
        </w:rPr>
        <w:t> </w:t>
      </w:r>
      <w:r>
        <w:rPr>
          <w:sz w:val="24"/>
        </w:rPr>
        <w:t>for</w:t>
      </w:r>
      <w:r>
        <w:rPr>
          <w:spacing w:val="-9"/>
          <w:sz w:val="24"/>
        </w:rPr>
        <w:t> </w:t>
      </w:r>
      <w:r>
        <w:rPr>
          <w:sz w:val="24"/>
        </w:rPr>
        <w:t>audit</w:t>
      </w:r>
      <w:r>
        <w:rPr>
          <w:spacing w:val="-9"/>
          <w:sz w:val="24"/>
        </w:rPr>
        <w:t> </w:t>
      </w:r>
      <w:r>
        <w:rPr>
          <w:spacing w:val="-2"/>
          <w:sz w:val="24"/>
        </w:rPr>
        <w:t>activities</w:t>
      </w:r>
    </w:p>
    <w:p>
      <w:pPr>
        <w:pStyle w:val="BodyText"/>
        <w:spacing w:before="205"/>
      </w:pPr>
    </w:p>
    <w:p>
      <w:pPr>
        <w:pStyle w:val="Heading4"/>
        <w:numPr>
          <w:ilvl w:val="1"/>
          <w:numId w:val="2"/>
        </w:numPr>
        <w:tabs>
          <w:tab w:pos="787" w:val="left" w:leader="none"/>
        </w:tabs>
        <w:spacing w:line="240" w:lineRule="auto" w:before="1" w:after="0"/>
        <w:ind w:left="787" w:right="0" w:hanging="645"/>
        <w:jc w:val="left"/>
      </w:pPr>
      <w:bookmarkStart w:name="Data Loss Prevention and Endpoint Securi" w:id="53"/>
      <w:bookmarkEnd w:id="53"/>
      <w:r>
        <w:rPr>
          <w:b w:val="0"/>
        </w:rPr>
      </w:r>
      <w:bookmarkStart w:name="_bookmark26" w:id="54"/>
      <w:bookmarkEnd w:id="54"/>
      <w:r>
        <w:rPr>
          <w:b w:val="0"/>
        </w:rPr>
      </w:r>
      <w:r>
        <w:rPr/>
        <w:t>Data</w:t>
      </w:r>
      <w:r>
        <w:rPr>
          <w:spacing w:val="14"/>
        </w:rPr>
        <w:t> </w:t>
      </w:r>
      <w:r>
        <w:rPr/>
        <w:t>Loss</w:t>
      </w:r>
      <w:r>
        <w:rPr>
          <w:spacing w:val="14"/>
        </w:rPr>
        <w:t> </w:t>
      </w:r>
      <w:r>
        <w:rPr/>
        <w:t>Prevention</w:t>
      </w:r>
      <w:r>
        <w:rPr>
          <w:spacing w:val="14"/>
        </w:rPr>
        <w:t> </w:t>
      </w:r>
      <w:r>
        <w:rPr/>
        <w:t>and</w:t>
      </w:r>
      <w:r>
        <w:rPr>
          <w:spacing w:val="14"/>
        </w:rPr>
        <w:t> </w:t>
      </w:r>
      <w:r>
        <w:rPr/>
        <w:t>Endpoint</w:t>
      </w:r>
      <w:r>
        <w:rPr>
          <w:spacing w:val="15"/>
        </w:rPr>
        <w:t> </w:t>
      </w:r>
      <w:r>
        <w:rPr/>
        <w:t>Security</w:t>
      </w:r>
      <w:r>
        <w:rPr>
          <w:spacing w:val="14"/>
        </w:rPr>
        <w:t> </w:t>
      </w:r>
      <w:r>
        <w:rPr/>
        <w:t>[High</w:t>
      </w:r>
      <w:r>
        <w:rPr>
          <w:spacing w:val="14"/>
        </w:rPr>
        <w:t> </w:t>
      </w:r>
      <w:r>
        <w:rPr>
          <w:spacing w:val="-2"/>
        </w:rPr>
        <w:t>Priority]</w:t>
      </w:r>
    </w:p>
    <w:p>
      <w:pPr>
        <w:pStyle w:val="BodyText"/>
        <w:spacing w:line="312" w:lineRule="auto" w:before="235"/>
        <w:ind w:left="142" w:right="140"/>
        <w:jc w:val="both"/>
      </w:pPr>
      <w:r>
        <w:rPr/>
        <w:t>The moving of the payroll data from Skelton’s work computer to a USB drive was a point at </w:t>
      </w:r>
      <w:r>
        <w:rPr>
          <w:spacing w:val="-2"/>
        </w:rPr>
        <w:t>which</w:t>
      </w:r>
      <w:r>
        <w:rPr>
          <w:spacing w:val="-13"/>
        </w:rPr>
        <w:t> </w:t>
      </w:r>
      <w:r>
        <w:rPr>
          <w:spacing w:val="-2"/>
        </w:rPr>
        <w:t>technical</w:t>
      </w:r>
      <w:r>
        <w:rPr>
          <w:spacing w:val="-13"/>
        </w:rPr>
        <w:t> </w:t>
      </w:r>
      <w:r>
        <w:rPr>
          <w:spacing w:val="-2"/>
        </w:rPr>
        <w:t>controls</w:t>
      </w:r>
      <w:r>
        <w:rPr>
          <w:spacing w:val="-13"/>
        </w:rPr>
        <w:t> </w:t>
      </w:r>
      <w:r>
        <w:rPr>
          <w:spacing w:val="-2"/>
        </w:rPr>
        <w:t>could</w:t>
      </w:r>
      <w:r>
        <w:rPr>
          <w:spacing w:val="-13"/>
        </w:rPr>
        <w:t> </w:t>
      </w:r>
      <w:r>
        <w:rPr>
          <w:spacing w:val="-2"/>
        </w:rPr>
        <w:t>have</w:t>
      </w:r>
      <w:r>
        <w:rPr>
          <w:spacing w:val="-13"/>
        </w:rPr>
        <w:t> </w:t>
      </w:r>
      <w:r>
        <w:rPr>
          <w:spacing w:val="-2"/>
        </w:rPr>
        <w:t>stopped</w:t>
      </w:r>
      <w:r>
        <w:rPr>
          <w:spacing w:val="-13"/>
        </w:rPr>
        <w:t> </w:t>
      </w:r>
      <w:r>
        <w:rPr>
          <w:spacing w:val="-2"/>
        </w:rPr>
        <w:t>the</w:t>
      </w:r>
      <w:r>
        <w:rPr>
          <w:spacing w:val="-13"/>
        </w:rPr>
        <w:t> </w:t>
      </w:r>
      <w:r>
        <w:rPr>
          <w:spacing w:val="-2"/>
        </w:rPr>
        <w:t>attack.</w:t>
      </w:r>
      <w:r>
        <w:rPr/>
        <w:t> </w:t>
      </w:r>
      <w:r>
        <w:rPr>
          <w:spacing w:val="-2"/>
        </w:rPr>
        <w:t>Data</w:t>
      </w:r>
      <w:r>
        <w:rPr>
          <w:spacing w:val="-13"/>
        </w:rPr>
        <w:t> </w:t>
      </w:r>
      <w:r>
        <w:rPr>
          <w:spacing w:val="-2"/>
        </w:rPr>
        <w:t>Loss</w:t>
      </w:r>
      <w:r>
        <w:rPr>
          <w:spacing w:val="-13"/>
        </w:rPr>
        <w:t> </w:t>
      </w:r>
      <w:r>
        <w:rPr>
          <w:spacing w:val="-2"/>
        </w:rPr>
        <w:t>Prevention</w:t>
      </w:r>
      <w:r>
        <w:rPr>
          <w:spacing w:val="-13"/>
        </w:rPr>
        <w:t> </w:t>
      </w:r>
      <w:r>
        <w:rPr>
          <w:spacing w:val="-2"/>
        </w:rPr>
        <w:t>systems</w:t>
      </w:r>
      <w:r>
        <w:rPr>
          <w:spacing w:val="-13"/>
        </w:rPr>
        <w:t> </w:t>
      </w:r>
      <w:r>
        <w:rPr>
          <w:spacing w:val="-2"/>
        </w:rPr>
        <w:t>could</w:t>
      </w:r>
      <w:r>
        <w:rPr>
          <w:spacing w:val="-13"/>
        </w:rPr>
        <w:t> </w:t>
      </w:r>
      <w:r>
        <w:rPr>
          <w:spacing w:val="-2"/>
        </w:rPr>
        <w:t>have </w:t>
      </w:r>
      <w:r>
        <w:rPr/>
        <w:t>detected the data being copied, while rules limiting removable-device use could have stopped unauthorised transfers completely.</w:t>
      </w:r>
      <w:r>
        <w:rPr>
          <w:spacing w:val="40"/>
        </w:rPr>
        <w:t> </w:t>
      </w:r>
      <w:r>
        <w:rPr/>
        <w:t>Endpoint monitoring could also have recorded large-scale copying and generated alerts for review.</w:t>
      </w:r>
      <w:r>
        <w:rPr>
          <w:spacing w:val="40"/>
        </w:rPr>
        <w:t> </w:t>
      </w:r>
      <w:r>
        <w:rPr/>
        <w:t>These controls would then govern the movement of data from initial access through to outside sharing.</w:t>
      </w:r>
      <w:r>
        <w:rPr>
          <w:spacing w:val="33"/>
        </w:rPr>
        <w:t> </w:t>
      </w:r>
      <w:r>
        <w:rPr/>
        <w:t>Such rules should still allow approved and monitored transfers to happen when real audit tasks require data to be moved.</w:t>
      </w:r>
    </w:p>
    <w:p>
      <w:pPr>
        <w:pStyle w:val="Heading6"/>
        <w:spacing w:line="274" w:lineRule="exact"/>
        <w:jc w:val="both"/>
      </w:pPr>
      <w:r>
        <w:rPr>
          <w:spacing w:val="-2"/>
        </w:rPr>
        <w:t>Recommended</w:t>
      </w:r>
      <w:r>
        <w:rPr/>
        <w:t> </w:t>
      </w:r>
      <w:r>
        <w:rPr>
          <w:spacing w:val="-2"/>
        </w:rPr>
        <w:t>measures:</w:t>
      </w:r>
    </w:p>
    <w:p>
      <w:pPr>
        <w:pStyle w:val="BodyText"/>
        <w:spacing w:before="6"/>
        <w:rPr>
          <w:b/>
        </w:rPr>
      </w:pPr>
    </w:p>
    <w:p>
      <w:pPr>
        <w:pStyle w:val="ListParagraph"/>
        <w:numPr>
          <w:ilvl w:val="0"/>
          <w:numId w:val="5"/>
        </w:numPr>
        <w:tabs>
          <w:tab w:pos="342" w:val="left" w:leader="none"/>
        </w:tabs>
        <w:spacing w:line="240" w:lineRule="auto" w:before="0" w:after="0"/>
        <w:ind w:left="342" w:right="0" w:hanging="200"/>
        <w:jc w:val="left"/>
        <w:rPr>
          <w:sz w:val="24"/>
        </w:rPr>
      </w:pPr>
      <w:r>
        <w:rPr>
          <w:sz w:val="24"/>
        </w:rPr>
        <w:t>Limit</w:t>
      </w:r>
      <w:r>
        <w:rPr>
          <w:spacing w:val="-9"/>
          <w:sz w:val="24"/>
        </w:rPr>
        <w:t> </w:t>
      </w:r>
      <w:r>
        <w:rPr>
          <w:sz w:val="24"/>
        </w:rPr>
        <w:t>the</w:t>
      </w:r>
      <w:r>
        <w:rPr>
          <w:spacing w:val="-8"/>
          <w:sz w:val="24"/>
        </w:rPr>
        <w:t> </w:t>
      </w:r>
      <w:r>
        <w:rPr>
          <w:sz w:val="24"/>
        </w:rPr>
        <w:t>use</w:t>
      </w:r>
      <w:r>
        <w:rPr>
          <w:spacing w:val="-8"/>
          <w:sz w:val="24"/>
        </w:rPr>
        <w:t> </w:t>
      </w:r>
      <w:r>
        <w:rPr>
          <w:sz w:val="24"/>
        </w:rPr>
        <w:t>of</w:t>
      </w:r>
      <w:r>
        <w:rPr>
          <w:spacing w:val="-8"/>
          <w:sz w:val="24"/>
        </w:rPr>
        <w:t> </w:t>
      </w:r>
      <w:r>
        <w:rPr>
          <w:sz w:val="24"/>
        </w:rPr>
        <w:t>USB</w:t>
      </w:r>
      <w:r>
        <w:rPr>
          <w:spacing w:val="-9"/>
          <w:sz w:val="24"/>
        </w:rPr>
        <w:t> </w:t>
      </w:r>
      <w:r>
        <w:rPr>
          <w:sz w:val="24"/>
        </w:rPr>
        <w:t>devices</w:t>
      </w:r>
      <w:r>
        <w:rPr>
          <w:spacing w:val="-8"/>
          <w:sz w:val="24"/>
        </w:rPr>
        <w:t> </w:t>
      </w:r>
      <w:r>
        <w:rPr>
          <w:sz w:val="24"/>
        </w:rPr>
        <w:t>and</w:t>
      </w:r>
      <w:r>
        <w:rPr>
          <w:spacing w:val="-8"/>
          <w:sz w:val="24"/>
        </w:rPr>
        <w:t> </w:t>
      </w:r>
      <w:r>
        <w:rPr>
          <w:sz w:val="24"/>
        </w:rPr>
        <w:t>other</w:t>
      </w:r>
      <w:r>
        <w:rPr>
          <w:spacing w:val="-8"/>
          <w:sz w:val="24"/>
        </w:rPr>
        <w:t> </w:t>
      </w:r>
      <w:r>
        <w:rPr>
          <w:sz w:val="24"/>
        </w:rPr>
        <w:t>removable</w:t>
      </w:r>
      <w:r>
        <w:rPr>
          <w:spacing w:val="-8"/>
          <w:sz w:val="24"/>
        </w:rPr>
        <w:t> </w:t>
      </w:r>
      <w:r>
        <w:rPr>
          <w:spacing w:val="-2"/>
          <w:sz w:val="24"/>
        </w:rPr>
        <w:t>media</w:t>
      </w:r>
    </w:p>
    <w:p>
      <w:pPr>
        <w:pStyle w:val="ListParagraph"/>
        <w:numPr>
          <w:ilvl w:val="0"/>
          <w:numId w:val="5"/>
        </w:numPr>
        <w:tabs>
          <w:tab w:pos="342" w:val="left" w:leader="none"/>
        </w:tabs>
        <w:spacing w:line="240" w:lineRule="auto" w:before="222" w:after="0"/>
        <w:ind w:left="342" w:right="0" w:hanging="200"/>
        <w:jc w:val="left"/>
        <w:rPr>
          <w:sz w:val="24"/>
        </w:rPr>
      </w:pPr>
      <w:r>
        <w:rPr>
          <w:spacing w:val="-2"/>
          <w:sz w:val="24"/>
        </w:rPr>
        <w:t>Enforce</w:t>
      </w:r>
      <w:r>
        <w:rPr>
          <w:spacing w:val="1"/>
          <w:sz w:val="24"/>
        </w:rPr>
        <w:t> </w:t>
      </w:r>
      <w:r>
        <w:rPr>
          <w:spacing w:val="-2"/>
          <w:sz w:val="24"/>
        </w:rPr>
        <w:t>data-loss-prevention</w:t>
      </w:r>
      <w:r>
        <w:rPr>
          <w:spacing w:val="1"/>
          <w:sz w:val="24"/>
        </w:rPr>
        <w:t> </w:t>
      </w:r>
      <w:r>
        <w:rPr>
          <w:spacing w:val="-2"/>
          <w:sz w:val="24"/>
        </w:rPr>
        <w:t>rules</w:t>
      </w:r>
      <w:r>
        <w:rPr>
          <w:spacing w:val="2"/>
          <w:sz w:val="24"/>
        </w:rPr>
        <w:t> </w:t>
      </w:r>
      <w:r>
        <w:rPr>
          <w:spacing w:val="-2"/>
          <w:sz w:val="24"/>
        </w:rPr>
        <w:t>for</w:t>
      </w:r>
      <w:r>
        <w:rPr>
          <w:spacing w:val="1"/>
          <w:sz w:val="24"/>
        </w:rPr>
        <w:t> </w:t>
      </w:r>
      <w:r>
        <w:rPr>
          <w:spacing w:val="-2"/>
          <w:sz w:val="24"/>
        </w:rPr>
        <w:t>personal</w:t>
      </w:r>
      <w:r>
        <w:rPr>
          <w:spacing w:val="2"/>
          <w:sz w:val="24"/>
        </w:rPr>
        <w:t> </w:t>
      </w:r>
      <w:r>
        <w:rPr>
          <w:spacing w:val="-4"/>
          <w:sz w:val="24"/>
        </w:rPr>
        <w:t>data</w:t>
      </w:r>
    </w:p>
    <w:p>
      <w:pPr>
        <w:pStyle w:val="BodyText"/>
      </w:pPr>
    </w:p>
    <w:p>
      <w:pPr>
        <w:pStyle w:val="BodyText"/>
        <w:spacing w:before="61"/>
      </w:pPr>
    </w:p>
    <w:p>
      <w:pPr>
        <w:pStyle w:val="BodyText"/>
        <w:jc w:val="center"/>
      </w:pPr>
      <w:r>
        <w:rPr>
          <w:spacing w:val="-5"/>
        </w:rPr>
        <w:t>11</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5008">
                <wp:simplePos x="0" y="0"/>
                <wp:positionH relativeFrom="page">
                  <wp:posOffset>899998</wp:posOffset>
                </wp:positionH>
                <wp:positionV relativeFrom="paragraph">
                  <wp:posOffset>256705</wp:posOffset>
                </wp:positionV>
                <wp:extent cx="576008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1472;mso-wrap-distance-left:0;mso-wrap-distance-right:0" id="docshape15"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ListParagraph"/>
        <w:numPr>
          <w:ilvl w:val="0"/>
          <w:numId w:val="5"/>
        </w:numPr>
        <w:tabs>
          <w:tab w:pos="342" w:val="left" w:leader="none"/>
        </w:tabs>
        <w:spacing w:line="240" w:lineRule="auto" w:before="206" w:after="0"/>
        <w:ind w:left="342" w:right="0" w:hanging="200"/>
        <w:jc w:val="left"/>
        <w:rPr>
          <w:sz w:val="24"/>
        </w:rPr>
      </w:pPr>
      <w:r>
        <w:rPr>
          <w:sz w:val="24"/>
        </w:rPr>
        <w:t>Monitor</w:t>
      </w:r>
      <w:r>
        <w:rPr>
          <w:spacing w:val="-13"/>
          <w:sz w:val="24"/>
        </w:rPr>
        <w:t> </w:t>
      </w:r>
      <w:r>
        <w:rPr>
          <w:sz w:val="24"/>
        </w:rPr>
        <w:t>every</w:t>
      </w:r>
      <w:r>
        <w:rPr>
          <w:spacing w:val="-12"/>
          <w:sz w:val="24"/>
        </w:rPr>
        <w:t> </w:t>
      </w:r>
      <w:r>
        <w:rPr>
          <w:sz w:val="24"/>
        </w:rPr>
        <w:t>endpoint</w:t>
      </w:r>
      <w:r>
        <w:rPr>
          <w:spacing w:val="-13"/>
          <w:sz w:val="24"/>
        </w:rPr>
        <w:t> </w:t>
      </w:r>
      <w:r>
        <w:rPr>
          <w:sz w:val="24"/>
        </w:rPr>
        <w:t>for</w:t>
      </w:r>
      <w:r>
        <w:rPr>
          <w:spacing w:val="-12"/>
          <w:sz w:val="24"/>
        </w:rPr>
        <w:t> </w:t>
      </w:r>
      <w:r>
        <w:rPr>
          <w:spacing w:val="-2"/>
          <w:sz w:val="24"/>
        </w:rPr>
        <w:t>security</w:t>
      </w:r>
    </w:p>
    <w:p>
      <w:pPr>
        <w:pStyle w:val="ListParagraph"/>
        <w:numPr>
          <w:ilvl w:val="0"/>
          <w:numId w:val="5"/>
        </w:numPr>
        <w:tabs>
          <w:tab w:pos="342" w:val="left" w:leader="none"/>
        </w:tabs>
        <w:spacing w:line="240" w:lineRule="auto" w:before="222" w:after="0"/>
        <w:ind w:left="342" w:right="0" w:hanging="200"/>
        <w:jc w:val="left"/>
        <w:rPr>
          <w:sz w:val="24"/>
        </w:rPr>
      </w:pPr>
      <w:r>
        <w:rPr>
          <w:sz w:val="24"/>
        </w:rPr>
        <w:t>Alert</w:t>
      </w:r>
      <w:r>
        <w:rPr>
          <w:spacing w:val="-7"/>
          <w:sz w:val="24"/>
        </w:rPr>
        <w:t> </w:t>
      </w:r>
      <w:r>
        <w:rPr>
          <w:sz w:val="24"/>
        </w:rPr>
        <w:t>on</w:t>
      </w:r>
      <w:r>
        <w:rPr>
          <w:spacing w:val="-6"/>
          <w:sz w:val="24"/>
        </w:rPr>
        <w:t> </w:t>
      </w:r>
      <w:r>
        <w:rPr>
          <w:sz w:val="24"/>
        </w:rPr>
        <w:t>large</w:t>
      </w:r>
      <w:r>
        <w:rPr>
          <w:spacing w:val="-7"/>
          <w:sz w:val="24"/>
        </w:rPr>
        <w:t> </w:t>
      </w:r>
      <w:r>
        <w:rPr>
          <w:sz w:val="24"/>
        </w:rPr>
        <w:t>bulk</w:t>
      </w:r>
      <w:r>
        <w:rPr>
          <w:spacing w:val="-6"/>
          <w:sz w:val="24"/>
        </w:rPr>
        <w:t> </w:t>
      </w:r>
      <w:r>
        <w:rPr>
          <w:spacing w:val="-2"/>
          <w:sz w:val="24"/>
        </w:rPr>
        <w:t>transfers</w:t>
      </w:r>
    </w:p>
    <w:p>
      <w:pPr>
        <w:pStyle w:val="ListParagraph"/>
        <w:numPr>
          <w:ilvl w:val="0"/>
          <w:numId w:val="5"/>
        </w:numPr>
        <w:tabs>
          <w:tab w:pos="342" w:val="left" w:leader="none"/>
        </w:tabs>
        <w:spacing w:line="240" w:lineRule="auto" w:before="222" w:after="0"/>
        <w:ind w:left="342" w:right="0" w:hanging="200"/>
        <w:jc w:val="left"/>
        <w:rPr>
          <w:sz w:val="24"/>
        </w:rPr>
      </w:pPr>
      <w:r>
        <w:rPr>
          <w:sz w:val="24"/>
        </w:rPr>
        <w:t>Use</w:t>
      </w:r>
      <w:r>
        <w:rPr>
          <w:spacing w:val="-12"/>
          <w:sz w:val="24"/>
        </w:rPr>
        <w:t> </w:t>
      </w:r>
      <w:r>
        <w:rPr>
          <w:sz w:val="24"/>
        </w:rPr>
        <w:t>approved</w:t>
      </w:r>
      <w:r>
        <w:rPr>
          <w:spacing w:val="-11"/>
          <w:sz w:val="24"/>
        </w:rPr>
        <w:t> </w:t>
      </w:r>
      <w:r>
        <w:rPr>
          <w:sz w:val="24"/>
        </w:rPr>
        <w:t>and</w:t>
      </w:r>
      <w:r>
        <w:rPr>
          <w:spacing w:val="-12"/>
          <w:sz w:val="24"/>
        </w:rPr>
        <w:t> </w:t>
      </w:r>
      <w:r>
        <w:rPr>
          <w:sz w:val="24"/>
        </w:rPr>
        <w:t>monitored</w:t>
      </w:r>
      <w:r>
        <w:rPr>
          <w:spacing w:val="-11"/>
          <w:sz w:val="24"/>
        </w:rPr>
        <w:t> </w:t>
      </w:r>
      <w:r>
        <w:rPr>
          <w:sz w:val="24"/>
        </w:rPr>
        <w:t>channels</w:t>
      </w:r>
      <w:r>
        <w:rPr>
          <w:spacing w:val="-12"/>
          <w:sz w:val="24"/>
        </w:rPr>
        <w:t> </w:t>
      </w:r>
      <w:r>
        <w:rPr>
          <w:sz w:val="24"/>
        </w:rPr>
        <w:t>for</w:t>
      </w:r>
      <w:r>
        <w:rPr>
          <w:spacing w:val="-11"/>
          <w:sz w:val="24"/>
        </w:rPr>
        <w:t> </w:t>
      </w:r>
      <w:r>
        <w:rPr>
          <w:sz w:val="24"/>
        </w:rPr>
        <w:t>data</w:t>
      </w:r>
      <w:r>
        <w:rPr>
          <w:spacing w:val="-12"/>
          <w:sz w:val="24"/>
        </w:rPr>
        <w:t> </w:t>
      </w:r>
      <w:r>
        <w:rPr>
          <w:spacing w:val="-2"/>
          <w:sz w:val="24"/>
        </w:rPr>
        <w:t>export</w:t>
      </w:r>
    </w:p>
    <w:p>
      <w:pPr>
        <w:pStyle w:val="BodyText"/>
        <w:spacing w:before="159"/>
        <w:rPr>
          <w:sz w:val="28"/>
        </w:rPr>
      </w:pPr>
    </w:p>
    <w:p>
      <w:pPr>
        <w:pStyle w:val="Heading4"/>
        <w:numPr>
          <w:ilvl w:val="1"/>
          <w:numId w:val="2"/>
        </w:numPr>
        <w:tabs>
          <w:tab w:pos="787" w:val="left" w:leader="none"/>
        </w:tabs>
        <w:spacing w:line="240" w:lineRule="auto" w:before="1" w:after="0"/>
        <w:ind w:left="787" w:right="0" w:hanging="645"/>
        <w:jc w:val="left"/>
      </w:pPr>
      <w:bookmarkStart w:name="Insider-Threat Detection and Behavioural" w:id="55"/>
      <w:bookmarkEnd w:id="55"/>
      <w:r>
        <w:rPr>
          <w:b w:val="0"/>
        </w:rPr>
      </w:r>
      <w:bookmarkStart w:name="_bookmark27" w:id="56"/>
      <w:bookmarkEnd w:id="56"/>
      <w:r>
        <w:rPr>
          <w:b w:val="0"/>
        </w:rPr>
      </w:r>
      <w:r>
        <w:rPr/>
        <w:t>Insider-Threat</w:t>
      </w:r>
      <w:r>
        <w:rPr>
          <w:spacing w:val="4"/>
        </w:rPr>
        <w:t> </w:t>
      </w:r>
      <w:r>
        <w:rPr/>
        <w:t>Detection</w:t>
      </w:r>
      <w:r>
        <w:rPr>
          <w:spacing w:val="4"/>
        </w:rPr>
        <w:t> </w:t>
      </w:r>
      <w:r>
        <w:rPr/>
        <w:t>and</w:t>
      </w:r>
      <w:r>
        <w:rPr>
          <w:spacing w:val="4"/>
        </w:rPr>
        <w:t> </w:t>
      </w:r>
      <w:r>
        <w:rPr/>
        <w:t>Behavioural</w:t>
      </w:r>
      <w:r>
        <w:rPr>
          <w:spacing w:val="5"/>
        </w:rPr>
        <w:t> </w:t>
      </w:r>
      <w:r>
        <w:rPr/>
        <w:t>Monitoring</w:t>
      </w:r>
      <w:r>
        <w:rPr>
          <w:spacing w:val="4"/>
        </w:rPr>
        <w:t> </w:t>
      </w:r>
      <w:r>
        <w:rPr/>
        <w:t>[High</w:t>
      </w:r>
      <w:r>
        <w:rPr>
          <w:spacing w:val="4"/>
        </w:rPr>
        <w:t> </w:t>
      </w:r>
      <w:r>
        <w:rPr>
          <w:spacing w:val="-2"/>
        </w:rPr>
        <w:t>Priority]</w:t>
      </w:r>
    </w:p>
    <w:p>
      <w:pPr>
        <w:pStyle w:val="BodyText"/>
        <w:spacing w:line="312" w:lineRule="auto" w:before="235"/>
        <w:ind w:left="142" w:right="140"/>
        <w:jc w:val="both"/>
      </w:pPr>
      <w:r>
        <w:rPr/>
        <w:t>Skelton’s actions, searching for Tor, obtaining a phone, and setting up a fake email </w:t>
      </w:r>
      <w:r>
        <w:rPr/>
        <w:t>account, show how important behavioural monitoring can be when dealing with insider threats.</w:t>
      </w:r>
      <w:r>
        <w:rPr>
          <w:spacing w:val="40"/>
        </w:rPr>
        <w:t> </w:t>
      </w:r>
      <w:r>
        <w:rPr/>
        <w:t>Tools such</w:t>
      </w:r>
      <w:r>
        <w:rPr>
          <w:spacing w:val="-10"/>
        </w:rPr>
        <w:t> </w:t>
      </w:r>
      <w:r>
        <w:rPr/>
        <w:t>as</w:t>
      </w:r>
      <w:r>
        <w:rPr>
          <w:spacing w:val="-10"/>
        </w:rPr>
        <w:t> </w:t>
      </w:r>
      <w:r>
        <w:rPr/>
        <w:t>User</w:t>
      </w:r>
      <w:r>
        <w:rPr>
          <w:spacing w:val="-10"/>
        </w:rPr>
        <w:t> </w:t>
      </w:r>
      <w:r>
        <w:rPr/>
        <w:t>and</w:t>
      </w:r>
      <w:r>
        <w:rPr>
          <w:spacing w:val="-10"/>
        </w:rPr>
        <w:t> </w:t>
      </w:r>
      <w:r>
        <w:rPr/>
        <w:t>Entity</w:t>
      </w:r>
      <w:r>
        <w:rPr>
          <w:spacing w:val="-10"/>
        </w:rPr>
        <w:t> </w:t>
      </w:r>
      <w:r>
        <w:rPr/>
        <w:t>Behaviour</w:t>
      </w:r>
      <w:r>
        <w:rPr>
          <w:spacing w:val="-10"/>
        </w:rPr>
        <w:t> </w:t>
      </w:r>
      <w:r>
        <w:rPr/>
        <w:t>Analytics</w:t>
      </w:r>
      <w:r>
        <w:rPr>
          <w:spacing w:val="-10"/>
        </w:rPr>
        <w:t> </w:t>
      </w:r>
      <w:r>
        <w:rPr/>
        <w:t>(UEBA)</w:t>
      </w:r>
      <w:r>
        <w:rPr>
          <w:spacing w:val="-10"/>
        </w:rPr>
        <w:t> </w:t>
      </w:r>
      <w:r>
        <w:rPr/>
        <w:t>can</w:t>
      </w:r>
      <w:r>
        <w:rPr>
          <w:spacing w:val="-10"/>
        </w:rPr>
        <w:t> </w:t>
      </w:r>
      <w:r>
        <w:rPr/>
        <w:t>help</w:t>
      </w:r>
      <w:r>
        <w:rPr>
          <w:spacing w:val="-10"/>
        </w:rPr>
        <w:t> </w:t>
      </w:r>
      <w:r>
        <w:rPr/>
        <w:t>spot</w:t>
      </w:r>
      <w:r>
        <w:rPr>
          <w:spacing w:val="-10"/>
        </w:rPr>
        <w:t> </w:t>
      </w:r>
      <w:r>
        <w:rPr/>
        <w:t>patterns</w:t>
      </w:r>
      <w:r>
        <w:rPr>
          <w:spacing w:val="-10"/>
        </w:rPr>
        <w:t> </w:t>
      </w:r>
      <w:r>
        <w:rPr/>
        <w:t>by</w:t>
      </w:r>
      <w:r>
        <w:rPr>
          <w:spacing w:val="-10"/>
        </w:rPr>
        <w:t> </w:t>
      </w:r>
      <w:r>
        <w:rPr/>
        <w:t>linking</w:t>
      </w:r>
      <w:r>
        <w:rPr>
          <w:spacing w:val="-10"/>
        </w:rPr>
        <w:t> </w:t>
      </w:r>
      <w:r>
        <w:rPr/>
        <w:t>unusual activity to someone who has access to very sensitive information, flagging things that might need a closer look.</w:t>
      </w:r>
      <w:r>
        <w:rPr>
          <w:spacing w:val="33"/>
        </w:rPr>
        <w:t> </w:t>
      </w:r>
      <w:r>
        <w:rPr/>
        <w:t>It is important not to jump to conclusions, however; just because someone acts oddly does not mean they are doing something malicious, and treating unusual behaviour as automatic proof of malicious intent could lead to mistakes and make employees feel their privacy</w:t>
      </w:r>
      <w:r>
        <w:rPr>
          <w:spacing w:val="-2"/>
        </w:rPr>
        <w:t> </w:t>
      </w:r>
      <w:r>
        <w:rPr/>
        <w:t>is</w:t>
      </w:r>
      <w:r>
        <w:rPr>
          <w:spacing w:val="-2"/>
        </w:rPr>
        <w:t> </w:t>
      </w:r>
      <w:r>
        <w:rPr/>
        <w:t>being</w:t>
      </w:r>
      <w:r>
        <w:rPr>
          <w:spacing w:val="-2"/>
        </w:rPr>
        <w:t> </w:t>
      </w:r>
      <w:r>
        <w:rPr/>
        <w:t>invaded.</w:t>
      </w:r>
      <w:r>
        <w:rPr>
          <w:spacing w:val="24"/>
        </w:rPr>
        <w:t> </w:t>
      </w:r>
      <w:r>
        <w:rPr/>
        <w:t>A</w:t>
      </w:r>
      <w:r>
        <w:rPr>
          <w:spacing w:val="-2"/>
        </w:rPr>
        <w:t> </w:t>
      </w:r>
      <w:r>
        <w:rPr/>
        <w:t>better</w:t>
      </w:r>
      <w:r>
        <w:rPr>
          <w:spacing w:val="-2"/>
        </w:rPr>
        <w:t> </w:t>
      </w:r>
      <w:r>
        <w:rPr/>
        <w:t>approach</w:t>
      </w:r>
      <w:r>
        <w:rPr>
          <w:spacing w:val="-2"/>
        </w:rPr>
        <w:t> </w:t>
      </w:r>
      <w:r>
        <w:rPr/>
        <w:t>is</w:t>
      </w:r>
      <w:r>
        <w:rPr>
          <w:spacing w:val="-2"/>
        </w:rPr>
        <w:t> </w:t>
      </w:r>
      <w:r>
        <w:rPr/>
        <w:t>a</w:t>
      </w:r>
      <w:r>
        <w:rPr>
          <w:spacing w:val="-2"/>
        </w:rPr>
        <w:t> </w:t>
      </w:r>
      <w:r>
        <w:rPr/>
        <w:t>risk-based</w:t>
      </w:r>
      <w:r>
        <w:rPr>
          <w:spacing w:val="-2"/>
        </w:rPr>
        <w:t> </w:t>
      </w:r>
      <w:r>
        <w:rPr/>
        <w:t>method</w:t>
      </w:r>
      <w:r>
        <w:rPr>
          <w:spacing w:val="-2"/>
        </w:rPr>
        <w:t> </w:t>
      </w:r>
      <w:r>
        <w:rPr/>
        <w:t>that</w:t>
      </w:r>
      <w:r>
        <w:rPr>
          <w:spacing w:val="-2"/>
        </w:rPr>
        <w:t> </w:t>
      </w:r>
      <w:r>
        <w:rPr/>
        <w:t>looks</w:t>
      </w:r>
      <w:r>
        <w:rPr>
          <w:spacing w:val="-2"/>
        </w:rPr>
        <w:t> </w:t>
      </w:r>
      <w:r>
        <w:rPr/>
        <w:t>at</w:t>
      </w:r>
      <w:r>
        <w:rPr>
          <w:spacing w:val="-2"/>
        </w:rPr>
        <w:t> </w:t>
      </w:r>
      <w:r>
        <w:rPr/>
        <w:t>clues</w:t>
      </w:r>
      <w:r>
        <w:rPr>
          <w:spacing w:val="-2"/>
        </w:rPr>
        <w:t> </w:t>
      </w:r>
      <w:r>
        <w:rPr/>
        <w:t>together and</w:t>
      </w:r>
      <w:r>
        <w:rPr>
          <w:spacing w:val="-6"/>
        </w:rPr>
        <w:t> </w:t>
      </w:r>
      <w:r>
        <w:rPr/>
        <w:t>involves</w:t>
      </w:r>
      <w:r>
        <w:rPr>
          <w:spacing w:val="-5"/>
        </w:rPr>
        <w:t> </w:t>
      </w:r>
      <w:r>
        <w:rPr/>
        <w:t>human</w:t>
      </w:r>
      <w:r>
        <w:rPr>
          <w:spacing w:val="-6"/>
        </w:rPr>
        <w:t> </w:t>
      </w:r>
      <w:r>
        <w:rPr/>
        <w:t>review</w:t>
      </w:r>
      <w:r>
        <w:rPr>
          <w:spacing w:val="-6"/>
        </w:rPr>
        <w:t> </w:t>
      </w:r>
      <w:r>
        <w:rPr/>
        <w:t>of</w:t>
      </w:r>
      <w:r>
        <w:rPr>
          <w:spacing w:val="-6"/>
        </w:rPr>
        <w:t> </w:t>
      </w:r>
      <w:r>
        <w:rPr/>
        <w:t>flagged</w:t>
      </w:r>
      <w:r>
        <w:rPr>
          <w:spacing w:val="-5"/>
        </w:rPr>
        <w:t> </w:t>
      </w:r>
      <w:r>
        <w:rPr/>
        <w:t>cases.</w:t>
      </w:r>
      <w:r>
        <w:rPr>
          <w:spacing w:val="20"/>
        </w:rPr>
        <w:t> </w:t>
      </w:r>
      <w:r>
        <w:rPr/>
        <w:t>This</w:t>
      </w:r>
      <w:r>
        <w:rPr>
          <w:spacing w:val="-5"/>
        </w:rPr>
        <w:t> </w:t>
      </w:r>
      <w:r>
        <w:rPr/>
        <w:t>combination</w:t>
      </w:r>
      <w:r>
        <w:rPr>
          <w:spacing w:val="-6"/>
        </w:rPr>
        <w:t> </w:t>
      </w:r>
      <w:r>
        <w:rPr/>
        <w:t>reduces</w:t>
      </w:r>
      <w:r>
        <w:rPr>
          <w:spacing w:val="-6"/>
        </w:rPr>
        <w:t> </w:t>
      </w:r>
      <w:r>
        <w:rPr/>
        <w:t>false</w:t>
      </w:r>
      <w:r>
        <w:rPr>
          <w:spacing w:val="-6"/>
        </w:rPr>
        <w:t> </w:t>
      </w:r>
      <w:r>
        <w:rPr/>
        <w:t>alarms</w:t>
      </w:r>
      <w:r>
        <w:rPr>
          <w:spacing w:val="-5"/>
        </w:rPr>
        <w:t> </w:t>
      </w:r>
      <w:r>
        <w:rPr/>
        <w:t>and</w:t>
      </w:r>
      <w:r>
        <w:rPr>
          <w:spacing w:val="-6"/>
        </w:rPr>
        <w:t> </w:t>
      </w:r>
      <w:r>
        <w:rPr/>
        <w:t>keeps the</w:t>
      </w:r>
      <w:r>
        <w:rPr>
          <w:spacing w:val="-5"/>
        </w:rPr>
        <w:t> </w:t>
      </w:r>
      <w:r>
        <w:rPr/>
        <w:t>process</w:t>
      </w:r>
      <w:r>
        <w:rPr>
          <w:spacing w:val="-5"/>
        </w:rPr>
        <w:t> </w:t>
      </w:r>
      <w:r>
        <w:rPr/>
        <w:t>fair.</w:t>
      </w:r>
      <w:r>
        <w:rPr>
          <w:spacing w:val="19"/>
        </w:rPr>
        <w:t> </w:t>
      </w:r>
      <w:r>
        <w:rPr/>
        <w:t>Even</w:t>
      </w:r>
      <w:r>
        <w:rPr>
          <w:spacing w:val="-5"/>
        </w:rPr>
        <w:t> </w:t>
      </w:r>
      <w:r>
        <w:rPr/>
        <w:t>if</w:t>
      </w:r>
      <w:r>
        <w:rPr>
          <w:spacing w:val="-5"/>
        </w:rPr>
        <w:t> </w:t>
      </w:r>
      <w:r>
        <w:rPr/>
        <w:t>behavioural</w:t>
      </w:r>
      <w:r>
        <w:rPr>
          <w:spacing w:val="-5"/>
        </w:rPr>
        <w:t> </w:t>
      </w:r>
      <w:r>
        <w:rPr/>
        <w:t>detection</w:t>
      </w:r>
      <w:r>
        <w:rPr>
          <w:spacing w:val="-5"/>
        </w:rPr>
        <w:t> </w:t>
      </w:r>
      <w:r>
        <w:rPr/>
        <w:t>does</w:t>
      </w:r>
      <w:r>
        <w:rPr>
          <w:spacing w:val="-5"/>
        </w:rPr>
        <w:t> </w:t>
      </w:r>
      <w:r>
        <w:rPr/>
        <w:t>not</w:t>
      </w:r>
      <w:r>
        <w:rPr>
          <w:spacing w:val="-5"/>
        </w:rPr>
        <w:t> </w:t>
      </w:r>
      <w:r>
        <w:rPr/>
        <w:t>stop</w:t>
      </w:r>
      <w:r>
        <w:rPr>
          <w:spacing w:val="-5"/>
        </w:rPr>
        <w:t> </w:t>
      </w:r>
      <w:r>
        <w:rPr/>
        <w:t>a</w:t>
      </w:r>
      <w:r>
        <w:rPr>
          <w:spacing w:val="-5"/>
        </w:rPr>
        <w:t> </w:t>
      </w:r>
      <w:r>
        <w:rPr/>
        <w:t>threat</w:t>
      </w:r>
      <w:r>
        <w:rPr>
          <w:spacing w:val="-5"/>
        </w:rPr>
        <w:t> </w:t>
      </w:r>
      <w:r>
        <w:rPr/>
        <w:t>completely,</w:t>
      </w:r>
      <w:r>
        <w:rPr>
          <w:spacing w:val="-4"/>
        </w:rPr>
        <w:t> </w:t>
      </w:r>
      <w:r>
        <w:rPr/>
        <w:t>it</w:t>
      </w:r>
      <w:r>
        <w:rPr>
          <w:spacing w:val="-5"/>
        </w:rPr>
        <w:t> </w:t>
      </w:r>
      <w:r>
        <w:rPr/>
        <w:t>gives</w:t>
      </w:r>
      <w:r>
        <w:rPr>
          <w:spacing w:val="-5"/>
        </w:rPr>
        <w:t> </w:t>
      </w:r>
      <w:r>
        <w:rPr/>
        <w:t>teams a chance to intervene earlier, and early action can sometimes prevent further damage.</w:t>
      </w:r>
    </w:p>
    <w:p>
      <w:pPr>
        <w:pStyle w:val="Heading6"/>
        <w:spacing w:line="273" w:lineRule="exact"/>
        <w:jc w:val="both"/>
      </w:pPr>
      <w:r>
        <w:rPr>
          <w:spacing w:val="-2"/>
        </w:rPr>
        <w:t>Recommended</w:t>
      </w:r>
      <w:r>
        <w:rPr/>
        <w:t> </w:t>
      </w:r>
      <w:r>
        <w:rPr>
          <w:spacing w:val="-2"/>
        </w:rPr>
        <w:t>steps:</w:t>
      </w:r>
    </w:p>
    <w:p>
      <w:pPr>
        <w:pStyle w:val="BodyText"/>
        <w:spacing w:before="6"/>
        <w:rPr>
          <w:b/>
        </w:rPr>
      </w:pPr>
    </w:p>
    <w:p>
      <w:pPr>
        <w:pStyle w:val="ListParagraph"/>
        <w:numPr>
          <w:ilvl w:val="0"/>
          <w:numId w:val="6"/>
        </w:numPr>
        <w:tabs>
          <w:tab w:pos="342" w:val="left" w:leader="none"/>
        </w:tabs>
        <w:spacing w:line="240" w:lineRule="auto" w:before="0" w:after="0"/>
        <w:ind w:left="342" w:right="0" w:hanging="200"/>
        <w:jc w:val="left"/>
        <w:rPr>
          <w:sz w:val="24"/>
        </w:rPr>
      </w:pPr>
      <w:r>
        <w:rPr>
          <w:sz w:val="24"/>
        </w:rPr>
        <w:t>Use</w:t>
      </w:r>
      <w:r>
        <w:rPr>
          <w:spacing w:val="-10"/>
          <w:sz w:val="24"/>
        </w:rPr>
        <w:t> </w:t>
      </w:r>
      <w:r>
        <w:rPr>
          <w:sz w:val="24"/>
        </w:rPr>
        <w:t>behaviour</w:t>
      </w:r>
      <w:r>
        <w:rPr>
          <w:spacing w:val="-10"/>
          <w:sz w:val="24"/>
        </w:rPr>
        <w:t> </w:t>
      </w:r>
      <w:r>
        <w:rPr>
          <w:sz w:val="24"/>
        </w:rPr>
        <w:t>analytics</w:t>
      </w:r>
      <w:r>
        <w:rPr>
          <w:spacing w:val="-10"/>
          <w:sz w:val="24"/>
        </w:rPr>
        <w:t> </w:t>
      </w:r>
      <w:r>
        <w:rPr>
          <w:sz w:val="24"/>
        </w:rPr>
        <w:t>and</w:t>
      </w:r>
      <w:r>
        <w:rPr>
          <w:spacing w:val="-10"/>
          <w:sz w:val="24"/>
        </w:rPr>
        <w:t> </w:t>
      </w:r>
      <w:r>
        <w:rPr>
          <w:sz w:val="24"/>
        </w:rPr>
        <w:t>detect</w:t>
      </w:r>
      <w:r>
        <w:rPr>
          <w:spacing w:val="-9"/>
          <w:sz w:val="24"/>
        </w:rPr>
        <w:t> </w:t>
      </w:r>
      <w:r>
        <w:rPr>
          <w:sz w:val="24"/>
        </w:rPr>
        <w:t>unusual</w:t>
      </w:r>
      <w:r>
        <w:rPr>
          <w:spacing w:val="-10"/>
          <w:sz w:val="24"/>
        </w:rPr>
        <w:t> </w:t>
      </w:r>
      <w:r>
        <w:rPr>
          <w:spacing w:val="-2"/>
          <w:sz w:val="24"/>
        </w:rPr>
        <w:t>patterns</w:t>
      </w:r>
    </w:p>
    <w:p>
      <w:pPr>
        <w:pStyle w:val="ListParagraph"/>
        <w:numPr>
          <w:ilvl w:val="0"/>
          <w:numId w:val="6"/>
        </w:numPr>
        <w:tabs>
          <w:tab w:pos="342" w:val="left" w:leader="none"/>
        </w:tabs>
        <w:spacing w:line="240" w:lineRule="auto" w:before="222" w:after="0"/>
        <w:ind w:left="342" w:right="0" w:hanging="200"/>
        <w:jc w:val="left"/>
        <w:rPr>
          <w:sz w:val="24"/>
        </w:rPr>
      </w:pPr>
      <w:r>
        <w:rPr>
          <w:sz w:val="24"/>
        </w:rPr>
        <w:t>Watch</w:t>
      </w:r>
      <w:r>
        <w:rPr>
          <w:spacing w:val="-14"/>
          <w:sz w:val="24"/>
        </w:rPr>
        <w:t> </w:t>
      </w:r>
      <w:r>
        <w:rPr>
          <w:sz w:val="24"/>
        </w:rPr>
        <w:t>for</w:t>
      </w:r>
      <w:r>
        <w:rPr>
          <w:spacing w:val="-13"/>
          <w:sz w:val="24"/>
        </w:rPr>
        <w:t> </w:t>
      </w:r>
      <w:r>
        <w:rPr>
          <w:sz w:val="24"/>
        </w:rPr>
        <w:t>access</w:t>
      </w:r>
      <w:r>
        <w:rPr>
          <w:spacing w:val="-13"/>
          <w:sz w:val="24"/>
        </w:rPr>
        <w:t> </w:t>
      </w:r>
      <w:r>
        <w:rPr>
          <w:sz w:val="24"/>
        </w:rPr>
        <w:t>to</w:t>
      </w:r>
      <w:r>
        <w:rPr>
          <w:spacing w:val="-13"/>
          <w:sz w:val="24"/>
        </w:rPr>
        <w:t> </w:t>
      </w:r>
      <w:r>
        <w:rPr>
          <w:sz w:val="24"/>
        </w:rPr>
        <w:t>and</w:t>
      </w:r>
      <w:r>
        <w:rPr>
          <w:spacing w:val="-13"/>
          <w:sz w:val="24"/>
        </w:rPr>
        <w:t> </w:t>
      </w:r>
      <w:r>
        <w:rPr>
          <w:sz w:val="24"/>
        </w:rPr>
        <w:t>large</w:t>
      </w:r>
      <w:r>
        <w:rPr>
          <w:spacing w:val="-13"/>
          <w:sz w:val="24"/>
        </w:rPr>
        <w:t> </w:t>
      </w:r>
      <w:r>
        <w:rPr>
          <w:sz w:val="24"/>
        </w:rPr>
        <w:t>downloads</w:t>
      </w:r>
      <w:r>
        <w:rPr>
          <w:spacing w:val="-13"/>
          <w:sz w:val="24"/>
        </w:rPr>
        <w:t> </w:t>
      </w:r>
      <w:r>
        <w:rPr>
          <w:sz w:val="24"/>
        </w:rPr>
        <w:t>of</w:t>
      </w:r>
      <w:r>
        <w:rPr>
          <w:spacing w:val="-13"/>
          <w:sz w:val="24"/>
        </w:rPr>
        <w:t> </w:t>
      </w:r>
      <w:r>
        <w:rPr>
          <w:sz w:val="24"/>
        </w:rPr>
        <w:t>sensitive</w:t>
      </w:r>
      <w:r>
        <w:rPr>
          <w:spacing w:val="-13"/>
          <w:sz w:val="24"/>
        </w:rPr>
        <w:t> </w:t>
      </w:r>
      <w:r>
        <w:rPr>
          <w:spacing w:val="-4"/>
          <w:sz w:val="24"/>
        </w:rPr>
        <w:t>data</w:t>
      </w:r>
    </w:p>
    <w:p>
      <w:pPr>
        <w:pStyle w:val="ListParagraph"/>
        <w:numPr>
          <w:ilvl w:val="0"/>
          <w:numId w:val="6"/>
        </w:numPr>
        <w:tabs>
          <w:tab w:pos="342" w:val="left" w:leader="none"/>
        </w:tabs>
        <w:spacing w:line="240" w:lineRule="auto" w:before="222" w:after="0"/>
        <w:ind w:left="342" w:right="0" w:hanging="200"/>
        <w:jc w:val="left"/>
        <w:rPr>
          <w:sz w:val="24"/>
        </w:rPr>
      </w:pPr>
      <w:r>
        <w:rPr>
          <w:sz w:val="24"/>
        </w:rPr>
        <w:t>Set</w:t>
      </w:r>
      <w:r>
        <w:rPr>
          <w:spacing w:val="-15"/>
          <w:sz w:val="24"/>
        </w:rPr>
        <w:t> </w:t>
      </w:r>
      <w:r>
        <w:rPr>
          <w:sz w:val="24"/>
        </w:rPr>
        <w:t>up</w:t>
      </w:r>
      <w:r>
        <w:rPr>
          <w:spacing w:val="-15"/>
          <w:sz w:val="24"/>
        </w:rPr>
        <w:t> </w:t>
      </w:r>
      <w:r>
        <w:rPr>
          <w:sz w:val="24"/>
        </w:rPr>
        <w:t>notifications</w:t>
      </w:r>
      <w:r>
        <w:rPr>
          <w:spacing w:val="-15"/>
          <w:sz w:val="24"/>
        </w:rPr>
        <w:t> </w:t>
      </w:r>
      <w:r>
        <w:rPr>
          <w:sz w:val="24"/>
        </w:rPr>
        <w:t>for</w:t>
      </w:r>
      <w:r>
        <w:rPr>
          <w:spacing w:val="-14"/>
          <w:sz w:val="24"/>
        </w:rPr>
        <w:t> </w:t>
      </w:r>
      <w:r>
        <w:rPr>
          <w:sz w:val="24"/>
        </w:rPr>
        <w:t>odd</w:t>
      </w:r>
      <w:r>
        <w:rPr>
          <w:spacing w:val="-15"/>
          <w:sz w:val="24"/>
        </w:rPr>
        <w:t> </w:t>
      </w:r>
      <w:r>
        <w:rPr>
          <w:sz w:val="24"/>
        </w:rPr>
        <w:t>activity</w:t>
      </w:r>
      <w:r>
        <w:rPr>
          <w:spacing w:val="-15"/>
          <w:sz w:val="24"/>
        </w:rPr>
        <w:t> </w:t>
      </w:r>
      <w:r>
        <w:rPr>
          <w:sz w:val="24"/>
        </w:rPr>
        <w:t>involving</w:t>
      </w:r>
      <w:r>
        <w:rPr>
          <w:spacing w:val="-14"/>
          <w:sz w:val="24"/>
        </w:rPr>
        <w:t> </w:t>
      </w:r>
      <w:r>
        <w:rPr>
          <w:sz w:val="24"/>
        </w:rPr>
        <w:t>anonymisation</w:t>
      </w:r>
      <w:r>
        <w:rPr>
          <w:spacing w:val="-15"/>
          <w:sz w:val="24"/>
        </w:rPr>
        <w:t> </w:t>
      </w:r>
      <w:r>
        <w:rPr>
          <w:spacing w:val="-2"/>
          <w:sz w:val="24"/>
        </w:rPr>
        <w:t>tools</w:t>
      </w:r>
    </w:p>
    <w:p>
      <w:pPr>
        <w:pStyle w:val="ListParagraph"/>
        <w:numPr>
          <w:ilvl w:val="0"/>
          <w:numId w:val="6"/>
        </w:numPr>
        <w:tabs>
          <w:tab w:pos="342" w:val="left" w:leader="none"/>
        </w:tabs>
        <w:spacing w:line="240" w:lineRule="auto" w:before="222" w:after="0"/>
        <w:ind w:left="342" w:right="0" w:hanging="200"/>
        <w:jc w:val="left"/>
        <w:rPr>
          <w:sz w:val="24"/>
        </w:rPr>
      </w:pPr>
      <w:r>
        <w:rPr>
          <w:sz w:val="24"/>
        </w:rPr>
        <w:t>Identify</w:t>
      </w:r>
      <w:r>
        <w:rPr>
          <w:spacing w:val="-6"/>
          <w:sz w:val="24"/>
        </w:rPr>
        <w:t> </w:t>
      </w:r>
      <w:r>
        <w:rPr>
          <w:sz w:val="24"/>
        </w:rPr>
        <w:t>signs</w:t>
      </w:r>
      <w:r>
        <w:rPr>
          <w:spacing w:val="-5"/>
          <w:sz w:val="24"/>
        </w:rPr>
        <w:t> </w:t>
      </w:r>
      <w:r>
        <w:rPr>
          <w:sz w:val="24"/>
        </w:rPr>
        <w:t>of</w:t>
      </w:r>
      <w:r>
        <w:rPr>
          <w:spacing w:val="-6"/>
          <w:sz w:val="24"/>
        </w:rPr>
        <w:t> </w:t>
      </w:r>
      <w:r>
        <w:rPr>
          <w:sz w:val="24"/>
        </w:rPr>
        <w:t>insider</w:t>
      </w:r>
      <w:r>
        <w:rPr>
          <w:spacing w:val="-5"/>
          <w:sz w:val="24"/>
        </w:rPr>
        <w:t> </w:t>
      </w:r>
      <w:r>
        <w:rPr>
          <w:sz w:val="24"/>
        </w:rPr>
        <w:t>threats</w:t>
      </w:r>
      <w:r>
        <w:rPr>
          <w:spacing w:val="-5"/>
          <w:sz w:val="24"/>
        </w:rPr>
        <w:t> </w:t>
      </w:r>
      <w:r>
        <w:rPr>
          <w:sz w:val="24"/>
        </w:rPr>
        <w:t>based</w:t>
      </w:r>
      <w:r>
        <w:rPr>
          <w:spacing w:val="-6"/>
          <w:sz w:val="24"/>
        </w:rPr>
        <w:t> </w:t>
      </w:r>
      <w:r>
        <w:rPr>
          <w:sz w:val="24"/>
        </w:rPr>
        <w:t>on</w:t>
      </w:r>
      <w:r>
        <w:rPr>
          <w:spacing w:val="-5"/>
          <w:sz w:val="24"/>
        </w:rPr>
        <w:t> </w:t>
      </w:r>
      <w:r>
        <w:rPr>
          <w:sz w:val="24"/>
        </w:rPr>
        <w:t>risk</w:t>
      </w:r>
      <w:r>
        <w:rPr>
          <w:spacing w:val="-5"/>
          <w:sz w:val="24"/>
        </w:rPr>
        <w:t> </w:t>
      </w:r>
      <w:r>
        <w:rPr>
          <w:spacing w:val="-2"/>
          <w:sz w:val="24"/>
        </w:rPr>
        <w:t>levels</w:t>
      </w:r>
    </w:p>
    <w:p>
      <w:pPr>
        <w:pStyle w:val="ListParagraph"/>
        <w:numPr>
          <w:ilvl w:val="0"/>
          <w:numId w:val="6"/>
        </w:numPr>
        <w:tabs>
          <w:tab w:pos="342" w:val="left" w:leader="none"/>
        </w:tabs>
        <w:spacing w:line="240" w:lineRule="auto" w:before="222" w:after="0"/>
        <w:ind w:left="342" w:right="0" w:hanging="200"/>
        <w:jc w:val="left"/>
        <w:rPr>
          <w:sz w:val="24"/>
        </w:rPr>
      </w:pPr>
      <w:r>
        <w:rPr>
          <w:sz w:val="24"/>
        </w:rPr>
        <w:t>Have</w:t>
      </w:r>
      <w:r>
        <w:rPr>
          <w:spacing w:val="-10"/>
          <w:sz w:val="24"/>
        </w:rPr>
        <w:t> </w:t>
      </w:r>
      <w:r>
        <w:rPr>
          <w:sz w:val="24"/>
        </w:rPr>
        <w:t>people</w:t>
      </w:r>
      <w:r>
        <w:rPr>
          <w:spacing w:val="-9"/>
          <w:sz w:val="24"/>
        </w:rPr>
        <w:t> </w:t>
      </w:r>
      <w:r>
        <w:rPr>
          <w:sz w:val="24"/>
        </w:rPr>
        <w:t>check</w:t>
      </w:r>
      <w:r>
        <w:rPr>
          <w:spacing w:val="-10"/>
          <w:sz w:val="24"/>
        </w:rPr>
        <w:t> </w:t>
      </w:r>
      <w:r>
        <w:rPr>
          <w:sz w:val="24"/>
        </w:rPr>
        <w:t>the</w:t>
      </w:r>
      <w:r>
        <w:rPr>
          <w:spacing w:val="-9"/>
          <w:sz w:val="24"/>
        </w:rPr>
        <w:t> </w:t>
      </w:r>
      <w:r>
        <w:rPr>
          <w:sz w:val="24"/>
        </w:rPr>
        <w:t>most</w:t>
      </w:r>
      <w:r>
        <w:rPr>
          <w:spacing w:val="-10"/>
          <w:sz w:val="24"/>
        </w:rPr>
        <w:t> </w:t>
      </w:r>
      <w:r>
        <w:rPr>
          <w:sz w:val="24"/>
        </w:rPr>
        <w:t>important</w:t>
      </w:r>
      <w:r>
        <w:rPr>
          <w:spacing w:val="-9"/>
          <w:sz w:val="24"/>
        </w:rPr>
        <w:t> </w:t>
      </w:r>
      <w:r>
        <w:rPr>
          <w:sz w:val="24"/>
        </w:rPr>
        <w:t>alerts</w:t>
      </w:r>
      <w:r>
        <w:rPr>
          <w:spacing w:val="-10"/>
          <w:sz w:val="24"/>
        </w:rPr>
        <w:t> </w:t>
      </w:r>
      <w:r>
        <w:rPr>
          <w:spacing w:val="-2"/>
          <w:sz w:val="24"/>
        </w:rPr>
        <w:t>carefully</w:t>
      </w:r>
    </w:p>
    <w:p>
      <w:pPr>
        <w:pStyle w:val="BodyText"/>
        <w:spacing w:before="205"/>
      </w:pPr>
    </w:p>
    <w:p>
      <w:pPr>
        <w:pStyle w:val="Heading4"/>
        <w:numPr>
          <w:ilvl w:val="1"/>
          <w:numId w:val="2"/>
        </w:numPr>
        <w:tabs>
          <w:tab w:pos="787" w:val="left" w:leader="none"/>
        </w:tabs>
        <w:spacing w:line="240" w:lineRule="auto" w:before="0" w:after="0"/>
        <w:ind w:left="787" w:right="0" w:hanging="645"/>
        <w:jc w:val="left"/>
      </w:pPr>
      <w:bookmarkStart w:name="Access Governance and Segregation of Dut" w:id="57"/>
      <w:bookmarkEnd w:id="57"/>
      <w:r>
        <w:rPr>
          <w:b w:val="0"/>
        </w:rPr>
      </w:r>
      <w:bookmarkStart w:name="_bookmark28" w:id="58"/>
      <w:bookmarkEnd w:id="58"/>
      <w:r>
        <w:rPr>
          <w:b w:val="0"/>
        </w:rPr>
      </w:r>
      <w:r>
        <w:rPr/>
        <w:t>Access</w:t>
      </w:r>
      <w:r>
        <w:rPr>
          <w:spacing w:val="13"/>
        </w:rPr>
        <w:t> </w:t>
      </w:r>
      <w:r>
        <w:rPr/>
        <w:t>Governance</w:t>
      </w:r>
      <w:r>
        <w:rPr>
          <w:spacing w:val="14"/>
        </w:rPr>
        <w:t> </w:t>
      </w:r>
      <w:r>
        <w:rPr/>
        <w:t>and</w:t>
      </w:r>
      <w:r>
        <w:rPr>
          <w:spacing w:val="14"/>
        </w:rPr>
        <w:t> </w:t>
      </w:r>
      <w:r>
        <w:rPr/>
        <w:t>Segregation</w:t>
      </w:r>
      <w:r>
        <w:rPr>
          <w:spacing w:val="13"/>
        </w:rPr>
        <w:t> </w:t>
      </w:r>
      <w:r>
        <w:rPr/>
        <w:t>of</w:t>
      </w:r>
      <w:r>
        <w:rPr>
          <w:spacing w:val="14"/>
        </w:rPr>
        <w:t> </w:t>
      </w:r>
      <w:r>
        <w:rPr/>
        <w:t>Duties</w:t>
      </w:r>
      <w:r>
        <w:rPr>
          <w:spacing w:val="14"/>
        </w:rPr>
        <w:t> </w:t>
      </w:r>
      <w:r>
        <w:rPr/>
        <w:t>[Supporting</w:t>
      </w:r>
      <w:r>
        <w:rPr>
          <w:spacing w:val="13"/>
        </w:rPr>
        <w:t> </w:t>
      </w:r>
      <w:r>
        <w:rPr>
          <w:spacing w:val="-2"/>
        </w:rPr>
        <w:t>Control]</w:t>
      </w:r>
    </w:p>
    <w:p>
      <w:pPr>
        <w:pStyle w:val="BodyText"/>
        <w:spacing w:line="312" w:lineRule="auto" w:before="236"/>
        <w:ind w:left="142" w:right="140"/>
        <w:jc w:val="both"/>
      </w:pPr>
      <w:r>
        <w:rPr/>
        <w:t>The case also shows how important it is to have control over who can access large, important datasets.</w:t>
      </w:r>
      <w:r>
        <w:rPr>
          <w:spacing w:val="-15"/>
        </w:rPr>
        <w:t> </w:t>
      </w:r>
      <w:r>
        <w:rPr/>
        <w:t>Checking</w:t>
      </w:r>
      <w:r>
        <w:rPr>
          <w:spacing w:val="-15"/>
        </w:rPr>
        <w:t> </w:t>
      </w:r>
      <w:r>
        <w:rPr/>
        <w:t>who</w:t>
      </w:r>
      <w:r>
        <w:rPr>
          <w:spacing w:val="-15"/>
        </w:rPr>
        <w:t> </w:t>
      </w:r>
      <w:r>
        <w:rPr/>
        <w:t>has</w:t>
      </w:r>
      <w:r>
        <w:rPr>
          <w:spacing w:val="-15"/>
        </w:rPr>
        <w:t> </w:t>
      </w:r>
      <w:r>
        <w:rPr/>
        <w:t>access</w:t>
      </w:r>
      <w:r>
        <w:rPr>
          <w:spacing w:val="-15"/>
        </w:rPr>
        <w:t> </w:t>
      </w:r>
      <w:r>
        <w:rPr/>
        <w:t>on</w:t>
      </w:r>
      <w:r>
        <w:rPr>
          <w:spacing w:val="-15"/>
        </w:rPr>
        <w:t> </w:t>
      </w:r>
      <w:r>
        <w:rPr/>
        <w:t>a</w:t>
      </w:r>
      <w:r>
        <w:rPr>
          <w:spacing w:val="-15"/>
        </w:rPr>
        <w:t> </w:t>
      </w:r>
      <w:r>
        <w:rPr/>
        <w:t>regular</w:t>
      </w:r>
      <w:r>
        <w:rPr>
          <w:spacing w:val="-15"/>
        </w:rPr>
        <w:t> </w:t>
      </w:r>
      <w:r>
        <w:rPr/>
        <w:t>basis,</w:t>
      </w:r>
      <w:r>
        <w:rPr>
          <w:spacing w:val="-15"/>
        </w:rPr>
        <w:t> </w:t>
      </w:r>
      <w:r>
        <w:rPr/>
        <w:t>and</w:t>
      </w:r>
      <w:r>
        <w:rPr>
          <w:spacing w:val="-15"/>
        </w:rPr>
        <w:t> </w:t>
      </w:r>
      <w:r>
        <w:rPr/>
        <w:t>making</w:t>
      </w:r>
      <w:r>
        <w:rPr>
          <w:spacing w:val="-15"/>
        </w:rPr>
        <w:t> </w:t>
      </w:r>
      <w:r>
        <w:rPr/>
        <w:t>sure</w:t>
      </w:r>
      <w:r>
        <w:rPr>
          <w:spacing w:val="-15"/>
        </w:rPr>
        <w:t> </w:t>
      </w:r>
      <w:r>
        <w:rPr/>
        <w:t>they</w:t>
      </w:r>
      <w:r>
        <w:rPr>
          <w:spacing w:val="-15"/>
        </w:rPr>
        <w:t> </w:t>
      </w:r>
      <w:r>
        <w:rPr/>
        <w:t>still</w:t>
      </w:r>
      <w:r>
        <w:rPr>
          <w:spacing w:val="-15"/>
        </w:rPr>
        <w:t> </w:t>
      </w:r>
      <w:r>
        <w:rPr/>
        <w:t>need</w:t>
      </w:r>
      <w:r>
        <w:rPr>
          <w:spacing w:val="-15"/>
        </w:rPr>
        <w:t> </w:t>
      </w:r>
      <w:r>
        <w:rPr/>
        <w:t>it,</w:t>
      </w:r>
      <w:r>
        <w:rPr>
          <w:spacing w:val="-15"/>
        </w:rPr>
        <w:t> </w:t>
      </w:r>
      <w:r>
        <w:rPr/>
        <w:t>can</w:t>
      </w:r>
      <w:r>
        <w:rPr>
          <w:spacing w:val="-15"/>
        </w:rPr>
        <w:t> </w:t>
      </w:r>
      <w:r>
        <w:rPr/>
        <w:t>help keep</w:t>
      </w:r>
      <w:r>
        <w:rPr>
          <w:spacing w:val="-14"/>
        </w:rPr>
        <w:t> </w:t>
      </w:r>
      <w:r>
        <w:rPr/>
        <w:t>the</w:t>
      </w:r>
      <w:r>
        <w:rPr>
          <w:spacing w:val="-14"/>
        </w:rPr>
        <w:t> </w:t>
      </w:r>
      <w:r>
        <w:rPr/>
        <w:t>right</w:t>
      </w:r>
      <w:r>
        <w:rPr>
          <w:spacing w:val="-14"/>
        </w:rPr>
        <w:t> </w:t>
      </w:r>
      <w:r>
        <w:rPr/>
        <w:t>people</w:t>
      </w:r>
      <w:r>
        <w:rPr>
          <w:spacing w:val="-14"/>
        </w:rPr>
        <w:t> </w:t>
      </w:r>
      <w:r>
        <w:rPr/>
        <w:t>with</w:t>
      </w:r>
      <w:r>
        <w:rPr>
          <w:spacing w:val="-14"/>
        </w:rPr>
        <w:t> </w:t>
      </w:r>
      <w:r>
        <w:rPr/>
        <w:t>the</w:t>
      </w:r>
      <w:r>
        <w:rPr>
          <w:spacing w:val="-14"/>
        </w:rPr>
        <w:t> </w:t>
      </w:r>
      <w:r>
        <w:rPr/>
        <w:t>right</w:t>
      </w:r>
      <w:r>
        <w:rPr>
          <w:spacing w:val="-14"/>
        </w:rPr>
        <w:t> </w:t>
      </w:r>
      <w:r>
        <w:rPr/>
        <w:t>permissions</w:t>
      </w:r>
      <w:r>
        <w:rPr>
          <w:spacing w:val="-14"/>
        </w:rPr>
        <w:t> </w:t>
      </w:r>
      <w:r>
        <w:rPr/>
        <w:t>as</w:t>
      </w:r>
      <w:r>
        <w:rPr>
          <w:spacing w:val="-14"/>
        </w:rPr>
        <w:t> </w:t>
      </w:r>
      <w:r>
        <w:rPr/>
        <w:t>their</w:t>
      </w:r>
      <w:r>
        <w:rPr>
          <w:spacing w:val="-14"/>
        </w:rPr>
        <w:t> </w:t>
      </w:r>
      <w:r>
        <w:rPr/>
        <w:t>jobs</w:t>
      </w:r>
      <w:r>
        <w:rPr>
          <w:spacing w:val="-14"/>
        </w:rPr>
        <w:t> </w:t>
      </w:r>
      <w:r>
        <w:rPr/>
        <w:t>and</w:t>
      </w:r>
      <w:r>
        <w:rPr>
          <w:spacing w:val="-14"/>
        </w:rPr>
        <w:t> </w:t>
      </w:r>
      <w:r>
        <w:rPr/>
        <w:t>situations</w:t>
      </w:r>
      <w:r>
        <w:rPr>
          <w:spacing w:val="-14"/>
        </w:rPr>
        <w:t> </w:t>
      </w:r>
      <w:r>
        <w:rPr/>
        <w:t>change.</w:t>
      </w:r>
      <w:r>
        <w:rPr>
          <w:spacing w:val="9"/>
        </w:rPr>
        <w:t> </w:t>
      </w:r>
      <w:r>
        <w:rPr/>
        <w:t>Keeping</w:t>
      </w:r>
      <w:r>
        <w:rPr>
          <w:spacing w:val="-14"/>
        </w:rPr>
        <w:t> </w:t>
      </w:r>
      <w:r>
        <w:rPr/>
        <w:t>the power</w:t>
      </w:r>
      <w:r>
        <w:rPr>
          <w:spacing w:val="-12"/>
        </w:rPr>
        <w:t> </w:t>
      </w:r>
      <w:r>
        <w:rPr/>
        <w:t>to</w:t>
      </w:r>
      <w:r>
        <w:rPr>
          <w:spacing w:val="-12"/>
        </w:rPr>
        <w:t> </w:t>
      </w:r>
      <w:r>
        <w:rPr/>
        <w:t>access,</w:t>
      </w:r>
      <w:r>
        <w:rPr>
          <w:spacing w:val="-11"/>
        </w:rPr>
        <w:t> </w:t>
      </w:r>
      <w:r>
        <w:rPr/>
        <w:t>extract,</w:t>
      </w:r>
      <w:r>
        <w:rPr>
          <w:spacing w:val="-11"/>
        </w:rPr>
        <w:t> </w:t>
      </w:r>
      <w:r>
        <w:rPr/>
        <w:t>and</w:t>
      </w:r>
      <w:r>
        <w:rPr>
          <w:spacing w:val="-12"/>
        </w:rPr>
        <w:t> </w:t>
      </w:r>
      <w:r>
        <w:rPr/>
        <w:t>transmit</w:t>
      </w:r>
      <w:r>
        <w:rPr>
          <w:spacing w:val="-12"/>
        </w:rPr>
        <w:t> </w:t>
      </w:r>
      <w:r>
        <w:rPr/>
        <w:t>information</w:t>
      </w:r>
      <w:r>
        <w:rPr>
          <w:spacing w:val="-12"/>
        </w:rPr>
        <w:t> </w:t>
      </w:r>
      <w:r>
        <w:rPr/>
        <w:t>separate</w:t>
      </w:r>
      <w:r>
        <w:rPr>
          <w:spacing w:val="-12"/>
        </w:rPr>
        <w:t> </w:t>
      </w:r>
      <w:r>
        <w:rPr/>
        <w:t>could</w:t>
      </w:r>
      <w:r>
        <w:rPr>
          <w:spacing w:val="-12"/>
        </w:rPr>
        <w:t> </w:t>
      </w:r>
      <w:r>
        <w:rPr/>
        <w:t>stop</w:t>
      </w:r>
      <w:r>
        <w:rPr>
          <w:spacing w:val="-12"/>
        </w:rPr>
        <w:t> </w:t>
      </w:r>
      <w:r>
        <w:rPr/>
        <w:t>one</w:t>
      </w:r>
      <w:r>
        <w:rPr>
          <w:spacing w:val="-12"/>
        </w:rPr>
        <w:t> </w:t>
      </w:r>
      <w:r>
        <w:rPr/>
        <w:t>person</w:t>
      </w:r>
      <w:r>
        <w:rPr>
          <w:spacing w:val="-12"/>
        </w:rPr>
        <w:t> </w:t>
      </w:r>
      <w:r>
        <w:rPr/>
        <w:t>from</w:t>
      </w:r>
      <w:r>
        <w:rPr>
          <w:spacing w:val="-12"/>
        </w:rPr>
        <w:t> </w:t>
      </w:r>
      <w:r>
        <w:rPr/>
        <w:t>carrying out</w:t>
      </w:r>
      <w:r>
        <w:rPr>
          <w:spacing w:val="-5"/>
        </w:rPr>
        <w:t> </w:t>
      </w:r>
      <w:r>
        <w:rPr/>
        <w:t>every</w:t>
      </w:r>
      <w:r>
        <w:rPr>
          <w:spacing w:val="-5"/>
        </w:rPr>
        <w:t> </w:t>
      </w:r>
      <w:r>
        <w:rPr/>
        <w:t>step</w:t>
      </w:r>
      <w:r>
        <w:rPr>
          <w:spacing w:val="-5"/>
        </w:rPr>
        <w:t> </w:t>
      </w:r>
      <w:r>
        <w:rPr/>
        <w:t>of</w:t>
      </w:r>
      <w:r>
        <w:rPr>
          <w:spacing w:val="-5"/>
        </w:rPr>
        <w:t> </w:t>
      </w:r>
      <w:r>
        <w:rPr/>
        <w:t>an</w:t>
      </w:r>
      <w:r>
        <w:rPr>
          <w:spacing w:val="-5"/>
        </w:rPr>
        <w:t> </w:t>
      </w:r>
      <w:r>
        <w:rPr/>
        <w:t>attack</w:t>
      </w:r>
      <w:r>
        <w:rPr>
          <w:spacing w:val="-5"/>
        </w:rPr>
        <w:t> </w:t>
      </w:r>
      <w:r>
        <w:rPr/>
        <w:t>without</w:t>
      </w:r>
      <w:r>
        <w:rPr>
          <w:spacing w:val="-5"/>
        </w:rPr>
        <w:t> </w:t>
      </w:r>
      <w:r>
        <w:rPr/>
        <w:t>anyone</w:t>
      </w:r>
      <w:r>
        <w:rPr>
          <w:spacing w:val="-5"/>
        </w:rPr>
        <w:t> </w:t>
      </w:r>
      <w:r>
        <w:rPr/>
        <w:t>noticing.</w:t>
      </w:r>
      <w:r>
        <w:rPr>
          <w:spacing w:val="18"/>
        </w:rPr>
        <w:t> </w:t>
      </w:r>
      <w:r>
        <w:rPr/>
        <w:t>Requiring</w:t>
      </w:r>
      <w:r>
        <w:rPr>
          <w:spacing w:val="-5"/>
        </w:rPr>
        <w:t> </w:t>
      </w:r>
      <w:r>
        <w:rPr/>
        <w:t>permission</w:t>
      </w:r>
      <w:r>
        <w:rPr>
          <w:spacing w:val="-5"/>
        </w:rPr>
        <w:t> </w:t>
      </w:r>
      <w:r>
        <w:rPr/>
        <w:t>in</w:t>
      </w:r>
      <w:r>
        <w:rPr>
          <w:spacing w:val="-5"/>
        </w:rPr>
        <w:t> </w:t>
      </w:r>
      <w:r>
        <w:rPr/>
        <w:t>advance</w:t>
      </w:r>
      <w:r>
        <w:rPr>
          <w:spacing w:val="-5"/>
        </w:rPr>
        <w:t> </w:t>
      </w:r>
      <w:r>
        <w:rPr/>
        <w:t>for</w:t>
      </w:r>
      <w:r>
        <w:rPr>
          <w:spacing w:val="-5"/>
        </w:rPr>
        <w:t> </w:t>
      </w:r>
      <w:r>
        <w:rPr/>
        <w:t>large data</w:t>
      </w:r>
      <w:r>
        <w:rPr>
          <w:spacing w:val="-3"/>
        </w:rPr>
        <w:t> </w:t>
      </w:r>
      <w:r>
        <w:rPr/>
        <w:t>transfers</w:t>
      </w:r>
      <w:r>
        <w:rPr>
          <w:spacing w:val="-3"/>
        </w:rPr>
        <w:t> </w:t>
      </w:r>
      <w:r>
        <w:rPr/>
        <w:t>would</w:t>
      </w:r>
      <w:r>
        <w:rPr>
          <w:spacing w:val="-3"/>
        </w:rPr>
        <w:t> </w:t>
      </w:r>
      <w:r>
        <w:rPr/>
        <w:t>add</w:t>
      </w:r>
      <w:r>
        <w:rPr>
          <w:spacing w:val="-3"/>
        </w:rPr>
        <w:t> </w:t>
      </w:r>
      <w:r>
        <w:rPr/>
        <w:t>a</w:t>
      </w:r>
      <w:r>
        <w:rPr>
          <w:spacing w:val="-3"/>
        </w:rPr>
        <w:t> </w:t>
      </w:r>
      <w:r>
        <w:rPr/>
        <w:t>further</w:t>
      </w:r>
      <w:r>
        <w:rPr>
          <w:spacing w:val="-3"/>
        </w:rPr>
        <w:t> </w:t>
      </w:r>
      <w:r>
        <w:rPr/>
        <w:t>level</w:t>
      </w:r>
      <w:r>
        <w:rPr>
          <w:spacing w:val="-3"/>
        </w:rPr>
        <w:t> </w:t>
      </w:r>
      <w:r>
        <w:rPr/>
        <w:t>of</w:t>
      </w:r>
      <w:r>
        <w:rPr>
          <w:spacing w:val="-3"/>
        </w:rPr>
        <w:t> </w:t>
      </w:r>
      <w:r>
        <w:rPr/>
        <w:t>control.</w:t>
      </w:r>
      <w:r>
        <w:rPr>
          <w:spacing w:val="24"/>
        </w:rPr>
        <w:t> </w:t>
      </w:r>
      <w:r>
        <w:rPr/>
        <w:t>These</w:t>
      </w:r>
      <w:r>
        <w:rPr>
          <w:spacing w:val="-3"/>
        </w:rPr>
        <w:t> </w:t>
      </w:r>
      <w:r>
        <w:rPr/>
        <w:t>are</w:t>
      </w:r>
      <w:r>
        <w:rPr>
          <w:spacing w:val="-3"/>
        </w:rPr>
        <w:t> </w:t>
      </w:r>
      <w:r>
        <w:rPr/>
        <w:t>recommended</w:t>
      </w:r>
      <w:r>
        <w:rPr>
          <w:spacing w:val="-3"/>
        </w:rPr>
        <w:t> </w:t>
      </w:r>
      <w:r>
        <w:rPr/>
        <w:t>ways</w:t>
      </w:r>
      <w:r>
        <w:rPr>
          <w:spacing w:val="-3"/>
        </w:rPr>
        <w:t> </w:t>
      </w:r>
      <w:r>
        <w:rPr/>
        <w:t>of</w:t>
      </w:r>
      <w:r>
        <w:rPr>
          <w:spacing w:val="-3"/>
        </w:rPr>
        <w:t> </w:t>
      </w:r>
      <w:r>
        <w:rPr/>
        <w:t>managing access, not proof that Morrisons definitely lacked such controls.</w:t>
      </w:r>
    </w:p>
    <w:p>
      <w:pPr>
        <w:pStyle w:val="Heading6"/>
        <w:spacing w:line="274" w:lineRule="exact"/>
        <w:jc w:val="both"/>
      </w:pPr>
      <w:r>
        <w:rPr>
          <w:spacing w:val="-2"/>
        </w:rPr>
        <w:t>Recommended</w:t>
      </w:r>
      <w:r>
        <w:rPr/>
        <w:t> </w:t>
      </w:r>
      <w:r>
        <w:rPr>
          <w:spacing w:val="-2"/>
        </w:rPr>
        <w:t>measures:</w:t>
      </w:r>
    </w:p>
    <w:p>
      <w:pPr>
        <w:pStyle w:val="BodyText"/>
        <w:spacing w:before="5"/>
        <w:rPr>
          <w:b/>
        </w:rPr>
      </w:pPr>
    </w:p>
    <w:p>
      <w:pPr>
        <w:pStyle w:val="ListParagraph"/>
        <w:numPr>
          <w:ilvl w:val="0"/>
          <w:numId w:val="7"/>
        </w:numPr>
        <w:tabs>
          <w:tab w:pos="342" w:val="left" w:leader="none"/>
        </w:tabs>
        <w:spacing w:line="240" w:lineRule="auto" w:before="1" w:after="0"/>
        <w:ind w:left="342" w:right="0" w:hanging="200"/>
        <w:jc w:val="left"/>
        <w:rPr>
          <w:sz w:val="24"/>
        </w:rPr>
      </w:pPr>
      <w:r>
        <w:rPr>
          <w:sz w:val="24"/>
        </w:rPr>
        <w:t>Periodic</w:t>
      </w:r>
      <w:r>
        <w:rPr>
          <w:spacing w:val="-10"/>
          <w:sz w:val="24"/>
        </w:rPr>
        <w:t> </w:t>
      </w:r>
      <w:r>
        <w:rPr>
          <w:sz w:val="24"/>
        </w:rPr>
        <w:t>access</w:t>
      </w:r>
      <w:r>
        <w:rPr>
          <w:spacing w:val="-9"/>
          <w:sz w:val="24"/>
        </w:rPr>
        <w:t> </w:t>
      </w:r>
      <w:r>
        <w:rPr>
          <w:spacing w:val="-2"/>
          <w:sz w:val="24"/>
        </w:rPr>
        <w:t>recertification</w:t>
      </w:r>
    </w:p>
    <w:p>
      <w:pPr>
        <w:pStyle w:val="ListParagraph"/>
        <w:numPr>
          <w:ilvl w:val="0"/>
          <w:numId w:val="7"/>
        </w:numPr>
        <w:tabs>
          <w:tab w:pos="342" w:val="left" w:leader="none"/>
        </w:tabs>
        <w:spacing w:line="240" w:lineRule="auto" w:before="222" w:after="0"/>
        <w:ind w:left="342" w:right="0" w:hanging="200"/>
        <w:jc w:val="left"/>
        <w:rPr>
          <w:sz w:val="24"/>
        </w:rPr>
      </w:pPr>
      <w:r>
        <w:rPr>
          <w:spacing w:val="-2"/>
          <w:sz w:val="24"/>
        </w:rPr>
        <w:t>Risk-based</w:t>
      </w:r>
      <w:r>
        <w:rPr>
          <w:spacing w:val="-1"/>
          <w:sz w:val="24"/>
        </w:rPr>
        <w:t> </w:t>
      </w:r>
      <w:r>
        <w:rPr>
          <w:spacing w:val="-2"/>
          <w:sz w:val="24"/>
        </w:rPr>
        <w:t>privilege</w:t>
      </w:r>
      <w:r>
        <w:rPr>
          <w:spacing w:val="-1"/>
          <w:sz w:val="24"/>
        </w:rPr>
        <w:t> </w:t>
      </w:r>
      <w:r>
        <w:rPr>
          <w:spacing w:val="-2"/>
          <w:sz w:val="24"/>
        </w:rPr>
        <w:t>reviews</w:t>
      </w:r>
    </w:p>
    <w:p>
      <w:pPr>
        <w:pStyle w:val="BodyText"/>
        <w:spacing w:before="207"/>
      </w:pPr>
    </w:p>
    <w:p>
      <w:pPr>
        <w:pStyle w:val="BodyText"/>
        <w:jc w:val="center"/>
      </w:pPr>
      <w:r>
        <w:rPr>
          <w:spacing w:val="-5"/>
        </w:rPr>
        <w:t>12</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5520">
                <wp:simplePos x="0" y="0"/>
                <wp:positionH relativeFrom="page">
                  <wp:posOffset>899998</wp:posOffset>
                </wp:positionH>
                <wp:positionV relativeFrom="paragraph">
                  <wp:posOffset>256705</wp:posOffset>
                </wp:positionV>
                <wp:extent cx="576008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20960;mso-wrap-distance-left:0;mso-wrap-distance-right:0" id="docshape16"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ListParagraph"/>
        <w:numPr>
          <w:ilvl w:val="0"/>
          <w:numId w:val="7"/>
        </w:numPr>
        <w:tabs>
          <w:tab w:pos="342" w:val="left" w:leader="none"/>
        </w:tabs>
        <w:spacing w:line="240" w:lineRule="auto" w:before="206" w:after="0"/>
        <w:ind w:left="342" w:right="0" w:hanging="200"/>
        <w:jc w:val="left"/>
        <w:rPr>
          <w:sz w:val="24"/>
        </w:rPr>
      </w:pPr>
      <w:r>
        <w:rPr>
          <w:sz w:val="24"/>
        </w:rPr>
        <w:t>Segregation</w:t>
      </w:r>
      <w:r>
        <w:rPr>
          <w:spacing w:val="-10"/>
          <w:sz w:val="24"/>
        </w:rPr>
        <w:t> </w:t>
      </w:r>
      <w:r>
        <w:rPr>
          <w:sz w:val="24"/>
        </w:rPr>
        <w:t>of</w:t>
      </w:r>
      <w:r>
        <w:rPr>
          <w:spacing w:val="-9"/>
          <w:sz w:val="24"/>
        </w:rPr>
        <w:t> </w:t>
      </w:r>
      <w:r>
        <w:rPr>
          <w:spacing w:val="-2"/>
          <w:sz w:val="24"/>
        </w:rPr>
        <w:t>duties</w:t>
      </w:r>
    </w:p>
    <w:p>
      <w:pPr>
        <w:pStyle w:val="ListParagraph"/>
        <w:numPr>
          <w:ilvl w:val="0"/>
          <w:numId w:val="7"/>
        </w:numPr>
        <w:tabs>
          <w:tab w:pos="342" w:val="left" w:leader="none"/>
        </w:tabs>
        <w:spacing w:line="240" w:lineRule="auto" w:before="222" w:after="0"/>
        <w:ind w:left="342" w:right="0" w:hanging="200"/>
        <w:jc w:val="left"/>
        <w:rPr>
          <w:sz w:val="24"/>
        </w:rPr>
      </w:pPr>
      <w:r>
        <w:rPr>
          <w:sz w:val="24"/>
        </w:rPr>
        <w:t>Independent</w:t>
      </w:r>
      <w:r>
        <w:rPr>
          <w:spacing w:val="-15"/>
          <w:sz w:val="24"/>
        </w:rPr>
        <w:t> </w:t>
      </w:r>
      <w:r>
        <w:rPr>
          <w:sz w:val="24"/>
        </w:rPr>
        <w:t>approval</w:t>
      </w:r>
      <w:r>
        <w:rPr>
          <w:spacing w:val="-14"/>
          <w:sz w:val="24"/>
        </w:rPr>
        <w:t> </w:t>
      </w:r>
      <w:r>
        <w:rPr>
          <w:sz w:val="24"/>
        </w:rPr>
        <w:t>for</w:t>
      </w:r>
      <w:r>
        <w:rPr>
          <w:spacing w:val="-14"/>
          <w:sz w:val="24"/>
        </w:rPr>
        <w:t> </w:t>
      </w:r>
      <w:r>
        <w:rPr>
          <w:sz w:val="24"/>
        </w:rPr>
        <w:t>bulk</w:t>
      </w:r>
      <w:r>
        <w:rPr>
          <w:spacing w:val="-14"/>
          <w:sz w:val="24"/>
        </w:rPr>
        <w:t> </w:t>
      </w:r>
      <w:r>
        <w:rPr>
          <w:spacing w:val="-2"/>
          <w:sz w:val="24"/>
        </w:rPr>
        <w:t>exports</w:t>
      </w:r>
    </w:p>
    <w:p>
      <w:pPr>
        <w:pStyle w:val="ListParagraph"/>
        <w:numPr>
          <w:ilvl w:val="0"/>
          <w:numId w:val="7"/>
        </w:numPr>
        <w:tabs>
          <w:tab w:pos="342" w:val="left" w:leader="none"/>
        </w:tabs>
        <w:spacing w:line="240" w:lineRule="auto" w:before="222" w:after="0"/>
        <w:ind w:left="342" w:right="0" w:hanging="200"/>
        <w:jc w:val="left"/>
        <w:rPr>
          <w:sz w:val="24"/>
        </w:rPr>
      </w:pPr>
      <w:r>
        <w:rPr>
          <w:sz w:val="24"/>
        </w:rPr>
        <w:t>Separate</w:t>
      </w:r>
      <w:r>
        <w:rPr>
          <w:spacing w:val="-11"/>
          <w:sz w:val="24"/>
        </w:rPr>
        <w:t> </w:t>
      </w:r>
      <w:r>
        <w:rPr>
          <w:sz w:val="24"/>
        </w:rPr>
        <w:t>access,</w:t>
      </w:r>
      <w:r>
        <w:rPr>
          <w:spacing w:val="-11"/>
          <w:sz w:val="24"/>
        </w:rPr>
        <w:t> </w:t>
      </w:r>
      <w:r>
        <w:rPr>
          <w:sz w:val="24"/>
        </w:rPr>
        <w:t>extraction,</w:t>
      </w:r>
      <w:r>
        <w:rPr>
          <w:spacing w:val="-11"/>
          <w:sz w:val="24"/>
        </w:rPr>
        <w:t> </w:t>
      </w:r>
      <w:r>
        <w:rPr>
          <w:sz w:val="24"/>
        </w:rPr>
        <w:t>and</w:t>
      </w:r>
      <w:r>
        <w:rPr>
          <w:spacing w:val="-11"/>
          <w:sz w:val="24"/>
        </w:rPr>
        <w:t> </w:t>
      </w:r>
      <w:r>
        <w:rPr>
          <w:sz w:val="24"/>
        </w:rPr>
        <w:t>transmission</w:t>
      </w:r>
      <w:r>
        <w:rPr>
          <w:spacing w:val="-11"/>
          <w:sz w:val="24"/>
        </w:rPr>
        <w:t> </w:t>
      </w:r>
      <w:r>
        <w:rPr>
          <w:spacing w:val="-2"/>
          <w:sz w:val="24"/>
        </w:rPr>
        <w:t>privileges</w:t>
      </w:r>
    </w:p>
    <w:p>
      <w:pPr>
        <w:pStyle w:val="BodyText"/>
        <w:spacing w:before="159"/>
        <w:rPr>
          <w:sz w:val="28"/>
        </w:rPr>
      </w:pPr>
    </w:p>
    <w:p>
      <w:pPr>
        <w:pStyle w:val="Heading4"/>
        <w:numPr>
          <w:ilvl w:val="1"/>
          <w:numId w:val="2"/>
        </w:numPr>
        <w:tabs>
          <w:tab w:pos="787" w:val="left" w:leader="none"/>
        </w:tabs>
        <w:spacing w:line="331" w:lineRule="auto" w:before="1" w:after="0"/>
        <w:ind w:left="787" w:right="840" w:hanging="646"/>
        <w:jc w:val="left"/>
      </w:pPr>
      <w:bookmarkStart w:name="Security Testing, Incident Response and " w:id="59"/>
      <w:bookmarkEnd w:id="59"/>
      <w:r>
        <w:rPr>
          <w:b w:val="0"/>
        </w:rPr>
      </w:r>
      <w:bookmarkStart w:name="_bookmark29" w:id="60"/>
      <w:bookmarkEnd w:id="60"/>
      <w:r>
        <w:rPr>
          <w:b w:val="0"/>
        </w:rPr>
      </w:r>
      <w:r>
        <w:rPr/>
        <w:t>Security Testing, Incident Response and Continuous </w:t>
      </w:r>
      <w:r>
        <w:rPr/>
        <w:t>Assurance [Supporting Control]</w:t>
      </w:r>
    </w:p>
    <w:p>
      <w:pPr>
        <w:pStyle w:val="BodyText"/>
        <w:spacing w:line="312" w:lineRule="auto" w:before="113"/>
        <w:ind w:left="142" w:right="140"/>
        <w:jc w:val="both"/>
      </w:pPr>
      <w:r>
        <w:rPr/>
        <w:t>Security controls must also be regularly tested to ensure that weaknesses do not remain un-detected.</w:t>
      </w:r>
      <w:r>
        <w:rPr>
          <w:spacing w:val="38"/>
        </w:rPr>
        <w:t> </w:t>
      </w:r>
      <w:r>
        <w:rPr/>
        <w:t>Access-control audits, data-export testing, and audit-log reviews can assess whether sensitive-data</w:t>
      </w:r>
      <w:r>
        <w:rPr>
          <w:spacing w:val="-11"/>
        </w:rPr>
        <w:t> </w:t>
      </w:r>
      <w:r>
        <w:rPr/>
        <w:t>workflows</w:t>
      </w:r>
      <w:r>
        <w:rPr>
          <w:spacing w:val="-11"/>
        </w:rPr>
        <w:t> </w:t>
      </w:r>
      <w:r>
        <w:rPr/>
        <w:t>operate</w:t>
      </w:r>
      <w:r>
        <w:rPr>
          <w:spacing w:val="-11"/>
        </w:rPr>
        <w:t> </w:t>
      </w:r>
      <w:r>
        <w:rPr/>
        <w:t>as</w:t>
      </w:r>
      <w:r>
        <w:rPr>
          <w:spacing w:val="-11"/>
        </w:rPr>
        <w:t> </w:t>
      </w:r>
      <w:r>
        <w:rPr/>
        <w:t>intended. At</w:t>
      </w:r>
      <w:r>
        <w:rPr>
          <w:spacing w:val="-11"/>
        </w:rPr>
        <w:t> </w:t>
      </w:r>
      <w:r>
        <w:rPr/>
        <w:t>the</w:t>
      </w:r>
      <w:r>
        <w:rPr>
          <w:spacing w:val="-11"/>
        </w:rPr>
        <w:t> </w:t>
      </w:r>
      <w:r>
        <w:rPr/>
        <w:t>same</w:t>
      </w:r>
      <w:r>
        <w:rPr>
          <w:spacing w:val="-11"/>
        </w:rPr>
        <w:t> </w:t>
      </w:r>
      <w:r>
        <w:rPr/>
        <w:t>time,</w:t>
      </w:r>
      <w:r>
        <w:rPr>
          <w:spacing w:val="-11"/>
        </w:rPr>
        <w:t> </w:t>
      </w:r>
      <w:r>
        <w:rPr/>
        <w:t>a</w:t>
      </w:r>
      <w:r>
        <w:rPr>
          <w:spacing w:val="-11"/>
        </w:rPr>
        <w:t> </w:t>
      </w:r>
      <w:r>
        <w:rPr/>
        <w:t>tested</w:t>
      </w:r>
      <w:r>
        <w:rPr>
          <w:spacing w:val="-11"/>
        </w:rPr>
        <w:t> </w:t>
      </w:r>
      <w:r>
        <w:rPr/>
        <w:t>incident-response</w:t>
      </w:r>
      <w:r>
        <w:rPr>
          <w:spacing w:val="-11"/>
        </w:rPr>
        <w:t> </w:t>
      </w:r>
      <w:r>
        <w:rPr/>
        <w:t>plan enables rapid containment when preventive controls fail.</w:t>
      </w:r>
      <w:r>
        <w:rPr>
          <w:spacing w:val="40"/>
        </w:rPr>
        <w:t> </w:t>
      </w:r>
      <w:r>
        <w:rPr/>
        <w:t>Morrisons’ removal of the exposed data, internal investigation, and reporting to the police demonstrate the value of a timely re-sponse</w:t>
      </w:r>
      <w:r>
        <w:rPr>
          <w:spacing w:val="-15"/>
        </w:rPr>
        <w:t> </w:t>
      </w:r>
      <w:r>
        <w:rPr/>
        <w:t>after</w:t>
      </w:r>
      <w:r>
        <w:rPr>
          <w:spacing w:val="-15"/>
        </w:rPr>
        <w:t> </w:t>
      </w:r>
      <w:r>
        <w:rPr/>
        <w:t>discovery.</w:t>
      </w:r>
      <w:r>
        <w:rPr>
          <w:spacing w:val="-15"/>
        </w:rPr>
        <w:t> </w:t>
      </w:r>
      <w:r>
        <w:rPr/>
        <w:t>Organisations</w:t>
      </w:r>
      <w:r>
        <w:rPr>
          <w:spacing w:val="-15"/>
        </w:rPr>
        <w:t> </w:t>
      </w:r>
      <w:r>
        <w:rPr/>
        <w:t>should</w:t>
      </w:r>
      <w:r>
        <w:rPr>
          <w:spacing w:val="-15"/>
        </w:rPr>
        <w:t> </w:t>
      </w:r>
      <w:r>
        <w:rPr/>
        <w:t>therefore</w:t>
      </w:r>
      <w:r>
        <w:rPr>
          <w:spacing w:val="-15"/>
        </w:rPr>
        <w:t> </w:t>
      </w:r>
      <w:r>
        <w:rPr/>
        <w:t>combine</w:t>
      </w:r>
      <w:r>
        <w:rPr>
          <w:spacing w:val="-15"/>
        </w:rPr>
        <w:t> </w:t>
      </w:r>
      <w:r>
        <w:rPr/>
        <w:t>preventive</w:t>
      </w:r>
      <w:r>
        <w:rPr>
          <w:spacing w:val="-15"/>
        </w:rPr>
        <w:t> </w:t>
      </w:r>
      <w:r>
        <w:rPr/>
        <w:t>and</w:t>
      </w:r>
      <w:r>
        <w:rPr>
          <w:spacing w:val="-15"/>
        </w:rPr>
        <w:t> </w:t>
      </w:r>
      <w:r>
        <w:rPr/>
        <w:t>detective</w:t>
      </w:r>
      <w:r>
        <w:rPr>
          <w:spacing w:val="-15"/>
        </w:rPr>
        <w:t> </w:t>
      </w:r>
      <w:r>
        <w:rPr/>
        <w:t>testing with rehearsed response procedures and continuous improvement.</w:t>
      </w:r>
    </w:p>
    <w:p>
      <w:pPr>
        <w:pStyle w:val="Heading6"/>
        <w:spacing w:line="274" w:lineRule="exact"/>
        <w:jc w:val="both"/>
      </w:pPr>
      <w:r>
        <w:rPr>
          <w:spacing w:val="-2"/>
        </w:rPr>
        <w:t>Recommended</w:t>
      </w:r>
      <w:r>
        <w:rPr/>
        <w:t> </w:t>
      </w:r>
      <w:r>
        <w:rPr>
          <w:spacing w:val="-2"/>
        </w:rPr>
        <w:t>measures:</w:t>
      </w:r>
    </w:p>
    <w:p>
      <w:pPr>
        <w:pStyle w:val="BodyText"/>
        <w:spacing w:before="6"/>
        <w:rPr>
          <w:b/>
        </w:rPr>
      </w:pPr>
    </w:p>
    <w:p>
      <w:pPr>
        <w:pStyle w:val="ListParagraph"/>
        <w:numPr>
          <w:ilvl w:val="0"/>
          <w:numId w:val="8"/>
        </w:numPr>
        <w:tabs>
          <w:tab w:pos="342" w:val="left" w:leader="none"/>
        </w:tabs>
        <w:spacing w:line="240" w:lineRule="auto" w:before="0" w:after="0"/>
        <w:ind w:left="342" w:right="0" w:hanging="200"/>
        <w:jc w:val="left"/>
        <w:rPr>
          <w:sz w:val="24"/>
        </w:rPr>
      </w:pPr>
      <w:r>
        <w:rPr>
          <w:sz w:val="24"/>
        </w:rPr>
        <w:t>Regular</w:t>
      </w:r>
      <w:r>
        <w:rPr>
          <w:spacing w:val="-15"/>
          <w:sz w:val="24"/>
        </w:rPr>
        <w:t> </w:t>
      </w:r>
      <w:r>
        <w:rPr>
          <w:sz w:val="24"/>
        </w:rPr>
        <w:t>access-control</w:t>
      </w:r>
      <w:r>
        <w:rPr>
          <w:spacing w:val="-15"/>
          <w:sz w:val="24"/>
        </w:rPr>
        <w:t> </w:t>
      </w:r>
      <w:r>
        <w:rPr>
          <w:spacing w:val="-2"/>
          <w:sz w:val="24"/>
        </w:rPr>
        <w:t>audits</w:t>
      </w:r>
    </w:p>
    <w:p>
      <w:pPr>
        <w:pStyle w:val="ListParagraph"/>
        <w:numPr>
          <w:ilvl w:val="0"/>
          <w:numId w:val="8"/>
        </w:numPr>
        <w:tabs>
          <w:tab w:pos="342" w:val="left" w:leader="none"/>
        </w:tabs>
        <w:spacing w:line="240" w:lineRule="auto" w:before="222" w:after="0"/>
        <w:ind w:left="342" w:right="0" w:hanging="200"/>
        <w:jc w:val="left"/>
        <w:rPr>
          <w:sz w:val="24"/>
        </w:rPr>
      </w:pPr>
      <w:r>
        <w:rPr>
          <w:spacing w:val="-2"/>
          <w:sz w:val="24"/>
        </w:rPr>
        <w:t>Testing</w:t>
      </w:r>
      <w:r>
        <w:rPr>
          <w:spacing w:val="-4"/>
          <w:sz w:val="24"/>
        </w:rPr>
        <w:t> </w:t>
      </w:r>
      <w:r>
        <w:rPr>
          <w:spacing w:val="-2"/>
          <w:sz w:val="24"/>
        </w:rPr>
        <w:t>of</w:t>
      </w:r>
      <w:r>
        <w:rPr>
          <w:spacing w:val="-3"/>
          <w:sz w:val="24"/>
        </w:rPr>
        <w:t> </w:t>
      </w:r>
      <w:r>
        <w:rPr>
          <w:spacing w:val="-2"/>
          <w:sz w:val="24"/>
        </w:rPr>
        <w:t>sensitive-data</w:t>
      </w:r>
      <w:r>
        <w:rPr>
          <w:spacing w:val="-3"/>
          <w:sz w:val="24"/>
        </w:rPr>
        <w:t> </w:t>
      </w:r>
      <w:r>
        <w:rPr>
          <w:spacing w:val="-2"/>
          <w:sz w:val="24"/>
        </w:rPr>
        <w:t>export</w:t>
      </w:r>
      <w:r>
        <w:rPr>
          <w:spacing w:val="-3"/>
          <w:sz w:val="24"/>
        </w:rPr>
        <w:t> </w:t>
      </w:r>
      <w:r>
        <w:rPr>
          <w:spacing w:val="-2"/>
          <w:sz w:val="24"/>
        </w:rPr>
        <w:t>pathways</w:t>
      </w:r>
    </w:p>
    <w:p>
      <w:pPr>
        <w:pStyle w:val="ListParagraph"/>
        <w:numPr>
          <w:ilvl w:val="0"/>
          <w:numId w:val="8"/>
        </w:numPr>
        <w:tabs>
          <w:tab w:pos="342" w:val="left" w:leader="none"/>
        </w:tabs>
        <w:spacing w:line="240" w:lineRule="auto" w:before="222" w:after="0"/>
        <w:ind w:left="342" w:right="0" w:hanging="200"/>
        <w:jc w:val="left"/>
        <w:rPr>
          <w:sz w:val="24"/>
        </w:rPr>
      </w:pPr>
      <w:r>
        <w:rPr>
          <w:sz w:val="24"/>
        </w:rPr>
        <w:t>Regular</w:t>
      </w:r>
      <w:r>
        <w:rPr>
          <w:spacing w:val="-13"/>
          <w:sz w:val="24"/>
        </w:rPr>
        <w:t> </w:t>
      </w:r>
      <w:r>
        <w:rPr>
          <w:sz w:val="24"/>
        </w:rPr>
        <w:t>audit-log</w:t>
      </w:r>
      <w:r>
        <w:rPr>
          <w:spacing w:val="-12"/>
          <w:sz w:val="24"/>
        </w:rPr>
        <w:t> </w:t>
      </w:r>
      <w:r>
        <w:rPr>
          <w:spacing w:val="-2"/>
          <w:sz w:val="24"/>
        </w:rPr>
        <w:t>reviews</w:t>
      </w:r>
    </w:p>
    <w:p>
      <w:pPr>
        <w:pStyle w:val="ListParagraph"/>
        <w:numPr>
          <w:ilvl w:val="0"/>
          <w:numId w:val="8"/>
        </w:numPr>
        <w:tabs>
          <w:tab w:pos="342" w:val="left" w:leader="none"/>
        </w:tabs>
        <w:spacing w:line="240" w:lineRule="auto" w:before="222" w:after="0"/>
        <w:ind w:left="342" w:right="0" w:hanging="200"/>
        <w:jc w:val="left"/>
        <w:rPr>
          <w:sz w:val="24"/>
        </w:rPr>
      </w:pPr>
      <w:r>
        <w:rPr>
          <w:sz w:val="24"/>
        </w:rPr>
        <w:t>Incident-response</w:t>
      </w:r>
      <w:r>
        <w:rPr>
          <w:spacing w:val="-11"/>
          <w:sz w:val="24"/>
        </w:rPr>
        <w:t> </w:t>
      </w:r>
      <w:r>
        <w:rPr>
          <w:sz w:val="24"/>
        </w:rPr>
        <w:t>and</w:t>
      </w:r>
      <w:r>
        <w:rPr>
          <w:spacing w:val="-10"/>
          <w:sz w:val="24"/>
        </w:rPr>
        <w:t> </w:t>
      </w:r>
      <w:r>
        <w:rPr>
          <w:sz w:val="24"/>
        </w:rPr>
        <w:t>tabletop</w:t>
      </w:r>
      <w:r>
        <w:rPr>
          <w:spacing w:val="-11"/>
          <w:sz w:val="24"/>
        </w:rPr>
        <w:t> </w:t>
      </w:r>
      <w:r>
        <w:rPr>
          <w:spacing w:val="-2"/>
          <w:sz w:val="24"/>
        </w:rPr>
        <w:t>exercises</w:t>
      </w:r>
    </w:p>
    <w:p>
      <w:pPr>
        <w:pStyle w:val="ListParagraph"/>
        <w:numPr>
          <w:ilvl w:val="0"/>
          <w:numId w:val="8"/>
        </w:numPr>
        <w:tabs>
          <w:tab w:pos="342" w:val="left" w:leader="none"/>
        </w:tabs>
        <w:spacing w:line="240" w:lineRule="auto" w:before="222" w:after="0"/>
        <w:ind w:left="342" w:right="0" w:hanging="200"/>
        <w:jc w:val="left"/>
        <w:rPr>
          <w:sz w:val="24"/>
        </w:rPr>
      </w:pPr>
      <w:r>
        <w:rPr>
          <w:spacing w:val="-2"/>
          <w:sz w:val="24"/>
        </w:rPr>
        <w:t>Post-incident</w:t>
      </w:r>
      <w:r>
        <w:rPr>
          <w:spacing w:val="10"/>
          <w:sz w:val="24"/>
        </w:rPr>
        <w:t> </w:t>
      </w:r>
      <w:r>
        <w:rPr>
          <w:spacing w:val="-2"/>
          <w:sz w:val="24"/>
        </w:rPr>
        <w:t>lessons-learned</w:t>
      </w:r>
      <w:r>
        <w:rPr>
          <w:spacing w:val="10"/>
          <w:sz w:val="24"/>
        </w:rPr>
        <w:t> </w:t>
      </w:r>
      <w:r>
        <w:rPr>
          <w:spacing w:val="-2"/>
          <w:sz w:val="24"/>
        </w:rPr>
        <w:t>reviews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BodyText"/>
        <w:jc w:val="center"/>
      </w:pPr>
      <w:bookmarkStart w:name="Conclusion" w:id="61"/>
      <w:bookmarkEnd w:id="61"/>
      <w:r>
        <w:rPr/>
      </w:r>
      <w:bookmarkStart w:name="Appendix 1: Judgment and Case Summary" w:id="62"/>
      <w:bookmarkEnd w:id="62"/>
      <w:r>
        <w:rPr/>
      </w:r>
      <w:bookmarkStart w:name="_bookmark30" w:id="63"/>
      <w:bookmarkEnd w:id="63"/>
      <w:r>
        <w:rPr/>
      </w:r>
      <w:r>
        <w:rPr>
          <w:spacing w:val="-5"/>
        </w:rPr>
        <w:t>13</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pStyle w:val="BodyText"/>
        <w:spacing w:before="271"/>
        <w:rPr>
          <w:sz w:val="34"/>
        </w:rPr>
      </w:pPr>
    </w:p>
    <w:p>
      <w:pPr>
        <w:pStyle w:val="Heading2"/>
        <w:numPr>
          <w:ilvl w:val="0"/>
          <w:numId w:val="2"/>
        </w:numPr>
        <w:tabs>
          <w:tab w:pos="658" w:val="left" w:leader="none"/>
        </w:tabs>
        <w:spacing w:line="240" w:lineRule="auto" w:before="1" w:after="0"/>
        <w:ind w:left="658" w:right="0" w:hanging="516"/>
        <w:jc w:val="left"/>
      </w:pPr>
      <w:r>
        <w:rPr/>
        <mc:AlternateContent>
          <mc:Choice Requires="wps">
            <w:drawing>
              <wp:anchor distT="0" distB="0" distL="0" distR="0" allowOverlap="1" layoutInCell="1" locked="0" behindDoc="0" simplePos="0" relativeHeight="15736832">
                <wp:simplePos x="0" y="0"/>
                <wp:positionH relativeFrom="page">
                  <wp:posOffset>899998</wp:posOffset>
                </wp:positionH>
                <wp:positionV relativeFrom="paragraph">
                  <wp:posOffset>-163643</wp:posOffset>
                </wp:positionV>
                <wp:extent cx="576008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70.865997pt,-12.88534pt" to="524.408997pt,-12.88534pt" stroked="true" strokeweight=".398pt" strokecolor="#000000">
                <v:stroke dashstyle="solid"/>
                <w10:wrap type="none"/>
              </v:line>
            </w:pict>
          </mc:Fallback>
        </mc:AlternateContent>
      </w:r>
      <w:r>
        <w:rPr>
          <w:spacing w:val="-2"/>
        </w:rPr>
        <w:t>Conclusion</w:t>
      </w:r>
    </w:p>
    <w:p>
      <w:pPr>
        <w:spacing w:before="113"/>
        <w:ind w:left="142" w:right="0" w:firstLine="0"/>
        <w:jc w:val="left"/>
        <w:rPr>
          <w:sz w:val="22"/>
        </w:rPr>
      </w:pPr>
      <w:r>
        <w:rPr/>
        <w:br w:type="column"/>
      </w:r>
      <w:r>
        <w:rPr>
          <w:sz w:val="22"/>
        </w:rPr>
        <w:t>CCS4352</w:t>
      </w:r>
      <w:r>
        <w:rPr>
          <w:spacing w:val="-11"/>
          <w:sz w:val="22"/>
        </w:rPr>
        <w:t> </w:t>
      </w:r>
      <w:r>
        <w:rPr>
          <w:sz w:val="22"/>
        </w:rPr>
        <w:t>Application</w:t>
      </w:r>
      <w:r>
        <w:rPr>
          <w:spacing w:val="-10"/>
          <w:sz w:val="22"/>
        </w:rPr>
        <w:t> </w:t>
      </w:r>
      <w:r>
        <w:rPr>
          <w:spacing w:val="-2"/>
          <w:sz w:val="22"/>
        </w:rPr>
        <w:t>Security</w:t>
      </w:r>
    </w:p>
    <w:p>
      <w:pPr>
        <w:spacing w:after="0"/>
        <w:jc w:val="left"/>
        <w:rPr>
          <w:sz w:val="22"/>
        </w:rP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cols w:num="2" w:equalWidth="0">
            <w:col w:w="2345" w:space="4007"/>
            <w:col w:w="3008"/>
          </w:cols>
        </w:sectPr>
      </w:pPr>
    </w:p>
    <w:p>
      <w:pPr>
        <w:pStyle w:val="BodyText"/>
        <w:spacing w:before="32"/>
      </w:pPr>
    </w:p>
    <w:p>
      <w:pPr>
        <w:pStyle w:val="BodyText"/>
        <w:spacing w:line="312" w:lineRule="auto"/>
        <w:ind w:left="142" w:right="140"/>
        <w:jc w:val="both"/>
      </w:pPr>
      <w:r>
        <w:rPr/>
        <w:t>The</w:t>
      </w:r>
      <w:r>
        <w:rPr>
          <w:spacing w:val="-5"/>
        </w:rPr>
        <w:t> </w:t>
      </w:r>
      <w:r>
        <w:rPr/>
        <w:t>Supreme</w:t>
      </w:r>
      <w:r>
        <w:rPr>
          <w:spacing w:val="-5"/>
        </w:rPr>
        <w:t> </w:t>
      </w:r>
      <w:r>
        <w:rPr/>
        <w:t>Court’s</w:t>
      </w:r>
      <w:r>
        <w:rPr>
          <w:spacing w:val="-5"/>
        </w:rPr>
        <w:t> </w:t>
      </w:r>
      <w:r>
        <w:rPr/>
        <w:t>decision</w:t>
      </w:r>
      <w:r>
        <w:rPr>
          <w:spacing w:val="-5"/>
        </w:rPr>
        <w:t> </w:t>
      </w:r>
      <w:r>
        <w:rPr/>
        <w:t>in</w:t>
      </w:r>
      <w:r>
        <w:rPr>
          <w:spacing w:val="-5"/>
        </w:rPr>
        <w:t> </w:t>
      </w:r>
      <w:r>
        <w:rPr/>
        <w:t>WM</w:t>
      </w:r>
      <w:r>
        <w:rPr>
          <w:spacing w:val="-5"/>
        </w:rPr>
        <w:t> </w:t>
      </w:r>
      <w:r>
        <w:rPr/>
        <w:t>Morrison</w:t>
      </w:r>
      <w:r>
        <w:rPr>
          <w:spacing w:val="-5"/>
        </w:rPr>
        <w:t> </w:t>
      </w:r>
      <w:r>
        <w:rPr/>
        <w:t>Supermarkets</w:t>
      </w:r>
      <w:r>
        <w:rPr>
          <w:spacing w:val="-5"/>
        </w:rPr>
        <w:t> </w:t>
      </w:r>
      <w:r>
        <w:rPr/>
        <w:t>plc</w:t>
      </w:r>
      <w:r>
        <w:rPr>
          <w:spacing w:val="-5"/>
        </w:rPr>
        <w:t> </w:t>
      </w:r>
      <w:r>
        <w:rPr/>
        <w:t>v</w:t>
      </w:r>
      <w:r>
        <w:rPr>
          <w:spacing w:val="-5"/>
        </w:rPr>
        <w:t> </w:t>
      </w:r>
      <w:r>
        <w:rPr/>
        <w:t>Various</w:t>
      </w:r>
      <w:r>
        <w:rPr>
          <w:spacing w:val="-5"/>
        </w:rPr>
        <w:t> </w:t>
      </w:r>
      <w:r>
        <w:rPr/>
        <w:t>Claimants</w:t>
      </w:r>
      <w:r>
        <w:rPr>
          <w:spacing w:val="-5"/>
        </w:rPr>
        <w:t> </w:t>
      </w:r>
      <w:r>
        <w:rPr/>
        <w:t>[2020] UKSC 12 came down to a narrow legal point:</w:t>
      </w:r>
      <w:r>
        <w:rPr>
          <w:spacing w:val="40"/>
        </w:rPr>
        <w:t> </w:t>
      </w:r>
      <w:r>
        <w:rPr/>
        <w:t>whether Skelton’s sharing of payroll data was within the “field of activities” that Morrisons had allowed him to carry out.</w:t>
      </w:r>
      <w:r>
        <w:rPr>
          <w:spacing w:val="38"/>
        </w:rPr>
        <w:t> </w:t>
      </w:r>
      <w:r>
        <w:rPr/>
        <w:t>The court did not say the data breach was harmless or unimportant.</w:t>
      </w:r>
      <w:r>
        <w:rPr>
          <w:spacing w:val="40"/>
        </w:rPr>
        <w:t> </w:t>
      </w:r>
      <w:r>
        <w:rPr/>
        <w:t>Instead, it focused on the fact that </w:t>
      </w:r>
      <w:r>
        <w:rPr/>
        <w:t>Skelton acted out of revenge and went far beyond what he was authorised to do, transmitting data to KPMG.</w:t>
      </w:r>
      <w:r>
        <w:rPr>
          <w:spacing w:val="-2"/>
        </w:rPr>
        <w:t> </w:t>
      </w:r>
      <w:r>
        <w:rPr/>
        <w:t>Because</w:t>
      </w:r>
      <w:r>
        <w:rPr>
          <w:spacing w:val="-2"/>
        </w:rPr>
        <w:t> </w:t>
      </w:r>
      <w:r>
        <w:rPr/>
        <w:t>of</w:t>
      </w:r>
      <w:r>
        <w:rPr>
          <w:spacing w:val="-2"/>
        </w:rPr>
        <w:t> </w:t>
      </w:r>
      <w:r>
        <w:rPr/>
        <w:t>this,</w:t>
      </w:r>
      <w:r>
        <w:rPr>
          <w:spacing w:val="-1"/>
        </w:rPr>
        <w:t> </w:t>
      </w:r>
      <w:r>
        <w:rPr/>
        <w:t>the</w:t>
      </w:r>
      <w:r>
        <w:rPr>
          <w:spacing w:val="-2"/>
        </w:rPr>
        <w:t> </w:t>
      </w:r>
      <w:r>
        <w:rPr/>
        <w:t>court</w:t>
      </w:r>
      <w:r>
        <w:rPr>
          <w:spacing w:val="-2"/>
        </w:rPr>
        <w:t> </w:t>
      </w:r>
      <w:r>
        <w:rPr/>
        <w:t>ruled</w:t>
      </w:r>
      <w:r>
        <w:rPr>
          <w:spacing w:val="-2"/>
        </w:rPr>
        <w:t> </w:t>
      </w:r>
      <w:r>
        <w:rPr/>
        <w:t>that</w:t>
      </w:r>
      <w:r>
        <w:rPr>
          <w:spacing w:val="-2"/>
        </w:rPr>
        <w:t> </w:t>
      </w:r>
      <w:r>
        <w:rPr/>
        <w:t>Morrisons</w:t>
      </w:r>
      <w:r>
        <w:rPr>
          <w:spacing w:val="-2"/>
        </w:rPr>
        <w:t> </w:t>
      </w:r>
      <w:r>
        <w:rPr/>
        <w:t>could</w:t>
      </w:r>
      <w:r>
        <w:rPr>
          <w:spacing w:val="-2"/>
        </w:rPr>
        <w:t> </w:t>
      </w:r>
      <w:r>
        <w:rPr/>
        <w:t>not</w:t>
      </w:r>
      <w:r>
        <w:rPr>
          <w:spacing w:val="-2"/>
        </w:rPr>
        <w:t> </w:t>
      </w:r>
      <w:r>
        <w:rPr/>
        <w:t>be</w:t>
      </w:r>
      <w:r>
        <w:rPr>
          <w:spacing w:val="-2"/>
        </w:rPr>
        <w:t> </w:t>
      </w:r>
      <w:r>
        <w:rPr/>
        <w:t>held</w:t>
      </w:r>
      <w:r>
        <w:rPr>
          <w:spacing w:val="-2"/>
        </w:rPr>
        <w:t> </w:t>
      </w:r>
      <w:r>
        <w:rPr/>
        <w:t>liable</w:t>
      </w:r>
      <w:r>
        <w:rPr>
          <w:spacing w:val="-2"/>
        </w:rPr>
        <w:t> </w:t>
      </w:r>
      <w:r>
        <w:rPr/>
        <w:t>for</w:t>
      </w:r>
      <w:r>
        <w:rPr>
          <w:spacing w:val="-2"/>
        </w:rPr>
        <w:t> </w:t>
      </w:r>
      <w:r>
        <w:rPr/>
        <w:t>his</w:t>
      </w:r>
      <w:r>
        <w:rPr>
          <w:spacing w:val="-2"/>
        </w:rPr>
        <w:t> </w:t>
      </w:r>
      <w:r>
        <w:rPr/>
        <w:t>actions. This decision overturned both the High Court and the Court of Appeal.</w:t>
      </w:r>
    </w:p>
    <w:p>
      <w:pPr>
        <w:pStyle w:val="BodyText"/>
        <w:spacing w:line="312" w:lineRule="auto"/>
        <w:ind w:left="142" w:right="140" w:firstLine="351"/>
        <w:jc w:val="both"/>
      </w:pPr>
      <w:r>
        <w:rPr>
          <w:spacing w:val="-2"/>
        </w:rPr>
        <w:t>The</w:t>
      </w:r>
      <w:r>
        <w:rPr>
          <w:spacing w:val="-10"/>
        </w:rPr>
        <w:t> </w:t>
      </w:r>
      <w:r>
        <w:rPr>
          <w:spacing w:val="-2"/>
        </w:rPr>
        <w:t>legal</w:t>
      </w:r>
      <w:r>
        <w:rPr>
          <w:spacing w:val="-10"/>
        </w:rPr>
        <w:t> </w:t>
      </w:r>
      <w:r>
        <w:rPr>
          <w:spacing w:val="-2"/>
        </w:rPr>
        <w:t>outcome</w:t>
      </w:r>
      <w:r>
        <w:rPr>
          <w:spacing w:val="-10"/>
        </w:rPr>
        <w:t> </w:t>
      </w:r>
      <w:r>
        <w:rPr>
          <w:spacing w:val="-2"/>
        </w:rPr>
        <w:t>should</w:t>
      </w:r>
      <w:r>
        <w:rPr>
          <w:spacing w:val="-10"/>
        </w:rPr>
        <w:t> </w:t>
      </w:r>
      <w:r>
        <w:rPr>
          <w:spacing w:val="-2"/>
        </w:rPr>
        <w:t>not</w:t>
      </w:r>
      <w:r>
        <w:rPr>
          <w:spacing w:val="-10"/>
        </w:rPr>
        <w:t> </w:t>
      </w:r>
      <w:r>
        <w:rPr>
          <w:spacing w:val="-2"/>
        </w:rPr>
        <w:t>hide</w:t>
      </w:r>
      <w:r>
        <w:rPr>
          <w:spacing w:val="-10"/>
        </w:rPr>
        <w:t> </w:t>
      </w:r>
      <w:r>
        <w:rPr>
          <w:spacing w:val="-2"/>
        </w:rPr>
        <w:t>how</w:t>
      </w:r>
      <w:r>
        <w:rPr>
          <w:spacing w:val="-10"/>
        </w:rPr>
        <w:t> </w:t>
      </w:r>
      <w:r>
        <w:rPr>
          <w:spacing w:val="-2"/>
        </w:rPr>
        <w:t>serious</w:t>
      </w:r>
      <w:r>
        <w:rPr>
          <w:spacing w:val="-10"/>
        </w:rPr>
        <w:t> </w:t>
      </w:r>
      <w:r>
        <w:rPr>
          <w:spacing w:val="-2"/>
        </w:rPr>
        <w:t>the</w:t>
      </w:r>
      <w:r>
        <w:rPr>
          <w:spacing w:val="-10"/>
        </w:rPr>
        <w:t> </w:t>
      </w:r>
      <w:r>
        <w:rPr>
          <w:spacing w:val="-2"/>
        </w:rPr>
        <w:t>real</w:t>
      </w:r>
      <w:r>
        <w:rPr>
          <w:spacing w:val="-10"/>
        </w:rPr>
        <w:t> </w:t>
      </w:r>
      <w:r>
        <w:rPr>
          <w:spacing w:val="-2"/>
        </w:rPr>
        <w:t>event</w:t>
      </w:r>
      <w:r>
        <w:rPr>
          <w:spacing w:val="-10"/>
        </w:rPr>
        <w:t> </w:t>
      </w:r>
      <w:r>
        <w:rPr>
          <w:spacing w:val="-2"/>
        </w:rPr>
        <w:t>was.</w:t>
      </w:r>
      <w:r>
        <w:rPr>
          <w:spacing w:val="20"/>
        </w:rPr>
        <w:t> </w:t>
      </w:r>
      <w:r>
        <w:rPr>
          <w:spacing w:val="-2"/>
        </w:rPr>
        <w:t>One</w:t>
      </w:r>
      <w:r>
        <w:rPr>
          <w:spacing w:val="-10"/>
        </w:rPr>
        <w:t> </w:t>
      </w:r>
      <w:r>
        <w:rPr>
          <w:spacing w:val="-2"/>
        </w:rPr>
        <w:t>employee,</w:t>
      </w:r>
      <w:r>
        <w:rPr>
          <w:spacing w:val="-8"/>
        </w:rPr>
        <w:t> </w:t>
      </w:r>
      <w:r>
        <w:rPr>
          <w:spacing w:val="-2"/>
        </w:rPr>
        <w:t>with</w:t>
      </w:r>
      <w:r>
        <w:rPr>
          <w:spacing w:val="-10"/>
        </w:rPr>
        <w:t> </w:t>
      </w:r>
      <w:r>
        <w:rPr>
          <w:spacing w:val="-2"/>
        </w:rPr>
        <w:t>legit-</w:t>
      </w:r>
      <w:r>
        <w:rPr/>
        <w:t>imate</w:t>
      </w:r>
      <w:r>
        <w:rPr>
          <w:spacing w:val="-3"/>
        </w:rPr>
        <w:t> </w:t>
      </w:r>
      <w:r>
        <w:rPr/>
        <w:t>but</w:t>
      </w:r>
      <w:r>
        <w:rPr>
          <w:spacing w:val="-3"/>
        </w:rPr>
        <w:t> </w:t>
      </w:r>
      <w:r>
        <w:rPr/>
        <w:t>poorly</w:t>
      </w:r>
      <w:r>
        <w:rPr>
          <w:spacing w:val="-3"/>
        </w:rPr>
        <w:t> </w:t>
      </w:r>
      <w:r>
        <w:rPr/>
        <w:t>managed</w:t>
      </w:r>
      <w:r>
        <w:rPr>
          <w:spacing w:val="-3"/>
        </w:rPr>
        <w:t> </w:t>
      </w:r>
      <w:r>
        <w:rPr/>
        <w:t>access,</w:t>
      </w:r>
      <w:r>
        <w:rPr>
          <w:spacing w:val="-2"/>
        </w:rPr>
        <w:t> </w:t>
      </w:r>
      <w:r>
        <w:rPr/>
        <w:t>was</w:t>
      </w:r>
      <w:r>
        <w:rPr>
          <w:spacing w:val="-3"/>
        </w:rPr>
        <w:t> </w:t>
      </w:r>
      <w:r>
        <w:rPr/>
        <w:t>able</w:t>
      </w:r>
      <w:r>
        <w:rPr>
          <w:spacing w:val="-3"/>
        </w:rPr>
        <w:t> </w:t>
      </w:r>
      <w:r>
        <w:rPr/>
        <w:t>to</w:t>
      </w:r>
      <w:r>
        <w:rPr>
          <w:spacing w:val="-3"/>
        </w:rPr>
        <w:t> </w:t>
      </w:r>
      <w:r>
        <w:rPr/>
        <w:t>extract,</w:t>
      </w:r>
      <w:r>
        <w:rPr>
          <w:spacing w:val="-2"/>
        </w:rPr>
        <w:t> </w:t>
      </w:r>
      <w:r>
        <w:rPr/>
        <w:t>conceal,</w:t>
      </w:r>
      <w:r>
        <w:rPr>
          <w:spacing w:val="-2"/>
        </w:rPr>
        <w:t> </w:t>
      </w:r>
      <w:r>
        <w:rPr/>
        <w:t>and</w:t>
      </w:r>
      <w:r>
        <w:rPr>
          <w:spacing w:val="-3"/>
        </w:rPr>
        <w:t> </w:t>
      </w:r>
      <w:r>
        <w:rPr/>
        <w:t>release</w:t>
      </w:r>
      <w:r>
        <w:rPr>
          <w:spacing w:val="-3"/>
        </w:rPr>
        <w:t> </w:t>
      </w:r>
      <w:r>
        <w:rPr/>
        <w:t>private</w:t>
      </w:r>
      <w:r>
        <w:rPr>
          <w:spacing w:val="-3"/>
        </w:rPr>
        <w:t> </w:t>
      </w:r>
      <w:r>
        <w:rPr/>
        <w:t>information about</w:t>
      </w:r>
      <w:r>
        <w:rPr>
          <w:spacing w:val="-4"/>
        </w:rPr>
        <w:t> </w:t>
      </w:r>
      <w:r>
        <w:rPr/>
        <w:t>nearly</w:t>
      </w:r>
      <w:r>
        <w:rPr>
          <w:spacing w:val="-4"/>
        </w:rPr>
        <w:t> </w:t>
      </w:r>
      <w:r>
        <w:rPr/>
        <w:t>100,000</w:t>
      </w:r>
      <w:r>
        <w:rPr>
          <w:spacing w:val="-4"/>
        </w:rPr>
        <w:t> </w:t>
      </w:r>
      <w:r>
        <w:rPr/>
        <w:t>people.</w:t>
      </w:r>
      <w:r>
        <w:rPr>
          <w:spacing w:val="18"/>
        </w:rPr>
        <w:t> </w:t>
      </w:r>
      <w:r>
        <w:rPr/>
        <w:t>That</w:t>
      </w:r>
      <w:r>
        <w:rPr>
          <w:spacing w:val="-4"/>
        </w:rPr>
        <w:t> </w:t>
      </w:r>
      <w:r>
        <w:rPr/>
        <w:t>caused</w:t>
      </w:r>
      <w:r>
        <w:rPr>
          <w:spacing w:val="-4"/>
        </w:rPr>
        <w:t> </w:t>
      </w:r>
      <w:r>
        <w:rPr/>
        <w:t>Morrisons</w:t>
      </w:r>
      <w:r>
        <w:rPr>
          <w:spacing w:val="-4"/>
        </w:rPr>
        <w:t> </w:t>
      </w:r>
      <w:r>
        <w:rPr/>
        <w:t>more</w:t>
      </w:r>
      <w:r>
        <w:rPr>
          <w:spacing w:val="-4"/>
        </w:rPr>
        <w:t> </w:t>
      </w:r>
      <w:r>
        <w:rPr/>
        <w:t>than</w:t>
      </w:r>
      <w:r>
        <w:rPr>
          <w:spacing w:val="-4"/>
        </w:rPr>
        <w:t> </w:t>
      </w:r>
      <w:r>
        <w:rPr/>
        <w:t>£2.26</w:t>
      </w:r>
      <w:r>
        <w:rPr>
          <w:spacing w:val="-4"/>
        </w:rPr>
        <w:t> </w:t>
      </w:r>
      <w:r>
        <w:rPr/>
        <w:t>million</w:t>
      </w:r>
      <w:r>
        <w:rPr>
          <w:spacing w:val="-4"/>
        </w:rPr>
        <w:t> </w:t>
      </w:r>
      <w:r>
        <w:rPr/>
        <w:t>in</w:t>
      </w:r>
      <w:r>
        <w:rPr>
          <w:spacing w:val="-4"/>
        </w:rPr>
        <w:t> </w:t>
      </w:r>
      <w:r>
        <w:rPr/>
        <w:t>losses</w:t>
      </w:r>
      <w:r>
        <w:rPr>
          <w:spacing w:val="-4"/>
        </w:rPr>
        <w:t> </w:t>
      </w:r>
      <w:r>
        <w:rPr/>
        <w:t>and</w:t>
      </w:r>
      <w:r>
        <w:rPr>
          <w:spacing w:val="-4"/>
        </w:rPr>
        <w:t> </w:t>
      </w:r>
      <w:r>
        <w:rPr/>
        <w:t>six years</w:t>
      </w:r>
      <w:r>
        <w:rPr>
          <w:spacing w:val="-9"/>
        </w:rPr>
        <w:t> </w:t>
      </w:r>
      <w:r>
        <w:rPr/>
        <w:t>of</w:t>
      </w:r>
      <w:r>
        <w:rPr>
          <w:spacing w:val="-9"/>
        </w:rPr>
        <w:t> </w:t>
      </w:r>
      <w:r>
        <w:rPr/>
        <w:t>litigation. The</w:t>
      </w:r>
      <w:r>
        <w:rPr>
          <w:spacing w:val="-9"/>
        </w:rPr>
        <w:t> </w:t>
      </w:r>
      <w:r>
        <w:rPr/>
        <w:t>case</w:t>
      </w:r>
      <w:r>
        <w:rPr>
          <w:spacing w:val="-9"/>
        </w:rPr>
        <w:t> </w:t>
      </w:r>
      <w:r>
        <w:rPr/>
        <w:t>shows</w:t>
      </w:r>
      <w:r>
        <w:rPr>
          <w:spacing w:val="-9"/>
        </w:rPr>
        <w:t> </w:t>
      </w:r>
      <w:r>
        <w:rPr/>
        <w:t>two</w:t>
      </w:r>
      <w:r>
        <w:rPr>
          <w:spacing w:val="-9"/>
        </w:rPr>
        <w:t> </w:t>
      </w:r>
      <w:r>
        <w:rPr/>
        <w:t>things</w:t>
      </w:r>
      <w:r>
        <w:rPr>
          <w:spacing w:val="-9"/>
        </w:rPr>
        <w:t> </w:t>
      </w:r>
      <w:r>
        <w:rPr/>
        <w:t>at</w:t>
      </w:r>
      <w:r>
        <w:rPr>
          <w:spacing w:val="-9"/>
        </w:rPr>
        <w:t> </w:t>
      </w:r>
      <w:r>
        <w:rPr/>
        <w:t>once: first,</w:t>
      </w:r>
      <w:r>
        <w:rPr>
          <w:spacing w:val="-9"/>
        </w:rPr>
        <w:t> </w:t>
      </w:r>
      <w:r>
        <w:rPr/>
        <w:t>that</w:t>
      </w:r>
      <w:r>
        <w:rPr>
          <w:spacing w:val="-9"/>
        </w:rPr>
        <w:t> </w:t>
      </w:r>
      <w:r>
        <w:rPr/>
        <w:t>an</w:t>
      </w:r>
      <w:r>
        <w:rPr>
          <w:spacing w:val="-9"/>
        </w:rPr>
        <w:t> </w:t>
      </w:r>
      <w:r>
        <w:rPr/>
        <w:t>employer</w:t>
      </w:r>
      <w:r>
        <w:rPr>
          <w:spacing w:val="-9"/>
        </w:rPr>
        <w:t> </w:t>
      </w:r>
      <w:r>
        <w:rPr/>
        <w:t>can</w:t>
      </w:r>
      <w:r>
        <w:rPr>
          <w:spacing w:val="-9"/>
        </w:rPr>
        <w:t> </w:t>
      </w:r>
      <w:r>
        <w:rPr/>
        <w:t>avoid</w:t>
      </w:r>
      <w:r>
        <w:rPr>
          <w:spacing w:val="-9"/>
        </w:rPr>
        <w:t> </w:t>
      </w:r>
      <w:r>
        <w:rPr/>
        <w:t>respon-sibility</w:t>
      </w:r>
      <w:r>
        <w:rPr>
          <w:spacing w:val="-9"/>
        </w:rPr>
        <w:t> </w:t>
      </w:r>
      <w:r>
        <w:rPr/>
        <w:t>under</w:t>
      </w:r>
      <w:r>
        <w:rPr>
          <w:spacing w:val="-9"/>
        </w:rPr>
        <w:t> </w:t>
      </w:r>
      <w:r>
        <w:rPr/>
        <w:t>the</w:t>
      </w:r>
      <w:r>
        <w:rPr>
          <w:spacing w:val="-9"/>
        </w:rPr>
        <w:t> </w:t>
      </w:r>
      <w:r>
        <w:rPr/>
        <w:t>strict</w:t>
      </w:r>
      <w:r>
        <w:rPr>
          <w:spacing w:val="-10"/>
        </w:rPr>
        <w:t> </w:t>
      </w:r>
      <w:r>
        <w:rPr/>
        <w:t>rules</w:t>
      </w:r>
      <w:r>
        <w:rPr>
          <w:spacing w:val="-9"/>
        </w:rPr>
        <w:t> </w:t>
      </w:r>
      <w:r>
        <w:rPr/>
        <w:t>of</w:t>
      </w:r>
      <w:r>
        <w:rPr>
          <w:spacing w:val="-9"/>
        </w:rPr>
        <w:t> </w:t>
      </w:r>
      <w:r>
        <w:rPr/>
        <w:t>vicarious</w:t>
      </w:r>
      <w:r>
        <w:rPr>
          <w:spacing w:val="-9"/>
        </w:rPr>
        <w:t> </w:t>
      </w:r>
      <w:r>
        <w:rPr/>
        <w:t>liability</w:t>
      </w:r>
      <w:r>
        <w:rPr>
          <w:spacing w:val="-9"/>
        </w:rPr>
        <w:t> </w:t>
      </w:r>
      <w:r>
        <w:rPr/>
        <w:t>when</w:t>
      </w:r>
      <w:r>
        <w:rPr>
          <w:spacing w:val="-9"/>
        </w:rPr>
        <w:t> </w:t>
      </w:r>
      <w:r>
        <w:rPr/>
        <w:t>an</w:t>
      </w:r>
      <w:r>
        <w:rPr>
          <w:spacing w:val="-10"/>
        </w:rPr>
        <w:t> </w:t>
      </w:r>
      <w:r>
        <w:rPr/>
        <w:t>employee</w:t>
      </w:r>
      <w:r>
        <w:rPr>
          <w:spacing w:val="-9"/>
        </w:rPr>
        <w:t> </w:t>
      </w:r>
      <w:r>
        <w:rPr/>
        <w:t>intentionally</w:t>
      </w:r>
      <w:r>
        <w:rPr>
          <w:spacing w:val="-9"/>
        </w:rPr>
        <w:t> </w:t>
      </w:r>
      <w:r>
        <w:rPr/>
        <w:t>misuses</w:t>
      </w:r>
      <w:r>
        <w:rPr>
          <w:spacing w:val="-9"/>
        </w:rPr>
        <w:t> </w:t>
      </w:r>
      <w:r>
        <w:rPr/>
        <w:t>their role for personal reasons; and second, that the company still has to bear all of the real conse-quences, the</w:t>
      </w:r>
      <w:r>
        <w:rPr>
          <w:spacing w:val="-1"/>
        </w:rPr>
        <w:t> </w:t>
      </w:r>
      <w:r>
        <w:rPr/>
        <w:t>money</w:t>
      </w:r>
      <w:r>
        <w:rPr>
          <w:spacing w:val="-1"/>
        </w:rPr>
        <w:t> </w:t>
      </w:r>
      <w:r>
        <w:rPr/>
        <w:t>lost, the</w:t>
      </w:r>
      <w:r>
        <w:rPr>
          <w:spacing w:val="-1"/>
        </w:rPr>
        <w:t> </w:t>
      </w:r>
      <w:r>
        <w:rPr/>
        <w:t>disruption</w:t>
      </w:r>
      <w:r>
        <w:rPr>
          <w:spacing w:val="-1"/>
        </w:rPr>
        <w:t> </w:t>
      </w:r>
      <w:r>
        <w:rPr/>
        <w:t>to</w:t>
      </w:r>
      <w:r>
        <w:rPr>
          <w:spacing w:val="-1"/>
        </w:rPr>
        <w:t> </w:t>
      </w:r>
      <w:r>
        <w:rPr/>
        <w:t>operations, and</w:t>
      </w:r>
      <w:r>
        <w:rPr>
          <w:spacing w:val="-1"/>
        </w:rPr>
        <w:t> </w:t>
      </w:r>
      <w:r>
        <w:rPr/>
        <w:t>the</w:t>
      </w:r>
      <w:r>
        <w:rPr>
          <w:spacing w:val="-1"/>
        </w:rPr>
        <w:t> </w:t>
      </w:r>
      <w:r>
        <w:rPr/>
        <w:t>damage</w:t>
      </w:r>
      <w:r>
        <w:rPr>
          <w:spacing w:val="-1"/>
        </w:rPr>
        <w:t> </w:t>
      </w:r>
      <w:r>
        <w:rPr/>
        <w:t>to</w:t>
      </w:r>
      <w:r>
        <w:rPr>
          <w:spacing w:val="-1"/>
        </w:rPr>
        <w:t> </w:t>
      </w:r>
      <w:r>
        <w:rPr/>
        <w:t>reputation, all</w:t>
      </w:r>
      <w:r>
        <w:rPr>
          <w:spacing w:val="-1"/>
        </w:rPr>
        <w:t> </w:t>
      </w:r>
      <w:r>
        <w:rPr/>
        <w:t>arising from weak controls over who could access the data, an absence of systems to stop data being leaked, and poor monitoring of insiders who might abuse their position.</w:t>
      </w:r>
    </w:p>
    <w:p>
      <w:pPr>
        <w:pStyle w:val="BodyText"/>
        <w:spacing w:line="312" w:lineRule="auto"/>
        <w:ind w:left="142" w:right="140" w:firstLine="351"/>
        <w:jc w:val="both"/>
      </w:pPr>
      <w:r>
        <w:rPr/>
        <w:t>Future</w:t>
      </w:r>
      <w:r>
        <w:rPr>
          <w:spacing w:val="-3"/>
        </w:rPr>
        <w:t> </w:t>
      </w:r>
      <w:r>
        <w:rPr/>
        <w:t>challenges</w:t>
      </w:r>
      <w:r>
        <w:rPr>
          <w:spacing w:val="-2"/>
        </w:rPr>
        <w:t> </w:t>
      </w:r>
      <w:r>
        <w:rPr/>
        <w:t>remain</w:t>
      </w:r>
      <w:r>
        <w:rPr>
          <w:spacing w:val="-3"/>
        </w:rPr>
        <w:t> </w:t>
      </w:r>
      <w:r>
        <w:rPr/>
        <w:t>clear.</w:t>
      </w:r>
      <w:r>
        <w:rPr>
          <w:spacing w:val="34"/>
        </w:rPr>
        <w:t> </w:t>
      </w:r>
      <w:r>
        <w:rPr/>
        <w:t>Excessive</w:t>
      </w:r>
      <w:r>
        <w:rPr>
          <w:spacing w:val="-3"/>
        </w:rPr>
        <w:t> </w:t>
      </w:r>
      <w:r>
        <w:rPr/>
        <w:t>standing</w:t>
      </w:r>
      <w:r>
        <w:rPr>
          <w:spacing w:val="-2"/>
        </w:rPr>
        <w:t> </w:t>
      </w:r>
      <w:r>
        <w:rPr/>
        <w:t>access, unmonitored</w:t>
      </w:r>
      <w:r>
        <w:rPr>
          <w:spacing w:val="-3"/>
        </w:rPr>
        <w:t> </w:t>
      </w:r>
      <w:r>
        <w:rPr/>
        <w:t>removable-media transfer, and weak behavioural and anomaly detection remain common problems for </w:t>
      </w:r>
      <w:r>
        <w:rPr/>
        <w:t>organi-sations in both the UK and Sri Lanka, and these gaps can lead to disputes similar to the one described in this case.</w:t>
      </w:r>
      <w:r>
        <w:rPr>
          <w:spacing w:val="40"/>
        </w:rPr>
        <w:t> </w:t>
      </w:r>
      <w:r>
        <w:rPr/>
        <w:t>Organisations will keep facing these problems unless they take active steps</w:t>
      </w:r>
      <w:r>
        <w:rPr>
          <w:spacing w:val="-10"/>
        </w:rPr>
        <w:t> </w:t>
      </w:r>
      <w:r>
        <w:rPr/>
        <w:t>to</w:t>
      </w:r>
      <w:r>
        <w:rPr>
          <w:spacing w:val="-10"/>
        </w:rPr>
        <w:t> </w:t>
      </w:r>
      <w:r>
        <w:rPr/>
        <w:t>address</w:t>
      </w:r>
      <w:r>
        <w:rPr>
          <w:spacing w:val="-10"/>
        </w:rPr>
        <w:t> </w:t>
      </w:r>
      <w:r>
        <w:rPr/>
        <w:t>them. As</w:t>
      </w:r>
      <w:r>
        <w:rPr>
          <w:spacing w:val="-10"/>
        </w:rPr>
        <w:t> </w:t>
      </w:r>
      <w:r>
        <w:rPr/>
        <w:t>organisations</w:t>
      </w:r>
      <w:r>
        <w:rPr>
          <w:spacing w:val="-10"/>
        </w:rPr>
        <w:t> </w:t>
      </w:r>
      <w:r>
        <w:rPr/>
        <w:t>digitise</w:t>
      </w:r>
      <w:r>
        <w:rPr>
          <w:spacing w:val="-10"/>
        </w:rPr>
        <w:t> </w:t>
      </w:r>
      <w:r>
        <w:rPr/>
        <w:t>payroll,</w:t>
      </w:r>
      <w:r>
        <w:rPr>
          <w:spacing w:val="-10"/>
        </w:rPr>
        <w:t> </w:t>
      </w:r>
      <w:r>
        <w:rPr/>
        <w:t>health,</w:t>
      </w:r>
      <w:r>
        <w:rPr>
          <w:spacing w:val="-10"/>
        </w:rPr>
        <w:t> </w:t>
      </w:r>
      <w:r>
        <w:rPr/>
        <w:t>and</w:t>
      </w:r>
      <w:r>
        <w:rPr>
          <w:spacing w:val="-10"/>
        </w:rPr>
        <w:t> </w:t>
      </w:r>
      <w:r>
        <w:rPr/>
        <w:t>customer</w:t>
      </w:r>
      <w:r>
        <w:rPr>
          <w:spacing w:val="-10"/>
        </w:rPr>
        <w:t> </w:t>
      </w:r>
      <w:r>
        <w:rPr/>
        <w:t>records,</w:t>
      </w:r>
      <w:r>
        <w:rPr>
          <w:spacing w:val="-10"/>
        </w:rPr>
        <w:t> </w:t>
      </w:r>
      <w:r>
        <w:rPr/>
        <w:t>the</w:t>
      </w:r>
      <w:r>
        <w:rPr>
          <w:spacing w:val="-10"/>
        </w:rPr>
        <w:t> </w:t>
      </w:r>
      <w:r>
        <w:rPr/>
        <w:t>num-ber of endpoints grows; remote work and cloud storage add further ways to extract data, and insider misuse can grow alongside them, even as external cyberattacks such as phishing and ransomware</w:t>
      </w:r>
      <w:r>
        <w:rPr>
          <w:spacing w:val="-9"/>
        </w:rPr>
        <w:t> </w:t>
      </w:r>
      <w:r>
        <w:rPr/>
        <w:t>continue</w:t>
      </w:r>
      <w:r>
        <w:rPr>
          <w:spacing w:val="-9"/>
        </w:rPr>
        <w:t> </w:t>
      </w:r>
      <w:r>
        <w:rPr/>
        <w:t>to</w:t>
      </w:r>
      <w:r>
        <w:rPr>
          <w:spacing w:val="-9"/>
        </w:rPr>
        <w:t> </w:t>
      </w:r>
      <w:r>
        <w:rPr/>
        <w:t>dominate</w:t>
      </w:r>
      <w:r>
        <w:rPr>
          <w:spacing w:val="-9"/>
        </w:rPr>
        <w:t> </w:t>
      </w:r>
      <w:r>
        <w:rPr/>
        <w:t>reported</w:t>
      </w:r>
      <w:r>
        <w:rPr>
          <w:spacing w:val="-9"/>
        </w:rPr>
        <w:t> </w:t>
      </w:r>
      <w:r>
        <w:rPr/>
        <w:t>incidents. Emerging</w:t>
      </w:r>
      <w:r>
        <w:rPr>
          <w:spacing w:val="-9"/>
        </w:rPr>
        <w:t> </w:t>
      </w:r>
      <w:r>
        <w:rPr/>
        <w:t>risks,</w:t>
      </w:r>
      <w:r>
        <w:rPr>
          <w:spacing w:val="-9"/>
        </w:rPr>
        <w:t> </w:t>
      </w:r>
      <w:r>
        <w:rPr/>
        <w:t>including</w:t>
      </w:r>
      <w:r>
        <w:rPr>
          <w:spacing w:val="-9"/>
        </w:rPr>
        <w:t> </w:t>
      </w:r>
      <w:r>
        <w:rPr/>
        <w:t>employees</w:t>
      </w:r>
      <w:r>
        <w:rPr>
          <w:spacing w:val="-9"/>
        </w:rPr>
        <w:t> </w:t>
      </w:r>
      <w:r>
        <w:rPr/>
        <w:t>ex-</w:t>
      </w:r>
      <w:r>
        <w:rPr>
          <w:spacing w:val="-2"/>
        </w:rPr>
        <w:t>filtrating</w:t>
      </w:r>
      <w:r>
        <w:rPr>
          <w:spacing w:val="-8"/>
        </w:rPr>
        <w:t> </w:t>
      </w:r>
      <w:r>
        <w:rPr>
          <w:spacing w:val="-2"/>
        </w:rPr>
        <w:t>data</w:t>
      </w:r>
      <w:r>
        <w:rPr>
          <w:spacing w:val="-8"/>
        </w:rPr>
        <w:t> </w:t>
      </w:r>
      <w:r>
        <w:rPr>
          <w:spacing w:val="-2"/>
        </w:rPr>
        <w:t>through</w:t>
      </w:r>
      <w:r>
        <w:rPr>
          <w:spacing w:val="-8"/>
        </w:rPr>
        <w:t> </w:t>
      </w:r>
      <w:r>
        <w:rPr>
          <w:spacing w:val="-2"/>
        </w:rPr>
        <w:t>personal</w:t>
      </w:r>
      <w:r>
        <w:rPr>
          <w:spacing w:val="-8"/>
        </w:rPr>
        <w:t> </w:t>
      </w:r>
      <w:r>
        <w:rPr>
          <w:spacing w:val="-2"/>
        </w:rPr>
        <w:t>cloud</w:t>
      </w:r>
      <w:r>
        <w:rPr>
          <w:spacing w:val="-8"/>
        </w:rPr>
        <w:t> </w:t>
      </w:r>
      <w:r>
        <w:rPr>
          <w:spacing w:val="-2"/>
        </w:rPr>
        <w:t>accounts,</w:t>
      </w:r>
      <w:r>
        <w:rPr>
          <w:spacing w:val="-5"/>
        </w:rPr>
        <w:t> </w:t>
      </w:r>
      <w:r>
        <w:rPr>
          <w:spacing w:val="-2"/>
        </w:rPr>
        <w:t>AI-assisted</w:t>
      </w:r>
      <w:r>
        <w:rPr>
          <w:spacing w:val="-8"/>
        </w:rPr>
        <w:t> </w:t>
      </w:r>
      <w:r>
        <w:rPr>
          <w:spacing w:val="-2"/>
        </w:rPr>
        <w:t>tools</w:t>
      </w:r>
      <w:r>
        <w:rPr>
          <w:spacing w:val="-8"/>
        </w:rPr>
        <w:t> </w:t>
      </w:r>
      <w:r>
        <w:rPr>
          <w:spacing w:val="-2"/>
        </w:rPr>
        <w:t>that</w:t>
      </w:r>
      <w:r>
        <w:rPr>
          <w:spacing w:val="-8"/>
        </w:rPr>
        <w:t> </w:t>
      </w:r>
      <w:r>
        <w:rPr>
          <w:spacing w:val="-2"/>
        </w:rPr>
        <w:t>can</w:t>
      </w:r>
      <w:r>
        <w:rPr>
          <w:spacing w:val="-8"/>
        </w:rPr>
        <w:t> </w:t>
      </w:r>
      <w:r>
        <w:rPr>
          <w:spacing w:val="-2"/>
        </w:rPr>
        <w:t>process</w:t>
      </w:r>
      <w:r>
        <w:rPr>
          <w:spacing w:val="-8"/>
        </w:rPr>
        <w:t> </w:t>
      </w:r>
      <w:r>
        <w:rPr>
          <w:spacing w:val="-2"/>
        </w:rPr>
        <w:t>and</w:t>
      </w:r>
      <w:r>
        <w:rPr>
          <w:spacing w:val="-8"/>
        </w:rPr>
        <w:t> </w:t>
      </w:r>
      <w:r>
        <w:rPr>
          <w:spacing w:val="-2"/>
        </w:rPr>
        <w:t>summarise </w:t>
      </w:r>
      <w:r>
        <w:rPr/>
        <w:t>stolen datasets, and the growing overlap between insider threats and third-party contractor ac-cess, all suggest that future application-security litigation will increasingly test the boundaries of employer liability in situations the Morrisons judgment did not directly address.</w:t>
      </w:r>
    </w:p>
    <w:p>
      <w:pPr>
        <w:pStyle w:val="BodyText"/>
        <w:spacing w:line="312" w:lineRule="auto"/>
        <w:ind w:left="142" w:right="140" w:firstLine="351"/>
        <w:jc w:val="both"/>
      </w:pPr>
      <w:r>
        <w:rPr/>
        <w:t>For jurisdictions such as Sri Lanka, where the Computer Crimes Act No.</w:t>
      </w:r>
      <w:r>
        <w:rPr>
          <w:spacing w:val="40"/>
        </w:rPr>
        <w:t> </w:t>
      </w:r>
      <w:r>
        <w:rPr/>
        <w:t>24 of 2007 and the</w:t>
      </w:r>
      <w:r>
        <w:rPr>
          <w:spacing w:val="-10"/>
        </w:rPr>
        <w:t> </w:t>
      </w:r>
      <w:r>
        <w:rPr/>
        <w:t>Personal</w:t>
      </w:r>
      <w:r>
        <w:rPr>
          <w:spacing w:val="-10"/>
        </w:rPr>
        <w:t> </w:t>
      </w:r>
      <w:r>
        <w:rPr/>
        <w:t>Data</w:t>
      </w:r>
      <w:r>
        <w:rPr>
          <w:spacing w:val="-10"/>
        </w:rPr>
        <w:t> </w:t>
      </w:r>
      <w:r>
        <w:rPr/>
        <w:t>Protection</w:t>
      </w:r>
      <w:r>
        <w:rPr>
          <w:spacing w:val="-10"/>
        </w:rPr>
        <w:t> </w:t>
      </w:r>
      <w:r>
        <w:rPr/>
        <w:t>Act</w:t>
      </w:r>
      <w:r>
        <w:rPr>
          <w:spacing w:val="-10"/>
        </w:rPr>
        <w:t> </w:t>
      </w:r>
      <w:r>
        <w:rPr/>
        <w:t>No.</w:t>
      </w:r>
      <w:r>
        <w:rPr>
          <w:spacing w:val="8"/>
        </w:rPr>
        <w:t> </w:t>
      </w:r>
      <w:r>
        <w:rPr/>
        <w:t>9</w:t>
      </w:r>
      <w:r>
        <w:rPr>
          <w:spacing w:val="-10"/>
        </w:rPr>
        <w:t> </w:t>
      </w:r>
      <w:r>
        <w:rPr/>
        <w:t>of</w:t>
      </w:r>
      <w:r>
        <w:rPr>
          <w:spacing w:val="-10"/>
        </w:rPr>
        <w:t> </w:t>
      </w:r>
      <w:r>
        <w:rPr/>
        <w:t>2022</w:t>
      </w:r>
      <w:r>
        <w:rPr>
          <w:spacing w:val="-10"/>
        </w:rPr>
        <w:t> </w:t>
      </w:r>
      <w:r>
        <w:rPr/>
        <w:t>are</w:t>
      </w:r>
      <w:r>
        <w:rPr>
          <w:spacing w:val="-10"/>
        </w:rPr>
        <w:t> </w:t>
      </w:r>
      <w:r>
        <w:rPr/>
        <w:t>still</w:t>
      </w:r>
      <w:r>
        <w:rPr>
          <w:spacing w:val="-10"/>
        </w:rPr>
        <w:t> </w:t>
      </w:r>
      <w:r>
        <w:rPr/>
        <w:t>relatively</w:t>
      </w:r>
      <w:r>
        <w:rPr>
          <w:spacing w:val="-10"/>
        </w:rPr>
        <w:t> </w:t>
      </w:r>
      <w:r>
        <w:rPr/>
        <w:t>young</w:t>
      </w:r>
      <w:r>
        <w:rPr>
          <w:spacing w:val="-10"/>
        </w:rPr>
        <w:t> </w:t>
      </w:r>
      <w:r>
        <w:rPr/>
        <w:t>and</w:t>
      </w:r>
      <w:r>
        <w:rPr>
          <w:spacing w:val="-10"/>
        </w:rPr>
        <w:t> </w:t>
      </w:r>
      <w:r>
        <w:rPr/>
        <w:t>largely</w:t>
      </w:r>
      <w:r>
        <w:rPr>
          <w:spacing w:val="-10"/>
        </w:rPr>
        <w:t> </w:t>
      </w:r>
      <w:r>
        <w:rPr/>
        <w:t>untested</w:t>
      </w:r>
      <w:r>
        <w:rPr>
          <w:spacing w:val="-10"/>
        </w:rPr>
        <w:t> </w:t>
      </w:r>
      <w:r>
        <w:rPr/>
        <w:t>in reported</w:t>
      </w:r>
      <w:r>
        <w:rPr>
          <w:spacing w:val="-2"/>
        </w:rPr>
        <w:t> </w:t>
      </w:r>
      <w:r>
        <w:rPr/>
        <w:t>case</w:t>
      </w:r>
      <w:r>
        <w:rPr>
          <w:spacing w:val="-2"/>
        </w:rPr>
        <w:t> </w:t>
      </w:r>
      <w:r>
        <w:rPr/>
        <w:t>law, the</w:t>
      </w:r>
      <w:r>
        <w:rPr>
          <w:spacing w:val="-2"/>
        </w:rPr>
        <w:t> </w:t>
      </w:r>
      <w:r>
        <w:rPr/>
        <w:t>Morrisons</w:t>
      </w:r>
      <w:r>
        <w:rPr>
          <w:spacing w:val="-2"/>
        </w:rPr>
        <w:t> </w:t>
      </w:r>
      <w:r>
        <w:rPr/>
        <w:t>case</w:t>
      </w:r>
      <w:r>
        <w:rPr>
          <w:spacing w:val="-2"/>
        </w:rPr>
        <w:t> </w:t>
      </w:r>
      <w:r>
        <w:rPr/>
        <w:t>offers</w:t>
      </w:r>
      <w:r>
        <w:rPr>
          <w:spacing w:val="-2"/>
        </w:rPr>
        <w:t> </w:t>
      </w:r>
      <w:r>
        <w:rPr/>
        <w:t>a</w:t>
      </w:r>
      <w:r>
        <w:rPr>
          <w:spacing w:val="-2"/>
        </w:rPr>
        <w:t> </w:t>
      </w:r>
      <w:r>
        <w:rPr/>
        <w:t>clear</w:t>
      </w:r>
      <w:r>
        <w:rPr>
          <w:spacing w:val="-2"/>
        </w:rPr>
        <w:t> </w:t>
      </w:r>
      <w:r>
        <w:rPr/>
        <w:t>warning.</w:t>
      </w:r>
      <w:r>
        <w:rPr>
          <w:spacing w:val="29"/>
        </w:rPr>
        <w:t> </w:t>
      </w:r>
      <w:r>
        <w:rPr/>
        <w:t>Unless</w:t>
      </w:r>
      <w:r>
        <w:rPr>
          <w:spacing w:val="-2"/>
        </w:rPr>
        <w:t> </w:t>
      </w:r>
      <w:r>
        <w:rPr/>
        <w:t>organisations</w:t>
      </w:r>
      <w:r>
        <w:rPr>
          <w:spacing w:val="-2"/>
        </w:rPr>
        <w:t> </w:t>
      </w:r>
      <w:r>
        <w:rPr/>
        <w:t>proactively adopt</w:t>
      </w:r>
      <w:r>
        <w:rPr>
          <w:spacing w:val="-5"/>
        </w:rPr>
        <w:t> </w:t>
      </w:r>
      <w:r>
        <w:rPr/>
        <w:t>least-privilege</w:t>
      </w:r>
      <w:r>
        <w:rPr>
          <w:spacing w:val="-5"/>
        </w:rPr>
        <w:t> </w:t>
      </w:r>
      <w:r>
        <w:rPr/>
        <w:t>access,</w:t>
      </w:r>
      <w:r>
        <w:rPr>
          <w:spacing w:val="-5"/>
        </w:rPr>
        <w:t> </w:t>
      </w:r>
      <w:r>
        <w:rPr/>
        <w:t>data-loss</w:t>
      </w:r>
      <w:r>
        <w:rPr>
          <w:spacing w:val="-5"/>
        </w:rPr>
        <w:t> </w:t>
      </w:r>
      <w:r>
        <w:rPr/>
        <w:t>prevention,</w:t>
      </w:r>
      <w:r>
        <w:rPr>
          <w:spacing w:val="-5"/>
        </w:rPr>
        <w:t> </w:t>
      </w:r>
      <w:r>
        <w:rPr/>
        <w:t>and</w:t>
      </w:r>
      <w:r>
        <w:rPr>
          <w:spacing w:val="-5"/>
        </w:rPr>
        <w:t> </w:t>
      </w:r>
      <w:r>
        <w:rPr/>
        <w:t>access</w:t>
      </w:r>
      <w:r>
        <w:rPr>
          <w:spacing w:val="-5"/>
        </w:rPr>
        <w:t> </w:t>
      </w:r>
      <w:r>
        <w:rPr/>
        <w:t>governance</w:t>
      </w:r>
      <w:r>
        <w:rPr>
          <w:spacing w:val="-5"/>
        </w:rPr>
        <w:t> </w:t>
      </w:r>
      <w:r>
        <w:rPr/>
        <w:t>now,</w:t>
      </w:r>
      <w:r>
        <w:rPr>
          <w:spacing w:val="-5"/>
        </w:rPr>
        <w:t> </w:t>
      </w:r>
      <w:r>
        <w:rPr/>
        <w:t>they</w:t>
      </w:r>
      <w:r>
        <w:rPr>
          <w:spacing w:val="-5"/>
        </w:rPr>
        <w:t> </w:t>
      </w:r>
      <w:r>
        <w:rPr/>
        <w:t>risk</w:t>
      </w:r>
      <w:r>
        <w:rPr>
          <w:spacing w:val="-5"/>
        </w:rPr>
        <w:t> </w:t>
      </w:r>
      <w:r>
        <w:rPr/>
        <w:t>facing their own version of this dispute once local enforcement and litigation around data protection </w:t>
      </w:r>
      <w:r>
        <w:rPr>
          <w:spacing w:val="-2"/>
        </w:rPr>
        <w:t>matures.</w:t>
      </w:r>
    </w:p>
    <w:p>
      <w:pPr>
        <w:pStyle w:val="BodyText"/>
      </w:pPr>
    </w:p>
    <w:p>
      <w:pPr>
        <w:pStyle w:val="BodyText"/>
      </w:pPr>
    </w:p>
    <w:p>
      <w:pPr>
        <w:pStyle w:val="BodyText"/>
      </w:pPr>
    </w:p>
    <w:p>
      <w:pPr>
        <w:pStyle w:val="BodyText"/>
      </w:pPr>
    </w:p>
    <w:p>
      <w:pPr>
        <w:pStyle w:val="BodyText"/>
        <w:spacing w:before="118"/>
      </w:pPr>
    </w:p>
    <w:p>
      <w:pPr>
        <w:pStyle w:val="BodyText"/>
        <w:spacing w:before="1"/>
        <w:jc w:val="center"/>
      </w:pPr>
      <w:r>
        <w:rPr>
          <w:spacing w:val="-5"/>
        </w:rPr>
        <w:t>14</w:t>
      </w:r>
    </w:p>
    <w:p>
      <w:pPr>
        <w:pStyle w:val="BodyText"/>
        <w:spacing w:after="0"/>
        <w:jc w:val="center"/>
        <w:sectPr>
          <w:type w:val="continuous"/>
          <w:pgSz w:w="11910" w:h="16840"/>
          <w:pgMar w:top="1780" w:bottom="280" w:left="1275" w:right="1275"/>
          <w:pgBorders w:offsetFrom="page">
            <w:top w:val="single" w:color="B8B8B8" w:space="28" w:sz="4"/>
            <w:left w:val="single" w:color="B8B8B8" w:space="28" w:sz="4"/>
            <w:bottom w:val="single" w:color="B8B8B8" w:space="28" w:sz="4"/>
            <w:right w:val="single" w:color="B8B8B8" w:space="28" w:sz="4"/>
          </w:pgBorders>
        </w:sectPr>
      </w:pPr>
    </w:p>
    <w:p>
      <w:pPr>
        <w:pStyle w:val="BodyText"/>
        <w:spacing w:before="271"/>
        <w:rPr>
          <w:sz w:val="34"/>
        </w:rPr>
      </w:pPr>
    </w:p>
    <w:p>
      <w:pPr>
        <w:pStyle w:val="Heading2"/>
        <w:spacing w:before="1"/>
        <w:ind w:left="142" w:firstLine="0"/>
      </w:pPr>
      <w:r>
        <w:rPr/>
        <mc:AlternateContent>
          <mc:Choice Requires="wps">
            <w:drawing>
              <wp:anchor distT="0" distB="0" distL="0" distR="0" allowOverlap="1" layoutInCell="1" locked="0" behindDoc="0" simplePos="0" relativeHeight="15737344">
                <wp:simplePos x="0" y="0"/>
                <wp:positionH relativeFrom="page">
                  <wp:posOffset>899998</wp:posOffset>
                </wp:positionH>
                <wp:positionV relativeFrom="paragraph">
                  <wp:posOffset>-163643</wp:posOffset>
                </wp:positionV>
                <wp:extent cx="576008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70.865997pt,-12.88534pt" to="524.408997pt,-12.88534pt" stroked="true" strokeweight=".398pt" strokecolor="#000000">
                <v:stroke dashstyle="solid"/>
                <w10:wrap type="none"/>
              </v:line>
            </w:pict>
          </mc:Fallback>
        </mc:AlternateContent>
      </w:r>
      <w:r>
        <w:rPr>
          <w:spacing w:val="-2"/>
        </w:rPr>
        <w:t>References</w:t>
      </w:r>
    </w:p>
    <w:p>
      <w:pPr>
        <w:spacing w:before="113"/>
        <w:ind w:left="142" w:right="0" w:firstLine="0"/>
        <w:jc w:val="left"/>
        <w:rPr>
          <w:sz w:val="22"/>
        </w:rPr>
      </w:pPr>
      <w:r>
        <w:rPr/>
        <w:br w:type="column"/>
      </w:r>
      <w:r>
        <w:rPr>
          <w:sz w:val="22"/>
        </w:rPr>
        <w:t>CCS4352</w:t>
      </w:r>
      <w:r>
        <w:rPr>
          <w:spacing w:val="-11"/>
          <w:sz w:val="22"/>
        </w:rPr>
        <w:t> </w:t>
      </w:r>
      <w:r>
        <w:rPr>
          <w:sz w:val="22"/>
        </w:rPr>
        <w:t>Application</w:t>
      </w:r>
      <w:r>
        <w:rPr>
          <w:spacing w:val="-10"/>
          <w:sz w:val="22"/>
        </w:rPr>
        <w:t> </w:t>
      </w:r>
      <w:r>
        <w:rPr>
          <w:spacing w:val="-2"/>
          <w:sz w:val="22"/>
        </w:rPr>
        <w:t>Security</w:t>
      </w:r>
    </w:p>
    <w:p>
      <w:pPr>
        <w:spacing w:after="0"/>
        <w:jc w:val="left"/>
        <w:rPr>
          <w:sz w:val="22"/>
        </w:rP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cols w:num="2" w:equalWidth="0">
            <w:col w:w="1768" w:space="4583"/>
            <w:col w:w="3009"/>
          </w:cols>
        </w:sectPr>
      </w:pPr>
    </w:p>
    <w:p>
      <w:pPr>
        <w:pStyle w:val="BodyText"/>
        <w:spacing w:before="32"/>
      </w:pPr>
    </w:p>
    <w:p>
      <w:pPr>
        <w:pStyle w:val="ListParagraph"/>
        <w:numPr>
          <w:ilvl w:val="0"/>
          <w:numId w:val="9"/>
        </w:numPr>
        <w:tabs>
          <w:tab w:pos="538" w:val="left" w:leader="none"/>
          <w:tab w:pos="1709" w:val="left" w:leader="none"/>
        </w:tabs>
        <w:spacing w:line="304" w:lineRule="auto" w:before="0" w:after="0"/>
        <w:ind w:left="538" w:right="140" w:hanging="396"/>
        <w:jc w:val="both"/>
        <w:rPr>
          <w:rFonts w:ascii="Calibri" w:hAnsi="Calibri"/>
          <w:sz w:val="24"/>
        </w:rPr>
      </w:pPr>
      <w:r>
        <w:rPr>
          <w:sz w:val="24"/>
        </w:rPr>
        <w:t>UK</w:t>
      </w:r>
      <w:r>
        <w:rPr>
          <w:spacing w:val="40"/>
          <w:sz w:val="24"/>
        </w:rPr>
        <w:t> </w:t>
      </w:r>
      <w:r>
        <w:rPr>
          <w:sz w:val="24"/>
        </w:rPr>
        <w:t>Supreme</w:t>
      </w:r>
      <w:r>
        <w:rPr>
          <w:spacing w:val="40"/>
          <w:sz w:val="24"/>
        </w:rPr>
        <w:t> </w:t>
      </w:r>
      <w:r>
        <w:rPr>
          <w:sz w:val="24"/>
        </w:rPr>
        <w:t>Court,</w:t>
      </w:r>
      <w:r>
        <w:rPr>
          <w:spacing w:val="40"/>
          <w:sz w:val="24"/>
        </w:rPr>
        <w:t> </w:t>
      </w:r>
      <w:r>
        <w:rPr>
          <w:sz w:val="24"/>
        </w:rPr>
        <w:t>“WM</w:t>
      </w:r>
      <w:r>
        <w:rPr>
          <w:spacing w:val="40"/>
          <w:sz w:val="24"/>
        </w:rPr>
        <w:t> </w:t>
      </w:r>
      <w:r>
        <w:rPr>
          <w:sz w:val="24"/>
        </w:rPr>
        <w:t>Morrison</w:t>
      </w:r>
      <w:r>
        <w:rPr>
          <w:spacing w:val="40"/>
          <w:sz w:val="24"/>
        </w:rPr>
        <w:t> </w:t>
      </w:r>
      <w:r>
        <w:rPr>
          <w:sz w:val="24"/>
        </w:rPr>
        <w:t>Supermarkets</w:t>
      </w:r>
      <w:r>
        <w:rPr>
          <w:spacing w:val="40"/>
          <w:sz w:val="24"/>
        </w:rPr>
        <w:t> </w:t>
      </w:r>
      <w:r>
        <w:rPr>
          <w:sz w:val="24"/>
        </w:rPr>
        <w:t>plc</w:t>
      </w:r>
      <w:r>
        <w:rPr>
          <w:spacing w:val="40"/>
          <w:sz w:val="24"/>
        </w:rPr>
        <w:t> </w:t>
      </w:r>
      <w:r>
        <w:rPr>
          <w:sz w:val="24"/>
        </w:rPr>
        <w:t>(Appellant)</w:t>
      </w:r>
      <w:r>
        <w:rPr>
          <w:spacing w:val="40"/>
          <w:sz w:val="24"/>
        </w:rPr>
        <w:t> </w:t>
      </w:r>
      <w:r>
        <w:rPr>
          <w:sz w:val="24"/>
        </w:rPr>
        <w:t>v</w:t>
      </w:r>
      <w:r>
        <w:rPr>
          <w:spacing w:val="40"/>
          <w:sz w:val="24"/>
        </w:rPr>
        <w:t> </w:t>
      </w:r>
      <w:r>
        <w:rPr>
          <w:sz w:val="24"/>
        </w:rPr>
        <w:t>Various Claimants</w:t>
      </w:r>
      <w:r>
        <w:rPr>
          <w:spacing w:val="80"/>
          <w:w w:val="150"/>
          <w:sz w:val="24"/>
        </w:rPr>
        <w:t> </w:t>
      </w:r>
      <w:r>
        <w:rPr>
          <w:sz w:val="24"/>
        </w:rPr>
        <w:t>(Respondents),”</w:t>
      </w:r>
      <w:r>
        <w:rPr>
          <w:spacing w:val="40"/>
          <w:sz w:val="24"/>
        </w:rPr>
        <w:t>  </w:t>
      </w:r>
      <w:r>
        <w:rPr>
          <w:sz w:val="24"/>
        </w:rPr>
        <w:t>[2020]</w:t>
      </w:r>
      <w:r>
        <w:rPr>
          <w:spacing w:val="80"/>
          <w:w w:val="150"/>
          <w:sz w:val="24"/>
        </w:rPr>
        <w:t> </w:t>
      </w:r>
      <w:r>
        <w:rPr>
          <w:sz w:val="24"/>
        </w:rPr>
        <w:t>UKSC</w:t>
      </w:r>
      <w:r>
        <w:rPr>
          <w:spacing w:val="80"/>
          <w:w w:val="150"/>
          <w:sz w:val="24"/>
        </w:rPr>
        <w:t> </w:t>
      </w:r>
      <w:r>
        <w:rPr>
          <w:sz w:val="24"/>
        </w:rPr>
        <w:t>12,</w:t>
      </w:r>
      <w:r>
        <w:rPr>
          <w:spacing w:val="40"/>
          <w:sz w:val="24"/>
        </w:rPr>
        <w:t>  </w:t>
      </w:r>
      <w:r>
        <w:rPr>
          <w:sz w:val="24"/>
        </w:rPr>
        <w:t>1</w:t>
      </w:r>
      <w:r>
        <w:rPr>
          <w:spacing w:val="80"/>
          <w:w w:val="150"/>
          <w:sz w:val="24"/>
        </w:rPr>
        <w:t> </w:t>
      </w:r>
      <w:r>
        <w:rPr>
          <w:sz w:val="24"/>
        </w:rPr>
        <w:t>Apr.</w:t>
      </w:r>
      <w:r>
        <w:rPr>
          <w:spacing w:val="80"/>
          <w:w w:val="150"/>
          <w:sz w:val="24"/>
        </w:rPr>
        <w:t> </w:t>
      </w:r>
      <w:r>
        <w:rPr>
          <w:sz w:val="24"/>
        </w:rPr>
        <w:t>2020.</w:t>
      </w:r>
      <w:r>
        <w:rPr>
          <w:spacing w:val="80"/>
          <w:w w:val="150"/>
          <w:sz w:val="24"/>
        </w:rPr>
        <w:t> </w:t>
      </w:r>
      <w:r>
        <w:rPr>
          <w:sz w:val="24"/>
        </w:rPr>
        <w:t>[Online].</w:t>
      </w:r>
      <w:r>
        <w:rPr>
          <w:spacing w:val="80"/>
          <w:w w:val="150"/>
          <w:sz w:val="24"/>
        </w:rPr>
        <w:t> </w:t>
      </w:r>
      <w:r>
        <w:rPr>
          <w:sz w:val="24"/>
        </w:rPr>
        <w:t>Avail-</w:t>
      </w:r>
      <w:r>
        <w:rPr>
          <w:spacing w:val="-2"/>
          <w:sz w:val="24"/>
        </w:rPr>
        <w:t>able:</w:t>
      </w:r>
      <w:r>
        <w:rPr>
          <w:sz w:val="24"/>
        </w:rPr>
        <w:tab/>
      </w:r>
      <w:hyperlink r:id="rId6">
        <w:r>
          <w:rPr>
            <w:rFonts w:ascii="Calibri" w:hAnsi="Calibri"/>
            <w:color w:val="0000FF"/>
            <w:spacing w:val="-2"/>
            <w:sz w:val="24"/>
          </w:rPr>
          <w:t>https://supremecourt.uk/uploads/WM_Morrison_Supermarkets_plc_</w:t>
        </w:r>
      </w:hyperlink>
      <w:r>
        <w:rPr>
          <w:rFonts w:ascii="Calibri" w:hAnsi="Calibri"/>
          <w:color w:val="0000FF"/>
          <w:spacing w:val="-2"/>
          <w:sz w:val="24"/>
        </w:rPr>
        <w:t> </w:t>
      </w:r>
      <w:hyperlink r:id="rId6">
        <w:r>
          <w:rPr>
            <w:rFonts w:ascii="Calibri" w:hAnsi="Calibri"/>
            <w:color w:val="0000FF"/>
            <w:spacing w:val="-2"/>
            <w:sz w:val="24"/>
          </w:rPr>
          <w:t>Appellant_v_Various_Claimants_Respondents_e524b9da6f.pdf</w:t>
        </w:r>
      </w:hyperlink>
    </w:p>
    <w:p>
      <w:pPr>
        <w:pStyle w:val="ListParagraph"/>
        <w:numPr>
          <w:ilvl w:val="0"/>
          <w:numId w:val="9"/>
        </w:numPr>
        <w:tabs>
          <w:tab w:pos="538" w:val="left" w:leader="none"/>
        </w:tabs>
        <w:spacing w:line="300" w:lineRule="auto" w:before="188" w:after="0"/>
        <w:ind w:left="538" w:right="140" w:hanging="396"/>
        <w:jc w:val="both"/>
        <w:rPr>
          <w:rFonts w:ascii="Calibri" w:hAnsi="Calibri"/>
          <w:sz w:val="24"/>
        </w:rPr>
      </w:pPr>
      <w:r>
        <w:rPr>
          <w:sz w:val="24"/>
        </w:rPr>
        <w:t>“Various</w:t>
      </w:r>
      <w:r>
        <w:rPr>
          <w:spacing w:val="40"/>
          <w:sz w:val="24"/>
        </w:rPr>
        <w:t> </w:t>
      </w:r>
      <w:r>
        <w:rPr>
          <w:sz w:val="24"/>
        </w:rPr>
        <w:t>Claimants</w:t>
      </w:r>
      <w:r>
        <w:rPr>
          <w:spacing w:val="40"/>
          <w:sz w:val="24"/>
        </w:rPr>
        <w:t> </w:t>
      </w:r>
      <w:r>
        <w:rPr>
          <w:sz w:val="24"/>
        </w:rPr>
        <w:t>v</w:t>
      </w:r>
      <w:r>
        <w:rPr>
          <w:spacing w:val="40"/>
          <w:sz w:val="24"/>
        </w:rPr>
        <w:t> </w:t>
      </w:r>
      <w:r>
        <w:rPr>
          <w:sz w:val="24"/>
        </w:rPr>
        <w:t>Wm</w:t>
      </w:r>
      <w:r>
        <w:rPr>
          <w:spacing w:val="40"/>
          <w:sz w:val="24"/>
        </w:rPr>
        <w:t> </w:t>
      </w:r>
      <w:r>
        <w:rPr>
          <w:sz w:val="24"/>
        </w:rPr>
        <w:t>Morrison</w:t>
      </w:r>
      <w:r>
        <w:rPr>
          <w:spacing w:val="40"/>
          <w:sz w:val="24"/>
        </w:rPr>
        <w:t> </w:t>
      </w:r>
      <w:r>
        <w:rPr>
          <w:sz w:val="24"/>
        </w:rPr>
        <w:t>Supermarkets</w:t>
      </w:r>
      <w:r>
        <w:rPr>
          <w:spacing w:val="40"/>
          <w:sz w:val="24"/>
        </w:rPr>
        <w:t> </w:t>
      </w:r>
      <w:r>
        <w:rPr>
          <w:sz w:val="24"/>
        </w:rPr>
        <w:t>plc,”</w:t>
      </w:r>
      <w:r>
        <w:rPr>
          <w:spacing w:val="40"/>
          <w:sz w:val="24"/>
        </w:rPr>
        <w:t> </w:t>
      </w:r>
      <w:r>
        <w:rPr>
          <w:sz w:val="24"/>
        </w:rPr>
        <w:t>Wikipedia.</w:t>
      </w:r>
      <w:r>
        <w:rPr>
          <w:spacing w:val="40"/>
          <w:sz w:val="24"/>
        </w:rPr>
        <w:t> </w:t>
      </w:r>
      <w:r>
        <w:rPr>
          <w:sz w:val="24"/>
        </w:rPr>
        <w:t>[Online].</w:t>
      </w:r>
      <w:r>
        <w:rPr>
          <w:spacing w:val="40"/>
          <w:sz w:val="24"/>
        </w:rPr>
        <w:t> </w:t>
      </w:r>
      <w:r>
        <w:rPr>
          <w:sz w:val="24"/>
        </w:rPr>
        <w:t>Avail-able: </w:t>
      </w:r>
      <w:hyperlink r:id="rId7">
        <w:r>
          <w:rPr>
            <w:rFonts w:ascii="Calibri" w:hAnsi="Calibri"/>
            <w:color w:val="0000FF"/>
            <w:sz w:val="24"/>
          </w:rPr>
          <w:t>https://en.wikipedia.org/wiki/Various_Claimants_v_Wm_Morrison_</w:t>
        </w:r>
      </w:hyperlink>
      <w:r>
        <w:rPr>
          <w:rFonts w:ascii="Calibri" w:hAnsi="Calibri"/>
          <w:color w:val="0000FF"/>
          <w:sz w:val="24"/>
        </w:rPr>
        <w:t> </w:t>
      </w:r>
      <w:hyperlink r:id="rId7">
        <w:r>
          <w:rPr>
            <w:rFonts w:ascii="Calibri" w:hAnsi="Calibri"/>
            <w:color w:val="0000FF"/>
            <w:spacing w:val="-2"/>
            <w:sz w:val="24"/>
          </w:rPr>
          <w:t>Supermarkets_plc</w:t>
        </w:r>
      </w:hyperlink>
    </w:p>
    <w:p>
      <w:pPr>
        <w:pStyle w:val="ListParagraph"/>
        <w:numPr>
          <w:ilvl w:val="0"/>
          <w:numId w:val="9"/>
        </w:numPr>
        <w:tabs>
          <w:tab w:pos="538" w:val="left" w:leader="none"/>
        </w:tabs>
        <w:spacing w:line="312" w:lineRule="auto" w:before="198" w:after="0"/>
        <w:ind w:left="538" w:right="140" w:hanging="396"/>
        <w:jc w:val="both"/>
        <w:rPr>
          <w:sz w:val="24"/>
        </w:rPr>
      </w:pPr>
      <w:r>
        <w:rPr>
          <w:sz w:val="24"/>
        </w:rPr>
        <w:t>Various Claimants v WM Morrison Supermarkets plc, [2017] EWHC 3113 (QB); [2019] QB 772 (High Court of Justice).</w:t>
      </w:r>
    </w:p>
    <w:p>
      <w:pPr>
        <w:pStyle w:val="ListParagraph"/>
        <w:numPr>
          <w:ilvl w:val="0"/>
          <w:numId w:val="9"/>
        </w:numPr>
        <w:tabs>
          <w:tab w:pos="538" w:val="left" w:leader="none"/>
        </w:tabs>
        <w:spacing w:line="312" w:lineRule="auto" w:before="199" w:after="0"/>
        <w:ind w:left="538" w:right="140" w:hanging="396"/>
        <w:jc w:val="both"/>
        <w:rPr>
          <w:sz w:val="24"/>
        </w:rPr>
      </w:pPr>
      <w:r>
        <w:rPr>
          <w:sz w:val="24"/>
        </w:rPr>
        <w:t>Various</w:t>
      </w:r>
      <w:r>
        <w:rPr>
          <w:spacing w:val="-13"/>
          <w:sz w:val="24"/>
        </w:rPr>
        <w:t> </w:t>
      </w:r>
      <w:r>
        <w:rPr>
          <w:sz w:val="24"/>
        </w:rPr>
        <w:t>Claimants</w:t>
      </w:r>
      <w:r>
        <w:rPr>
          <w:spacing w:val="-13"/>
          <w:sz w:val="24"/>
        </w:rPr>
        <w:t> </w:t>
      </w:r>
      <w:r>
        <w:rPr>
          <w:sz w:val="24"/>
        </w:rPr>
        <w:t>v</w:t>
      </w:r>
      <w:r>
        <w:rPr>
          <w:spacing w:val="-13"/>
          <w:sz w:val="24"/>
        </w:rPr>
        <w:t> </w:t>
      </w:r>
      <w:r>
        <w:rPr>
          <w:sz w:val="24"/>
        </w:rPr>
        <w:t>WM</w:t>
      </w:r>
      <w:r>
        <w:rPr>
          <w:spacing w:val="-13"/>
          <w:sz w:val="24"/>
        </w:rPr>
        <w:t> </w:t>
      </w:r>
      <w:r>
        <w:rPr>
          <w:sz w:val="24"/>
        </w:rPr>
        <w:t>Morrison</w:t>
      </w:r>
      <w:r>
        <w:rPr>
          <w:spacing w:val="-13"/>
          <w:sz w:val="24"/>
        </w:rPr>
        <w:t> </w:t>
      </w:r>
      <w:r>
        <w:rPr>
          <w:sz w:val="24"/>
        </w:rPr>
        <w:t>Supermarkets</w:t>
      </w:r>
      <w:r>
        <w:rPr>
          <w:spacing w:val="-13"/>
          <w:sz w:val="24"/>
        </w:rPr>
        <w:t> </w:t>
      </w:r>
      <w:r>
        <w:rPr>
          <w:sz w:val="24"/>
        </w:rPr>
        <w:t>plc,</w:t>
      </w:r>
      <w:r>
        <w:rPr>
          <w:spacing w:val="-12"/>
          <w:sz w:val="24"/>
        </w:rPr>
        <w:t> </w:t>
      </w:r>
      <w:r>
        <w:rPr>
          <w:sz w:val="24"/>
        </w:rPr>
        <w:t>[2018]</w:t>
      </w:r>
      <w:r>
        <w:rPr>
          <w:spacing w:val="-13"/>
          <w:sz w:val="24"/>
        </w:rPr>
        <w:t> </w:t>
      </w:r>
      <w:r>
        <w:rPr>
          <w:sz w:val="24"/>
        </w:rPr>
        <w:t>EWCA</w:t>
      </w:r>
      <w:r>
        <w:rPr>
          <w:spacing w:val="-13"/>
          <w:sz w:val="24"/>
        </w:rPr>
        <w:t> </w:t>
      </w:r>
      <w:r>
        <w:rPr>
          <w:sz w:val="24"/>
        </w:rPr>
        <w:t>Civ</w:t>
      </w:r>
      <w:r>
        <w:rPr>
          <w:spacing w:val="-13"/>
          <w:sz w:val="24"/>
        </w:rPr>
        <w:t> </w:t>
      </w:r>
      <w:r>
        <w:rPr>
          <w:sz w:val="24"/>
        </w:rPr>
        <w:t>2339;</w:t>
      </w:r>
      <w:r>
        <w:rPr>
          <w:spacing w:val="-11"/>
          <w:sz w:val="24"/>
        </w:rPr>
        <w:t> </w:t>
      </w:r>
      <w:r>
        <w:rPr>
          <w:sz w:val="24"/>
        </w:rPr>
        <w:t>[2019]</w:t>
      </w:r>
      <w:r>
        <w:rPr>
          <w:spacing w:val="-13"/>
          <w:sz w:val="24"/>
        </w:rPr>
        <w:t> </w:t>
      </w:r>
      <w:r>
        <w:rPr>
          <w:sz w:val="24"/>
        </w:rPr>
        <w:t>QB 772 (Court of Appeal).</w:t>
      </w:r>
    </w:p>
    <w:p>
      <w:pPr>
        <w:pStyle w:val="ListParagraph"/>
        <w:numPr>
          <w:ilvl w:val="0"/>
          <w:numId w:val="9"/>
        </w:numPr>
        <w:tabs>
          <w:tab w:pos="538" w:val="left" w:leader="none"/>
        </w:tabs>
        <w:spacing w:line="300" w:lineRule="auto" w:before="198" w:after="0"/>
        <w:ind w:left="538" w:right="140" w:hanging="396"/>
        <w:jc w:val="both"/>
        <w:rPr>
          <w:rFonts w:ascii="Calibri" w:hAnsi="Calibri"/>
          <w:sz w:val="24"/>
        </w:rPr>
      </w:pPr>
      <w:r>
        <w:rPr>
          <w:sz w:val="24"/>
        </w:rPr>
        <w:t>CM Murray LLP, “Supreme Court decision in Morrison Supermarket &amp; Claimants,” </w:t>
      </w:r>
      <w:r>
        <w:rPr>
          <w:w w:val="110"/>
          <w:sz w:val="24"/>
        </w:rPr>
        <w:t>2020.</w:t>
      </w:r>
      <w:r>
        <w:rPr>
          <w:w w:val="110"/>
          <w:sz w:val="24"/>
        </w:rPr>
        <w:t> [Online].</w:t>
      </w:r>
      <w:r>
        <w:rPr>
          <w:w w:val="110"/>
          <w:sz w:val="24"/>
        </w:rPr>
        <w:t> Available:</w:t>
      </w:r>
      <w:r>
        <w:rPr>
          <w:spacing w:val="40"/>
          <w:w w:val="110"/>
          <w:sz w:val="24"/>
        </w:rPr>
        <w:t> </w:t>
      </w:r>
      <w:hyperlink r:id="rId8">
        <w:r>
          <w:rPr>
            <w:rFonts w:ascii="Calibri" w:hAnsi="Calibri"/>
            <w:color w:val="0000FF"/>
            <w:w w:val="110"/>
            <w:sz w:val="24"/>
          </w:rPr>
          <w:t>https://cm-murray.com/knowledge/supreme-court-</w:t>
        </w:r>
      </w:hyperlink>
      <w:hyperlink r:id="rId8">
        <w:r>
          <w:rPr>
            <w:rFonts w:ascii="Calibri" w:hAnsi="Calibri"/>
            <w:color w:val="0000FF"/>
            <w:spacing w:val="-2"/>
            <w:w w:val="110"/>
            <w:sz w:val="24"/>
          </w:rPr>
          <w:t>decision-in/</w:t>
        </w:r>
      </w:hyperlink>
    </w:p>
    <w:p>
      <w:pPr>
        <w:pStyle w:val="ListParagraph"/>
        <w:numPr>
          <w:ilvl w:val="0"/>
          <w:numId w:val="9"/>
        </w:numPr>
        <w:tabs>
          <w:tab w:pos="538" w:val="left" w:leader="none"/>
        </w:tabs>
        <w:spacing w:line="302" w:lineRule="auto" w:before="198" w:after="0"/>
        <w:ind w:left="538" w:right="140" w:hanging="396"/>
        <w:jc w:val="left"/>
        <w:rPr>
          <w:rFonts w:ascii="Calibri" w:hAnsi="Calibri"/>
          <w:sz w:val="24"/>
        </w:rPr>
      </w:pPr>
      <w:r>
        <w:rPr>
          <w:w w:val="99"/>
          <w:sz w:val="24"/>
        </w:rPr>
        <w:t>Herbe</w:t>
      </w:r>
      <w:r>
        <w:rPr>
          <w:spacing w:val="5"/>
          <w:w w:val="99"/>
          <w:sz w:val="24"/>
        </w:rPr>
        <w:t>r</w:t>
      </w:r>
      <w:r>
        <w:rPr>
          <w:w w:val="99"/>
          <w:sz w:val="24"/>
        </w:rPr>
        <w:t>t</w:t>
      </w:r>
      <w:r>
        <w:rPr>
          <w:sz w:val="24"/>
        </w:rPr>
        <w:t> </w:t>
      </w:r>
      <w:r>
        <w:rPr>
          <w:spacing w:val="-16"/>
          <w:sz w:val="24"/>
        </w:rPr>
        <w:t> </w:t>
      </w:r>
      <w:r>
        <w:rPr>
          <w:w w:val="99"/>
          <w:sz w:val="24"/>
        </w:rPr>
        <w:t>Smith</w:t>
      </w:r>
      <w:r>
        <w:rPr>
          <w:sz w:val="24"/>
        </w:rPr>
        <w:t> </w:t>
      </w:r>
      <w:r>
        <w:rPr>
          <w:spacing w:val="-16"/>
          <w:sz w:val="24"/>
        </w:rPr>
        <w:t> </w:t>
      </w:r>
      <w:r>
        <w:rPr>
          <w:w w:val="99"/>
          <w:sz w:val="24"/>
        </w:rPr>
        <w:t>Freehills</w:t>
      </w:r>
      <w:r>
        <w:rPr>
          <w:sz w:val="24"/>
        </w:rPr>
        <w:t> </w:t>
      </w:r>
      <w:r>
        <w:rPr>
          <w:spacing w:val="-16"/>
          <w:sz w:val="24"/>
        </w:rPr>
        <w:t> </w:t>
      </w:r>
      <w:r>
        <w:rPr>
          <w:w w:val="99"/>
          <w:sz w:val="24"/>
        </w:rPr>
        <w:t>Krame</w:t>
      </w:r>
      <w:r>
        <w:rPr>
          <w:spacing w:val="-10"/>
          <w:w w:val="99"/>
          <w:sz w:val="24"/>
        </w:rPr>
        <w:t>r</w:t>
      </w:r>
      <w:r>
        <w:rPr>
          <w:w w:val="99"/>
          <w:sz w:val="24"/>
        </w:rPr>
        <w:t>,</w:t>
      </w:r>
      <w:r>
        <w:rPr>
          <w:sz w:val="24"/>
        </w:rPr>
        <w:t> </w:t>
      </w:r>
      <w:r>
        <w:rPr>
          <w:spacing w:val="-5"/>
          <w:sz w:val="24"/>
        </w:rPr>
        <w:t> </w:t>
      </w:r>
      <w:r>
        <w:rPr>
          <w:w w:val="99"/>
          <w:sz w:val="24"/>
        </w:rPr>
        <w:t>“Mo</w:t>
      </w:r>
      <w:r>
        <w:rPr>
          <w:spacing w:val="5"/>
          <w:w w:val="99"/>
          <w:sz w:val="24"/>
        </w:rPr>
        <w:t>r</w:t>
      </w:r>
      <w:r>
        <w:rPr>
          <w:spacing w:val="4"/>
          <w:w w:val="99"/>
          <w:sz w:val="24"/>
        </w:rPr>
        <w:t>r</w:t>
      </w:r>
      <w:r>
        <w:rPr>
          <w:w w:val="99"/>
          <w:sz w:val="24"/>
        </w:rPr>
        <w:t>isons</w:t>
      </w:r>
      <w:r>
        <w:rPr>
          <w:sz w:val="24"/>
        </w:rPr>
        <w:t> </w:t>
      </w:r>
      <w:r>
        <w:rPr>
          <w:spacing w:val="-16"/>
          <w:sz w:val="24"/>
        </w:rPr>
        <w:t> </w:t>
      </w:r>
      <w:r>
        <w:rPr>
          <w:w w:val="99"/>
          <w:sz w:val="24"/>
        </w:rPr>
        <w:t>wins</w:t>
      </w:r>
      <w:r>
        <w:rPr>
          <w:sz w:val="24"/>
        </w:rPr>
        <w:t> </w:t>
      </w:r>
      <w:r>
        <w:rPr>
          <w:spacing w:val="-16"/>
          <w:sz w:val="24"/>
        </w:rPr>
        <w:t> </w:t>
      </w:r>
      <w:r>
        <w:rPr>
          <w:w w:val="99"/>
          <w:sz w:val="24"/>
        </w:rPr>
        <w:t>Supreme</w:t>
      </w:r>
      <w:r>
        <w:rPr>
          <w:sz w:val="24"/>
        </w:rPr>
        <w:t> </w:t>
      </w:r>
      <w:r>
        <w:rPr>
          <w:spacing w:val="-16"/>
          <w:sz w:val="24"/>
        </w:rPr>
        <w:t> </w:t>
      </w:r>
      <w:r>
        <w:rPr>
          <w:w w:val="99"/>
          <w:sz w:val="24"/>
        </w:rPr>
        <w:t>Cou</w:t>
      </w:r>
      <w:r>
        <w:rPr>
          <w:spacing w:val="5"/>
          <w:w w:val="99"/>
          <w:sz w:val="24"/>
        </w:rPr>
        <w:t>r</w:t>
      </w:r>
      <w:r>
        <w:rPr>
          <w:w w:val="99"/>
          <w:sz w:val="24"/>
        </w:rPr>
        <w:t>t</w:t>
      </w:r>
      <w:r>
        <w:rPr>
          <w:sz w:val="24"/>
        </w:rPr>
        <w:t> </w:t>
      </w:r>
      <w:r>
        <w:rPr>
          <w:spacing w:val="-16"/>
          <w:sz w:val="24"/>
        </w:rPr>
        <w:t> </w:t>
      </w:r>
      <w:r>
        <w:rPr>
          <w:w w:val="99"/>
          <w:sz w:val="24"/>
        </w:rPr>
        <w:t>appeal</w:t>
      </w:r>
      <w:r>
        <w:rPr>
          <w:sz w:val="24"/>
        </w:rPr>
        <w:t> </w:t>
      </w:r>
      <w:r>
        <w:rPr>
          <w:spacing w:val="-16"/>
          <w:sz w:val="24"/>
        </w:rPr>
        <w:t> </w:t>
      </w:r>
      <w:r>
        <w:rPr>
          <w:w w:val="99"/>
          <w:sz w:val="24"/>
        </w:rPr>
        <w:t>a</w:t>
      </w:r>
      <w:r>
        <w:rPr>
          <w:spacing w:val="-5"/>
          <w:w w:val="99"/>
          <w:sz w:val="24"/>
        </w:rPr>
        <w:t>g</w:t>
      </w:r>
      <w:r>
        <w:rPr>
          <w:w w:val="99"/>
          <w:sz w:val="24"/>
        </w:rPr>
        <w:t>ain</w:t>
      </w:r>
      <w:r>
        <w:rPr>
          <w:spacing w:val="-4"/>
          <w:w w:val="99"/>
          <w:sz w:val="24"/>
        </w:rPr>
        <w:t>s</w:t>
      </w:r>
      <w:r>
        <w:rPr>
          <w:w w:val="99"/>
          <w:sz w:val="24"/>
        </w:rPr>
        <w:t>t</w:t>
      </w:r>
      <w:r>
        <w:rPr>
          <w:sz w:val="24"/>
        </w:rPr>
        <w:t> </w:t>
      </w:r>
      <w:r>
        <w:rPr>
          <w:spacing w:val="-16"/>
          <w:sz w:val="24"/>
        </w:rPr>
        <w:t> </w:t>
      </w:r>
      <w:r>
        <w:rPr>
          <w:spacing w:val="-3"/>
          <w:w w:val="96"/>
          <w:sz w:val="24"/>
        </w:rPr>
        <w:t>find-</w:t>
      </w:r>
      <w:r>
        <w:rPr>
          <w:w w:val="99"/>
          <w:sz w:val="24"/>
        </w:rPr>
        <w:t>ing</w:t>
      </w:r>
      <w:r>
        <w:rPr>
          <w:sz w:val="24"/>
        </w:rPr>
        <w:t> </w:t>
      </w:r>
      <w:r>
        <w:rPr>
          <w:spacing w:val="-11"/>
          <w:sz w:val="24"/>
        </w:rPr>
        <w:t> </w:t>
      </w:r>
      <w:r>
        <w:rPr>
          <w:w w:val="99"/>
          <w:sz w:val="24"/>
        </w:rPr>
        <w:t>of</w:t>
      </w:r>
      <w:r>
        <w:rPr>
          <w:sz w:val="24"/>
        </w:rPr>
        <w:t> </w:t>
      </w:r>
      <w:r>
        <w:rPr>
          <w:spacing w:val="-11"/>
          <w:sz w:val="24"/>
        </w:rPr>
        <w:t> </w:t>
      </w:r>
      <w:r>
        <w:rPr>
          <w:w w:val="99"/>
          <w:sz w:val="24"/>
        </w:rPr>
        <w:t>vica</w:t>
      </w:r>
      <w:r>
        <w:rPr>
          <w:spacing w:val="4"/>
          <w:w w:val="99"/>
          <w:sz w:val="24"/>
        </w:rPr>
        <w:t>r</w:t>
      </w:r>
      <w:r>
        <w:rPr>
          <w:w w:val="99"/>
          <w:sz w:val="24"/>
        </w:rPr>
        <w:t>ious</w:t>
      </w:r>
      <w:r>
        <w:rPr>
          <w:sz w:val="24"/>
        </w:rPr>
        <w:t> </w:t>
      </w:r>
      <w:r>
        <w:rPr>
          <w:spacing w:val="-11"/>
          <w:sz w:val="24"/>
        </w:rPr>
        <w:t> </w:t>
      </w:r>
      <w:r>
        <w:rPr>
          <w:w w:val="99"/>
          <w:sz w:val="24"/>
        </w:rPr>
        <w:t>liability</w:t>
      </w:r>
      <w:r>
        <w:rPr>
          <w:sz w:val="24"/>
        </w:rPr>
        <w:t> </w:t>
      </w:r>
      <w:r>
        <w:rPr>
          <w:spacing w:val="-11"/>
          <w:sz w:val="24"/>
        </w:rPr>
        <w:t> </w:t>
      </w:r>
      <w:r>
        <w:rPr>
          <w:w w:val="99"/>
          <w:sz w:val="24"/>
        </w:rPr>
        <w:t>in</w:t>
      </w:r>
      <w:r>
        <w:rPr>
          <w:sz w:val="24"/>
        </w:rPr>
        <w:t> </w:t>
      </w:r>
      <w:r>
        <w:rPr>
          <w:spacing w:val="-11"/>
          <w:sz w:val="24"/>
        </w:rPr>
        <w:t> </w:t>
      </w:r>
      <w:r>
        <w:rPr>
          <w:w w:val="99"/>
          <w:sz w:val="24"/>
        </w:rPr>
        <w:t>data</w:t>
      </w:r>
      <w:r>
        <w:rPr>
          <w:sz w:val="24"/>
        </w:rPr>
        <w:t> </w:t>
      </w:r>
      <w:r>
        <w:rPr>
          <w:spacing w:val="-11"/>
          <w:sz w:val="24"/>
        </w:rPr>
        <w:t> </w:t>
      </w:r>
      <w:r>
        <w:rPr>
          <w:w w:val="99"/>
          <w:sz w:val="24"/>
        </w:rPr>
        <w:t>brea</w:t>
      </w:r>
      <w:r>
        <w:rPr>
          <w:spacing w:val="-4"/>
          <w:w w:val="99"/>
          <w:sz w:val="24"/>
        </w:rPr>
        <w:t>c</w:t>
      </w:r>
      <w:r>
        <w:rPr>
          <w:w w:val="99"/>
          <w:sz w:val="24"/>
        </w:rPr>
        <w:t>h</w:t>
      </w:r>
      <w:r>
        <w:rPr>
          <w:sz w:val="24"/>
        </w:rPr>
        <w:t> </w:t>
      </w:r>
      <w:r>
        <w:rPr>
          <w:spacing w:val="-11"/>
          <w:sz w:val="24"/>
        </w:rPr>
        <w:t> </w:t>
      </w:r>
      <w:r>
        <w:rPr>
          <w:w w:val="99"/>
          <w:sz w:val="24"/>
        </w:rPr>
        <w:t>class</w:t>
      </w:r>
      <w:r>
        <w:rPr>
          <w:sz w:val="24"/>
        </w:rPr>
        <w:t> </w:t>
      </w:r>
      <w:r>
        <w:rPr>
          <w:spacing w:val="-11"/>
          <w:sz w:val="24"/>
        </w:rPr>
        <w:t> </w:t>
      </w:r>
      <w:r>
        <w:rPr>
          <w:w w:val="99"/>
          <w:sz w:val="24"/>
        </w:rPr>
        <w:t>action</w:t>
      </w:r>
      <w:r>
        <w:rPr>
          <w:spacing w:val="-14"/>
          <w:w w:val="99"/>
          <w:sz w:val="24"/>
        </w:rPr>
        <w:t>,</w:t>
      </w:r>
      <w:r>
        <w:rPr>
          <w:w w:val="99"/>
          <w:sz w:val="24"/>
        </w:rPr>
        <w:t>”</w:t>
      </w:r>
      <w:r>
        <w:rPr>
          <w:sz w:val="24"/>
        </w:rPr>
        <w:t> </w:t>
      </w:r>
      <w:r>
        <w:rPr>
          <w:spacing w:val="1"/>
          <w:sz w:val="24"/>
        </w:rPr>
        <w:t> </w:t>
      </w:r>
      <w:r>
        <w:rPr>
          <w:w w:val="99"/>
          <w:sz w:val="24"/>
        </w:rPr>
        <w:t>Ap</w:t>
      </w:r>
      <w:r>
        <w:rPr>
          <w:spacing w:val="-12"/>
          <w:w w:val="99"/>
          <w:sz w:val="24"/>
        </w:rPr>
        <w:t>r</w:t>
      </w:r>
      <w:r>
        <w:rPr>
          <w:w w:val="99"/>
          <w:sz w:val="24"/>
        </w:rPr>
        <w:t>.</w:t>
      </w:r>
      <w:r>
        <w:rPr>
          <w:sz w:val="24"/>
        </w:rPr>
        <w:t> </w:t>
      </w:r>
      <w:r>
        <w:rPr>
          <w:spacing w:val="-11"/>
          <w:sz w:val="24"/>
        </w:rPr>
        <w:t> </w:t>
      </w:r>
      <w:r>
        <w:rPr>
          <w:w w:val="99"/>
          <w:sz w:val="24"/>
        </w:rPr>
        <w:t>2020.</w:t>
      </w:r>
      <w:r>
        <w:rPr>
          <w:sz w:val="24"/>
        </w:rPr>
        <w:t> </w:t>
      </w:r>
      <w:r>
        <w:rPr>
          <w:spacing w:val="-11"/>
          <w:sz w:val="24"/>
        </w:rPr>
        <w:t> </w:t>
      </w:r>
      <w:r>
        <w:rPr>
          <w:w w:val="99"/>
          <w:sz w:val="24"/>
        </w:rPr>
        <w:t>[Online].</w:t>
      </w:r>
      <w:r>
        <w:rPr>
          <w:sz w:val="24"/>
        </w:rPr>
        <w:t> </w:t>
      </w:r>
      <w:r>
        <w:rPr>
          <w:spacing w:val="-11"/>
          <w:sz w:val="24"/>
        </w:rPr>
        <w:t> </w:t>
      </w:r>
      <w:r>
        <w:rPr>
          <w:spacing w:val="-20"/>
          <w:w w:val="99"/>
          <w:sz w:val="24"/>
        </w:rPr>
        <w:t>A</w:t>
      </w:r>
      <w:r>
        <w:rPr>
          <w:spacing w:val="-6"/>
          <w:w w:val="99"/>
          <w:sz w:val="24"/>
        </w:rPr>
        <w:t>v</w:t>
      </w:r>
      <w:r>
        <w:rPr>
          <w:w w:val="99"/>
          <w:sz w:val="24"/>
        </w:rPr>
        <w:t>ailable: </w:t>
      </w:r>
      <w:hyperlink r:id="rId9">
        <w:r>
          <w:rPr>
            <w:rFonts w:ascii="Calibri" w:hAnsi="Calibri"/>
            <w:color w:val="0000FF"/>
            <w:w w:val="110"/>
            <w:sz w:val="24"/>
          </w:rPr>
          <w:t>https://www</w:t>
        </w:r>
        <w:r>
          <w:rPr>
            <w:rFonts w:ascii="Calibri" w:hAnsi="Calibri"/>
            <w:color w:val="0000FF"/>
            <w:spacing w:val="-1"/>
            <w:w w:val="110"/>
            <w:sz w:val="24"/>
          </w:rPr>
          <w:t>.</w:t>
        </w:r>
        <w:r>
          <w:rPr>
            <w:rFonts w:ascii="Calibri" w:hAnsi="Calibri"/>
            <w:color w:val="0000FF"/>
            <w:w w:val="111"/>
            <w:sz w:val="24"/>
          </w:rPr>
          <w:t>hsfkramer.com/notes/da</w:t>
        </w:r>
        <w:r>
          <w:rPr>
            <w:rFonts w:ascii="Calibri" w:hAnsi="Calibri"/>
            <w:color w:val="0000FF"/>
            <w:spacing w:val="-1"/>
            <w:w w:val="111"/>
            <w:sz w:val="24"/>
          </w:rPr>
          <w:t>t</w:t>
        </w:r>
        <w:r>
          <w:rPr>
            <w:rFonts w:ascii="Calibri" w:hAnsi="Calibri"/>
            <w:color w:val="0000FF"/>
            <w:w w:val="112"/>
            <w:sz w:val="24"/>
          </w:rPr>
          <w:t>a/2020</w:t>
        </w:r>
        <w:r>
          <w:rPr>
            <w:rFonts w:ascii="Calibri" w:hAnsi="Calibri"/>
            <w:color w:val="0000FF"/>
            <w:spacing w:val="10"/>
            <w:w w:val="112"/>
            <w:sz w:val="24"/>
          </w:rPr>
          <w:t>-</w:t>
        </w:r>
        <w:r>
          <w:rPr>
            <w:rFonts w:ascii="Calibri" w:hAnsi="Calibri"/>
            <w:color w:val="0000FF"/>
            <w:w w:val="112"/>
            <w:sz w:val="24"/>
          </w:rPr>
          <w:t>04/morr</w:t>
        </w:r>
        <w:r>
          <w:rPr>
            <w:rFonts w:ascii="Calibri" w:hAnsi="Calibri"/>
            <w:color w:val="0000FF"/>
            <w:spacing w:val="-1"/>
            <w:w w:val="112"/>
            <w:sz w:val="24"/>
          </w:rPr>
          <w:t>i</w:t>
        </w:r>
        <w:r>
          <w:rPr>
            <w:rFonts w:ascii="Calibri" w:hAnsi="Calibri"/>
            <w:color w:val="0000FF"/>
            <w:w w:val="119"/>
            <w:sz w:val="24"/>
          </w:rPr>
          <w:t>sons</w:t>
        </w:r>
        <w:r>
          <w:rPr>
            <w:rFonts w:ascii="Calibri" w:hAnsi="Calibri"/>
            <w:color w:val="0000FF"/>
            <w:spacing w:val="10"/>
            <w:w w:val="119"/>
            <w:sz w:val="24"/>
          </w:rPr>
          <w:t>-</w:t>
        </w:r>
        <w:r>
          <w:rPr>
            <w:rFonts w:ascii="Calibri" w:hAnsi="Calibri"/>
            <w:color w:val="0000FF"/>
            <w:w w:val="118"/>
            <w:sz w:val="24"/>
          </w:rPr>
          <w:t>wins</w:t>
        </w:r>
        <w:r>
          <w:rPr>
            <w:rFonts w:ascii="Calibri" w:hAnsi="Calibri"/>
            <w:color w:val="0000FF"/>
            <w:spacing w:val="9"/>
            <w:w w:val="118"/>
            <w:sz w:val="24"/>
          </w:rPr>
          <w:t>-</w:t>
        </w:r>
        <w:r>
          <w:rPr>
            <w:rFonts w:ascii="Calibri" w:hAnsi="Calibri"/>
            <w:color w:val="0000FF"/>
            <w:w w:val="105"/>
            <w:sz w:val="24"/>
          </w:rPr>
          <w:t>supreme-</w:t>
        </w:r>
      </w:hyperlink>
      <w:hyperlink r:id="rId9">
        <w:r>
          <w:rPr>
            <w:rFonts w:ascii="Calibri" w:hAnsi="Calibri"/>
            <w:color w:val="0000FF"/>
            <w:w w:val="124"/>
            <w:sz w:val="24"/>
          </w:rPr>
          <w:t>court</w:t>
        </w:r>
        <w:r>
          <w:rPr>
            <w:rFonts w:ascii="Calibri" w:hAnsi="Calibri"/>
            <w:color w:val="0000FF"/>
            <w:spacing w:val="9"/>
            <w:w w:val="124"/>
            <w:sz w:val="24"/>
          </w:rPr>
          <w:t>-</w:t>
        </w:r>
        <w:r>
          <w:rPr>
            <w:rFonts w:ascii="Calibri" w:hAnsi="Calibri"/>
            <w:color w:val="0000FF"/>
            <w:w w:val="117"/>
            <w:sz w:val="24"/>
          </w:rPr>
          <w:t>appeal</w:t>
        </w:r>
        <w:r>
          <w:rPr>
            <w:rFonts w:ascii="Calibri" w:hAnsi="Calibri"/>
            <w:color w:val="0000FF"/>
            <w:spacing w:val="10"/>
            <w:w w:val="117"/>
            <w:sz w:val="24"/>
          </w:rPr>
          <w:t>-</w:t>
        </w:r>
        <w:r>
          <w:rPr>
            <w:rFonts w:ascii="Calibri" w:hAnsi="Calibri"/>
            <w:color w:val="0000FF"/>
            <w:w w:val="119"/>
            <w:sz w:val="24"/>
          </w:rPr>
          <w:t>again</w:t>
        </w:r>
        <w:r>
          <w:rPr>
            <w:rFonts w:ascii="Calibri" w:hAnsi="Calibri"/>
            <w:color w:val="0000FF"/>
            <w:spacing w:val="-1"/>
            <w:w w:val="119"/>
            <w:sz w:val="24"/>
          </w:rPr>
          <w:t>s</w:t>
        </w:r>
        <w:r>
          <w:rPr>
            <w:rFonts w:ascii="Calibri" w:hAnsi="Calibri"/>
            <w:color w:val="0000FF"/>
            <w:w w:val="159"/>
            <w:sz w:val="24"/>
          </w:rPr>
          <w:t>t</w:t>
        </w:r>
        <w:r>
          <w:rPr>
            <w:rFonts w:ascii="Calibri" w:hAnsi="Calibri"/>
            <w:color w:val="0000FF"/>
            <w:spacing w:val="10"/>
            <w:w w:val="159"/>
            <w:sz w:val="24"/>
          </w:rPr>
          <w:t>-</w:t>
        </w:r>
        <w:r>
          <w:rPr>
            <w:rFonts w:ascii="Calibri" w:hAnsi="Calibri"/>
            <w:color w:val="0000FF"/>
            <w:w w:val="131"/>
            <w:sz w:val="24"/>
          </w:rPr>
          <w:t>finding</w:t>
        </w:r>
        <w:r>
          <w:rPr>
            <w:rFonts w:ascii="Calibri" w:hAnsi="Calibri"/>
            <w:color w:val="0000FF"/>
            <w:spacing w:val="9"/>
            <w:w w:val="131"/>
            <w:sz w:val="24"/>
          </w:rPr>
          <w:t>-</w:t>
        </w:r>
        <w:r>
          <w:rPr>
            <w:rFonts w:ascii="Calibri" w:hAnsi="Calibri"/>
            <w:color w:val="0000FF"/>
            <w:w w:val="134"/>
            <w:sz w:val="24"/>
          </w:rPr>
          <w:t>of</w:t>
        </w:r>
        <w:r>
          <w:rPr>
            <w:rFonts w:ascii="Calibri" w:hAnsi="Calibri"/>
            <w:color w:val="0000FF"/>
            <w:spacing w:val="10"/>
            <w:w w:val="134"/>
            <w:sz w:val="24"/>
          </w:rPr>
          <w:t>-</w:t>
        </w:r>
        <w:r>
          <w:rPr>
            <w:rFonts w:ascii="Calibri" w:hAnsi="Calibri"/>
            <w:color w:val="0000FF"/>
            <w:w w:val="130"/>
            <w:sz w:val="24"/>
          </w:rPr>
          <w:t>vicarious</w:t>
        </w:r>
        <w:r>
          <w:rPr>
            <w:rFonts w:ascii="Calibri" w:hAnsi="Calibri"/>
            <w:color w:val="0000FF"/>
            <w:spacing w:val="9"/>
            <w:w w:val="130"/>
            <w:sz w:val="24"/>
          </w:rPr>
          <w:t>-</w:t>
        </w:r>
        <w:r>
          <w:rPr>
            <w:rFonts w:ascii="Calibri" w:hAnsi="Calibri"/>
            <w:color w:val="0000FF"/>
            <w:w w:val="157"/>
            <w:sz w:val="24"/>
          </w:rPr>
          <w:t>liability</w:t>
        </w:r>
        <w:r>
          <w:rPr>
            <w:rFonts w:ascii="Calibri" w:hAnsi="Calibri"/>
            <w:color w:val="0000FF"/>
            <w:spacing w:val="9"/>
            <w:w w:val="157"/>
            <w:sz w:val="24"/>
          </w:rPr>
          <w:t>-</w:t>
        </w:r>
        <w:r>
          <w:rPr>
            <w:rFonts w:ascii="Calibri" w:hAnsi="Calibri"/>
            <w:color w:val="0000FF"/>
            <w:w w:val="144"/>
            <w:sz w:val="24"/>
          </w:rPr>
          <w:t>in</w:t>
        </w:r>
        <w:r>
          <w:rPr>
            <w:rFonts w:ascii="Calibri" w:hAnsi="Calibri"/>
            <w:color w:val="0000FF"/>
            <w:spacing w:val="10"/>
            <w:w w:val="144"/>
            <w:sz w:val="24"/>
          </w:rPr>
          <w:t>-</w:t>
        </w:r>
        <w:r>
          <w:rPr>
            <w:rFonts w:ascii="Calibri" w:hAnsi="Calibri"/>
            <w:color w:val="0000FF"/>
            <w:w w:val="120"/>
            <w:sz w:val="24"/>
          </w:rPr>
          <w:t>data</w:t>
        </w:r>
        <w:r>
          <w:rPr>
            <w:rFonts w:ascii="Calibri" w:hAnsi="Calibri"/>
            <w:color w:val="0000FF"/>
            <w:spacing w:val="9"/>
            <w:w w:val="120"/>
            <w:sz w:val="24"/>
          </w:rPr>
          <w:t>-</w:t>
        </w:r>
        <w:r>
          <w:rPr>
            <w:rFonts w:ascii="Calibri" w:hAnsi="Calibri"/>
            <w:color w:val="0000FF"/>
            <w:w w:val="115"/>
            <w:sz w:val="24"/>
          </w:rPr>
          <w:t>breach-</w:t>
        </w:r>
      </w:hyperlink>
      <w:hyperlink r:id="rId9">
        <w:r>
          <w:rPr>
            <w:rFonts w:ascii="Calibri" w:hAnsi="Calibri"/>
            <w:color w:val="0000FF"/>
            <w:w w:val="138"/>
            <w:sz w:val="24"/>
          </w:rPr>
          <w:t>class</w:t>
        </w:r>
        <w:r>
          <w:rPr>
            <w:rFonts w:ascii="Calibri" w:hAnsi="Calibri"/>
            <w:color w:val="0000FF"/>
            <w:spacing w:val="9"/>
            <w:w w:val="138"/>
            <w:sz w:val="24"/>
          </w:rPr>
          <w:t>-</w:t>
        </w:r>
        <w:r>
          <w:rPr>
            <w:rFonts w:ascii="Calibri" w:hAnsi="Calibri"/>
            <w:color w:val="0000FF"/>
            <w:w w:val="121"/>
            <w:sz w:val="24"/>
          </w:rPr>
          <w:t>action</w:t>
        </w:r>
      </w:hyperlink>
    </w:p>
    <w:p>
      <w:pPr>
        <w:pStyle w:val="ListParagraph"/>
        <w:numPr>
          <w:ilvl w:val="0"/>
          <w:numId w:val="9"/>
        </w:numPr>
        <w:tabs>
          <w:tab w:pos="537" w:val="left" w:leader="none"/>
        </w:tabs>
        <w:spacing w:line="240" w:lineRule="auto" w:before="189" w:after="0"/>
        <w:ind w:left="537" w:right="0" w:hanging="395"/>
        <w:jc w:val="left"/>
        <w:rPr>
          <w:sz w:val="24"/>
        </w:rPr>
      </w:pPr>
      <w:r>
        <w:rPr>
          <w:sz w:val="24"/>
        </w:rPr>
        <w:t>Computer</w:t>
      </w:r>
      <w:r>
        <w:rPr>
          <w:spacing w:val="-7"/>
          <w:sz w:val="24"/>
        </w:rPr>
        <w:t> </w:t>
      </w:r>
      <w:r>
        <w:rPr>
          <w:sz w:val="24"/>
        </w:rPr>
        <w:t>Crimes</w:t>
      </w:r>
      <w:r>
        <w:rPr>
          <w:spacing w:val="-6"/>
          <w:sz w:val="24"/>
        </w:rPr>
        <w:t> </w:t>
      </w:r>
      <w:r>
        <w:rPr>
          <w:sz w:val="24"/>
        </w:rPr>
        <w:t>Act,</w:t>
      </w:r>
      <w:r>
        <w:rPr>
          <w:spacing w:val="-6"/>
          <w:sz w:val="24"/>
        </w:rPr>
        <w:t> </w:t>
      </w:r>
      <w:r>
        <w:rPr>
          <w:sz w:val="24"/>
        </w:rPr>
        <w:t>No.</w:t>
      </w:r>
      <w:r>
        <w:rPr>
          <w:spacing w:val="-6"/>
          <w:sz w:val="24"/>
        </w:rPr>
        <w:t> </w:t>
      </w:r>
      <w:r>
        <w:rPr>
          <w:sz w:val="24"/>
        </w:rPr>
        <w:t>24</w:t>
      </w:r>
      <w:r>
        <w:rPr>
          <w:spacing w:val="-7"/>
          <w:sz w:val="24"/>
        </w:rPr>
        <w:t> </w:t>
      </w:r>
      <w:r>
        <w:rPr>
          <w:sz w:val="24"/>
        </w:rPr>
        <w:t>of</w:t>
      </w:r>
      <w:r>
        <w:rPr>
          <w:spacing w:val="-6"/>
          <w:sz w:val="24"/>
        </w:rPr>
        <w:t> </w:t>
      </w:r>
      <w:r>
        <w:rPr>
          <w:sz w:val="24"/>
        </w:rPr>
        <w:t>2007</w:t>
      </w:r>
      <w:r>
        <w:rPr>
          <w:spacing w:val="-6"/>
          <w:sz w:val="24"/>
        </w:rPr>
        <w:t> </w:t>
      </w:r>
      <w:r>
        <w:rPr>
          <w:sz w:val="24"/>
        </w:rPr>
        <w:t>(Sri</w:t>
      </w:r>
      <w:r>
        <w:rPr>
          <w:spacing w:val="-6"/>
          <w:sz w:val="24"/>
        </w:rPr>
        <w:t> </w:t>
      </w:r>
      <w:r>
        <w:rPr>
          <w:spacing w:val="-2"/>
          <w:sz w:val="24"/>
        </w:rPr>
        <w:t>Lanka).</w:t>
      </w:r>
    </w:p>
    <w:p>
      <w:pPr>
        <w:pStyle w:val="BodyText"/>
        <w:spacing w:before="6"/>
      </w:pPr>
    </w:p>
    <w:p>
      <w:pPr>
        <w:pStyle w:val="ListParagraph"/>
        <w:numPr>
          <w:ilvl w:val="0"/>
          <w:numId w:val="9"/>
        </w:numPr>
        <w:tabs>
          <w:tab w:pos="537" w:val="left" w:leader="none"/>
        </w:tabs>
        <w:spacing w:line="240" w:lineRule="auto" w:before="0" w:after="0"/>
        <w:ind w:left="537" w:right="0" w:hanging="395"/>
        <w:jc w:val="left"/>
        <w:rPr>
          <w:sz w:val="24"/>
        </w:rPr>
      </w:pPr>
      <w:r>
        <w:rPr>
          <w:sz w:val="24"/>
        </w:rPr>
        <w:t>Personal</w:t>
      </w:r>
      <w:r>
        <w:rPr>
          <w:spacing w:val="-8"/>
          <w:sz w:val="24"/>
        </w:rPr>
        <w:t> </w:t>
      </w:r>
      <w:r>
        <w:rPr>
          <w:sz w:val="24"/>
        </w:rPr>
        <w:t>Data</w:t>
      </w:r>
      <w:r>
        <w:rPr>
          <w:spacing w:val="-7"/>
          <w:sz w:val="24"/>
        </w:rPr>
        <w:t> </w:t>
      </w:r>
      <w:r>
        <w:rPr>
          <w:sz w:val="24"/>
        </w:rPr>
        <w:t>Protection</w:t>
      </w:r>
      <w:r>
        <w:rPr>
          <w:spacing w:val="-7"/>
          <w:sz w:val="24"/>
        </w:rPr>
        <w:t> </w:t>
      </w:r>
      <w:r>
        <w:rPr>
          <w:sz w:val="24"/>
        </w:rPr>
        <w:t>Act,</w:t>
      </w:r>
      <w:r>
        <w:rPr>
          <w:spacing w:val="-8"/>
          <w:sz w:val="24"/>
        </w:rPr>
        <w:t> </w:t>
      </w:r>
      <w:r>
        <w:rPr>
          <w:sz w:val="24"/>
        </w:rPr>
        <w:t>No.</w:t>
      </w:r>
      <w:r>
        <w:rPr>
          <w:spacing w:val="-7"/>
          <w:sz w:val="24"/>
        </w:rPr>
        <w:t> </w:t>
      </w:r>
      <w:r>
        <w:rPr>
          <w:sz w:val="24"/>
        </w:rPr>
        <w:t>9</w:t>
      </w:r>
      <w:r>
        <w:rPr>
          <w:spacing w:val="-7"/>
          <w:sz w:val="24"/>
        </w:rPr>
        <w:t> </w:t>
      </w:r>
      <w:r>
        <w:rPr>
          <w:sz w:val="24"/>
        </w:rPr>
        <w:t>of</w:t>
      </w:r>
      <w:r>
        <w:rPr>
          <w:spacing w:val="-8"/>
          <w:sz w:val="24"/>
        </w:rPr>
        <w:t> </w:t>
      </w:r>
      <w:r>
        <w:rPr>
          <w:sz w:val="24"/>
        </w:rPr>
        <w:t>2022</w:t>
      </w:r>
      <w:r>
        <w:rPr>
          <w:spacing w:val="-7"/>
          <w:sz w:val="24"/>
        </w:rPr>
        <w:t> </w:t>
      </w:r>
      <w:r>
        <w:rPr>
          <w:sz w:val="24"/>
        </w:rPr>
        <w:t>(Sri</w:t>
      </w:r>
      <w:r>
        <w:rPr>
          <w:spacing w:val="-7"/>
          <w:sz w:val="24"/>
        </w:rPr>
        <w:t> </w:t>
      </w:r>
      <w:r>
        <w:rPr>
          <w:spacing w:val="-2"/>
          <w:sz w:val="24"/>
        </w:rPr>
        <w:t>Lanka).</w:t>
      </w:r>
    </w:p>
    <w:p>
      <w:pPr>
        <w:pStyle w:val="BodyText"/>
        <w:spacing w:before="6"/>
      </w:pPr>
    </w:p>
    <w:p>
      <w:pPr>
        <w:pStyle w:val="ListParagraph"/>
        <w:numPr>
          <w:ilvl w:val="0"/>
          <w:numId w:val="9"/>
        </w:numPr>
        <w:tabs>
          <w:tab w:pos="538" w:val="left" w:leader="none"/>
        </w:tabs>
        <w:spacing w:line="307" w:lineRule="auto" w:before="0" w:after="0"/>
        <w:ind w:left="538" w:right="140" w:hanging="396"/>
        <w:jc w:val="left"/>
        <w:rPr>
          <w:rFonts w:ascii="Calibri" w:hAnsi="Calibri"/>
          <w:sz w:val="24"/>
        </w:rPr>
      </w:pPr>
      <w:r>
        <w:rPr>
          <w:spacing w:val="-2"/>
          <w:sz w:val="24"/>
        </w:rPr>
        <w:t>BBC</w:t>
      </w:r>
      <w:r>
        <w:rPr>
          <w:spacing w:val="-9"/>
          <w:sz w:val="24"/>
        </w:rPr>
        <w:t> </w:t>
      </w:r>
      <w:r>
        <w:rPr>
          <w:spacing w:val="-2"/>
          <w:sz w:val="24"/>
        </w:rPr>
        <w:t>News,</w:t>
      </w:r>
      <w:r>
        <w:rPr>
          <w:spacing w:val="-7"/>
          <w:sz w:val="24"/>
        </w:rPr>
        <w:t> </w:t>
      </w:r>
      <w:r>
        <w:rPr>
          <w:spacing w:val="-2"/>
          <w:sz w:val="24"/>
        </w:rPr>
        <w:t>“Morrisons</w:t>
      </w:r>
      <w:r>
        <w:rPr>
          <w:spacing w:val="-9"/>
          <w:sz w:val="24"/>
        </w:rPr>
        <w:t> </w:t>
      </w:r>
      <w:r>
        <w:rPr>
          <w:spacing w:val="-2"/>
          <w:sz w:val="24"/>
        </w:rPr>
        <w:t>staff</w:t>
      </w:r>
      <w:r>
        <w:rPr>
          <w:spacing w:val="-9"/>
          <w:sz w:val="24"/>
        </w:rPr>
        <w:t> </w:t>
      </w:r>
      <w:r>
        <w:rPr>
          <w:spacing w:val="-2"/>
          <w:sz w:val="24"/>
        </w:rPr>
        <w:t>lose</w:t>
      </w:r>
      <w:r>
        <w:rPr>
          <w:spacing w:val="-9"/>
          <w:sz w:val="24"/>
        </w:rPr>
        <w:t> </w:t>
      </w:r>
      <w:r>
        <w:rPr>
          <w:spacing w:val="-2"/>
          <w:sz w:val="24"/>
        </w:rPr>
        <w:t>payout</w:t>
      </w:r>
      <w:r>
        <w:rPr>
          <w:spacing w:val="-8"/>
          <w:sz w:val="24"/>
        </w:rPr>
        <w:t> </w:t>
      </w:r>
      <w:r>
        <w:rPr>
          <w:spacing w:val="-2"/>
          <w:sz w:val="24"/>
        </w:rPr>
        <w:t>bid</w:t>
      </w:r>
      <w:r>
        <w:rPr>
          <w:spacing w:val="-9"/>
          <w:sz w:val="24"/>
        </w:rPr>
        <w:t> </w:t>
      </w:r>
      <w:r>
        <w:rPr>
          <w:spacing w:val="-2"/>
          <w:sz w:val="24"/>
        </w:rPr>
        <w:t>in</w:t>
      </w:r>
      <w:r>
        <w:rPr>
          <w:spacing w:val="-9"/>
          <w:sz w:val="24"/>
        </w:rPr>
        <w:t> </w:t>
      </w:r>
      <w:r>
        <w:rPr>
          <w:spacing w:val="-2"/>
          <w:sz w:val="24"/>
        </w:rPr>
        <w:t>Supreme</w:t>
      </w:r>
      <w:r>
        <w:rPr>
          <w:spacing w:val="-9"/>
          <w:sz w:val="24"/>
        </w:rPr>
        <w:t> </w:t>
      </w:r>
      <w:r>
        <w:rPr>
          <w:spacing w:val="-2"/>
          <w:sz w:val="24"/>
        </w:rPr>
        <w:t>Court</w:t>
      </w:r>
      <w:r>
        <w:rPr>
          <w:spacing w:val="-9"/>
          <w:sz w:val="24"/>
        </w:rPr>
        <w:t> </w:t>
      </w:r>
      <w:r>
        <w:rPr>
          <w:spacing w:val="-2"/>
          <w:sz w:val="24"/>
        </w:rPr>
        <w:t>data</w:t>
      </w:r>
      <w:r>
        <w:rPr>
          <w:spacing w:val="-9"/>
          <w:sz w:val="24"/>
        </w:rPr>
        <w:t> </w:t>
      </w:r>
      <w:r>
        <w:rPr>
          <w:spacing w:val="-2"/>
          <w:sz w:val="24"/>
        </w:rPr>
        <w:t>leak</w:t>
      </w:r>
      <w:r>
        <w:rPr>
          <w:spacing w:val="-9"/>
          <w:sz w:val="24"/>
        </w:rPr>
        <w:t> </w:t>
      </w:r>
      <w:r>
        <w:rPr>
          <w:spacing w:val="-2"/>
          <w:sz w:val="24"/>
        </w:rPr>
        <w:t>case,”</w:t>
      </w:r>
      <w:r>
        <w:rPr>
          <w:spacing w:val="-6"/>
          <w:sz w:val="24"/>
        </w:rPr>
        <w:t> </w:t>
      </w:r>
      <w:r>
        <w:rPr>
          <w:spacing w:val="-2"/>
          <w:sz w:val="24"/>
        </w:rPr>
        <w:t>1</w:t>
      </w:r>
      <w:r>
        <w:rPr>
          <w:spacing w:val="-9"/>
          <w:sz w:val="24"/>
        </w:rPr>
        <w:t> </w:t>
      </w:r>
      <w:r>
        <w:rPr>
          <w:spacing w:val="-2"/>
          <w:sz w:val="24"/>
        </w:rPr>
        <w:t>Apr.</w:t>
      </w:r>
      <w:r>
        <w:rPr>
          <w:spacing w:val="-9"/>
          <w:sz w:val="24"/>
        </w:rPr>
        <w:t> </w:t>
      </w:r>
      <w:r>
        <w:rPr>
          <w:spacing w:val="-2"/>
          <w:sz w:val="24"/>
        </w:rPr>
        <w:t>2020. </w:t>
      </w:r>
      <w:r>
        <w:rPr>
          <w:sz w:val="24"/>
        </w:rPr>
        <w:t>[Online].</w:t>
      </w:r>
      <w:r>
        <w:rPr>
          <w:spacing w:val="45"/>
          <w:sz w:val="24"/>
        </w:rPr>
        <w:t>  </w:t>
      </w:r>
      <w:r>
        <w:rPr>
          <w:sz w:val="24"/>
        </w:rPr>
        <w:t>Available:</w:t>
      </w:r>
      <w:r>
        <w:rPr>
          <w:spacing w:val="50"/>
          <w:w w:val="150"/>
          <w:sz w:val="24"/>
        </w:rPr>
        <w:t>  </w:t>
      </w:r>
      <w:hyperlink r:id="rId10">
        <w:r>
          <w:rPr>
            <w:rFonts w:ascii="Calibri" w:hAnsi="Calibri"/>
            <w:color w:val="0000FF"/>
            <w:sz w:val="24"/>
          </w:rPr>
          <w:t>https://www.bbc.com/news/uk-england-leeds-52124997</w:t>
        </w:r>
      </w:hyperlink>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36"/>
        <w:rPr>
          <w:rFonts w:ascii="Calibri"/>
        </w:rPr>
      </w:pPr>
    </w:p>
    <w:p>
      <w:pPr>
        <w:pStyle w:val="BodyText"/>
        <w:jc w:val="center"/>
      </w:pPr>
      <w:r>
        <w:rPr>
          <w:spacing w:val="-5"/>
        </w:rPr>
        <w:t>15</w:t>
      </w:r>
    </w:p>
    <w:p>
      <w:pPr>
        <w:pStyle w:val="BodyText"/>
        <w:spacing w:after="0"/>
        <w:jc w:val="center"/>
        <w:sectPr>
          <w:type w:val="continuous"/>
          <w:pgSz w:w="11910" w:h="16840"/>
          <w:pgMar w:top="1780" w:bottom="280" w:left="1275" w:right="1275"/>
          <w:pgBorders w:offsetFrom="page">
            <w:top w:val="single" w:color="B8B8B8" w:space="28" w:sz="4"/>
            <w:left w:val="single" w:color="B8B8B8" w:space="28" w:sz="4"/>
            <w:bottom w:val="single" w:color="B8B8B8" w:space="28" w:sz="4"/>
            <w:right w:val="single" w:color="B8B8B8" w:space="28" w:sz="4"/>
          </w:pgBorders>
        </w:sectPr>
      </w:pPr>
    </w:p>
    <w:p>
      <w:pPr>
        <w:spacing w:before="113"/>
        <w:ind w:left="0" w:right="140" w:firstLine="0"/>
        <w:jc w:val="right"/>
        <w:rPr>
          <w:sz w:val="22"/>
        </w:rPr>
      </w:pPr>
      <w:r>
        <w:rPr>
          <w:sz w:val="22"/>
        </w:rPr>
        <mc:AlternateContent>
          <mc:Choice Requires="wps">
            <w:drawing>
              <wp:anchor distT="0" distB="0" distL="0" distR="0" allowOverlap="1" layoutInCell="1" locked="0" behindDoc="1" simplePos="0" relativeHeight="487597056">
                <wp:simplePos x="0" y="0"/>
                <wp:positionH relativeFrom="page">
                  <wp:posOffset>899998</wp:posOffset>
                </wp:positionH>
                <wp:positionV relativeFrom="paragraph">
                  <wp:posOffset>256705</wp:posOffset>
                </wp:positionV>
                <wp:extent cx="576008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212999pt;width:453.55pt;height:.1pt;mso-position-horizontal-relative:page;mso-position-vertical-relative:paragraph;z-index:-15719424;mso-wrap-distance-left:0;mso-wrap-distance-right:0" id="docshape17" coordorigin="1417,404" coordsize="9071,0" path="m1417,404l10488,404e" filled="false" stroked="true" strokeweight=".398pt" strokecolor="#000000">
                <v:path arrowok="t"/>
                <v:stroke dashstyle="solid"/>
                <w10:wrap type="topAndBottom"/>
              </v:shape>
            </w:pict>
          </mc:Fallback>
        </mc:AlternateContent>
      </w:r>
      <w:r>
        <w:rPr>
          <w:sz w:val="22"/>
        </w:rPr>
        <w:t>CCS4352</w:t>
      </w:r>
      <w:r>
        <w:rPr>
          <w:spacing w:val="-11"/>
          <w:sz w:val="22"/>
        </w:rPr>
        <w:t> </w:t>
      </w:r>
      <w:r>
        <w:rPr>
          <w:sz w:val="22"/>
        </w:rPr>
        <w:t>Application</w:t>
      </w:r>
      <w:r>
        <w:rPr>
          <w:spacing w:val="-10"/>
          <w:sz w:val="22"/>
        </w:rPr>
        <w:t> </w:t>
      </w:r>
      <w:r>
        <w:rPr>
          <w:spacing w:val="-2"/>
          <w:sz w:val="22"/>
        </w:rPr>
        <w:t>Security</w:t>
      </w:r>
    </w:p>
    <w:p>
      <w:pPr>
        <w:pStyle w:val="BodyText"/>
        <w:spacing w:before="1"/>
        <w:rPr>
          <w:sz w:val="22"/>
        </w:rPr>
      </w:pPr>
    </w:p>
    <w:p>
      <w:pPr>
        <w:pStyle w:val="Heading2"/>
        <w:ind w:left="142" w:firstLine="0"/>
      </w:pPr>
      <w:r>
        <w:rPr/>
        <w:t>Appendix</w:t>
      </w:r>
      <w:r>
        <w:rPr>
          <w:spacing w:val="9"/>
        </w:rPr>
        <w:t> </w:t>
      </w:r>
      <w:r>
        <w:rPr/>
        <w:t>1:</w:t>
      </w:r>
      <w:r>
        <w:rPr>
          <w:spacing w:val="40"/>
        </w:rPr>
        <w:t> </w:t>
      </w:r>
      <w:r>
        <w:rPr/>
        <w:t>Judgment</w:t>
      </w:r>
      <w:r>
        <w:rPr>
          <w:spacing w:val="9"/>
        </w:rPr>
        <w:t> </w:t>
      </w:r>
      <w:r>
        <w:rPr/>
        <w:t>and</w:t>
      </w:r>
      <w:r>
        <w:rPr>
          <w:spacing w:val="9"/>
        </w:rPr>
        <w:t> </w:t>
      </w:r>
      <w:r>
        <w:rPr/>
        <w:t>Case</w:t>
      </w:r>
      <w:r>
        <w:rPr>
          <w:spacing w:val="10"/>
        </w:rPr>
        <w:t> </w:t>
      </w:r>
      <w:r>
        <w:rPr>
          <w:spacing w:val="-2"/>
        </w:rPr>
        <w:t>Summary</w:t>
      </w:r>
    </w:p>
    <w:p>
      <w:pPr>
        <w:pStyle w:val="Heading4"/>
        <w:spacing w:line="266" w:lineRule="auto" w:before="292"/>
        <w:ind w:left="96" w:right="94" w:firstLine="0"/>
        <w:jc w:val="center"/>
      </w:pPr>
      <w:r>
        <w:rPr/>
        <w:t>Case Summary: WM Morrison Supermarkets plc v Various Claimants [2020] UKSC 12</w:t>
      </w:r>
    </w:p>
    <w:p>
      <w:pPr>
        <w:pStyle w:val="BodyText"/>
        <w:spacing w:before="292"/>
        <w:rPr>
          <w:b/>
          <w:sz w:val="28"/>
        </w:rPr>
      </w:pPr>
    </w:p>
    <w:p>
      <w:pPr>
        <w:spacing w:before="0"/>
        <w:ind w:left="142" w:right="0" w:firstLine="0"/>
        <w:jc w:val="left"/>
        <w:rPr>
          <w:b/>
          <w:sz w:val="22"/>
        </w:rPr>
      </w:pPr>
      <w:r>
        <w:rPr>
          <w:b/>
          <w:sz w:val="22"/>
        </w:rPr>
        <w:t>Case</w:t>
      </w:r>
      <w:r>
        <w:rPr>
          <w:b/>
          <w:spacing w:val="-6"/>
          <w:sz w:val="22"/>
        </w:rPr>
        <w:t> </w:t>
      </w:r>
      <w:r>
        <w:rPr>
          <w:b/>
          <w:sz w:val="22"/>
        </w:rPr>
        <w:t>Details</w:t>
      </w:r>
      <w:r>
        <w:rPr>
          <w:b/>
          <w:spacing w:val="-6"/>
          <w:sz w:val="22"/>
        </w:rPr>
        <w:t> </w:t>
      </w:r>
      <w:r>
        <w:rPr>
          <w:b/>
          <w:sz w:val="22"/>
        </w:rPr>
        <w:t>&amp;</w:t>
      </w:r>
      <w:r>
        <w:rPr>
          <w:b/>
          <w:spacing w:val="-5"/>
          <w:sz w:val="22"/>
        </w:rPr>
        <w:t> </w:t>
      </w:r>
      <w:r>
        <w:rPr>
          <w:b/>
          <w:spacing w:val="-4"/>
          <w:sz w:val="22"/>
        </w:rPr>
        <w:t>Bench</w:t>
      </w:r>
    </w:p>
    <w:p>
      <w:pPr>
        <w:pStyle w:val="BodyText"/>
        <w:spacing w:before="13" w:after="1"/>
        <w:rPr>
          <w:b/>
          <w:sz w:val="2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6573"/>
      </w:tblGrid>
      <w:tr>
        <w:trPr>
          <w:trHeight w:val="290" w:hRule="atLeast"/>
        </w:trPr>
        <w:tc>
          <w:tcPr>
            <w:tcW w:w="2548" w:type="dxa"/>
            <w:shd w:val="clear" w:color="auto" w:fill="E5E5E5"/>
          </w:tcPr>
          <w:p>
            <w:pPr>
              <w:pStyle w:val="TableParagraph"/>
              <w:rPr>
                <w:b/>
                <w:sz w:val="22"/>
              </w:rPr>
            </w:pPr>
            <w:r>
              <w:rPr>
                <w:b/>
                <w:spacing w:val="-2"/>
                <w:sz w:val="22"/>
              </w:rPr>
              <w:t>Field</w:t>
            </w:r>
          </w:p>
        </w:tc>
        <w:tc>
          <w:tcPr>
            <w:tcW w:w="6573" w:type="dxa"/>
            <w:shd w:val="clear" w:color="auto" w:fill="E5E5E5"/>
          </w:tcPr>
          <w:p>
            <w:pPr>
              <w:pStyle w:val="TableParagraph"/>
              <w:ind w:left="83"/>
              <w:rPr>
                <w:b/>
                <w:sz w:val="22"/>
              </w:rPr>
            </w:pPr>
            <w:r>
              <w:rPr>
                <w:b/>
                <w:spacing w:val="-2"/>
                <w:sz w:val="22"/>
              </w:rPr>
              <w:t>Details</w:t>
            </w:r>
          </w:p>
        </w:tc>
      </w:tr>
      <w:tr>
        <w:trPr>
          <w:trHeight w:val="290" w:hRule="atLeast"/>
        </w:trPr>
        <w:tc>
          <w:tcPr>
            <w:tcW w:w="2548" w:type="dxa"/>
          </w:tcPr>
          <w:p>
            <w:pPr>
              <w:pStyle w:val="TableParagraph"/>
              <w:rPr>
                <w:sz w:val="22"/>
              </w:rPr>
            </w:pPr>
            <w:r>
              <w:rPr>
                <w:sz w:val="22"/>
              </w:rPr>
              <w:t>Case</w:t>
            </w:r>
            <w:r>
              <w:rPr>
                <w:spacing w:val="-4"/>
                <w:sz w:val="22"/>
              </w:rPr>
              <w:t> </w:t>
            </w:r>
            <w:r>
              <w:rPr>
                <w:sz w:val="22"/>
              </w:rPr>
              <w:t>ID</w:t>
            </w:r>
            <w:r>
              <w:rPr>
                <w:spacing w:val="-3"/>
                <w:sz w:val="22"/>
              </w:rPr>
              <w:t> </w:t>
            </w:r>
            <w:r>
              <w:rPr>
                <w:sz w:val="22"/>
              </w:rPr>
              <w:t>/</w:t>
            </w:r>
            <w:r>
              <w:rPr>
                <w:spacing w:val="-4"/>
                <w:sz w:val="22"/>
              </w:rPr>
              <w:t> </w:t>
            </w:r>
            <w:r>
              <w:rPr>
                <w:spacing w:val="-2"/>
                <w:sz w:val="22"/>
              </w:rPr>
              <w:t>Citation</w:t>
            </w:r>
          </w:p>
        </w:tc>
        <w:tc>
          <w:tcPr>
            <w:tcW w:w="6573" w:type="dxa"/>
          </w:tcPr>
          <w:p>
            <w:pPr>
              <w:pStyle w:val="TableParagraph"/>
              <w:ind w:left="83"/>
              <w:rPr>
                <w:sz w:val="22"/>
              </w:rPr>
            </w:pPr>
            <w:r>
              <w:rPr>
                <w:sz w:val="22"/>
              </w:rPr>
              <w:t>[2020]</w:t>
            </w:r>
            <w:r>
              <w:rPr>
                <w:spacing w:val="-7"/>
                <w:sz w:val="22"/>
              </w:rPr>
              <w:t> </w:t>
            </w:r>
            <w:r>
              <w:rPr>
                <w:sz w:val="22"/>
              </w:rPr>
              <w:t>UKSC</w:t>
            </w:r>
            <w:r>
              <w:rPr>
                <w:spacing w:val="-7"/>
                <w:sz w:val="22"/>
              </w:rPr>
              <w:t> </w:t>
            </w:r>
            <w:r>
              <w:rPr>
                <w:spacing w:val="-5"/>
                <w:sz w:val="22"/>
              </w:rPr>
              <w:t>12</w:t>
            </w:r>
          </w:p>
        </w:tc>
      </w:tr>
      <w:tr>
        <w:trPr>
          <w:trHeight w:val="290" w:hRule="atLeast"/>
        </w:trPr>
        <w:tc>
          <w:tcPr>
            <w:tcW w:w="2548" w:type="dxa"/>
          </w:tcPr>
          <w:p>
            <w:pPr>
              <w:pStyle w:val="TableParagraph"/>
              <w:rPr>
                <w:sz w:val="22"/>
              </w:rPr>
            </w:pPr>
            <w:r>
              <w:rPr>
                <w:sz w:val="22"/>
              </w:rPr>
              <w:t>Appeal</w:t>
            </w:r>
            <w:r>
              <w:rPr>
                <w:spacing w:val="-8"/>
                <w:sz w:val="22"/>
              </w:rPr>
              <w:t> </w:t>
            </w:r>
            <w:r>
              <w:rPr>
                <w:spacing w:val="-4"/>
                <w:sz w:val="22"/>
              </w:rPr>
              <w:t>From</w:t>
            </w:r>
          </w:p>
        </w:tc>
        <w:tc>
          <w:tcPr>
            <w:tcW w:w="6573" w:type="dxa"/>
          </w:tcPr>
          <w:p>
            <w:pPr>
              <w:pStyle w:val="TableParagraph"/>
              <w:ind w:left="83"/>
              <w:rPr>
                <w:sz w:val="22"/>
              </w:rPr>
            </w:pPr>
            <w:r>
              <w:rPr>
                <w:sz w:val="22"/>
              </w:rPr>
              <w:t>[2018]</w:t>
            </w:r>
            <w:r>
              <w:rPr>
                <w:spacing w:val="-13"/>
                <w:sz w:val="22"/>
              </w:rPr>
              <w:t> </w:t>
            </w:r>
            <w:r>
              <w:rPr>
                <w:sz w:val="22"/>
              </w:rPr>
              <w:t>EWCA</w:t>
            </w:r>
            <w:r>
              <w:rPr>
                <w:spacing w:val="-12"/>
                <w:sz w:val="22"/>
              </w:rPr>
              <w:t> </w:t>
            </w:r>
            <w:r>
              <w:rPr>
                <w:sz w:val="22"/>
              </w:rPr>
              <w:t>Civ</w:t>
            </w:r>
            <w:r>
              <w:rPr>
                <w:spacing w:val="-12"/>
                <w:sz w:val="22"/>
              </w:rPr>
              <w:t> </w:t>
            </w:r>
            <w:r>
              <w:rPr>
                <w:spacing w:val="-4"/>
                <w:sz w:val="22"/>
              </w:rPr>
              <w:t>2339</w:t>
            </w:r>
          </w:p>
        </w:tc>
      </w:tr>
      <w:tr>
        <w:trPr>
          <w:trHeight w:val="290" w:hRule="atLeast"/>
        </w:trPr>
        <w:tc>
          <w:tcPr>
            <w:tcW w:w="2548" w:type="dxa"/>
          </w:tcPr>
          <w:p>
            <w:pPr>
              <w:pStyle w:val="TableParagraph"/>
              <w:rPr>
                <w:sz w:val="22"/>
              </w:rPr>
            </w:pPr>
            <w:r>
              <w:rPr>
                <w:sz w:val="22"/>
              </w:rPr>
              <w:t>Court</w:t>
            </w:r>
            <w:r>
              <w:rPr>
                <w:spacing w:val="-2"/>
                <w:sz w:val="22"/>
              </w:rPr>
              <w:t> </w:t>
            </w:r>
            <w:r>
              <w:rPr>
                <w:sz w:val="22"/>
              </w:rPr>
              <w:t>&amp;</w:t>
            </w:r>
            <w:r>
              <w:rPr>
                <w:spacing w:val="-2"/>
                <w:sz w:val="22"/>
              </w:rPr>
              <w:t> </w:t>
            </w:r>
            <w:r>
              <w:rPr>
                <w:spacing w:val="-4"/>
                <w:sz w:val="22"/>
              </w:rPr>
              <w:t>Term</w:t>
            </w:r>
          </w:p>
        </w:tc>
        <w:tc>
          <w:tcPr>
            <w:tcW w:w="6573" w:type="dxa"/>
          </w:tcPr>
          <w:p>
            <w:pPr>
              <w:pStyle w:val="TableParagraph"/>
              <w:ind w:left="83"/>
              <w:rPr>
                <w:sz w:val="22"/>
              </w:rPr>
            </w:pPr>
            <w:r>
              <w:rPr>
                <w:sz w:val="22"/>
              </w:rPr>
              <w:t>Supreme</w:t>
            </w:r>
            <w:r>
              <w:rPr>
                <w:spacing w:val="-8"/>
                <w:sz w:val="22"/>
              </w:rPr>
              <w:t> </w:t>
            </w:r>
            <w:r>
              <w:rPr>
                <w:sz w:val="22"/>
              </w:rPr>
              <w:t>Court</w:t>
            </w:r>
            <w:r>
              <w:rPr>
                <w:spacing w:val="-7"/>
                <w:sz w:val="22"/>
              </w:rPr>
              <w:t> </w:t>
            </w:r>
            <w:r>
              <w:rPr>
                <w:sz w:val="22"/>
              </w:rPr>
              <w:t>of</w:t>
            </w:r>
            <w:r>
              <w:rPr>
                <w:spacing w:val="-8"/>
                <w:sz w:val="22"/>
              </w:rPr>
              <w:t> </w:t>
            </w:r>
            <w:r>
              <w:rPr>
                <w:sz w:val="22"/>
              </w:rPr>
              <w:t>the</w:t>
            </w:r>
            <w:r>
              <w:rPr>
                <w:spacing w:val="-7"/>
                <w:sz w:val="22"/>
              </w:rPr>
              <w:t> </w:t>
            </w:r>
            <w:r>
              <w:rPr>
                <w:sz w:val="22"/>
              </w:rPr>
              <w:t>United</w:t>
            </w:r>
            <w:r>
              <w:rPr>
                <w:spacing w:val="-8"/>
                <w:sz w:val="22"/>
              </w:rPr>
              <w:t> </w:t>
            </w:r>
            <w:r>
              <w:rPr>
                <w:sz w:val="22"/>
              </w:rPr>
              <w:t>Kingdom</w:t>
            </w:r>
            <w:r>
              <w:rPr>
                <w:spacing w:val="-7"/>
                <w:sz w:val="22"/>
              </w:rPr>
              <w:t> </w:t>
            </w:r>
            <w:r>
              <w:rPr>
                <w:sz w:val="22"/>
              </w:rPr>
              <w:t>(UKSC)</w:t>
            </w:r>
            <w:r>
              <w:rPr>
                <w:spacing w:val="-8"/>
                <w:sz w:val="22"/>
              </w:rPr>
              <w:t> </w:t>
            </w:r>
            <w:r>
              <w:rPr>
                <w:sz w:val="22"/>
              </w:rPr>
              <w:t>—</w:t>
            </w:r>
            <w:r>
              <w:rPr>
                <w:spacing w:val="-7"/>
                <w:sz w:val="22"/>
              </w:rPr>
              <w:t> </w:t>
            </w:r>
            <w:r>
              <w:rPr>
                <w:sz w:val="22"/>
              </w:rPr>
              <w:t>Hilary</w:t>
            </w:r>
            <w:r>
              <w:rPr>
                <w:spacing w:val="-8"/>
                <w:sz w:val="22"/>
              </w:rPr>
              <w:t> </w:t>
            </w:r>
            <w:r>
              <w:rPr>
                <w:sz w:val="22"/>
              </w:rPr>
              <w:t>Term</w:t>
            </w:r>
            <w:r>
              <w:rPr>
                <w:spacing w:val="-7"/>
                <w:sz w:val="22"/>
              </w:rPr>
              <w:t> </w:t>
            </w:r>
            <w:r>
              <w:rPr>
                <w:spacing w:val="-4"/>
                <w:sz w:val="22"/>
              </w:rPr>
              <w:t>2020</w:t>
            </w:r>
          </w:p>
        </w:tc>
      </w:tr>
      <w:tr>
        <w:trPr>
          <w:trHeight w:val="290" w:hRule="atLeast"/>
        </w:trPr>
        <w:tc>
          <w:tcPr>
            <w:tcW w:w="2548" w:type="dxa"/>
          </w:tcPr>
          <w:p>
            <w:pPr>
              <w:pStyle w:val="TableParagraph"/>
              <w:rPr>
                <w:sz w:val="22"/>
              </w:rPr>
            </w:pPr>
            <w:r>
              <w:rPr>
                <w:sz w:val="22"/>
              </w:rPr>
              <w:t>Hearing</w:t>
            </w:r>
            <w:r>
              <w:rPr>
                <w:spacing w:val="-5"/>
                <w:sz w:val="22"/>
              </w:rPr>
              <w:t> </w:t>
            </w:r>
            <w:r>
              <w:rPr>
                <w:spacing w:val="-4"/>
                <w:sz w:val="22"/>
              </w:rPr>
              <w:t>Date</w:t>
            </w:r>
          </w:p>
        </w:tc>
        <w:tc>
          <w:tcPr>
            <w:tcW w:w="6573" w:type="dxa"/>
          </w:tcPr>
          <w:p>
            <w:pPr>
              <w:pStyle w:val="TableParagraph"/>
              <w:ind w:left="83"/>
              <w:rPr>
                <w:sz w:val="22"/>
              </w:rPr>
            </w:pPr>
            <w:r>
              <w:rPr>
                <w:spacing w:val="-2"/>
                <w:sz w:val="22"/>
              </w:rPr>
              <w:t>6–7</w:t>
            </w:r>
            <w:r>
              <w:rPr>
                <w:spacing w:val="-7"/>
                <w:sz w:val="22"/>
              </w:rPr>
              <w:t> </w:t>
            </w:r>
            <w:r>
              <w:rPr>
                <w:spacing w:val="-2"/>
                <w:sz w:val="22"/>
              </w:rPr>
              <w:t>November</w:t>
            </w:r>
            <w:r>
              <w:rPr>
                <w:spacing w:val="-7"/>
                <w:sz w:val="22"/>
              </w:rPr>
              <w:t> </w:t>
            </w:r>
            <w:r>
              <w:rPr>
                <w:spacing w:val="-4"/>
                <w:sz w:val="22"/>
              </w:rPr>
              <w:t>2019</w:t>
            </w:r>
          </w:p>
        </w:tc>
      </w:tr>
      <w:tr>
        <w:trPr>
          <w:trHeight w:val="290" w:hRule="atLeast"/>
        </w:trPr>
        <w:tc>
          <w:tcPr>
            <w:tcW w:w="2548" w:type="dxa"/>
          </w:tcPr>
          <w:p>
            <w:pPr>
              <w:pStyle w:val="TableParagraph"/>
              <w:rPr>
                <w:sz w:val="22"/>
              </w:rPr>
            </w:pPr>
            <w:r>
              <w:rPr>
                <w:sz w:val="22"/>
              </w:rPr>
              <w:t>Judgment</w:t>
            </w:r>
            <w:r>
              <w:rPr>
                <w:spacing w:val="-10"/>
                <w:sz w:val="22"/>
              </w:rPr>
              <w:t> </w:t>
            </w:r>
            <w:r>
              <w:rPr>
                <w:spacing w:val="-4"/>
                <w:sz w:val="22"/>
              </w:rPr>
              <w:t>Date</w:t>
            </w:r>
          </w:p>
        </w:tc>
        <w:tc>
          <w:tcPr>
            <w:tcW w:w="6573" w:type="dxa"/>
          </w:tcPr>
          <w:p>
            <w:pPr>
              <w:pStyle w:val="TableParagraph"/>
              <w:ind w:left="83"/>
              <w:rPr>
                <w:sz w:val="22"/>
              </w:rPr>
            </w:pPr>
            <w:r>
              <w:rPr>
                <w:sz w:val="22"/>
              </w:rPr>
              <w:t>1</w:t>
            </w:r>
            <w:r>
              <w:rPr>
                <w:spacing w:val="-2"/>
                <w:sz w:val="22"/>
              </w:rPr>
              <w:t> </w:t>
            </w:r>
            <w:r>
              <w:rPr>
                <w:sz w:val="22"/>
              </w:rPr>
              <w:t>April</w:t>
            </w:r>
            <w:r>
              <w:rPr>
                <w:spacing w:val="-2"/>
                <w:sz w:val="22"/>
              </w:rPr>
              <w:t> </w:t>
            </w:r>
            <w:r>
              <w:rPr>
                <w:spacing w:val="-4"/>
                <w:sz w:val="22"/>
              </w:rPr>
              <w:t>2020</w:t>
            </w:r>
          </w:p>
        </w:tc>
      </w:tr>
      <w:tr>
        <w:trPr>
          <w:trHeight w:val="290" w:hRule="atLeast"/>
        </w:trPr>
        <w:tc>
          <w:tcPr>
            <w:tcW w:w="2548" w:type="dxa"/>
          </w:tcPr>
          <w:p>
            <w:pPr>
              <w:pStyle w:val="TableParagraph"/>
              <w:rPr>
                <w:sz w:val="22"/>
              </w:rPr>
            </w:pPr>
            <w:r>
              <w:rPr>
                <w:spacing w:val="-2"/>
                <w:sz w:val="22"/>
              </w:rPr>
              <w:t>Panel</w:t>
            </w:r>
          </w:p>
        </w:tc>
        <w:tc>
          <w:tcPr>
            <w:tcW w:w="6573" w:type="dxa"/>
          </w:tcPr>
          <w:p>
            <w:pPr>
              <w:pStyle w:val="TableParagraph"/>
              <w:ind w:left="83"/>
              <w:rPr>
                <w:sz w:val="22"/>
              </w:rPr>
            </w:pPr>
            <w:r>
              <w:rPr>
                <w:sz w:val="22"/>
              </w:rPr>
              <w:t>Lady</w:t>
            </w:r>
            <w:r>
              <w:rPr>
                <w:spacing w:val="-10"/>
                <w:sz w:val="22"/>
              </w:rPr>
              <w:t> </w:t>
            </w:r>
            <w:r>
              <w:rPr>
                <w:sz w:val="22"/>
              </w:rPr>
              <w:t>Hale,</w:t>
            </w:r>
            <w:r>
              <w:rPr>
                <w:spacing w:val="-10"/>
                <w:sz w:val="22"/>
              </w:rPr>
              <w:t> </w:t>
            </w:r>
            <w:r>
              <w:rPr>
                <w:sz w:val="22"/>
              </w:rPr>
              <w:t>Lord</w:t>
            </w:r>
            <w:r>
              <w:rPr>
                <w:spacing w:val="-10"/>
                <w:sz w:val="22"/>
              </w:rPr>
              <w:t> </w:t>
            </w:r>
            <w:r>
              <w:rPr>
                <w:sz w:val="22"/>
              </w:rPr>
              <w:t>Reed,</w:t>
            </w:r>
            <w:r>
              <w:rPr>
                <w:spacing w:val="-9"/>
                <w:sz w:val="22"/>
              </w:rPr>
              <w:t> </w:t>
            </w:r>
            <w:r>
              <w:rPr>
                <w:sz w:val="22"/>
              </w:rPr>
              <w:t>Lord</w:t>
            </w:r>
            <w:r>
              <w:rPr>
                <w:spacing w:val="-10"/>
                <w:sz w:val="22"/>
              </w:rPr>
              <w:t> </w:t>
            </w:r>
            <w:r>
              <w:rPr>
                <w:sz w:val="22"/>
              </w:rPr>
              <w:t>Kerr,</w:t>
            </w:r>
            <w:r>
              <w:rPr>
                <w:spacing w:val="-10"/>
                <w:sz w:val="22"/>
              </w:rPr>
              <w:t> </w:t>
            </w:r>
            <w:r>
              <w:rPr>
                <w:sz w:val="22"/>
              </w:rPr>
              <w:t>Lord</w:t>
            </w:r>
            <w:r>
              <w:rPr>
                <w:spacing w:val="-9"/>
                <w:sz w:val="22"/>
              </w:rPr>
              <w:t> </w:t>
            </w:r>
            <w:r>
              <w:rPr>
                <w:sz w:val="22"/>
              </w:rPr>
              <w:t>Hodge,</w:t>
            </w:r>
            <w:r>
              <w:rPr>
                <w:spacing w:val="-10"/>
                <w:sz w:val="22"/>
              </w:rPr>
              <w:t> </w:t>
            </w:r>
            <w:r>
              <w:rPr>
                <w:sz w:val="22"/>
              </w:rPr>
              <w:t>Lord</w:t>
            </w:r>
            <w:r>
              <w:rPr>
                <w:spacing w:val="-10"/>
                <w:sz w:val="22"/>
              </w:rPr>
              <w:t> </w:t>
            </w:r>
            <w:r>
              <w:rPr>
                <w:sz w:val="22"/>
              </w:rPr>
              <w:t>Lloyd-</w:t>
            </w:r>
            <w:r>
              <w:rPr>
                <w:spacing w:val="-2"/>
                <w:sz w:val="22"/>
              </w:rPr>
              <w:t>Jones</w:t>
            </w:r>
          </w:p>
        </w:tc>
      </w:tr>
      <w:tr>
        <w:trPr>
          <w:trHeight w:val="290" w:hRule="atLeast"/>
        </w:trPr>
        <w:tc>
          <w:tcPr>
            <w:tcW w:w="2548" w:type="dxa"/>
          </w:tcPr>
          <w:p>
            <w:pPr>
              <w:pStyle w:val="TableParagraph"/>
              <w:rPr>
                <w:sz w:val="22"/>
              </w:rPr>
            </w:pPr>
            <w:r>
              <w:rPr>
                <w:spacing w:val="-2"/>
                <w:sz w:val="22"/>
              </w:rPr>
              <w:t>Delivered</w:t>
            </w:r>
            <w:r>
              <w:rPr>
                <w:sz w:val="22"/>
              </w:rPr>
              <w:t> </w:t>
            </w:r>
            <w:r>
              <w:rPr>
                <w:spacing w:val="-5"/>
                <w:sz w:val="22"/>
              </w:rPr>
              <w:t>By</w:t>
            </w:r>
          </w:p>
        </w:tc>
        <w:tc>
          <w:tcPr>
            <w:tcW w:w="6573" w:type="dxa"/>
          </w:tcPr>
          <w:p>
            <w:pPr>
              <w:pStyle w:val="TableParagraph"/>
              <w:ind w:left="83"/>
              <w:rPr>
                <w:sz w:val="22"/>
              </w:rPr>
            </w:pPr>
            <w:r>
              <w:rPr>
                <w:sz w:val="22"/>
              </w:rPr>
              <w:t>Lord</w:t>
            </w:r>
            <w:r>
              <w:rPr>
                <w:spacing w:val="-9"/>
                <w:sz w:val="22"/>
              </w:rPr>
              <w:t> </w:t>
            </w:r>
            <w:r>
              <w:rPr>
                <w:sz w:val="22"/>
              </w:rPr>
              <w:t>Reed</w:t>
            </w:r>
            <w:r>
              <w:rPr>
                <w:spacing w:val="-8"/>
                <w:sz w:val="22"/>
              </w:rPr>
              <w:t> </w:t>
            </w:r>
            <w:r>
              <w:rPr>
                <w:spacing w:val="-2"/>
                <w:sz w:val="22"/>
              </w:rPr>
              <w:t>(unanimous)</w:t>
            </w:r>
          </w:p>
        </w:tc>
      </w:tr>
      <w:tr>
        <w:trPr>
          <w:trHeight w:val="290" w:hRule="atLeast"/>
        </w:trPr>
        <w:tc>
          <w:tcPr>
            <w:tcW w:w="2548" w:type="dxa"/>
          </w:tcPr>
          <w:p>
            <w:pPr>
              <w:pStyle w:val="TableParagraph"/>
              <w:rPr>
                <w:sz w:val="22"/>
              </w:rPr>
            </w:pPr>
            <w:r>
              <w:rPr>
                <w:spacing w:val="-2"/>
                <w:sz w:val="22"/>
              </w:rPr>
              <w:t>Appellant</w:t>
            </w:r>
          </w:p>
        </w:tc>
        <w:tc>
          <w:tcPr>
            <w:tcW w:w="6573" w:type="dxa"/>
          </w:tcPr>
          <w:p>
            <w:pPr>
              <w:pStyle w:val="TableParagraph"/>
              <w:ind w:left="83"/>
              <w:rPr>
                <w:sz w:val="22"/>
              </w:rPr>
            </w:pPr>
            <w:r>
              <w:rPr>
                <w:sz w:val="22"/>
              </w:rPr>
              <w:t>WM</w:t>
            </w:r>
            <w:r>
              <w:rPr>
                <w:spacing w:val="-7"/>
                <w:sz w:val="22"/>
              </w:rPr>
              <w:t> </w:t>
            </w:r>
            <w:r>
              <w:rPr>
                <w:sz w:val="22"/>
              </w:rPr>
              <w:t>Morrison</w:t>
            </w:r>
            <w:r>
              <w:rPr>
                <w:spacing w:val="-6"/>
                <w:sz w:val="22"/>
              </w:rPr>
              <w:t> </w:t>
            </w:r>
            <w:r>
              <w:rPr>
                <w:sz w:val="22"/>
              </w:rPr>
              <w:t>Supermarkets</w:t>
            </w:r>
            <w:r>
              <w:rPr>
                <w:spacing w:val="-7"/>
                <w:sz w:val="22"/>
              </w:rPr>
              <w:t> </w:t>
            </w:r>
            <w:r>
              <w:rPr>
                <w:spacing w:val="-5"/>
                <w:sz w:val="22"/>
              </w:rPr>
              <w:t>plc</w:t>
            </w:r>
          </w:p>
        </w:tc>
      </w:tr>
      <w:tr>
        <w:trPr>
          <w:trHeight w:val="290" w:hRule="atLeast"/>
        </w:trPr>
        <w:tc>
          <w:tcPr>
            <w:tcW w:w="2548" w:type="dxa"/>
          </w:tcPr>
          <w:p>
            <w:pPr>
              <w:pStyle w:val="TableParagraph"/>
              <w:rPr>
                <w:sz w:val="22"/>
              </w:rPr>
            </w:pPr>
            <w:r>
              <w:rPr>
                <w:spacing w:val="-2"/>
                <w:sz w:val="22"/>
              </w:rPr>
              <w:t>Respondents</w:t>
            </w:r>
          </w:p>
        </w:tc>
        <w:tc>
          <w:tcPr>
            <w:tcW w:w="6573" w:type="dxa"/>
          </w:tcPr>
          <w:p>
            <w:pPr>
              <w:pStyle w:val="TableParagraph"/>
              <w:ind w:left="83"/>
              <w:rPr>
                <w:sz w:val="22"/>
              </w:rPr>
            </w:pPr>
            <w:r>
              <w:rPr>
                <w:sz w:val="22"/>
              </w:rPr>
              <w:t>Various</w:t>
            </w:r>
            <w:r>
              <w:rPr>
                <w:spacing w:val="-14"/>
                <w:sz w:val="22"/>
              </w:rPr>
              <w:t> </w:t>
            </w:r>
            <w:r>
              <w:rPr>
                <w:sz w:val="22"/>
              </w:rPr>
              <w:t>Claimants</w:t>
            </w:r>
            <w:r>
              <w:rPr>
                <w:spacing w:val="-14"/>
                <w:sz w:val="22"/>
              </w:rPr>
              <w:t> </w:t>
            </w:r>
            <w:r>
              <w:rPr>
                <w:sz w:val="22"/>
              </w:rPr>
              <w:t>(9,263</w:t>
            </w:r>
            <w:r>
              <w:rPr>
                <w:spacing w:val="-13"/>
                <w:sz w:val="22"/>
              </w:rPr>
              <w:t> </w:t>
            </w:r>
            <w:r>
              <w:rPr>
                <w:sz w:val="22"/>
              </w:rPr>
              <w:t>current/former</w:t>
            </w:r>
            <w:r>
              <w:rPr>
                <w:spacing w:val="-14"/>
                <w:sz w:val="22"/>
              </w:rPr>
              <w:t> </w:t>
            </w:r>
            <w:r>
              <w:rPr>
                <w:spacing w:val="-2"/>
                <w:sz w:val="22"/>
              </w:rPr>
              <w:t>employees)</w:t>
            </w:r>
          </w:p>
        </w:tc>
      </w:tr>
    </w:tbl>
    <w:p>
      <w:pPr>
        <w:spacing w:before="194"/>
        <w:ind w:left="142" w:right="0" w:firstLine="0"/>
        <w:jc w:val="left"/>
        <w:rPr>
          <w:b/>
          <w:sz w:val="22"/>
        </w:rPr>
      </w:pPr>
      <w:r>
        <w:rPr>
          <w:b/>
          <w:sz w:val="22"/>
        </w:rPr>
        <w:t>Facts</w:t>
      </w:r>
      <w:r>
        <w:rPr>
          <w:b/>
          <w:spacing w:val="-12"/>
          <w:sz w:val="22"/>
        </w:rPr>
        <w:t> </w:t>
      </w:r>
      <w:r>
        <w:rPr>
          <w:b/>
          <w:sz w:val="22"/>
        </w:rPr>
        <w:t>&amp;</w:t>
      </w:r>
      <w:r>
        <w:rPr>
          <w:b/>
          <w:spacing w:val="-12"/>
          <w:sz w:val="22"/>
        </w:rPr>
        <w:t> </w:t>
      </w:r>
      <w:r>
        <w:rPr>
          <w:b/>
          <w:sz w:val="22"/>
        </w:rPr>
        <w:t>Procedural</w:t>
      </w:r>
      <w:r>
        <w:rPr>
          <w:b/>
          <w:spacing w:val="-12"/>
          <w:sz w:val="22"/>
        </w:rPr>
        <w:t> </w:t>
      </w:r>
      <w:r>
        <w:rPr>
          <w:b/>
          <w:spacing w:val="-2"/>
          <w:sz w:val="22"/>
        </w:rPr>
        <w:t>Background</w:t>
      </w:r>
    </w:p>
    <w:p>
      <w:pPr>
        <w:pStyle w:val="BodyText"/>
        <w:spacing w:before="58" w:after="1"/>
        <w:rPr>
          <w:b/>
          <w:sz w:val="2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6573"/>
      </w:tblGrid>
      <w:tr>
        <w:trPr>
          <w:trHeight w:val="290" w:hRule="atLeast"/>
        </w:trPr>
        <w:tc>
          <w:tcPr>
            <w:tcW w:w="2548" w:type="dxa"/>
            <w:shd w:val="clear" w:color="auto" w:fill="E5E5E5"/>
          </w:tcPr>
          <w:p>
            <w:pPr>
              <w:pStyle w:val="TableParagraph"/>
              <w:rPr>
                <w:b/>
                <w:sz w:val="22"/>
              </w:rPr>
            </w:pPr>
            <w:r>
              <w:rPr>
                <w:b/>
                <w:spacing w:val="-2"/>
                <w:sz w:val="22"/>
              </w:rPr>
              <w:t>Field</w:t>
            </w:r>
          </w:p>
        </w:tc>
        <w:tc>
          <w:tcPr>
            <w:tcW w:w="6573" w:type="dxa"/>
            <w:shd w:val="clear" w:color="auto" w:fill="E5E5E5"/>
          </w:tcPr>
          <w:p>
            <w:pPr>
              <w:pStyle w:val="TableParagraph"/>
              <w:ind w:left="83"/>
              <w:rPr>
                <w:b/>
                <w:sz w:val="22"/>
              </w:rPr>
            </w:pPr>
            <w:r>
              <w:rPr>
                <w:b/>
                <w:spacing w:val="-2"/>
                <w:sz w:val="22"/>
              </w:rPr>
              <w:t>Details</w:t>
            </w:r>
          </w:p>
        </w:tc>
      </w:tr>
      <w:tr>
        <w:trPr>
          <w:trHeight w:val="561" w:hRule="atLeast"/>
        </w:trPr>
        <w:tc>
          <w:tcPr>
            <w:tcW w:w="2548" w:type="dxa"/>
          </w:tcPr>
          <w:p>
            <w:pPr>
              <w:pStyle w:val="TableParagraph"/>
              <w:rPr>
                <w:sz w:val="22"/>
              </w:rPr>
            </w:pPr>
            <w:r>
              <w:rPr>
                <w:sz w:val="22"/>
              </w:rPr>
              <w:t>The</w:t>
            </w:r>
            <w:r>
              <w:rPr>
                <w:spacing w:val="-5"/>
                <w:sz w:val="22"/>
              </w:rPr>
              <w:t> </w:t>
            </w:r>
            <w:r>
              <w:rPr>
                <w:spacing w:val="-2"/>
                <w:sz w:val="22"/>
              </w:rPr>
              <w:t>Incident</w:t>
            </w:r>
          </w:p>
        </w:tc>
        <w:tc>
          <w:tcPr>
            <w:tcW w:w="6573" w:type="dxa"/>
          </w:tcPr>
          <w:p>
            <w:pPr>
              <w:pStyle w:val="TableParagraph"/>
              <w:spacing w:line="216" w:lineRule="auto"/>
              <w:ind w:left="83" w:right="102"/>
              <w:rPr>
                <w:sz w:val="22"/>
              </w:rPr>
            </w:pPr>
            <w:r>
              <w:rPr>
                <w:sz w:val="22"/>
              </w:rPr>
              <w:t>A</w:t>
            </w:r>
            <w:r>
              <w:rPr>
                <w:spacing w:val="-11"/>
                <w:sz w:val="22"/>
              </w:rPr>
              <w:t> </w:t>
            </w:r>
            <w:r>
              <w:rPr>
                <w:sz w:val="22"/>
              </w:rPr>
              <w:t>senior</w:t>
            </w:r>
            <w:r>
              <w:rPr>
                <w:spacing w:val="-11"/>
                <w:sz w:val="22"/>
              </w:rPr>
              <w:t> </w:t>
            </w:r>
            <w:r>
              <w:rPr>
                <w:sz w:val="22"/>
              </w:rPr>
              <w:t>internal</w:t>
            </w:r>
            <w:r>
              <w:rPr>
                <w:spacing w:val="-11"/>
                <w:sz w:val="22"/>
              </w:rPr>
              <w:t> </w:t>
            </w:r>
            <w:r>
              <w:rPr>
                <w:sz w:val="22"/>
              </w:rPr>
              <w:t>auditor</w:t>
            </w:r>
            <w:r>
              <w:rPr>
                <w:spacing w:val="-11"/>
                <w:sz w:val="22"/>
              </w:rPr>
              <w:t> </w:t>
            </w:r>
            <w:r>
              <w:rPr>
                <w:sz w:val="22"/>
              </w:rPr>
              <w:t>leaked</w:t>
            </w:r>
            <w:r>
              <w:rPr>
                <w:spacing w:val="-11"/>
                <w:sz w:val="22"/>
              </w:rPr>
              <w:t> </w:t>
            </w:r>
            <w:r>
              <w:rPr>
                <w:sz w:val="22"/>
              </w:rPr>
              <w:t>payroll</w:t>
            </w:r>
            <w:r>
              <w:rPr>
                <w:spacing w:val="-11"/>
                <w:sz w:val="22"/>
              </w:rPr>
              <w:t> </w:t>
            </w:r>
            <w:r>
              <w:rPr>
                <w:sz w:val="22"/>
              </w:rPr>
              <w:t>data</w:t>
            </w:r>
            <w:r>
              <w:rPr>
                <w:spacing w:val="-11"/>
                <w:sz w:val="22"/>
              </w:rPr>
              <w:t> </w:t>
            </w:r>
            <w:r>
              <w:rPr>
                <w:sz w:val="22"/>
              </w:rPr>
              <w:t>of</w:t>
            </w:r>
            <w:r>
              <w:rPr>
                <w:spacing w:val="-11"/>
                <w:sz w:val="22"/>
              </w:rPr>
              <w:t> </w:t>
            </w:r>
            <w:r>
              <w:rPr>
                <w:rFonts w:ascii="Lucida Sans Unicode" w:hAnsi="Lucida Sans Unicode"/>
                <w:sz w:val="22"/>
              </w:rPr>
              <w:t>∼</w:t>
            </w:r>
            <w:r>
              <w:rPr>
                <w:sz w:val="22"/>
              </w:rPr>
              <w:t>99,000</w:t>
            </w:r>
            <w:r>
              <w:rPr>
                <w:spacing w:val="-11"/>
                <w:sz w:val="22"/>
              </w:rPr>
              <w:t> </w:t>
            </w:r>
            <w:r>
              <w:rPr>
                <w:sz w:val="22"/>
              </w:rPr>
              <w:t>staff</w:t>
            </w:r>
            <w:r>
              <w:rPr>
                <w:spacing w:val="-11"/>
                <w:sz w:val="22"/>
              </w:rPr>
              <w:t> </w:t>
            </w:r>
            <w:r>
              <w:rPr>
                <w:sz w:val="22"/>
              </w:rPr>
              <w:t>onto</w:t>
            </w:r>
            <w:r>
              <w:rPr>
                <w:spacing w:val="-11"/>
                <w:sz w:val="22"/>
              </w:rPr>
              <w:t> </w:t>
            </w:r>
            <w:r>
              <w:rPr>
                <w:sz w:val="22"/>
              </w:rPr>
              <w:t>a public site as revenge for a workplace grievance.</w:t>
            </w:r>
          </w:p>
        </w:tc>
      </w:tr>
      <w:tr>
        <w:trPr>
          <w:trHeight w:val="561" w:hRule="atLeast"/>
        </w:trPr>
        <w:tc>
          <w:tcPr>
            <w:tcW w:w="2548" w:type="dxa"/>
          </w:tcPr>
          <w:p>
            <w:pPr>
              <w:pStyle w:val="TableParagraph"/>
              <w:rPr>
                <w:sz w:val="22"/>
              </w:rPr>
            </w:pPr>
            <w:r>
              <w:rPr>
                <w:spacing w:val="-2"/>
                <w:sz w:val="22"/>
              </w:rPr>
              <w:t>Company</w:t>
            </w:r>
            <w:r>
              <w:rPr>
                <w:spacing w:val="-3"/>
                <w:sz w:val="22"/>
              </w:rPr>
              <w:t> </w:t>
            </w:r>
            <w:r>
              <w:rPr>
                <w:spacing w:val="-2"/>
                <w:sz w:val="22"/>
              </w:rPr>
              <w:t>Response</w:t>
            </w:r>
          </w:p>
        </w:tc>
        <w:tc>
          <w:tcPr>
            <w:tcW w:w="6573" w:type="dxa"/>
          </w:tcPr>
          <w:p>
            <w:pPr>
              <w:pStyle w:val="TableParagraph"/>
              <w:spacing w:line="256" w:lineRule="auto"/>
              <w:ind w:left="83" w:right="102"/>
              <w:rPr>
                <w:sz w:val="22"/>
              </w:rPr>
            </w:pPr>
            <w:r>
              <w:rPr>
                <w:sz w:val="22"/>
              </w:rPr>
              <w:t>Rapidly</w:t>
            </w:r>
            <w:r>
              <w:rPr>
                <w:spacing w:val="-14"/>
                <w:sz w:val="22"/>
              </w:rPr>
              <w:t> </w:t>
            </w:r>
            <w:r>
              <w:rPr>
                <w:sz w:val="22"/>
              </w:rPr>
              <w:t>removed</w:t>
            </w:r>
            <w:r>
              <w:rPr>
                <w:spacing w:val="-14"/>
                <w:sz w:val="22"/>
              </w:rPr>
              <w:t> </w:t>
            </w:r>
            <w:r>
              <w:rPr>
                <w:sz w:val="22"/>
              </w:rPr>
              <w:t>data,</w:t>
            </w:r>
            <w:r>
              <w:rPr>
                <w:spacing w:val="-14"/>
                <w:sz w:val="22"/>
              </w:rPr>
              <w:t> </w:t>
            </w:r>
            <w:r>
              <w:rPr>
                <w:sz w:val="22"/>
              </w:rPr>
              <w:t>alerted</w:t>
            </w:r>
            <w:r>
              <w:rPr>
                <w:spacing w:val="-13"/>
                <w:sz w:val="22"/>
              </w:rPr>
              <w:t> </w:t>
            </w:r>
            <w:r>
              <w:rPr>
                <w:sz w:val="22"/>
              </w:rPr>
              <w:t>police/staff,</w:t>
            </w:r>
            <w:r>
              <w:rPr>
                <w:spacing w:val="-14"/>
                <w:sz w:val="22"/>
              </w:rPr>
              <w:t> </w:t>
            </w:r>
            <w:r>
              <w:rPr>
                <w:sz w:val="22"/>
              </w:rPr>
              <w:t>and</w:t>
            </w:r>
            <w:r>
              <w:rPr>
                <w:spacing w:val="-14"/>
                <w:sz w:val="22"/>
              </w:rPr>
              <w:t> </w:t>
            </w:r>
            <w:r>
              <w:rPr>
                <w:sz w:val="22"/>
              </w:rPr>
              <w:t>spent</w:t>
            </w:r>
            <w:r>
              <w:rPr>
                <w:spacing w:val="-14"/>
                <w:sz w:val="22"/>
              </w:rPr>
              <w:t> </w:t>
            </w:r>
            <w:r>
              <w:rPr>
                <w:sz w:val="22"/>
              </w:rPr>
              <w:t>£2.26M</w:t>
            </w:r>
            <w:r>
              <w:rPr>
                <w:spacing w:val="-13"/>
                <w:sz w:val="22"/>
              </w:rPr>
              <w:t> </w:t>
            </w:r>
            <w:r>
              <w:rPr>
                <w:sz w:val="22"/>
              </w:rPr>
              <w:t>on mitigation and identity protection.</w:t>
            </w:r>
          </w:p>
        </w:tc>
      </w:tr>
      <w:tr>
        <w:trPr>
          <w:trHeight w:val="561" w:hRule="atLeast"/>
        </w:trPr>
        <w:tc>
          <w:tcPr>
            <w:tcW w:w="2548" w:type="dxa"/>
          </w:tcPr>
          <w:p>
            <w:pPr>
              <w:pStyle w:val="TableParagraph"/>
              <w:rPr>
                <w:sz w:val="22"/>
              </w:rPr>
            </w:pPr>
            <w:r>
              <w:rPr>
                <w:spacing w:val="-2"/>
                <w:sz w:val="22"/>
              </w:rPr>
              <w:t>Lower</w:t>
            </w:r>
            <w:r>
              <w:rPr>
                <w:spacing w:val="-12"/>
                <w:sz w:val="22"/>
              </w:rPr>
              <w:t> </w:t>
            </w:r>
            <w:r>
              <w:rPr>
                <w:spacing w:val="-2"/>
                <w:sz w:val="22"/>
              </w:rPr>
              <w:t>Courts</w:t>
            </w:r>
          </w:p>
        </w:tc>
        <w:tc>
          <w:tcPr>
            <w:tcW w:w="6573" w:type="dxa"/>
          </w:tcPr>
          <w:p>
            <w:pPr>
              <w:pStyle w:val="TableParagraph"/>
              <w:spacing w:line="256" w:lineRule="auto"/>
              <w:ind w:left="83"/>
              <w:rPr>
                <w:sz w:val="22"/>
              </w:rPr>
            </w:pPr>
            <w:r>
              <w:rPr>
                <w:sz w:val="22"/>
              </w:rPr>
              <w:t>Found</w:t>
            </w:r>
            <w:r>
              <w:rPr>
                <w:spacing w:val="-10"/>
                <w:sz w:val="22"/>
              </w:rPr>
              <w:t> </w:t>
            </w:r>
            <w:r>
              <w:rPr>
                <w:sz w:val="22"/>
              </w:rPr>
              <w:t>Morrisons</w:t>
            </w:r>
            <w:r>
              <w:rPr>
                <w:spacing w:val="-10"/>
                <w:sz w:val="22"/>
              </w:rPr>
              <w:t> </w:t>
            </w:r>
            <w:r>
              <w:rPr>
                <w:sz w:val="22"/>
              </w:rPr>
              <w:t>vicariously</w:t>
            </w:r>
            <w:r>
              <w:rPr>
                <w:spacing w:val="-10"/>
                <w:sz w:val="22"/>
              </w:rPr>
              <w:t> </w:t>
            </w:r>
            <w:r>
              <w:rPr>
                <w:sz w:val="22"/>
              </w:rPr>
              <w:t>liable,</w:t>
            </w:r>
            <w:r>
              <w:rPr>
                <w:spacing w:val="-10"/>
                <w:sz w:val="22"/>
              </w:rPr>
              <w:t> </w:t>
            </w:r>
            <w:r>
              <w:rPr>
                <w:sz w:val="22"/>
              </w:rPr>
              <w:t>ruling</w:t>
            </w:r>
            <w:r>
              <w:rPr>
                <w:spacing w:val="-10"/>
                <w:sz w:val="22"/>
              </w:rPr>
              <w:t> </w:t>
            </w:r>
            <w:r>
              <w:rPr>
                <w:sz w:val="22"/>
              </w:rPr>
              <w:t>the</w:t>
            </w:r>
            <w:r>
              <w:rPr>
                <w:spacing w:val="-10"/>
                <w:sz w:val="22"/>
              </w:rPr>
              <w:t> </w:t>
            </w:r>
            <w:r>
              <w:rPr>
                <w:sz w:val="22"/>
              </w:rPr>
              <w:t>leak</w:t>
            </w:r>
            <w:r>
              <w:rPr>
                <w:spacing w:val="-10"/>
                <w:sz w:val="22"/>
              </w:rPr>
              <w:t> </w:t>
            </w:r>
            <w:r>
              <w:rPr>
                <w:sz w:val="22"/>
              </w:rPr>
              <w:t>was</w:t>
            </w:r>
            <w:r>
              <w:rPr>
                <w:spacing w:val="-10"/>
                <w:sz w:val="22"/>
              </w:rPr>
              <w:t> </w:t>
            </w:r>
            <w:r>
              <w:rPr>
                <w:sz w:val="22"/>
              </w:rPr>
              <w:t>closely</w:t>
            </w:r>
            <w:r>
              <w:rPr>
                <w:spacing w:val="-10"/>
                <w:sz w:val="22"/>
              </w:rPr>
              <w:t> </w:t>
            </w:r>
            <w:r>
              <w:rPr>
                <w:sz w:val="22"/>
              </w:rPr>
              <w:t>linked</w:t>
            </w:r>
            <w:r>
              <w:rPr>
                <w:spacing w:val="-10"/>
                <w:sz w:val="22"/>
              </w:rPr>
              <w:t> </w:t>
            </w:r>
            <w:r>
              <w:rPr>
                <w:sz w:val="22"/>
              </w:rPr>
              <w:t>to authorized work tasks.</w:t>
            </w:r>
          </w:p>
        </w:tc>
      </w:tr>
    </w:tbl>
    <w:p>
      <w:pPr>
        <w:spacing w:before="190"/>
        <w:ind w:left="142" w:right="0" w:firstLine="0"/>
        <w:jc w:val="left"/>
        <w:rPr>
          <w:b/>
          <w:sz w:val="22"/>
        </w:rPr>
      </w:pPr>
      <w:r>
        <w:rPr>
          <w:b/>
          <w:sz w:val="22"/>
        </w:rPr>
        <w:t>Supreme</w:t>
      </w:r>
      <w:r>
        <w:rPr>
          <w:b/>
          <w:spacing w:val="-9"/>
          <w:sz w:val="22"/>
        </w:rPr>
        <w:t> </w:t>
      </w:r>
      <w:r>
        <w:rPr>
          <w:b/>
          <w:sz w:val="22"/>
        </w:rPr>
        <w:t>Court</w:t>
      </w:r>
      <w:r>
        <w:rPr>
          <w:b/>
          <w:spacing w:val="-8"/>
          <w:sz w:val="22"/>
        </w:rPr>
        <w:t> </w:t>
      </w:r>
      <w:r>
        <w:rPr>
          <w:b/>
          <w:sz w:val="22"/>
        </w:rPr>
        <w:t>Ruling</w:t>
      </w:r>
      <w:r>
        <w:rPr>
          <w:b/>
          <w:spacing w:val="-8"/>
          <w:sz w:val="22"/>
        </w:rPr>
        <w:t> </w:t>
      </w:r>
      <w:r>
        <w:rPr>
          <w:b/>
          <w:sz w:val="22"/>
        </w:rPr>
        <w:t>&amp;</w:t>
      </w:r>
      <w:r>
        <w:rPr>
          <w:b/>
          <w:spacing w:val="-9"/>
          <w:sz w:val="22"/>
        </w:rPr>
        <w:t> </w:t>
      </w:r>
      <w:r>
        <w:rPr>
          <w:b/>
          <w:spacing w:val="-2"/>
          <w:sz w:val="22"/>
        </w:rPr>
        <w:t>Findings</w:t>
      </w:r>
    </w:p>
    <w:p>
      <w:pPr>
        <w:pStyle w:val="BodyText"/>
        <w:spacing w:before="59"/>
        <w:rPr>
          <w:b/>
          <w:sz w:val="2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6573"/>
      </w:tblGrid>
      <w:tr>
        <w:trPr>
          <w:trHeight w:val="290" w:hRule="atLeast"/>
        </w:trPr>
        <w:tc>
          <w:tcPr>
            <w:tcW w:w="2548" w:type="dxa"/>
            <w:shd w:val="clear" w:color="auto" w:fill="E5E5E5"/>
          </w:tcPr>
          <w:p>
            <w:pPr>
              <w:pStyle w:val="TableParagraph"/>
              <w:rPr>
                <w:b/>
                <w:sz w:val="22"/>
              </w:rPr>
            </w:pPr>
            <w:r>
              <w:rPr>
                <w:b/>
                <w:spacing w:val="-2"/>
                <w:sz w:val="22"/>
              </w:rPr>
              <w:t>Field</w:t>
            </w:r>
          </w:p>
        </w:tc>
        <w:tc>
          <w:tcPr>
            <w:tcW w:w="6573" w:type="dxa"/>
            <w:shd w:val="clear" w:color="auto" w:fill="E5E5E5"/>
          </w:tcPr>
          <w:p>
            <w:pPr>
              <w:pStyle w:val="TableParagraph"/>
              <w:ind w:left="83"/>
              <w:rPr>
                <w:b/>
                <w:sz w:val="22"/>
              </w:rPr>
            </w:pPr>
            <w:r>
              <w:rPr>
                <w:b/>
                <w:spacing w:val="-2"/>
                <w:sz w:val="22"/>
              </w:rPr>
              <w:t>Details</w:t>
            </w:r>
          </w:p>
        </w:tc>
      </w:tr>
      <w:tr>
        <w:trPr>
          <w:trHeight w:val="290" w:hRule="atLeast"/>
        </w:trPr>
        <w:tc>
          <w:tcPr>
            <w:tcW w:w="2548" w:type="dxa"/>
          </w:tcPr>
          <w:p>
            <w:pPr>
              <w:pStyle w:val="TableParagraph"/>
              <w:rPr>
                <w:sz w:val="22"/>
              </w:rPr>
            </w:pPr>
            <w:r>
              <w:rPr>
                <w:sz w:val="22"/>
              </w:rPr>
              <w:t>Final</w:t>
            </w:r>
            <w:r>
              <w:rPr>
                <w:spacing w:val="-10"/>
                <w:sz w:val="22"/>
              </w:rPr>
              <w:t> </w:t>
            </w:r>
            <w:r>
              <w:rPr>
                <w:spacing w:val="-2"/>
                <w:sz w:val="22"/>
              </w:rPr>
              <w:t>Decision</w:t>
            </w:r>
          </w:p>
        </w:tc>
        <w:tc>
          <w:tcPr>
            <w:tcW w:w="6573" w:type="dxa"/>
          </w:tcPr>
          <w:p>
            <w:pPr>
              <w:pStyle w:val="TableParagraph"/>
              <w:ind w:left="83"/>
              <w:rPr>
                <w:sz w:val="22"/>
              </w:rPr>
            </w:pPr>
            <w:r>
              <w:rPr>
                <w:sz w:val="22"/>
              </w:rPr>
              <w:t>Appeal</w:t>
            </w:r>
            <w:r>
              <w:rPr>
                <w:spacing w:val="-9"/>
                <w:sz w:val="22"/>
              </w:rPr>
              <w:t> </w:t>
            </w:r>
            <w:r>
              <w:rPr>
                <w:sz w:val="22"/>
              </w:rPr>
              <w:t>Allowed.</w:t>
            </w:r>
            <w:r>
              <w:rPr>
                <w:spacing w:val="6"/>
                <w:sz w:val="22"/>
              </w:rPr>
              <w:t> </w:t>
            </w:r>
            <w:r>
              <w:rPr>
                <w:sz w:val="22"/>
              </w:rPr>
              <w:t>Morrisons</w:t>
            </w:r>
            <w:r>
              <w:rPr>
                <w:spacing w:val="-9"/>
                <w:sz w:val="22"/>
              </w:rPr>
              <w:t> </w:t>
            </w:r>
            <w:r>
              <w:rPr>
                <w:sz w:val="22"/>
              </w:rPr>
              <w:t>was</w:t>
            </w:r>
            <w:r>
              <w:rPr>
                <w:spacing w:val="-8"/>
                <w:sz w:val="22"/>
              </w:rPr>
              <w:t> </w:t>
            </w:r>
            <w:r>
              <w:rPr>
                <w:sz w:val="22"/>
              </w:rPr>
              <w:t>held</w:t>
            </w:r>
            <w:r>
              <w:rPr>
                <w:spacing w:val="-9"/>
                <w:sz w:val="22"/>
              </w:rPr>
              <w:t> </w:t>
            </w:r>
            <w:r>
              <w:rPr>
                <w:sz w:val="22"/>
              </w:rPr>
              <w:t>not</w:t>
            </w:r>
            <w:r>
              <w:rPr>
                <w:spacing w:val="-9"/>
                <w:sz w:val="22"/>
              </w:rPr>
              <w:t> </w:t>
            </w:r>
            <w:r>
              <w:rPr>
                <w:sz w:val="22"/>
              </w:rPr>
              <w:t>vicariously</w:t>
            </w:r>
            <w:r>
              <w:rPr>
                <w:spacing w:val="-9"/>
                <w:sz w:val="22"/>
              </w:rPr>
              <w:t> </w:t>
            </w:r>
            <w:r>
              <w:rPr>
                <w:spacing w:val="-2"/>
                <w:sz w:val="22"/>
              </w:rPr>
              <w:t>liable.</w:t>
            </w:r>
          </w:p>
        </w:tc>
      </w:tr>
      <w:tr>
        <w:trPr>
          <w:trHeight w:val="561" w:hRule="atLeast"/>
        </w:trPr>
        <w:tc>
          <w:tcPr>
            <w:tcW w:w="2548" w:type="dxa"/>
          </w:tcPr>
          <w:p>
            <w:pPr>
              <w:pStyle w:val="TableParagraph"/>
              <w:rPr>
                <w:sz w:val="22"/>
              </w:rPr>
            </w:pPr>
            <w:r>
              <w:rPr>
                <w:sz w:val="22"/>
              </w:rPr>
              <w:t>Close</w:t>
            </w:r>
            <w:r>
              <w:rPr>
                <w:spacing w:val="-7"/>
                <w:sz w:val="22"/>
              </w:rPr>
              <w:t> </w:t>
            </w:r>
            <w:r>
              <w:rPr>
                <w:spacing w:val="-2"/>
                <w:sz w:val="22"/>
              </w:rPr>
              <w:t>Connection</w:t>
            </w:r>
          </w:p>
        </w:tc>
        <w:tc>
          <w:tcPr>
            <w:tcW w:w="6573" w:type="dxa"/>
          </w:tcPr>
          <w:p>
            <w:pPr>
              <w:pStyle w:val="TableParagraph"/>
              <w:spacing w:line="256" w:lineRule="auto"/>
              <w:ind w:left="83"/>
              <w:rPr>
                <w:sz w:val="22"/>
              </w:rPr>
            </w:pPr>
            <w:r>
              <w:rPr>
                <w:sz w:val="22"/>
              </w:rPr>
              <w:t>Merely</w:t>
            </w:r>
            <w:r>
              <w:rPr>
                <w:spacing w:val="-12"/>
                <w:sz w:val="22"/>
              </w:rPr>
              <w:t> </w:t>
            </w:r>
            <w:r>
              <w:rPr>
                <w:sz w:val="22"/>
              </w:rPr>
              <w:t>giving</w:t>
            </w:r>
            <w:r>
              <w:rPr>
                <w:spacing w:val="-12"/>
                <w:sz w:val="22"/>
              </w:rPr>
              <w:t> </w:t>
            </w:r>
            <w:r>
              <w:rPr>
                <w:sz w:val="22"/>
              </w:rPr>
              <w:t>an</w:t>
            </w:r>
            <w:r>
              <w:rPr>
                <w:spacing w:val="-12"/>
                <w:sz w:val="22"/>
              </w:rPr>
              <w:t> </w:t>
            </w:r>
            <w:r>
              <w:rPr>
                <w:sz w:val="22"/>
              </w:rPr>
              <w:t>employee</w:t>
            </w:r>
            <w:r>
              <w:rPr>
                <w:spacing w:val="-12"/>
                <w:sz w:val="22"/>
              </w:rPr>
              <w:t> </w:t>
            </w:r>
            <w:r>
              <w:rPr>
                <w:sz w:val="22"/>
              </w:rPr>
              <w:t>access/opportunity</w:t>
            </w:r>
            <w:r>
              <w:rPr>
                <w:spacing w:val="-12"/>
                <w:sz w:val="22"/>
              </w:rPr>
              <w:t> </w:t>
            </w:r>
            <w:r>
              <w:rPr>
                <w:sz w:val="22"/>
              </w:rPr>
              <w:t>to</w:t>
            </w:r>
            <w:r>
              <w:rPr>
                <w:spacing w:val="-12"/>
                <w:sz w:val="22"/>
              </w:rPr>
              <w:t> </w:t>
            </w:r>
            <w:r>
              <w:rPr>
                <w:sz w:val="22"/>
              </w:rPr>
              <w:t>commit</w:t>
            </w:r>
            <w:r>
              <w:rPr>
                <w:spacing w:val="-12"/>
                <w:sz w:val="22"/>
              </w:rPr>
              <w:t> </w:t>
            </w:r>
            <w:r>
              <w:rPr>
                <w:sz w:val="22"/>
              </w:rPr>
              <w:t>a</w:t>
            </w:r>
            <w:r>
              <w:rPr>
                <w:spacing w:val="-12"/>
                <w:sz w:val="22"/>
              </w:rPr>
              <w:t> </w:t>
            </w:r>
            <w:r>
              <w:rPr>
                <w:sz w:val="22"/>
              </w:rPr>
              <w:t>wrong</w:t>
            </w:r>
            <w:r>
              <w:rPr>
                <w:spacing w:val="-12"/>
                <w:sz w:val="22"/>
              </w:rPr>
              <w:t> </w:t>
            </w:r>
            <w:r>
              <w:rPr>
                <w:sz w:val="22"/>
              </w:rPr>
              <w:t>is insufficient to establish employer liability.</w:t>
            </w:r>
          </w:p>
        </w:tc>
      </w:tr>
      <w:tr>
        <w:trPr>
          <w:trHeight w:val="561" w:hRule="atLeast"/>
        </w:trPr>
        <w:tc>
          <w:tcPr>
            <w:tcW w:w="2548" w:type="dxa"/>
          </w:tcPr>
          <w:p>
            <w:pPr>
              <w:pStyle w:val="TableParagraph"/>
              <w:rPr>
                <w:sz w:val="22"/>
              </w:rPr>
            </w:pPr>
            <w:r>
              <w:rPr>
                <w:sz w:val="22"/>
              </w:rPr>
              <w:t>Role</w:t>
            </w:r>
            <w:r>
              <w:rPr>
                <w:spacing w:val="-8"/>
                <w:sz w:val="22"/>
              </w:rPr>
              <w:t> </w:t>
            </w:r>
            <w:r>
              <w:rPr>
                <w:sz w:val="22"/>
              </w:rPr>
              <w:t>of</w:t>
            </w:r>
            <w:r>
              <w:rPr>
                <w:spacing w:val="-8"/>
                <w:sz w:val="22"/>
              </w:rPr>
              <w:t> </w:t>
            </w:r>
            <w:r>
              <w:rPr>
                <w:spacing w:val="-2"/>
                <w:sz w:val="22"/>
              </w:rPr>
              <w:t>Motive</w:t>
            </w:r>
          </w:p>
        </w:tc>
        <w:tc>
          <w:tcPr>
            <w:tcW w:w="6573" w:type="dxa"/>
          </w:tcPr>
          <w:p>
            <w:pPr>
              <w:pStyle w:val="TableParagraph"/>
              <w:spacing w:line="256" w:lineRule="auto"/>
              <w:ind w:left="83" w:right="102"/>
              <w:rPr>
                <w:sz w:val="22"/>
              </w:rPr>
            </w:pPr>
            <w:r>
              <w:rPr>
                <w:sz w:val="22"/>
              </w:rPr>
              <w:t>An</w:t>
            </w:r>
            <w:r>
              <w:rPr>
                <w:spacing w:val="-11"/>
                <w:sz w:val="22"/>
              </w:rPr>
              <w:t> </w:t>
            </w:r>
            <w:r>
              <w:rPr>
                <w:sz w:val="22"/>
              </w:rPr>
              <w:t>act</w:t>
            </w:r>
            <w:r>
              <w:rPr>
                <w:spacing w:val="-11"/>
                <w:sz w:val="22"/>
              </w:rPr>
              <w:t> </w:t>
            </w:r>
            <w:r>
              <w:rPr>
                <w:sz w:val="22"/>
              </w:rPr>
              <w:t>done</w:t>
            </w:r>
            <w:r>
              <w:rPr>
                <w:spacing w:val="-11"/>
                <w:sz w:val="22"/>
              </w:rPr>
              <w:t> </w:t>
            </w:r>
            <w:r>
              <w:rPr>
                <w:sz w:val="22"/>
              </w:rPr>
              <w:t>purely</w:t>
            </w:r>
            <w:r>
              <w:rPr>
                <w:spacing w:val="-11"/>
                <w:sz w:val="22"/>
              </w:rPr>
              <w:t> </w:t>
            </w:r>
            <w:r>
              <w:rPr>
                <w:sz w:val="22"/>
              </w:rPr>
              <w:t>out</w:t>
            </w:r>
            <w:r>
              <w:rPr>
                <w:spacing w:val="-11"/>
                <w:sz w:val="22"/>
              </w:rPr>
              <w:t> </w:t>
            </w:r>
            <w:r>
              <w:rPr>
                <w:sz w:val="22"/>
              </w:rPr>
              <w:t>of</w:t>
            </w:r>
            <w:r>
              <w:rPr>
                <w:spacing w:val="-11"/>
                <w:sz w:val="22"/>
              </w:rPr>
              <w:t> </w:t>
            </w:r>
            <w:r>
              <w:rPr>
                <w:sz w:val="22"/>
              </w:rPr>
              <w:t>personal</w:t>
            </w:r>
            <w:r>
              <w:rPr>
                <w:spacing w:val="-11"/>
                <w:sz w:val="22"/>
              </w:rPr>
              <w:t> </w:t>
            </w:r>
            <w:r>
              <w:rPr>
                <w:sz w:val="22"/>
              </w:rPr>
              <w:t>vengeance</w:t>
            </w:r>
            <w:r>
              <w:rPr>
                <w:spacing w:val="-11"/>
                <w:sz w:val="22"/>
              </w:rPr>
              <w:t> </w:t>
            </w:r>
            <w:r>
              <w:rPr>
                <w:sz w:val="22"/>
              </w:rPr>
              <w:t>is</w:t>
            </w:r>
            <w:r>
              <w:rPr>
                <w:spacing w:val="-11"/>
                <w:sz w:val="22"/>
              </w:rPr>
              <w:t> </w:t>
            </w:r>
            <w:r>
              <w:rPr>
                <w:sz w:val="22"/>
              </w:rPr>
              <w:t>an</w:t>
            </w:r>
            <w:r>
              <w:rPr>
                <w:spacing w:val="-11"/>
                <w:sz w:val="22"/>
              </w:rPr>
              <w:t> </w:t>
            </w:r>
            <w:r>
              <w:rPr>
                <w:sz w:val="22"/>
              </w:rPr>
              <w:t>independent</w:t>
            </w:r>
            <w:r>
              <w:rPr>
                <w:spacing w:val="-11"/>
                <w:sz w:val="22"/>
              </w:rPr>
              <w:t> </w:t>
            </w:r>
            <w:r>
              <w:rPr>
                <w:sz w:val="22"/>
              </w:rPr>
              <w:t>venture (a “frolic of his own”), outside employment.</w:t>
            </w:r>
          </w:p>
        </w:tc>
      </w:tr>
      <w:tr>
        <w:trPr>
          <w:trHeight w:val="561" w:hRule="atLeast"/>
        </w:trPr>
        <w:tc>
          <w:tcPr>
            <w:tcW w:w="2548" w:type="dxa"/>
          </w:tcPr>
          <w:p>
            <w:pPr>
              <w:pStyle w:val="TableParagraph"/>
              <w:rPr>
                <w:sz w:val="22"/>
              </w:rPr>
            </w:pPr>
            <w:r>
              <w:rPr>
                <w:spacing w:val="-7"/>
                <w:sz w:val="22"/>
              </w:rPr>
              <w:t>DPA</w:t>
            </w:r>
            <w:r>
              <w:rPr>
                <w:spacing w:val="-5"/>
                <w:sz w:val="22"/>
              </w:rPr>
              <w:t> </w:t>
            </w:r>
            <w:r>
              <w:rPr>
                <w:spacing w:val="-2"/>
                <w:sz w:val="22"/>
              </w:rPr>
              <w:t>Coexistence</w:t>
            </w:r>
          </w:p>
        </w:tc>
        <w:tc>
          <w:tcPr>
            <w:tcW w:w="6573" w:type="dxa"/>
          </w:tcPr>
          <w:p>
            <w:pPr>
              <w:pStyle w:val="TableParagraph"/>
              <w:spacing w:line="256" w:lineRule="auto"/>
              <w:ind w:left="83" w:right="604"/>
              <w:rPr>
                <w:sz w:val="22"/>
              </w:rPr>
            </w:pPr>
            <w:r>
              <w:rPr>
                <w:sz w:val="22"/>
              </w:rPr>
              <w:t>The</w:t>
            </w:r>
            <w:r>
              <w:rPr>
                <w:spacing w:val="-14"/>
                <w:sz w:val="22"/>
              </w:rPr>
              <w:t> </w:t>
            </w:r>
            <w:r>
              <w:rPr>
                <w:sz w:val="22"/>
              </w:rPr>
              <w:t>DPA</w:t>
            </w:r>
            <w:r>
              <w:rPr>
                <w:spacing w:val="-14"/>
                <w:sz w:val="22"/>
              </w:rPr>
              <w:t> </w:t>
            </w:r>
            <w:r>
              <w:rPr>
                <w:sz w:val="22"/>
              </w:rPr>
              <w:t>1998</w:t>
            </w:r>
            <w:r>
              <w:rPr>
                <w:spacing w:val="-13"/>
                <w:sz w:val="22"/>
              </w:rPr>
              <w:t> </w:t>
            </w:r>
            <w:r>
              <w:rPr>
                <w:sz w:val="22"/>
              </w:rPr>
              <w:t>does</w:t>
            </w:r>
            <w:r>
              <w:rPr>
                <w:spacing w:val="-14"/>
                <w:sz w:val="22"/>
              </w:rPr>
              <w:t> </w:t>
            </w:r>
            <w:r>
              <w:rPr>
                <w:sz w:val="22"/>
              </w:rPr>
              <w:t>not</w:t>
            </w:r>
            <w:r>
              <w:rPr>
                <w:spacing w:val="-14"/>
                <w:sz w:val="22"/>
              </w:rPr>
              <w:t> </w:t>
            </w:r>
            <w:r>
              <w:rPr>
                <w:sz w:val="22"/>
              </w:rPr>
              <w:t>exclude</w:t>
            </w:r>
            <w:r>
              <w:rPr>
                <w:spacing w:val="-13"/>
                <w:sz w:val="22"/>
              </w:rPr>
              <w:t> </w:t>
            </w:r>
            <w:r>
              <w:rPr>
                <w:sz w:val="22"/>
              </w:rPr>
              <w:t>vicarious</w:t>
            </w:r>
            <w:r>
              <w:rPr>
                <w:spacing w:val="-14"/>
                <w:sz w:val="22"/>
              </w:rPr>
              <w:t> </w:t>
            </w:r>
            <w:r>
              <w:rPr>
                <w:sz w:val="22"/>
              </w:rPr>
              <w:t>liability,</w:t>
            </w:r>
            <w:r>
              <w:rPr>
                <w:spacing w:val="-14"/>
                <w:sz w:val="22"/>
              </w:rPr>
              <w:t> </w:t>
            </w:r>
            <w:r>
              <w:rPr>
                <w:sz w:val="22"/>
              </w:rPr>
              <w:t>but</w:t>
            </w:r>
            <w:r>
              <w:rPr>
                <w:spacing w:val="-13"/>
                <w:sz w:val="22"/>
              </w:rPr>
              <w:t> </w:t>
            </w:r>
            <w:r>
              <w:rPr>
                <w:sz w:val="22"/>
              </w:rPr>
              <w:t>the</w:t>
            </w:r>
            <w:r>
              <w:rPr>
                <w:spacing w:val="-14"/>
                <w:sz w:val="22"/>
              </w:rPr>
              <w:t> </w:t>
            </w:r>
            <w:r>
              <w:rPr>
                <w:sz w:val="22"/>
              </w:rPr>
              <w:t>required common-law tests must still be satisfied.</w:t>
            </w:r>
          </w:p>
        </w:tc>
      </w:tr>
    </w:tbl>
    <w:p>
      <w:pPr>
        <w:spacing w:before="191"/>
        <w:ind w:left="142" w:right="0" w:firstLine="0"/>
        <w:jc w:val="left"/>
        <w:rPr>
          <w:b/>
          <w:sz w:val="22"/>
        </w:rPr>
      </w:pPr>
      <w:r>
        <w:rPr>
          <w:b/>
          <w:spacing w:val="-2"/>
          <w:sz w:val="22"/>
        </w:rPr>
        <w:t>Key</w:t>
      </w:r>
      <w:r>
        <w:rPr>
          <w:b/>
          <w:spacing w:val="-11"/>
          <w:sz w:val="22"/>
        </w:rPr>
        <w:t> </w:t>
      </w:r>
      <w:r>
        <w:rPr>
          <w:b/>
          <w:spacing w:val="-2"/>
          <w:sz w:val="22"/>
        </w:rPr>
        <w:t>Takeaway</w:t>
      </w:r>
    </w:p>
    <w:p>
      <w:pPr>
        <w:pStyle w:val="BodyText"/>
        <w:spacing w:before="58"/>
        <w:rPr>
          <w:b/>
          <w:sz w:val="2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6573"/>
      </w:tblGrid>
      <w:tr>
        <w:trPr>
          <w:trHeight w:val="290" w:hRule="atLeast"/>
        </w:trPr>
        <w:tc>
          <w:tcPr>
            <w:tcW w:w="2548" w:type="dxa"/>
            <w:shd w:val="clear" w:color="auto" w:fill="E5E5E5"/>
          </w:tcPr>
          <w:p>
            <w:pPr>
              <w:pStyle w:val="TableParagraph"/>
              <w:rPr>
                <w:b/>
                <w:sz w:val="22"/>
              </w:rPr>
            </w:pPr>
            <w:r>
              <w:rPr>
                <w:b/>
                <w:spacing w:val="-2"/>
                <w:sz w:val="22"/>
              </w:rPr>
              <w:t>Field</w:t>
            </w:r>
          </w:p>
        </w:tc>
        <w:tc>
          <w:tcPr>
            <w:tcW w:w="6573" w:type="dxa"/>
            <w:shd w:val="clear" w:color="auto" w:fill="E5E5E5"/>
          </w:tcPr>
          <w:p>
            <w:pPr>
              <w:pStyle w:val="TableParagraph"/>
              <w:ind w:left="83"/>
              <w:rPr>
                <w:b/>
                <w:sz w:val="22"/>
              </w:rPr>
            </w:pPr>
            <w:r>
              <w:rPr>
                <w:b/>
                <w:spacing w:val="-2"/>
                <w:sz w:val="22"/>
              </w:rPr>
              <w:t>Details</w:t>
            </w:r>
          </w:p>
        </w:tc>
      </w:tr>
      <w:tr>
        <w:trPr>
          <w:trHeight w:val="561" w:hRule="atLeast"/>
        </w:trPr>
        <w:tc>
          <w:tcPr>
            <w:tcW w:w="2548" w:type="dxa"/>
          </w:tcPr>
          <w:p>
            <w:pPr>
              <w:pStyle w:val="TableParagraph"/>
              <w:rPr>
                <w:sz w:val="22"/>
              </w:rPr>
            </w:pPr>
            <w:r>
              <w:rPr>
                <w:sz w:val="22"/>
              </w:rPr>
              <w:t>Core</w:t>
            </w:r>
            <w:r>
              <w:rPr>
                <w:spacing w:val="-6"/>
                <w:sz w:val="22"/>
              </w:rPr>
              <w:t> </w:t>
            </w:r>
            <w:r>
              <w:rPr>
                <w:spacing w:val="-2"/>
                <w:sz w:val="22"/>
              </w:rPr>
              <w:t>Principle</w:t>
            </w:r>
          </w:p>
        </w:tc>
        <w:tc>
          <w:tcPr>
            <w:tcW w:w="6573" w:type="dxa"/>
          </w:tcPr>
          <w:p>
            <w:pPr>
              <w:pStyle w:val="TableParagraph"/>
              <w:spacing w:line="256" w:lineRule="auto"/>
              <w:ind w:left="83"/>
              <w:rPr>
                <w:sz w:val="22"/>
              </w:rPr>
            </w:pPr>
            <w:r>
              <w:rPr>
                <w:sz w:val="22"/>
              </w:rPr>
              <w:t>Employers</w:t>
            </w:r>
            <w:r>
              <w:rPr>
                <w:spacing w:val="-13"/>
                <w:sz w:val="22"/>
              </w:rPr>
              <w:t> </w:t>
            </w:r>
            <w:r>
              <w:rPr>
                <w:sz w:val="22"/>
              </w:rPr>
              <w:t>are</w:t>
            </w:r>
            <w:r>
              <w:rPr>
                <w:spacing w:val="-13"/>
                <w:sz w:val="22"/>
              </w:rPr>
              <w:t> </w:t>
            </w:r>
            <w:r>
              <w:rPr>
                <w:sz w:val="22"/>
              </w:rPr>
              <w:t>not</w:t>
            </w:r>
            <w:r>
              <w:rPr>
                <w:spacing w:val="-13"/>
                <w:sz w:val="22"/>
              </w:rPr>
              <w:t> </w:t>
            </w:r>
            <w:r>
              <w:rPr>
                <w:sz w:val="22"/>
              </w:rPr>
              <w:t>strictly</w:t>
            </w:r>
            <w:r>
              <w:rPr>
                <w:spacing w:val="-13"/>
                <w:sz w:val="22"/>
              </w:rPr>
              <w:t> </w:t>
            </w:r>
            <w:r>
              <w:rPr>
                <w:sz w:val="22"/>
              </w:rPr>
              <w:t>liable</w:t>
            </w:r>
            <w:r>
              <w:rPr>
                <w:spacing w:val="-13"/>
                <w:sz w:val="22"/>
              </w:rPr>
              <w:t> </w:t>
            </w:r>
            <w:r>
              <w:rPr>
                <w:sz w:val="22"/>
              </w:rPr>
              <w:t>for</w:t>
            </w:r>
            <w:r>
              <w:rPr>
                <w:spacing w:val="-13"/>
                <w:sz w:val="22"/>
              </w:rPr>
              <w:t> </w:t>
            </w:r>
            <w:r>
              <w:rPr>
                <w:sz w:val="22"/>
              </w:rPr>
              <w:t>rogue</w:t>
            </w:r>
            <w:r>
              <w:rPr>
                <w:spacing w:val="-13"/>
                <w:sz w:val="22"/>
              </w:rPr>
              <w:t> </w:t>
            </w:r>
            <w:r>
              <w:rPr>
                <w:sz w:val="22"/>
              </w:rPr>
              <w:t>data</w:t>
            </w:r>
            <w:r>
              <w:rPr>
                <w:spacing w:val="-13"/>
                <w:sz w:val="22"/>
              </w:rPr>
              <w:t> </w:t>
            </w:r>
            <w:r>
              <w:rPr>
                <w:sz w:val="22"/>
              </w:rPr>
              <w:t>leaks</w:t>
            </w:r>
            <w:r>
              <w:rPr>
                <w:spacing w:val="-13"/>
                <w:sz w:val="22"/>
              </w:rPr>
              <w:t> </w:t>
            </w:r>
            <w:r>
              <w:rPr>
                <w:sz w:val="22"/>
              </w:rPr>
              <w:t>committed</w:t>
            </w:r>
            <w:r>
              <w:rPr>
                <w:spacing w:val="-13"/>
                <w:sz w:val="22"/>
              </w:rPr>
              <w:t> </w:t>
            </w:r>
            <w:r>
              <w:rPr>
                <w:sz w:val="22"/>
              </w:rPr>
              <w:t>solely</w:t>
            </w:r>
            <w:r>
              <w:rPr>
                <w:spacing w:val="-13"/>
                <w:sz w:val="22"/>
              </w:rPr>
              <w:t> </w:t>
            </w:r>
            <w:r>
              <w:rPr>
                <w:sz w:val="22"/>
              </w:rPr>
              <w:t>for personal spite rather than advancing company business.</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86"/>
        <w:rPr>
          <w:b/>
          <w:sz w:val="22"/>
        </w:rPr>
      </w:pPr>
    </w:p>
    <w:p>
      <w:pPr>
        <w:pStyle w:val="BodyText"/>
        <w:jc w:val="center"/>
      </w:pPr>
      <w:r>
        <w:rPr>
          <w:spacing w:val="-5"/>
        </w:rPr>
        <w:t>16</w:t>
      </w:r>
    </w:p>
    <w:p>
      <w:pPr>
        <w:pStyle w:val="BodyText"/>
        <w:spacing w:after="0"/>
        <w:jc w:val="center"/>
        <w:sectPr>
          <w:pgSz w:w="11910" w:h="16840"/>
          <w:pgMar w:top="800" w:bottom="280" w:left="1275" w:right="1275"/>
          <w:pgBorders w:offsetFrom="page">
            <w:top w:val="single" w:color="B8B8B8" w:space="28" w:sz="4"/>
            <w:left w:val="single" w:color="B8B8B8" w:space="28" w:sz="4"/>
            <w:bottom w:val="single" w:color="B8B8B8" w:space="28" w:sz="4"/>
            <w:right w:val="single" w:color="B8B8B8" w:space="28" w:sz="4"/>
          </w:pgBorders>
        </w:sectPr>
      </w:pPr>
    </w:p>
    <w:p>
      <w:pPr>
        <w:pStyle w:val="Heading1"/>
        <w:spacing w:line="276" w:lineRule="auto"/>
      </w:pPr>
      <w:r>
        <w:rPr/>
        <w:t>WM</w:t>
      </w:r>
      <w:r>
        <w:rPr>
          <w:spacing w:val="-9"/>
        </w:rPr>
        <w:t> </w:t>
      </w:r>
      <w:r>
        <w:rPr/>
        <w:t>Morrison</w:t>
      </w:r>
      <w:r>
        <w:rPr>
          <w:spacing w:val="-9"/>
        </w:rPr>
        <w:t> </w:t>
      </w:r>
      <w:r>
        <w:rPr/>
        <w:t>Supermarkets</w:t>
      </w:r>
      <w:r>
        <w:rPr>
          <w:spacing w:val="-9"/>
        </w:rPr>
        <w:t> </w:t>
      </w:r>
      <w:r>
        <w:rPr/>
        <w:t>plc</w:t>
      </w:r>
      <w:r>
        <w:rPr>
          <w:spacing w:val="-9"/>
        </w:rPr>
        <w:t> </w:t>
      </w:r>
      <w:r>
        <w:rPr/>
        <w:t>v</w:t>
      </w:r>
      <w:r>
        <w:rPr>
          <w:spacing w:val="-9"/>
        </w:rPr>
        <w:t> </w:t>
      </w:r>
      <w:r>
        <w:rPr/>
        <w:t>Various</w:t>
      </w:r>
      <w:r>
        <w:rPr>
          <w:spacing w:val="-9"/>
        </w:rPr>
        <w:t> </w:t>
      </w:r>
      <w:r>
        <w:rPr/>
        <w:t>Claimants [2020] UKSC 12</w:t>
      </w:r>
    </w:p>
    <w:p>
      <w:pPr>
        <w:pStyle w:val="BodyText"/>
        <w:spacing w:before="308"/>
        <w:rPr>
          <w:rFonts w:ascii="Arial"/>
          <w:b/>
          <w:i/>
          <w:sz w:val="32"/>
        </w:rPr>
      </w:pPr>
    </w:p>
    <w:p>
      <w:pPr>
        <w:pStyle w:val="Heading3"/>
        <w:ind w:left="283"/>
        <w:jc w:val="center"/>
        <w:rPr>
          <w:u w:val="none"/>
        </w:rPr>
      </w:pPr>
      <w:r>
        <w:rPr>
          <w:u w:val="none"/>
        </w:rPr>
        <w:t>1st</w:t>
      </w:r>
      <w:r>
        <w:rPr>
          <w:spacing w:val="-4"/>
          <w:u w:val="none"/>
        </w:rPr>
        <w:t> </w:t>
      </w:r>
      <w:r>
        <w:rPr>
          <w:u w:val="none"/>
        </w:rPr>
        <w:t>April</w:t>
      </w:r>
      <w:r>
        <w:rPr>
          <w:spacing w:val="-4"/>
          <w:u w:val="none"/>
        </w:rPr>
        <w:t> 2020</w:t>
      </w:r>
    </w:p>
    <w:p>
      <w:pPr>
        <w:pStyle w:val="Heading5"/>
      </w:pPr>
      <w:r>
        <w:rPr/>
        <w:t>Reference</w:t>
      </w:r>
      <w:r>
        <w:rPr>
          <w:sz w:val="32"/>
        </w:rPr>
        <w:t>:</w:t>
      </w:r>
      <w:r>
        <w:rPr>
          <w:spacing w:val="-7"/>
          <w:sz w:val="32"/>
        </w:rPr>
        <w:t> </w:t>
      </w:r>
      <w:r>
        <w:rPr/>
        <w:t>BBC</w:t>
      </w:r>
      <w:r>
        <w:rPr>
          <w:spacing w:val="-5"/>
        </w:rPr>
        <w:t> </w:t>
      </w:r>
      <w:r>
        <w:rPr/>
        <w:t>News</w:t>
      </w:r>
      <w:r>
        <w:rPr>
          <w:spacing w:val="-5"/>
        </w:rPr>
        <w:t> </w:t>
      </w:r>
      <w:r>
        <w:rPr>
          <w:spacing w:val="-2"/>
        </w:rPr>
        <w:t>Paper</w:t>
      </w:r>
    </w:p>
    <w:p>
      <w:pPr>
        <w:spacing w:before="55"/>
        <w:ind w:left="23" w:right="0" w:firstLine="0"/>
        <w:jc w:val="left"/>
        <w:rPr>
          <w:rFonts w:ascii="Arial"/>
          <w:b/>
          <w:sz w:val="32"/>
        </w:rPr>
      </w:pPr>
      <w:hyperlink r:id="rId10">
        <w:r>
          <w:rPr>
            <w:rFonts w:ascii="Arial"/>
            <w:b/>
            <w:color w:val="1154CC"/>
            <w:spacing w:val="-2"/>
            <w:sz w:val="32"/>
            <w:u w:val="single" w:color="1154CC"/>
          </w:rPr>
          <w:t>https://www.bbc.com/news/uk-england-leeds-52124997</w:t>
        </w:r>
      </w:hyperlink>
    </w:p>
    <w:p>
      <w:pPr>
        <w:pStyle w:val="BodyText"/>
        <w:rPr>
          <w:rFonts w:ascii="Arial"/>
          <w:b/>
          <w:sz w:val="20"/>
        </w:rPr>
      </w:pPr>
    </w:p>
    <w:p>
      <w:pPr>
        <w:pStyle w:val="BodyText"/>
        <w:spacing w:before="100"/>
        <w:rPr>
          <w:rFonts w:ascii="Arial"/>
          <w:b/>
          <w:sz w:val="20"/>
        </w:rPr>
      </w:pPr>
      <w:r>
        <w:rPr>
          <w:rFonts w:ascii="Arial"/>
          <w:b/>
          <w:sz w:val="20"/>
        </w:rPr>
        <w:drawing>
          <wp:anchor distT="0" distB="0" distL="0" distR="0" allowOverlap="1" layoutInCell="1" locked="0" behindDoc="1" simplePos="0" relativeHeight="487597568">
            <wp:simplePos x="0" y="0"/>
            <wp:positionH relativeFrom="page">
              <wp:posOffset>1038689</wp:posOffset>
            </wp:positionH>
            <wp:positionV relativeFrom="paragraph">
              <wp:posOffset>224877</wp:posOffset>
            </wp:positionV>
            <wp:extent cx="5155202" cy="227837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5155202" cy="2278379"/>
                    </a:xfrm>
                    <a:prstGeom prst="rect">
                      <a:avLst/>
                    </a:prstGeom>
                  </pic:spPr>
                </pic:pic>
              </a:graphicData>
            </a:graphic>
          </wp:anchor>
        </w:drawing>
      </w:r>
      <w:r>
        <w:rPr>
          <w:rFonts w:ascii="Arial"/>
          <w:b/>
          <w:sz w:val="20"/>
        </w:rPr>
        <w:drawing>
          <wp:anchor distT="0" distB="0" distL="0" distR="0" allowOverlap="1" layoutInCell="1" locked="0" behindDoc="1" simplePos="0" relativeHeight="487598080">
            <wp:simplePos x="0" y="0"/>
            <wp:positionH relativeFrom="page">
              <wp:posOffset>961252</wp:posOffset>
            </wp:positionH>
            <wp:positionV relativeFrom="paragraph">
              <wp:posOffset>2713069</wp:posOffset>
            </wp:positionV>
            <wp:extent cx="5052838" cy="24765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5052838" cy="2476500"/>
                    </a:xfrm>
                    <a:prstGeom prst="rect">
                      <a:avLst/>
                    </a:prstGeom>
                  </pic:spPr>
                </pic:pic>
              </a:graphicData>
            </a:graphic>
          </wp:anchor>
        </w:drawing>
      </w:r>
    </w:p>
    <w:p>
      <w:pPr>
        <w:pStyle w:val="BodyText"/>
        <w:spacing w:before="76"/>
        <w:rPr>
          <w:rFonts w:ascii="Arial"/>
          <w:b/>
          <w:sz w:val="20"/>
        </w:rPr>
      </w:pPr>
    </w:p>
    <w:sectPr>
      <w:pgSz w:w="12240" w:h="15840"/>
      <w:pgMar w:top="1820" w:bottom="280" w:left="1417"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538" w:hanging="39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421" w:hanging="396"/>
      </w:pPr>
      <w:rPr>
        <w:rFonts w:hint="default"/>
        <w:lang w:val="en-US" w:eastAsia="en-US" w:bidi="ar-SA"/>
      </w:rPr>
    </w:lvl>
    <w:lvl w:ilvl="2">
      <w:start w:val="0"/>
      <w:numFmt w:val="bullet"/>
      <w:lvlText w:val="•"/>
      <w:lvlJc w:val="left"/>
      <w:pPr>
        <w:ind w:left="2303" w:hanging="396"/>
      </w:pPr>
      <w:rPr>
        <w:rFonts w:hint="default"/>
        <w:lang w:val="en-US" w:eastAsia="en-US" w:bidi="ar-SA"/>
      </w:rPr>
    </w:lvl>
    <w:lvl w:ilvl="3">
      <w:start w:val="0"/>
      <w:numFmt w:val="bullet"/>
      <w:lvlText w:val="•"/>
      <w:lvlJc w:val="left"/>
      <w:pPr>
        <w:ind w:left="3184" w:hanging="396"/>
      </w:pPr>
      <w:rPr>
        <w:rFonts w:hint="default"/>
        <w:lang w:val="en-US" w:eastAsia="en-US" w:bidi="ar-SA"/>
      </w:rPr>
    </w:lvl>
    <w:lvl w:ilvl="4">
      <w:start w:val="0"/>
      <w:numFmt w:val="bullet"/>
      <w:lvlText w:val="•"/>
      <w:lvlJc w:val="left"/>
      <w:pPr>
        <w:ind w:left="4066" w:hanging="396"/>
      </w:pPr>
      <w:rPr>
        <w:rFonts w:hint="default"/>
        <w:lang w:val="en-US" w:eastAsia="en-US" w:bidi="ar-SA"/>
      </w:rPr>
    </w:lvl>
    <w:lvl w:ilvl="5">
      <w:start w:val="0"/>
      <w:numFmt w:val="bullet"/>
      <w:lvlText w:val="•"/>
      <w:lvlJc w:val="left"/>
      <w:pPr>
        <w:ind w:left="4947" w:hanging="396"/>
      </w:pPr>
      <w:rPr>
        <w:rFonts w:hint="default"/>
        <w:lang w:val="en-US" w:eastAsia="en-US" w:bidi="ar-SA"/>
      </w:rPr>
    </w:lvl>
    <w:lvl w:ilvl="6">
      <w:start w:val="0"/>
      <w:numFmt w:val="bullet"/>
      <w:lvlText w:val="•"/>
      <w:lvlJc w:val="left"/>
      <w:pPr>
        <w:ind w:left="5829" w:hanging="396"/>
      </w:pPr>
      <w:rPr>
        <w:rFonts w:hint="default"/>
        <w:lang w:val="en-US" w:eastAsia="en-US" w:bidi="ar-SA"/>
      </w:rPr>
    </w:lvl>
    <w:lvl w:ilvl="7">
      <w:start w:val="0"/>
      <w:numFmt w:val="bullet"/>
      <w:lvlText w:val="•"/>
      <w:lvlJc w:val="left"/>
      <w:pPr>
        <w:ind w:left="6710" w:hanging="396"/>
      </w:pPr>
      <w:rPr>
        <w:rFonts w:hint="default"/>
        <w:lang w:val="en-US" w:eastAsia="en-US" w:bidi="ar-SA"/>
      </w:rPr>
    </w:lvl>
    <w:lvl w:ilvl="8">
      <w:start w:val="0"/>
      <w:numFmt w:val="bullet"/>
      <w:lvlText w:val="•"/>
      <w:lvlJc w:val="left"/>
      <w:pPr>
        <w:ind w:left="7592" w:hanging="396"/>
      </w:pPr>
      <w:rPr>
        <w:rFonts w:hint="default"/>
        <w:lang w:val="en-US" w:eastAsia="en-US" w:bidi="ar-SA"/>
      </w:rPr>
    </w:lvl>
  </w:abstractNum>
  <w:abstractNum w:abstractNumId="7">
    <w:multiLevelType w:val="hybridMultilevel"/>
    <w:lvl w:ilvl="0">
      <w:start w:val="0"/>
      <w:numFmt w:val="bullet"/>
      <w:lvlText w:val="•"/>
      <w:lvlJc w:val="left"/>
      <w:pPr>
        <w:ind w:left="343"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41" w:hanging="201"/>
      </w:pPr>
      <w:rPr>
        <w:rFonts w:hint="default"/>
        <w:lang w:val="en-US" w:eastAsia="en-US" w:bidi="ar-SA"/>
      </w:rPr>
    </w:lvl>
    <w:lvl w:ilvl="2">
      <w:start w:val="0"/>
      <w:numFmt w:val="bullet"/>
      <w:lvlText w:val="•"/>
      <w:lvlJc w:val="left"/>
      <w:pPr>
        <w:ind w:left="2143" w:hanging="201"/>
      </w:pPr>
      <w:rPr>
        <w:rFonts w:hint="default"/>
        <w:lang w:val="en-US" w:eastAsia="en-US" w:bidi="ar-SA"/>
      </w:rPr>
    </w:lvl>
    <w:lvl w:ilvl="3">
      <w:start w:val="0"/>
      <w:numFmt w:val="bullet"/>
      <w:lvlText w:val="•"/>
      <w:lvlJc w:val="left"/>
      <w:pPr>
        <w:ind w:left="3044" w:hanging="201"/>
      </w:pPr>
      <w:rPr>
        <w:rFonts w:hint="default"/>
        <w:lang w:val="en-US" w:eastAsia="en-US" w:bidi="ar-SA"/>
      </w:rPr>
    </w:lvl>
    <w:lvl w:ilvl="4">
      <w:start w:val="0"/>
      <w:numFmt w:val="bullet"/>
      <w:lvlText w:val="•"/>
      <w:lvlJc w:val="left"/>
      <w:pPr>
        <w:ind w:left="3946" w:hanging="201"/>
      </w:pPr>
      <w:rPr>
        <w:rFonts w:hint="default"/>
        <w:lang w:val="en-US" w:eastAsia="en-US" w:bidi="ar-SA"/>
      </w:rPr>
    </w:lvl>
    <w:lvl w:ilvl="5">
      <w:start w:val="0"/>
      <w:numFmt w:val="bullet"/>
      <w:lvlText w:val="•"/>
      <w:lvlJc w:val="left"/>
      <w:pPr>
        <w:ind w:left="4847" w:hanging="201"/>
      </w:pPr>
      <w:rPr>
        <w:rFonts w:hint="default"/>
        <w:lang w:val="en-US" w:eastAsia="en-US" w:bidi="ar-SA"/>
      </w:rPr>
    </w:lvl>
    <w:lvl w:ilvl="6">
      <w:start w:val="0"/>
      <w:numFmt w:val="bullet"/>
      <w:lvlText w:val="•"/>
      <w:lvlJc w:val="left"/>
      <w:pPr>
        <w:ind w:left="5749" w:hanging="201"/>
      </w:pPr>
      <w:rPr>
        <w:rFonts w:hint="default"/>
        <w:lang w:val="en-US" w:eastAsia="en-US" w:bidi="ar-SA"/>
      </w:rPr>
    </w:lvl>
    <w:lvl w:ilvl="7">
      <w:start w:val="0"/>
      <w:numFmt w:val="bullet"/>
      <w:lvlText w:val="•"/>
      <w:lvlJc w:val="left"/>
      <w:pPr>
        <w:ind w:left="6650" w:hanging="201"/>
      </w:pPr>
      <w:rPr>
        <w:rFonts w:hint="default"/>
        <w:lang w:val="en-US" w:eastAsia="en-US" w:bidi="ar-SA"/>
      </w:rPr>
    </w:lvl>
    <w:lvl w:ilvl="8">
      <w:start w:val="0"/>
      <w:numFmt w:val="bullet"/>
      <w:lvlText w:val="•"/>
      <w:lvlJc w:val="left"/>
      <w:pPr>
        <w:ind w:left="7552" w:hanging="201"/>
      </w:pPr>
      <w:rPr>
        <w:rFonts w:hint="default"/>
        <w:lang w:val="en-US" w:eastAsia="en-US" w:bidi="ar-SA"/>
      </w:rPr>
    </w:lvl>
  </w:abstractNum>
  <w:abstractNum w:abstractNumId="6">
    <w:multiLevelType w:val="hybridMultilevel"/>
    <w:lvl w:ilvl="0">
      <w:start w:val="0"/>
      <w:numFmt w:val="bullet"/>
      <w:lvlText w:val="•"/>
      <w:lvlJc w:val="left"/>
      <w:pPr>
        <w:ind w:left="343"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41" w:hanging="201"/>
      </w:pPr>
      <w:rPr>
        <w:rFonts w:hint="default"/>
        <w:lang w:val="en-US" w:eastAsia="en-US" w:bidi="ar-SA"/>
      </w:rPr>
    </w:lvl>
    <w:lvl w:ilvl="2">
      <w:start w:val="0"/>
      <w:numFmt w:val="bullet"/>
      <w:lvlText w:val="•"/>
      <w:lvlJc w:val="left"/>
      <w:pPr>
        <w:ind w:left="2143" w:hanging="201"/>
      </w:pPr>
      <w:rPr>
        <w:rFonts w:hint="default"/>
        <w:lang w:val="en-US" w:eastAsia="en-US" w:bidi="ar-SA"/>
      </w:rPr>
    </w:lvl>
    <w:lvl w:ilvl="3">
      <w:start w:val="0"/>
      <w:numFmt w:val="bullet"/>
      <w:lvlText w:val="•"/>
      <w:lvlJc w:val="left"/>
      <w:pPr>
        <w:ind w:left="3044" w:hanging="201"/>
      </w:pPr>
      <w:rPr>
        <w:rFonts w:hint="default"/>
        <w:lang w:val="en-US" w:eastAsia="en-US" w:bidi="ar-SA"/>
      </w:rPr>
    </w:lvl>
    <w:lvl w:ilvl="4">
      <w:start w:val="0"/>
      <w:numFmt w:val="bullet"/>
      <w:lvlText w:val="•"/>
      <w:lvlJc w:val="left"/>
      <w:pPr>
        <w:ind w:left="3946" w:hanging="201"/>
      </w:pPr>
      <w:rPr>
        <w:rFonts w:hint="default"/>
        <w:lang w:val="en-US" w:eastAsia="en-US" w:bidi="ar-SA"/>
      </w:rPr>
    </w:lvl>
    <w:lvl w:ilvl="5">
      <w:start w:val="0"/>
      <w:numFmt w:val="bullet"/>
      <w:lvlText w:val="•"/>
      <w:lvlJc w:val="left"/>
      <w:pPr>
        <w:ind w:left="4847" w:hanging="201"/>
      </w:pPr>
      <w:rPr>
        <w:rFonts w:hint="default"/>
        <w:lang w:val="en-US" w:eastAsia="en-US" w:bidi="ar-SA"/>
      </w:rPr>
    </w:lvl>
    <w:lvl w:ilvl="6">
      <w:start w:val="0"/>
      <w:numFmt w:val="bullet"/>
      <w:lvlText w:val="•"/>
      <w:lvlJc w:val="left"/>
      <w:pPr>
        <w:ind w:left="5749" w:hanging="201"/>
      </w:pPr>
      <w:rPr>
        <w:rFonts w:hint="default"/>
        <w:lang w:val="en-US" w:eastAsia="en-US" w:bidi="ar-SA"/>
      </w:rPr>
    </w:lvl>
    <w:lvl w:ilvl="7">
      <w:start w:val="0"/>
      <w:numFmt w:val="bullet"/>
      <w:lvlText w:val="•"/>
      <w:lvlJc w:val="left"/>
      <w:pPr>
        <w:ind w:left="6650" w:hanging="201"/>
      </w:pPr>
      <w:rPr>
        <w:rFonts w:hint="default"/>
        <w:lang w:val="en-US" w:eastAsia="en-US" w:bidi="ar-SA"/>
      </w:rPr>
    </w:lvl>
    <w:lvl w:ilvl="8">
      <w:start w:val="0"/>
      <w:numFmt w:val="bullet"/>
      <w:lvlText w:val="•"/>
      <w:lvlJc w:val="left"/>
      <w:pPr>
        <w:ind w:left="7552" w:hanging="201"/>
      </w:pPr>
      <w:rPr>
        <w:rFonts w:hint="default"/>
        <w:lang w:val="en-US" w:eastAsia="en-US" w:bidi="ar-SA"/>
      </w:rPr>
    </w:lvl>
  </w:abstractNum>
  <w:abstractNum w:abstractNumId="5">
    <w:multiLevelType w:val="hybridMultilevel"/>
    <w:lvl w:ilvl="0">
      <w:start w:val="0"/>
      <w:numFmt w:val="bullet"/>
      <w:lvlText w:val="•"/>
      <w:lvlJc w:val="left"/>
      <w:pPr>
        <w:ind w:left="343"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41" w:hanging="201"/>
      </w:pPr>
      <w:rPr>
        <w:rFonts w:hint="default"/>
        <w:lang w:val="en-US" w:eastAsia="en-US" w:bidi="ar-SA"/>
      </w:rPr>
    </w:lvl>
    <w:lvl w:ilvl="2">
      <w:start w:val="0"/>
      <w:numFmt w:val="bullet"/>
      <w:lvlText w:val="•"/>
      <w:lvlJc w:val="left"/>
      <w:pPr>
        <w:ind w:left="2143" w:hanging="201"/>
      </w:pPr>
      <w:rPr>
        <w:rFonts w:hint="default"/>
        <w:lang w:val="en-US" w:eastAsia="en-US" w:bidi="ar-SA"/>
      </w:rPr>
    </w:lvl>
    <w:lvl w:ilvl="3">
      <w:start w:val="0"/>
      <w:numFmt w:val="bullet"/>
      <w:lvlText w:val="•"/>
      <w:lvlJc w:val="left"/>
      <w:pPr>
        <w:ind w:left="3044" w:hanging="201"/>
      </w:pPr>
      <w:rPr>
        <w:rFonts w:hint="default"/>
        <w:lang w:val="en-US" w:eastAsia="en-US" w:bidi="ar-SA"/>
      </w:rPr>
    </w:lvl>
    <w:lvl w:ilvl="4">
      <w:start w:val="0"/>
      <w:numFmt w:val="bullet"/>
      <w:lvlText w:val="•"/>
      <w:lvlJc w:val="left"/>
      <w:pPr>
        <w:ind w:left="3946" w:hanging="201"/>
      </w:pPr>
      <w:rPr>
        <w:rFonts w:hint="default"/>
        <w:lang w:val="en-US" w:eastAsia="en-US" w:bidi="ar-SA"/>
      </w:rPr>
    </w:lvl>
    <w:lvl w:ilvl="5">
      <w:start w:val="0"/>
      <w:numFmt w:val="bullet"/>
      <w:lvlText w:val="•"/>
      <w:lvlJc w:val="left"/>
      <w:pPr>
        <w:ind w:left="4847" w:hanging="201"/>
      </w:pPr>
      <w:rPr>
        <w:rFonts w:hint="default"/>
        <w:lang w:val="en-US" w:eastAsia="en-US" w:bidi="ar-SA"/>
      </w:rPr>
    </w:lvl>
    <w:lvl w:ilvl="6">
      <w:start w:val="0"/>
      <w:numFmt w:val="bullet"/>
      <w:lvlText w:val="•"/>
      <w:lvlJc w:val="left"/>
      <w:pPr>
        <w:ind w:left="5749" w:hanging="201"/>
      </w:pPr>
      <w:rPr>
        <w:rFonts w:hint="default"/>
        <w:lang w:val="en-US" w:eastAsia="en-US" w:bidi="ar-SA"/>
      </w:rPr>
    </w:lvl>
    <w:lvl w:ilvl="7">
      <w:start w:val="0"/>
      <w:numFmt w:val="bullet"/>
      <w:lvlText w:val="•"/>
      <w:lvlJc w:val="left"/>
      <w:pPr>
        <w:ind w:left="6650" w:hanging="201"/>
      </w:pPr>
      <w:rPr>
        <w:rFonts w:hint="default"/>
        <w:lang w:val="en-US" w:eastAsia="en-US" w:bidi="ar-SA"/>
      </w:rPr>
    </w:lvl>
    <w:lvl w:ilvl="8">
      <w:start w:val="0"/>
      <w:numFmt w:val="bullet"/>
      <w:lvlText w:val="•"/>
      <w:lvlJc w:val="left"/>
      <w:pPr>
        <w:ind w:left="7552" w:hanging="201"/>
      </w:pPr>
      <w:rPr>
        <w:rFonts w:hint="default"/>
        <w:lang w:val="en-US" w:eastAsia="en-US" w:bidi="ar-SA"/>
      </w:rPr>
    </w:lvl>
  </w:abstractNum>
  <w:abstractNum w:abstractNumId="4">
    <w:multiLevelType w:val="hybridMultilevel"/>
    <w:lvl w:ilvl="0">
      <w:start w:val="0"/>
      <w:numFmt w:val="bullet"/>
      <w:lvlText w:val="•"/>
      <w:lvlJc w:val="left"/>
      <w:pPr>
        <w:ind w:left="343"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41" w:hanging="201"/>
      </w:pPr>
      <w:rPr>
        <w:rFonts w:hint="default"/>
        <w:lang w:val="en-US" w:eastAsia="en-US" w:bidi="ar-SA"/>
      </w:rPr>
    </w:lvl>
    <w:lvl w:ilvl="2">
      <w:start w:val="0"/>
      <w:numFmt w:val="bullet"/>
      <w:lvlText w:val="•"/>
      <w:lvlJc w:val="left"/>
      <w:pPr>
        <w:ind w:left="2143" w:hanging="201"/>
      </w:pPr>
      <w:rPr>
        <w:rFonts w:hint="default"/>
        <w:lang w:val="en-US" w:eastAsia="en-US" w:bidi="ar-SA"/>
      </w:rPr>
    </w:lvl>
    <w:lvl w:ilvl="3">
      <w:start w:val="0"/>
      <w:numFmt w:val="bullet"/>
      <w:lvlText w:val="•"/>
      <w:lvlJc w:val="left"/>
      <w:pPr>
        <w:ind w:left="3044" w:hanging="201"/>
      </w:pPr>
      <w:rPr>
        <w:rFonts w:hint="default"/>
        <w:lang w:val="en-US" w:eastAsia="en-US" w:bidi="ar-SA"/>
      </w:rPr>
    </w:lvl>
    <w:lvl w:ilvl="4">
      <w:start w:val="0"/>
      <w:numFmt w:val="bullet"/>
      <w:lvlText w:val="•"/>
      <w:lvlJc w:val="left"/>
      <w:pPr>
        <w:ind w:left="3946" w:hanging="201"/>
      </w:pPr>
      <w:rPr>
        <w:rFonts w:hint="default"/>
        <w:lang w:val="en-US" w:eastAsia="en-US" w:bidi="ar-SA"/>
      </w:rPr>
    </w:lvl>
    <w:lvl w:ilvl="5">
      <w:start w:val="0"/>
      <w:numFmt w:val="bullet"/>
      <w:lvlText w:val="•"/>
      <w:lvlJc w:val="left"/>
      <w:pPr>
        <w:ind w:left="4847" w:hanging="201"/>
      </w:pPr>
      <w:rPr>
        <w:rFonts w:hint="default"/>
        <w:lang w:val="en-US" w:eastAsia="en-US" w:bidi="ar-SA"/>
      </w:rPr>
    </w:lvl>
    <w:lvl w:ilvl="6">
      <w:start w:val="0"/>
      <w:numFmt w:val="bullet"/>
      <w:lvlText w:val="•"/>
      <w:lvlJc w:val="left"/>
      <w:pPr>
        <w:ind w:left="5749" w:hanging="201"/>
      </w:pPr>
      <w:rPr>
        <w:rFonts w:hint="default"/>
        <w:lang w:val="en-US" w:eastAsia="en-US" w:bidi="ar-SA"/>
      </w:rPr>
    </w:lvl>
    <w:lvl w:ilvl="7">
      <w:start w:val="0"/>
      <w:numFmt w:val="bullet"/>
      <w:lvlText w:val="•"/>
      <w:lvlJc w:val="left"/>
      <w:pPr>
        <w:ind w:left="6650" w:hanging="201"/>
      </w:pPr>
      <w:rPr>
        <w:rFonts w:hint="default"/>
        <w:lang w:val="en-US" w:eastAsia="en-US" w:bidi="ar-SA"/>
      </w:rPr>
    </w:lvl>
    <w:lvl w:ilvl="8">
      <w:start w:val="0"/>
      <w:numFmt w:val="bullet"/>
      <w:lvlText w:val="•"/>
      <w:lvlJc w:val="left"/>
      <w:pPr>
        <w:ind w:left="7552" w:hanging="201"/>
      </w:pPr>
      <w:rPr>
        <w:rFonts w:hint="default"/>
        <w:lang w:val="en-US" w:eastAsia="en-US" w:bidi="ar-SA"/>
      </w:rPr>
    </w:lvl>
  </w:abstractNum>
  <w:abstractNum w:abstractNumId="3">
    <w:multiLevelType w:val="hybridMultilevel"/>
    <w:lvl w:ilvl="0">
      <w:start w:val="0"/>
      <w:numFmt w:val="bullet"/>
      <w:lvlText w:val="•"/>
      <w:lvlJc w:val="left"/>
      <w:pPr>
        <w:ind w:left="343"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41" w:hanging="201"/>
      </w:pPr>
      <w:rPr>
        <w:rFonts w:hint="default"/>
        <w:lang w:val="en-US" w:eastAsia="en-US" w:bidi="ar-SA"/>
      </w:rPr>
    </w:lvl>
    <w:lvl w:ilvl="2">
      <w:start w:val="0"/>
      <w:numFmt w:val="bullet"/>
      <w:lvlText w:val="•"/>
      <w:lvlJc w:val="left"/>
      <w:pPr>
        <w:ind w:left="2143" w:hanging="201"/>
      </w:pPr>
      <w:rPr>
        <w:rFonts w:hint="default"/>
        <w:lang w:val="en-US" w:eastAsia="en-US" w:bidi="ar-SA"/>
      </w:rPr>
    </w:lvl>
    <w:lvl w:ilvl="3">
      <w:start w:val="0"/>
      <w:numFmt w:val="bullet"/>
      <w:lvlText w:val="•"/>
      <w:lvlJc w:val="left"/>
      <w:pPr>
        <w:ind w:left="3044" w:hanging="201"/>
      </w:pPr>
      <w:rPr>
        <w:rFonts w:hint="default"/>
        <w:lang w:val="en-US" w:eastAsia="en-US" w:bidi="ar-SA"/>
      </w:rPr>
    </w:lvl>
    <w:lvl w:ilvl="4">
      <w:start w:val="0"/>
      <w:numFmt w:val="bullet"/>
      <w:lvlText w:val="•"/>
      <w:lvlJc w:val="left"/>
      <w:pPr>
        <w:ind w:left="3946" w:hanging="201"/>
      </w:pPr>
      <w:rPr>
        <w:rFonts w:hint="default"/>
        <w:lang w:val="en-US" w:eastAsia="en-US" w:bidi="ar-SA"/>
      </w:rPr>
    </w:lvl>
    <w:lvl w:ilvl="5">
      <w:start w:val="0"/>
      <w:numFmt w:val="bullet"/>
      <w:lvlText w:val="•"/>
      <w:lvlJc w:val="left"/>
      <w:pPr>
        <w:ind w:left="4847" w:hanging="201"/>
      </w:pPr>
      <w:rPr>
        <w:rFonts w:hint="default"/>
        <w:lang w:val="en-US" w:eastAsia="en-US" w:bidi="ar-SA"/>
      </w:rPr>
    </w:lvl>
    <w:lvl w:ilvl="6">
      <w:start w:val="0"/>
      <w:numFmt w:val="bullet"/>
      <w:lvlText w:val="•"/>
      <w:lvlJc w:val="left"/>
      <w:pPr>
        <w:ind w:left="5749" w:hanging="201"/>
      </w:pPr>
      <w:rPr>
        <w:rFonts w:hint="default"/>
        <w:lang w:val="en-US" w:eastAsia="en-US" w:bidi="ar-SA"/>
      </w:rPr>
    </w:lvl>
    <w:lvl w:ilvl="7">
      <w:start w:val="0"/>
      <w:numFmt w:val="bullet"/>
      <w:lvlText w:val="•"/>
      <w:lvlJc w:val="left"/>
      <w:pPr>
        <w:ind w:left="6650" w:hanging="201"/>
      </w:pPr>
      <w:rPr>
        <w:rFonts w:hint="default"/>
        <w:lang w:val="en-US" w:eastAsia="en-US" w:bidi="ar-SA"/>
      </w:rPr>
    </w:lvl>
    <w:lvl w:ilvl="8">
      <w:start w:val="0"/>
      <w:numFmt w:val="bullet"/>
      <w:lvlText w:val="•"/>
      <w:lvlJc w:val="left"/>
      <w:pPr>
        <w:ind w:left="7552" w:hanging="201"/>
      </w:pPr>
      <w:rPr>
        <w:rFonts w:hint="default"/>
        <w:lang w:val="en-US" w:eastAsia="en-US" w:bidi="ar-SA"/>
      </w:rPr>
    </w:lvl>
  </w:abstractNum>
  <w:abstractNum w:abstractNumId="2">
    <w:multiLevelType w:val="hybridMultilevel"/>
    <w:lvl w:ilvl="0">
      <w:start w:val="0"/>
      <w:numFmt w:val="bullet"/>
      <w:lvlText w:val="•"/>
      <w:lvlJc w:val="left"/>
      <w:pPr>
        <w:ind w:left="343"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41" w:hanging="201"/>
      </w:pPr>
      <w:rPr>
        <w:rFonts w:hint="default"/>
        <w:lang w:val="en-US" w:eastAsia="en-US" w:bidi="ar-SA"/>
      </w:rPr>
    </w:lvl>
    <w:lvl w:ilvl="2">
      <w:start w:val="0"/>
      <w:numFmt w:val="bullet"/>
      <w:lvlText w:val="•"/>
      <w:lvlJc w:val="left"/>
      <w:pPr>
        <w:ind w:left="2143" w:hanging="201"/>
      </w:pPr>
      <w:rPr>
        <w:rFonts w:hint="default"/>
        <w:lang w:val="en-US" w:eastAsia="en-US" w:bidi="ar-SA"/>
      </w:rPr>
    </w:lvl>
    <w:lvl w:ilvl="3">
      <w:start w:val="0"/>
      <w:numFmt w:val="bullet"/>
      <w:lvlText w:val="•"/>
      <w:lvlJc w:val="left"/>
      <w:pPr>
        <w:ind w:left="3044" w:hanging="201"/>
      </w:pPr>
      <w:rPr>
        <w:rFonts w:hint="default"/>
        <w:lang w:val="en-US" w:eastAsia="en-US" w:bidi="ar-SA"/>
      </w:rPr>
    </w:lvl>
    <w:lvl w:ilvl="4">
      <w:start w:val="0"/>
      <w:numFmt w:val="bullet"/>
      <w:lvlText w:val="•"/>
      <w:lvlJc w:val="left"/>
      <w:pPr>
        <w:ind w:left="3946" w:hanging="201"/>
      </w:pPr>
      <w:rPr>
        <w:rFonts w:hint="default"/>
        <w:lang w:val="en-US" w:eastAsia="en-US" w:bidi="ar-SA"/>
      </w:rPr>
    </w:lvl>
    <w:lvl w:ilvl="5">
      <w:start w:val="0"/>
      <w:numFmt w:val="bullet"/>
      <w:lvlText w:val="•"/>
      <w:lvlJc w:val="left"/>
      <w:pPr>
        <w:ind w:left="4847" w:hanging="201"/>
      </w:pPr>
      <w:rPr>
        <w:rFonts w:hint="default"/>
        <w:lang w:val="en-US" w:eastAsia="en-US" w:bidi="ar-SA"/>
      </w:rPr>
    </w:lvl>
    <w:lvl w:ilvl="6">
      <w:start w:val="0"/>
      <w:numFmt w:val="bullet"/>
      <w:lvlText w:val="•"/>
      <w:lvlJc w:val="left"/>
      <w:pPr>
        <w:ind w:left="5749" w:hanging="201"/>
      </w:pPr>
      <w:rPr>
        <w:rFonts w:hint="default"/>
        <w:lang w:val="en-US" w:eastAsia="en-US" w:bidi="ar-SA"/>
      </w:rPr>
    </w:lvl>
    <w:lvl w:ilvl="7">
      <w:start w:val="0"/>
      <w:numFmt w:val="bullet"/>
      <w:lvlText w:val="•"/>
      <w:lvlJc w:val="left"/>
      <w:pPr>
        <w:ind w:left="6650" w:hanging="201"/>
      </w:pPr>
      <w:rPr>
        <w:rFonts w:hint="default"/>
        <w:lang w:val="en-US" w:eastAsia="en-US" w:bidi="ar-SA"/>
      </w:rPr>
    </w:lvl>
    <w:lvl w:ilvl="8">
      <w:start w:val="0"/>
      <w:numFmt w:val="bullet"/>
      <w:lvlText w:val="•"/>
      <w:lvlJc w:val="left"/>
      <w:pPr>
        <w:ind w:left="7552" w:hanging="201"/>
      </w:pPr>
      <w:rPr>
        <w:rFonts w:hint="default"/>
        <w:lang w:val="en-US" w:eastAsia="en-US" w:bidi="ar-SA"/>
      </w:rPr>
    </w:lvl>
  </w:abstractNum>
  <w:abstractNum w:abstractNumId="1">
    <w:multiLevelType w:val="hybridMultilevel"/>
    <w:lvl w:ilvl="0">
      <w:start w:val="1"/>
      <w:numFmt w:val="decimal"/>
      <w:lvlText w:val="%1"/>
      <w:lvlJc w:val="left"/>
      <w:pPr>
        <w:ind w:left="658" w:hanging="517"/>
        <w:jc w:val="left"/>
      </w:pPr>
      <w:rPr>
        <w:rFonts w:hint="default" w:ascii="Times New Roman" w:hAnsi="Times New Roman" w:eastAsia="Times New Roman" w:cs="Times New Roman"/>
        <w:b/>
        <w:bCs/>
        <w:i w:val="0"/>
        <w:iCs w:val="0"/>
        <w:spacing w:val="0"/>
        <w:w w:val="101"/>
        <w:sz w:val="34"/>
        <w:szCs w:val="34"/>
        <w:lang w:val="en-US" w:eastAsia="en-US" w:bidi="ar-SA"/>
      </w:rPr>
    </w:lvl>
    <w:lvl w:ilvl="1">
      <w:start w:val="1"/>
      <w:numFmt w:val="decimal"/>
      <w:lvlText w:val="%1.%2"/>
      <w:lvlJc w:val="left"/>
      <w:pPr>
        <w:ind w:left="787"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859"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1921" w:hanging="718"/>
      </w:pPr>
      <w:rPr>
        <w:rFonts w:hint="default"/>
        <w:lang w:val="en-US" w:eastAsia="en-US" w:bidi="ar-SA"/>
      </w:rPr>
    </w:lvl>
    <w:lvl w:ilvl="4">
      <w:start w:val="0"/>
      <w:numFmt w:val="bullet"/>
      <w:lvlText w:val="•"/>
      <w:lvlJc w:val="left"/>
      <w:pPr>
        <w:ind w:left="2983" w:hanging="718"/>
      </w:pPr>
      <w:rPr>
        <w:rFonts w:hint="default"/>
        <w:lang w:val="en-US" w:eastAsia="en-US" w:bidi="ar-SA"/>
      </w:rPr>
    </w:lvl>
    <w:lvl w:ilvl="5">
      <w:start w:val="0"/>
      <w:numFmt w:val="bullet"/>
      <w:lvlText w:val="•"/>
      <w:lvlJc w:val="left"/>
      <w:pPr>
        <w:ind w:left="4045" w:hanging="718"/>
      </w:pPr>
      <w:rPr>
        <w:rFonts w:hint="default"/>
        <w:lang w:val="en-US" w:eastAsia="en-US" w:bidi="ar-SA"/>
      </w:rPr>
    </w:lvl>
    <w:lvl w:ilvl="6">
      <w:start w:val="0"/>
      <w:numFmt w:val="bullet"/>
      <w:lvlText w:val="•"/>
      <w:lvlJc w:val="left"/>
      <w:pPr>
        <w:ind w:left="5107" w:hanging="718"/>
      </w:pPr>
      <w:rPr>
        <w:rFonts w:hint="default"/>
        <w:lang w:val="en-US" w:eastAsia="en-US" w:bidi="ar-SA"/>
      </w:rPr>
    </w:lvl>
    <w:lvl w:ilvl="7">
      <w:start w:val="0"/>
      <w:numFmt w:val="bullet"/>
      <w:lvlText w:val="•"/>
      <w:lvlJc w:val="left"/>
      <w:pPr>
        <w:ind w:left="6169" w:hanging="718"/>
      </w:pPr>
      <w:rPr>
        <w:rFonts w:hint="default"/>
        <w:lang w:val="en-US" w:eastAsia="en-US" w:bidi="ar-SA"/>
      </w:rPr>
    </w:lvl>
    <w:lvl w:ilvl="8">
      <w:start w:val="0"/>
      <w:numFmt w:val="bullet"/>
      <w:lvlText w:val="•"/>
      <w:lvlJc w:val="left"/>
      <w:pPr>
        <w:ind w:left="7231" w:hanging="718"/>
      </w:pPr>
      <w:rPr>
        <w:rFonts w:hint="default"/>
        <w:lang w:val="en-US" w:eastAsia="en-US" w:bidi="ar-SA"/>
      </w:rPr>
    </w:lvl>
  </w:abstractNum>
  <w:abstractNum w:abstractNumId="0">
    <w:multiLevelType w:val="hybridMultilevel"/>
    <w:lvl w:ilvl="0">
      <w:start w:val="1"/>
      <w:numFmt w:val="decimal"/>
      <w:lvlText w:val="%1"/>
      <w:lvlJc w:val="left"/>
      <w:pPr>
        <w:ind w:left="500"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816"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2761" w:hanging="766"/>
      </w:pPr>
      <w:rPr>
        <w:rFonts w:hint="default"/>
        <w:lang w:val="en-US" w:eastAsia="en-US" w:bidi="ar-SA"/>
      </w:rPr>
    </w:lvl>
    <w:lvl w:ilvl="4">
      <w:start w:val="0"/>
      <w:numFmt w:val="bullet"/>
      <w:lvlText w:val="•"/>
      <w:lvlJc w:val="left"/>
      <w:pPr>
        <w:ind w:left="3703" w:hanging="766"/>
      </w:pPr>
      <w:rPr>
        <w:rFonts w:hint="default"/>
        <w:lang w:val="en-US" w:eastAsia="en-US" w:bidi="ar-SA"/>
      </w:rPr>
    </w:lvl>
    <w:lvl w:ilvl="5">
      <w:start w:val="0"/>
      <w:numFmt w:val="bullet"/>
      <w:lvlText w:val="•"/>
      <w:lvlJc w:val="left"/>
      <w:pPr>
        <w:ind w:left="4645" w:hanging="766"/>
      </w:pPr>
      <w:rPr>
        <w:rFonts w:hint="default"/>
        <w:lang w:val="en-US" w:eastAsia="en-US" w:bidi="ar-SA"/>
      </w:rPr>
    </w:lvl>
    <w:lvl w:ilvl="6">
      <w:start w:val="0"/>
      <w:numFmt w:val="bullet"/>
      <w:lvlText w:val="•"/>
      <w:lvlJc w:val="left"/>
      <w:pPr>
        <w:ind w:left="5587" w:hanging="766"/>
      </w:pPr>
      <w:rPr>
        <w:rFonts w:hint="default"/>
        <w:lang w:val="en-US" w:eastAsia="en-US" w:bidi="ar-SA"/>
      </w:rPr>
    </w:lvl>
    <w:lvl w:ilvl="7">
      <w:start w:val="0"/>
      <w:numFmt w:val="bullet"/>
      <w:lvlText w:val="•"/>
      <w:lvlJc w:val="left"/>
      <w:pPr>
        <w:ind w:left="6529" w:hanging="766"/>
      </w:pPr>
      <w:rPr>
        <w:rFonts w:hint="default"/>
        <w:lang w:val="en-US" w:eastAsia="en-US" w:bidi="ar-SA"/>
      </w:rPr>
    </w:lvl>
    <w:lvl w:ilvl="8">
      <w:start w:val="0"/>
      <w:numFmt w:val="bullet"/>
      <w:lvlText w:val="•"/>
      <w:lvlJc w:val="left"/>
      <w:pPr>
        <w:ind w:left="7471" w:hanging="766"/>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52"/>
      <w:jc w:val="center"/>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52"/>
      <w:ind w:left="500" w:hanging="358"/>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3"/>
      <w:ind w:left="1050" w:hanging="55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3"/>
      <w:ind w:left="1815" w:hanging="76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11"/>
      <w:ind w:left="3192" w:hanging="3134"/>
      <w:outlineLvl w:val="1"/>
    </w:pPr>
    <w:rPr>
      <w:rFonts w:ascii="Arial" w:hAnsi="Arial" w:eastAsia="Arial" w:cs="Arial"/>
      <w:b/>
      <w:bCs/>
      <w:i/>
      <w:iCs/>
      <w:sz w:val="36"/>
      <w:szCs w:val="36"/>
      <w:lang w:val="en-US" w:eastAsia="en-US" w:bidi="ar-SA"/>
    </w:rPr>
  </w:style>
  <w:style w:styleId="Heading2" w:type="paragraph">
    <w:name w:val="Heading 2"/>
    <w:basedOn w:val="Normal"/>
    <w:uiPriority w:val="1"/>
    <w:qFormat/>
    <w:pPr>
      <w:ind w:left="658" w:hanging="516"/>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23"/>
      <w:outlineLvl w:val="3"/>
    </w:pPr>
    <w:rPr>
      <w:rFonts w:ascii="Arial" w:hAnsi="Arial" w:eastAsia="Arial" w:cs="Arial"/>
      <w:b/>
      <w:bCs/>
      <w:sz w:val="32"/>
      <w:szCs w:val="32"/>
      <w:u w:val="single" w:color="000000"/>
      <w:lang w:val="en-US" w:eastAsia="en-US" w:bidi="ar-SA"/>
    </w:rPr>
  </w:style>
  <w:style w:styleId="Heading4" w:type="paragraph">
    <w:name w:val="Heading 4"/>
    <w:basedOn w:val="Normal"/>
    <w:uiPriority w:val="1"/>
    <w:qFormat/>
    <w:pPr>
      <w:ind w:left="787" w:hanging="645"/>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spacing w:before="55"/>
      <w:ind w:right="5513"/>
      <w:jc w:val="center"/>
      <w:outlineLvl w:val="5"/>
    </w:pPr>
    <w:rPr>
      <w:rFonts w:ascii="Arial" w:hAnsi="Arial" w:eastAsia="Arial" w:cs="Arial"/>
      <w:b/>
      <w:bCs/>
      <w:sz w:val="26"/>
      <w:szCs w:val="26"/>
      <w:lang w:val="en-US" w:eastAsia="en-US" w:bidi="ar-SA"/>
    </w:rPr>
  </w:style>
  <w:style w:styleId="Heading6" w:type="paragraph">
    <w:name w:val="Heading 6"/>
    <w:basedOn w:val="Normal"/>
    <w:uiPriority w:val="1"/>
    <w:qFormat/>
    <w:pPr>
      <w:ind w:left="493"/>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jc w:val="center"/>
    </w:pPr>
    <w:rPr>
      <w:rFonts w:ascii="Times New Roman" w:hAnsi="Times New Roman" w:eastAsia="Times New Roman" w:cs="Times New Roman"/>
      <w:b/>
      <w:bCs/>
      <w:sz w:val="41"/>
      <w:szCs w:val="41"/>
      <w:lang w:val="en-US" w:eastAsia="en-US" w:bidi="ar-SA"/>
    </w:rPr>
  </w:style>
  <w:style w:styleId="ListParagraph" w:type="paragraph">
    <w:name w:val="List Paragraph"/>
    <w:basedOn w:val="Normal"/>
    <w:uiPriority w:val="1"/>
    <w:qFormat/>
    <w:pPr>
      <w:ind w:left="342" w:hanging="2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1" w:lineRule="exact"/>
      <w:ind w:left="8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supremecourt.uk/uploads/WM_Morrison_Supermarkets_plc_Appellant_v_Various_Claimants_Respondents_e524b9da6f.pdf" TargetMode="External"/><Relationship Id="rId7" Type="http://schemas.openxmlformats.org/officeDocument/2006/relationships/hyperlink" Target="https://en.wikipedia.org/wiki/Various_Claimants_v_Wm_Morrison_Supermarkets_plc" TargetMode="External"/><Relationship Id="rId8" Type="http://schemas.openxmlformats.org/officeDocument/2006/relationships/hyperlink" Target="https://cm-murray.com/knowledge/supreme-court-decision-in/" TargetMode="External"/><Relationship Id="rId9" Type="http://schemas.openxmlformats.org/officeDocument/2006/relationships/hyperlink" Target="https://www.hsfkramer.com/notes/data/2020-04/morrisons-wins-supreme-court-appeal-against-finding-of-vicarious-liability-in-data-breach-class-action" TargetMode="External"/><Relationship Id="rId10" Type="http://schemas.openxmlformats.org/officeDocument/2006/relationships/hyperlink" Target="https://www.bbc.com/news/uk-england-leeds-52124997" TargetMode="Externa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2026-08-29T09:53:02Z</dcterms:created>
  <dcterms:modified xsi:type="dcterms:W3CDTF">2026-08-29T09:53:02Z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LastSaved">
    <vt:filetime>2026-08-29T00:00:00Z</vt:filetime>
  </property>
  <property fmtid="{D5CDD505-2E9C-101B-9397-08002B2CF9AE}" pid="5" name="Producer">
    <vt:lpwstr>iLovePDF</vt:lpwstr>
  </property>
</Properties>
</file>