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4D" w:rsidRPr="00A14C78" w:rsidRDefault="00A14C78" w:rsidP="00A14C78">
      <w:pPr>
        <w:jc w:val="center"/>
        <w:rPr>
          <w:rFonts w:ascii="Times New Roman" w:eastAsia="標楷體" w:hAnsi="Times New Roman" w:cs="Times New Roman"/>
          <w:sz w:val="44"/>
        </w:rPr>
      </w:pPr>
      <w:r w:rsidRPr="00A14C78">
        <w:rPr>
          <w:rFonts w:ascii="標楷體" w:eastAsia="標楷體" w:hAnsi="標楷體" w:hint="eastAsia"/>
          <w:sz w:val="44"/>
        </w:rPr>
        <w:t>計算型智慧</w:t>
      </w:r>
      <w:r w:rsidRPr="00A14C78">
        <w:rPr>
          <w:rFonts w:ascii="Times New Roman" w:eastAsia="標楷體" w:hAnsi="Times New Roman" w:cs="Times New Roman"/>
          <w:sz w:val="44"/>
        </w:rPr>
        <w:t>HW</w:t>
      </w:r>
      <w:r w:rsidR="00ED3DCE">
        <w:rPr>
          <w:rFonts w:ascii="Times New Roman" w:eastAsia="標楷體" w:hAnsi="Times New Roman" w:cs="Times New Roman" w:hint="eastAsia"/>
          <w:sz w:val="44"/>
        </w:rPr>
        <w:t>3</w:t>
      </w:r>
      <w:r w:rsidRPr="00A14C78">
        <w:rPr>
          <w:rFonts w:ascii="Times New Roman" w:eastAsia="標楷體" w:hAnsi="Times New Roman" w:cs="Times New Roman"/>
          <w:sz w:val="44"/>
        </w:rPr>
        <w:t xml:space="preserve"> – </w:t>
      </w:r>
      <w:r w:rsidR="00ED3DCE">
        <w:rPr>
          <w:rFonts w:ascii="Times New Roman" w:eastAsia="標楷體" w:hAnsi="Times New Roman" w:cs="Times New Roman" w:hint="eastAsia"/>
          <w:sz w:val="44"/>
        </w:rPr>
        <w:t>PSO</w:t>
      </w:r>
    </w:p>
    <w:p w:rsidR="00A14C78" w:rsidRDefault="00A14C78" w:rsidP="00A14C78">
      <w:pPr>
        <w:wordWrap w:val="0"/>
        <w:jc w:val="right"/>
        <w:rPr>
          <w:rFonts w:ascii="Times New Roman" w:eastAsia="標楷體" w:hAnsi="Times New Roman" w:cs="Times New Roman"/>
          <w:sz w:val="28"/>
        </w:rPr>
      </w:pPr>
      <w:r w:rsidRPr="00A14C78">
        <w:rPr>
          <w:rFonts w:ascii="Times New Roman" w:eastAsia="標楷體" w:hAnsi="Times New Roman" w:cs="Times New Roman"/>
          <w:sz w:val="28"/>
        </w:rPr>
        <w:t xml:space="preserve">111522086 </w:t>
      </w:r>
      <w:r w:rsidRPr="00A14C78">
        <w:rPr>
          <w:rFonts w:ascii="Times New Roman" w:eastAsia="標楷體" w:hAnsi="Times New Roman" w:cs="Times New Roman" w:hint="eastAsia"/>
          <w:sz w:val="28"/>
        </w:rPr>
        <w:t>林思婷</w:t>
      </w:r>
    </w:p>
    <w:p w:rsidR="00A14C78" w:rsidRDefault="00A14C78" w:rsidP="00A14C78">
      <w:pPr>
        <w:pStyle w:val="a3"/>
        <w:numPr>
          <w:ilvl w:val="0"/>
          <w:numId w:val="1"/>
        </w:numPr>
        <w:ind w:leftChars="0" w:right="280"/>
        <w:rPr>
          <w:rFonts w:ascii="Times New Roman" w:eastAsia="標楷體" w:hAnsi="Times New Roman" w:cs="Times New Roman"/>
          <w:sz w:val="28"/>
        </w:rPr>
      </w:pPr>
      <w:r w:rsidRPr="00A14C78">
        <w:rPr>
          <w:rFonts w:ascii="Times New Roman" w:eastAsia="標楷體" w:hAnsi="Times New Roman" w:cs="Times New Roman" w:hint="eastAsia"/>
          <w:sz w:val="28"/>
        </w:rPr>
        <w:t>程式介面說明</w:t>
      </w:r>
    </w:p>
    <w:p w:rsidR="00A14C78" w:rsidRDefault="00735802" w:rsidP="00A14C78">
      <w:pPr>
        <w:pStyle w:val="a3"/>
        <w:ind w:leftChars="0" w:left="720" w:right="280"/>
        <w:rPr>
          <w:rFonts w:ascii="Times New Roman" w:eastAsia="標楷體" w:hAnsi="Times New Roman" w:cs="Times New Roman"/>
          <w:sz w:val="28"/>
        </w:rPr>
      </w:pPr>
      <w:r>
        <w:rPr>
          <w:rFonts w:ascii="Times New Roman" w:eastAsia="標楷體" w:hAnsi="Times New Roman" w:cs="Times New Roman"/>
          <w:noProof/>
          <w:sz w:val="28"/>
        </w:rPr>
        <w:drawing>
          <wp:inline distT="0" distB="0" distL="0" distR="0">
            <wp:extent cx="4632960" cy="3369020"/>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5418228787.jpg"/>
                    <pic:cNvPicPr/>
                  </pic:nvPicPr>
                  <pic:blipFill>
                    <a:blip r:embed="rId7">
                      <a:extLst>
                        <a:ext uri="{28A0092B-C50C-407E-A947-70E740481C1C}">
                          <a14:useLocalDpi xmlns:a14="http://schemas.microsoft.com/office/drawing/2010/main" val="0"/>
                        </a:ext>
                      </a:extLst>
                    </a:blip>
                    <a:stretch>
                      <a:fillRect/>
                    </a:stretch>
                  </pic:blipFill>
                  <pic:spPr>
                    <a:xfrm>
                      <a:off x="0" y="0"/>
                      <a:ext cx="4654655" cy="3384797"/>
                    </a:xfrm>
                    <a:prstGeom prst="rect">
                      <a:avLst/>
                    </a:prstGeom>
                  </pic:spPr>
                </pic:pic>
              </a:graphicData>
            </a:graphic>
          </wp:inline>
        </w:drawing>
      </w:r>
    </w:p>
    <w:p w:rsidR="00A14C78" w:rsidRDefault="003B3EEE" w:rsidP="00A14C78">
      <w:pPr>
        <w:pStyle w:val="a3"/>
        <w:ind w:leftChars="0" w:left="720" w:right="280"/>
        <w:rPr>
          <w:rFonts w:ascii="Times New Roman" w:eastAsia="標楷體" w:hAnsi="Times New Roman" w:cs="Times New Roman"/>
        </w:rPr>
      </w:pPr>
      <w:r>
        <w:rPr>
          <w:rFonts w:ascii="Times New Roman" w:eastAsia="標楷體" w:hAnsi="Times New Roman" w:cs="Times New Roman" w:hint="eastAsia"/>
        </w:rPr>
        <w:t>藍色細線為軌道的牆壁，黑色圓圈為自走車，起點置於軌道座標</w:t>
      </w:r>
      <w:r w:rsidR="00A14C78">
        <w:rPr>
          <w:rFonts w:ascii="Times New Roman" w:eastAsia="標楷體" w:hAnsi="Times New Roman" w:cs="Times New Roman" w:hint="eastAsia"/>
        </w:rPr>
        <w:t>(0,</w:t>
      </w:r>
      <w:r w:rsidR="00A14C78">
        <w:rPr>
          <w:rFonts w:ascii="Times New Roman" w:eastAsia="標楷體" w:hAnsi="Times New Roman" w:cs="Times New Roman"/>
        </w:rPr>
        <w:t>0)</w:t>
      </w:r>
      <w:r w:rsidR="00A14C78">
        <w:rPr>
          <w:rFonts w:ascii="Times New Roman" w:eastAsia="標楷體" w:hAnsi="Times New Roman" w:cs="Times New Roman" w:hint="eastAsia"/>
        </w:rPr>
        <w:t>的位置，</w:t>
      </w:r>
      <w:r>
        <w:rPr>
          <w:rFonts w:ascii="Times New Roman" w:eastAsia="標楷體" w:hAnsi="Times New Roman" w:cs="Times New Roman" w:hint="eastAsia"/>
        </w:rPr>
        <w:t>終點線位於藍色粗線位置處。</w:t>
      </w:r>
      <w:r w:rsidRPr="00A14C78">
        <w:rPr>
          <w:rFonts w:ascii="Times New Roman" w:eastAsia="標楷體" w:hAnsi="Times New Roman" w:cs="Times New Roman" w:hint="eastAsia"/>
        </w:rPr>
        <w:t>程式執行後</w:t>
      </w:r>
      <w:r>
        <w:rPr>
          <w:rFonts w:ascii="Times New Roman" w:eastAsia="標楷體" w:hAnsi="Times New Roman" w:cs="Times New Roman" w:hint="eastAsia"/>
        </w:rPr>
        <w:t>會自動以動畫顯示自走車每一步的位置</w:t>
      </w:r>
      <w:r w:rsidR="00A14C78">
        <w:rPr>
          <w:rFonts w:ascii="Times New Roman" w:eastAsia="標楷體" w:hAnsi="Times New Roman" w:cs="Times New Roman" w:hint="eastAsia"/>
        </w:rPr>
        <w:t>並在</w:t>
      </w:r>
      <w:r>
        <w:rPr>
          <w:rFonts w:ascii="Times New Roman" w:eastAsia="標楷體" w:hAnsi="Times New Roman" w:cs="Times New Roman" w:hint="eastAsia"/>
        </w:rPr>
        <w:t>介面右側</w:t>
      </w:r>
      <w:r w:rsidR="00A14C78">
        <w:rPr>
          <w:rFonts w:ascii="Times New Roman" w:eastAsia="標楷體" w:hAnsi="Times New Roman" w:cs="Times New Roman" w:hint="eastAsia"/>
        </w:rPr>
        <w:t>顯示左</w:t>
      </w:r>
      <w:r w:rsidR="005A6C91">
        <w:rPr>
          <w:rFonts w:ascii="Times New Roman" w:eastAsia="標楷體" w:hAnsi="Times New Roman" w:cs="Times New Roman" w:hint="eastAsia"/>
        </w:rPr>
        <w:t>/</w:t>
      </w:r>
      <w:r>
        <w:rPr>
          <w:rFonts w:ascii="Times New Roman" w:eastAsia="標楷體" w:hAnsi="Times New Roman" w:cs="Times New Roman" w:hint="eastAsia"/>
        </w:rPr>
        <w:t>右前方</w:t>
      </w:r>
      <w:r>
        <w:rPr>
          <w:rFonts w:ascii="Times New Roman" w:eastAsia="標楷體" w:hAnsi="Times New Roman" w:cs="Times New Roman" w:hint="eastAsia"/>
        </w:rPr>
        <w:t>45</w:t>
      </w:r>
      <w:r>
        <w:rPr>
          <w:rFonts w:ascii="Times New Roman" w:eastAsia="標楷體" w:hAnsi="Times New Roman" w:cs="Times New Roman" w:hint="eastAsia"/>
        </w:rPr>
        <w:t>度角</w:t>
      </w:r>
      <w:r w:rsidR="00A14C78">
        <w:rPr>
          <w:rFonts w:ascii="Times New Roman" w:eastAsia="標楷體" w:hAnsi="Times New Roman" w:cs="Times New Roman" w:hint="eastAsia"/>
        </w:rPr>
        <w:t>、</w:t>
      </w:r>
      <w:r>
        <w:rPr>
          <w:rFonts w:ascii="Times New Roman" w:eastAsia="標楷體" w:hAnsi="Times New Roman" w:cs="Times New Roman" w:hint="eastAsia"/>
        </w:rPr>
        <w:t>正</w:t>
      </w:r>
      <w:r w:rsidR="00A14C78">
        <w:rPr>
          <w:rFonts w:ascii="Times New Roman" w:eastAsia="標楷體" w:hAnsi="Times New Roman" w:cs="Times New Roman" w:hint="eastAsia"/>
        </w:rPr>
        <w:t>前</w:t>
      </w:r>
      <w:r>
        <w:rPr>
          <w:rFonts w:ascii="Times New Roman" w:eastAsia="標楷體" w:hAnsi="Times New Roman" w:cs="Times New Roman" w:hint="eastAsia"/>
        </w:rPr>
        <w:t>方等</w:t>
      </w:r>
      <w:r w:rsidR="00A14C78">
        <w:rPr>
          <w:rFonts w:ascii="Times New Roman" w:eastAsia="標楷體" w:hAnsi="Times New Roman" w:cs="Times New Roman" w:hint="eastAsia"/>
        </w:rPr>
        <w:t>三個測量距離</w:t>
      </w:r>
      <w:r w:rsidR="00A14C78">
        <w:rPr>
          <w:rFonts w:ascii="Times New Roman" w:eastAsia="標楷體" w:hAnsi="Times New Roman" w:cs="Times New Roman" w:hint="eastAsia"/>
        </w:rPr>
        <w:t>s</w:t>
      </w:r>
      <w:r w:rsidR="00A14C78">
        <w:rPr>
          <w:rFonts w:ascii="Times New Roman" w:eastAsia="標楷體" w:hAnsi="Times New Roman" w:cs="Times New Roman"/>
        </w:rPr>
        <w:t>ensor</w:t>
      </w:r>
      <w:r w:rsidR="00A14C78">
        <w:rPr>
          <w:rFonts w:ascii="Times New Roman" w:eastAsia="標楷體" w:hAnsi="Times New Roman" w:cs="Times New Roman" w:hint="eastAsia"/>
        </w:rPr>
        <w:t>所測量到的距離</w:t>
      </w:r>
      <w:r>
        <w:rPr>
          <w:rFonts w:ascii="Times New Roman" w:eastAsia="標楷體" w:hAnsi="Times New Roman" w:cs="Times New Roman" w:hint="eastAsia"/>
        </w:rPr>
        <w:t>。</w:t>
      </w:r>
    </w:p>
    <w:p w:rsidR="00311F93" w:rsidRDefault="00311F93" w:rsidP="00A14C78">
      <w:pPr>
        <w:pStyle w:val="a3"/>
        <w:ind w:leftChars="0" w:left="720" w:right="280"/>
        <w:rPr>
          <w:rFonts w:ascii="Times New Roman" w:eastAsia="標楷體" w:hAnsi="Times New Roman" w:cs="Times New Roman"/>
        </w:rPr>
      </w:pPr>
    </w:p>
    <w:p w:rsidR="00311F93" w:rsidRDefault="00311F93" w:rsidP="00A14C78">
      <w:pPr>
        <w:pStyle w:val="a3"/>
        <w:ind w:leftChars="0" w:left="720" w:right="280"/>
        <w:rPr>
          <w:rFonts w:ascii="Times New Roman" w:eastAsia="標楷體" w:hAnsi="Times New Roman" w:cs="Times New Roman"/>
        </w:rPr>
      </w:pPr>
      <w:r>
        <w:rPr>
          <w:rFonts w:ascii="Times New Roman" w:eastAsia="標楷體" w:hAnsi="Times New Roman" w:cs="Times New Roman" w:hint="eastAsia"/>
        </w:rPr>
        <w:t>此次作業共有六份</w:t>
      </w:r>
      <w:r>
        <w:rPr>
          <w:rFonts w:ascii="Times New Roman" w:eastAsia="標楷體" w:hAnsi="Times New Roman" w:cs="Times New Roman" w:hint="eastAsia"/>
        </w:rPr>
        <w:t>p</w:t>
      </w:r>
      <w:r>
        <w:rPr>
          <w:rFonts w:ascii="Times New Roman" w:eastAsia="標楷體" w:hAnsi="Times New Roman" w:cs="Times New Roman"/>
        </w:rPr>
        <w:t>ython</w:t>
      </w:r>
      <w:r>
        <w:rPr>
          <w:rFonts w:ascii="Times New Roman" w:eastAsia="標楷體" w:hAnsi="Times New Roman" w:cs="Times New Roman" w:hint="eastAsia"/>
        </w:rPr>
        <w:t>檔，分別為：</w:t>
      </w:r>
    </w:p>
    <w:p w:rsidR="00311F93" w:rsidRDefault="00735802"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pso</w:t>
      </w:r>
      <w:r w:rsidR="00311F93">
        <w:rPr>
          <w:rFonts w:ascii="Times New Roman" w:eastAsia="標楷體" w:hAnsi="Times New Roman" w:cs="Times New Roman"/>
        </w:rPr>
        <w:t>Parameter</w:t>
      </w:r>
      <w:r w:rsidR="00F00FFB">
        <w:rPr>
          <w:rFonts w:ascii="Times New Roman" w:eastAsia="標楷體" w:hAnsi="Times New Roman" w:cs="Times New Roman" w:hint="eastAsia"/>
        </w:rPr>
        <w:t xml:space="preserve"> (</w:t>
      </w:r>
      <w:r w:rsidR="00C875DA">
        <w:rPr>
          <w:rFonts w:ascii="Times New Roman" w:eastAsia="標楷體" w:hAnsi="Times New Roman" w:cs="Times New Roman" w:hint="eastAsia"/>
        </w:rPr>
        <w:t>PSO</w:t>
      </w:r>
      <w:bookmarkStart w:id="0" w:name="_GoBack"/>
      <w:bookmarkEnd w:id="0"/>
      <w:r w:rsidR="00F00FFB">
        <w:rPr>
          <w:rFonts w:ascii="Times New Roman" w:eastAsia="標楷體" w:hAnsi="Times New Roman" w:cs="Times New Roman" w:hint="eastAsia"/>
        </w:rPr>
        <w:t>實作細節</w:t>
      </w:r>
      <w:r w:rsidR="00F00FFB">
        <w:rPr>
          <w:rFonts w:ascii="Times New Roman" w:eastAsia="標楷體" w:hAnsi="Times New Roman" w:cs="Times New Roman" w:hint="eastAsia"/>
        </w:rPr>
        <w:t>)</w:t>
      </w:r>
    </w:p>
    <w:p w:rsidR="00311F93" w:rsidRDefault="00735802"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generatePSO</w:t>
      </w:r>
      <w:r w:rsidR="00F00FFB">
        <w:rPr>
          <w:rFonts w:ascii="Times New Roman" w:eastAsia="標楷體" w:hAnsi="Times New Roman" w:cs="Times New Roman" w:hint="eastAsia"/>
        </w:rPr>
        <w:t xml:space="preserve"> </w:t>
      </w:r>
    </w:p>
    <w:p w:rsidR="00311F93" w:rsidRDefault="00735802"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pso</w:t>
      </w:r>
      <w:r w:rsidR="00F00FFB">
        <w:rPr>
          <w:rFonts w:ascii="Times New Roman" w:eastAsia="標楷體" w:hAnsi="Times New Roman" w:cs="Times New Roman" w:hint="eastAsia"/>
        </w:rPr>
        <w:t xml:space="preserve"> (</w:t>
      </w:r>
      <w:r>
        <w:rPr>
          <w:rFonts w:ascii="Times New Roman" w:eastAsia="標楷體" w:hAnsi="Times New Roman" w:cs="Times New Roman" w:hint="eastAsia"/>
        </w:rPr>
        <w:t>p</w:t>
      </w:r>
      <w:r>
        <w:rPr>
          <w:rFonts w:ascii="Times New Roman" w:eastAsia="標楷體" w:hAnsi="Times New Roman" w:cs="Times New Roman"/>
        </w:rPr>
        <w:t>article</w:t>
      </w:r>
      <w:r w:rsidR="00F00FFB">
        <w:rPr>
          <w:rFonts w:ascii="Times New Roman" w:eastAsia="標楷體" w:hAnsi="Times New Roman" w:cs="Times New Roman" w:hint="eastAsia"/>
        </w:rPr>
        <w:t>初始化、管理和設置，計算適應值</w:t>
      </w:r>
      <w:r w:rsidR="00F00FFB">
        <w:rPr>
          <w:rFonts w:ascii="Times New Roman" w:eastAsia="標楷體" w:hAnsi="Times New Roman" w:cs="Times New Roman" w:hint="eastAsia"/>
        </w:rPr>
        <w:t>)</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RBF</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geometry</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layground</w:t>
      </w:r>
    </w:p>
    <w:p w:rsidR="004F025D" w:rsidRPr="004F025D" w:rsidRDefault="004F025D" w:rsidP="004F025D">
      <w:pPr>
        <w:ind w:left="720" w:right="280"/>
        <w:rPr>
          <w:rFonts w:ascii="Times New Roman" w:eastAsia="標楷體" w:hAnsi="Times New Roman" w:cs="Times New Roman"/>
        </w:rPr>
      </w:pPr>
    </w:p>
    <w:p w:rsidR="00F00FFB" w:rsidRDefault="00311F93" w:rsidP="00311F93">
      <w:pPr>
        <w:ind w:left="720" w:right="280"/>
        <w:rPr>
          <w:rFonts w:ascii="Times New Roman" w:eastAsia="標楷體" w:hAnsi="Times New Roman" w:cs="Times New Roman"/>
        </w:rPr>
      </w:pPr>
      <w:r>
        <w:rPr>
          <w:rFonts w:ascii="Times New Roman" w:eastAsia="標楷體" w:hAnsi="Times New Roman" w:cs="Times New Roman" w:hint="eastAsia"/>
        </w:rPr>
        <w:t>前</w:t>
      </w:r>
      <w:r w:rsidR="00F00FFB">
        <w:rPr>
          <w:rFonts w:ascii="Times New Roman" w:eastAsia="標楷體" w:hAnsi="Times New Roman" w:cs="Times New Roman" w:hint="eastAsia"/>
        </w:rPr>
        <w:t>4</w:t>
      </w:r>
      <w:r>
        <w:rPr>
          <w:rFonts w:ascii="Times New Roman" w:eastAsia="標楷體" w:hAnsi="Times New Roman" w:cs="Times New Roman" w:hint="eastAsia"/>
        </w:rPr>
        <w:t>份檔案</w:t>
      </w:r>
      <w:r w:rsidR="00F00FFB">
        <w:rPr>
          <w:rFonts w:ascii="Times New Roman" w:eastAsia="標楷體" w:hAnsi="Times New Roman" w:cs="Times New Roman" w:hint="eastAsia"/>
        </w:rPr>
        <w:t>利用基因演算法</w:t>
      </w:r>
      <w:r>
        <w:rPr>
          <w:rFonts w:ascii="Times New Roman" w:eastAsia="標楷體" w:hAnsi="Times New Roman" w:cs="Times New Roman" w:hint="eastAsia"/>
        </w:rPr>
        <w:t>訓練</w:t>
      </w:r>
      <w:r>
        <w:rPr>
          <w:rFonts w:ascii="Times New Roman" w:eastAsia="標楷體" w:hAnsi="Times New Roman" w:cs="Times New Roman" w:hint="eastAsia"/>
        </w:rPr>
        <w:t>RBFN</w:t>
      </w:r>
      <w:r>
        <w:rPr>
          <w:rFonts w:ascii="Times New Roman" w:eastAsia="標楷體" w:hAnsi="Times New Roman" w:cs="Times New Roman" w:hint="eastAsia"/>
        </w:rPr>
        <w:t>的網路參數</w:t>
      </w:r>
    </w:p>
    <w:p w:rsidR="00F00FFB" w:rsidRDefault="00F00FFB" w:rsidP="00F00FFB">
      <w:pPr>
        <w:ind w:leftChars="500" w:left="1200" w:rightChars="117" w:right="281"/>
        <w:rPr>
          <w:rFonts w:ascii="Times New Roman" w:eastAsia="標楷體" w:hAnsi="Times New Roman" w:cs="Times New Roman"/>
        </w:rPr>
      </w:pPr>
      <w:r>
        <w:rPr>
          <w:rFonts w:ascii="Times New Roman" w:eastAsia="標楷體" w:hAnsi="Times New Roman" w:cs="Times New Roman" w:hint="eastAsia"/>
        </w:rPr>
        <w:t>執行</w:t>
      </w:r>
      <w:r>
        <w:rPr>
          <w:rFonts w:ascii="Times New Roman" w:eastAsia="標楷體" w:hAnsi="Times New Roman" w:cs="Times New Roman" w:hint="eastAsia"/>
        </w:rPr>
        <w:t>2.</w:t>
      </w:r>
      <w:r w:rsidR="00735802">
        <w:rPr>
          <w:rFonts w:ascii="Times New Roman" w:eastAsia="標楷體" w:hAnsi="Times New Roman" w:cs="Times New Roman" w:hint="eastAsia"/>
        </w:rPr>
        <w:t>檔案，讀進</w:t>
      </w:r>
      <w:r w:rsidR="00C11CCA">
        <w:rPr>
          <w:rFonts w:ascii="Times New Roman" w:eastAsia="標楷體" w:hAnsi="Times New Roman" w:cs="Times New Roman" w:hint="eastAsia"/>
        </w:rPr>
        <w:t>t</w:t>
      </w:r>
      <w:r w:rsidR="00C11CCA">
        <w:rPr>
          <w:rFonts w:ascii="Times New Roman" w:eastAsia="標楷體" w:hAnsi="Times New Roman" w:cs="Times New Roman"/>
        </w:rPr>
        <w:t>rain4D.txt</w:t>
      </w:r>
      <w:r w:rsidR="00C11CCA">
        <w:rPr>
          <w:rFonts w:ascii="Times New Roman" w:eastAsia="標楷體" w:hAnsi="Times New Roman" w:cs="Times New Roman" w:hint="eastAsia"/>
        </w:rPr>
        <w:t>檔</w:t>
      </w:r>
      <w:r w:rsidR="00735802">
        <w:rPr>
          <w:rFonts w:ascii="Times New Roman" w:eastAsia="標楷體" w:hAnsi="Times New Roman" w:cs="Times New Roman" w:hint="eastAsia"/>
        </w:rPr>
        <w:t>等</w:t>
      </w:r>
      <w:r w:rsidR="00735802">
        <w:rPr>
          <w:rFonts w:ascii="Times New Roman" w:eastAsia="標楷體" w:hAnsi="Times New Roman" w:cs="Times New Roman"/>
        </w:rPr>
        <w:t>ground truth</w:t>
      </w:r>
      <w:r>
        <w:rPr>
          <w:rFonts w:ascii="Times New Roman" w:eastAsia="標楷體" w:hAnsi="Times New Roman" w:cs="Times New Roman" w:hint="eastAsia"/>
        </w:rPr>
        <w:t>進行訓練，訓練</w:t>
      </w:r>
      <w:r w:rsidR="00735802">
        <w:rPr>
          <w:rFonts w:ascii="Times New Roman" w:eastAsia="標楷體" w:hAnsi="Times New Roman" w:cs="Times New Roman" w:hint="eastAsia"/>
        </w:rPr>
        <w:t>完</w:t>
      </w:r>
      <w:r w:rsidR="004F025D">
        <w:rPr>
          <w:rFonts w:ascii="Times New Roman" w:eastAsia="標楷體" w:hAnsi="Times New Roman" w:cs="Times New Roman" w:hint="eastAsia"/>
        </w:rPr>
        <w:t>後得一組網路參數，</w:t>
      </w:r>
      <w:r w:rsidR="00C11CCA">
        <w:rPr>
          <w:rFonts w:ascii="Times New Roman" w:eastAsia="標楷體" w:hAnsi="Times New Roman" w:cs="Times New Roman" w:hint="eastAsia"/>
        </w:rPr>
        <w:t>實作的</w:t>
      </w:r>
      <w:r>
        <w:rPr>
          <w:rFonts w:ascii="Times New Roman" w:eastAsia="標楷體" w:hAnsi="Times New Roman" w:cs="Times New Roman" w:hint="eastAsia"/>
        </w:rPr>
        <w:t>細節將在第三節中詳細說明</w:t>
      </w:r>
      <w:r w:rsidR="004F025D">
        <w:rPr>
          <w:rFonts w:ascii="Times New Roman" w:eastAsia="標楷體" w:hAnsi="Times New Roman" w:cs="Times New Roman" w:hint="eastAsia"/>
        </w:rPr>
        <w:t>。</w:t>
      </w:r>
    </w:p>
    <w:p w:rsidR="004F025D" w:rsidRPr="004F025D" w:rsidRDefault="00F00FFB" w:rsidP="00CB62F5">
      <w:pPr>
        <w:ind w:left="720" w:rightChars="117" w:right="281"/>
        <w:rPr>
          <w:rFonts w:ascii="Times New Roman" w:eastAsia="標楷體" w:hAnsi="Times New Roman" w:cs="Times New Roman"/>
        </w:rPr>
      </w:pPr>
      <w:r>
        <w:rPr>
          <w:rFonts w:ascii="Times New Roman" w:eastAsia="標楷體" w:hAnsi="Times New Roman" w:cs="Times New Roman" w:hint="eastAsia"/>
        </w:rPr>
        <w:t>後</w:t>
      </w:r>
      <w:r>
        <w:rPr>
          <w:rFonts w:ascii="Times New Roman" w:eastAsia="標楷體" w:hAnsi="Times New Roman" w:cs="Times New Roman" w:hint="eastAsia"/>
        </w:rPr>
        <w:t>4</w:t>
      </w:r>
      <w:r>
        <w:rPr>
          <w:rFonts w:ascii="Times New Roman" w:eastAsia="標楷體" w:hAnsi="Times New Roman" w:cs="Times New Roman" w:hint="eastAsia"/>
        </w:rPr>
        <w:t>份檔案</w:t>
      </w:r>
      <w:r w:rsidR="004F025D">
        <w:rPr>
          <w:rFonts w:ascii="Times New Roman" w:eastAsia="標楷體" w:hAnsi="Times New Roman" w:cs="Times New Roman" w:hint="eastAsia"/>
        </w:rPr>
        <w:t>將</w:t>
      </w:r>
      <w:r w:rsidR="004F025D">
        <w:rPr>
          <w:rFonts w:ascii="Times New Roman" w:eastAsia="標楷體" w:hAnsi="Times New Roman" w:cs="Times New Roman" w:hint="eastAsia"/>
        </w:rPr>
        <w:t>s</w:t>
      </w:r>
      <w:r w:rsidR="004F025D">
        <w:rPr>
          <w:rFonts w:ascii="Times New Roman" w:eastAsia="標楷體" w:hAnsi="Times New Roman" w:cs="Times New Roman"/>
        </w:rPr>
        <w:t>ensor</w:t>
      </w:r>
      <w:r w:rsidR="004F025D">
        <w:rPr>
          <w:rFonts w:ascii="Times New Roman" w:eastAsia="標楷體" w:hAnsi="Times New Roman" w:cs="Times New Roman" w:hint="eastAsia"/>
        </w:rPr>
        <w:t>偵測所得距離輸入</w:t>
      </w:r>
      <w:r w:rsidR="004F025D">
        <w:rPr>
          <w:rFonts w:ascii="Times New Roman" w:eastAsia="標楷體" w:hAnsi="Times New Roman" w:cs="Times New Roman" w:hint="eastAsia"/>
        </w:rPr>
        <w:t>RBFN</w:t>
      </w:r>
      <w:r w:rsidR="004F025D">
        <w:rPr>
          <w:rFonts w:ascii="Times New Roman" w:eastAsia="標楷體" w:hAnsi="Times New Roman" w:cs="Times New Roman" w:hint="eastAsia"/>
        </w:rPr>
        <w:t>並輸出方向盤角度</w:t>
      </w:r>
    </w:p>
    <w:p w:rsidR="00A14C78" w:rsidRDefault="00A14C78" w:rsidP="00A14C78">
      <w:pPr>
        <w:pStyle w:val="a3"/>
        <w:numPr>
          <w:ilvl w:val="0"/>
          <w:numId w:val="1"/>
        </w:numPr>
        <w:ind w:leftChars="0" w:right="280"/>
        <w:rPr>
          <w:rFonts w:ascii="標楷體" w:eastAsia="標楷體" w:hAnsi="標楷體"/>
          <w:sz w:val="28"/>
        </w:rPr>
      </w:pPr>
      <w:r>
        <w:rPr>
          <w:rFonts w:ascii="標楷體" w:eastAsia="標楷體" w:hAnsi="標楷體" w:hint="eastAsia"/>
          <w:sz w:val="28"/>
        </w:rPr>
        <w:lastRenderedPageBreak/>
        <w:t>實驗結果</w:t>
      </w:r>
    </w:p>
    <w:p w:rsidR="005A6C91" w:rsidRDefault="005A6C91" w:rsidP="005A6C91">
      <w:pPr>
        <w:pStyle w:val="a3"/>
        <w:ind w:leftChars="0" w:left="720" w:right="280"/>
        <w:rPr>
          <w:rFonts w:ascii="標楷體" w:eastAsia="標楷體" w:hAnsi="標楷體"/>
        </w:rPr>
      </w:pPr>
      <w:r w:rsidRPr="005A6C91">
        <w:rPr>
          <w:rFonts w:ascii="標楷體" w:eastAsia="標楷體" w:hAnsi="標楷體" w:hint="eastAsia"/>
        </w:rPr>
        <w:t>如</w:t>
      </w:r>
      <w:r w:rsidR="004F025D">
        <w:rPr>
          <w:rFonts w:ascii="標楷體" w:eastAsia="標楷體" w:hAnsi="標楷體" w:hint="eastAsia"/>
        </w:rPr>
        <w:t>一、</w:t>
      </w:r>
      <w:r w:rsidRPr="005A6C91">
        <w:rPr>
          <w:rFonts w:ascii="標楷體" w:eastAsia="標楷體" w:hAnsi="標楷體" w:hint="eastAsia"/>
        </w:rPr>
        <w:t>圖所示</w:t>
      </w:r>
      <w:r>
        <w:rPr>
          <w:rFonts w:ascii="標楷體" w:eastAsia="標楷體" w:hAnsi="標楷體" w:hint="eastAsia"/>
        </w:rPr>
        <w:t>，在移動的過程中均能根據</w:t>
      </w:r>
      <w:r w:rsidRPr="005A6C91">
        <w:rPr>
          <w:rFonts w:ascii="Times New Roman" w:eastAsia="標楷體" w:hAnsi="Times New Roman" w:cs="Times New Roman"/>
        </w:rPr>
        <w:t>sensor</w:t>
      </w:r>
      <w:r>
        <w:rPr>
          <w:rFonts w:ascii="標楷體" w:eastAsia="標楷體" w:hAnsi="標楷體" w:hint="eastAsia"/>
        </w:rPr>
        <w:t>回傳距離改變方向盤的角度，以避免觸碰軌道牆壁，順利抵達終點線。</w:t>
      </w:r>
    </w:p>
    <w:p w:rsidR="003F03AD" w:rsidRPr="005A6C91" w:rsidRDefault="003F03AD" w:rsidP="005A6C91">
      <w:pPr>
        <w:pStyle w:val="a3"/>
        <w:ind w:leftChars="0" w:left="720" w:right="280"/>
        <w:rPr>
          <w:rFonts w:ascii="標楷體" w:eastAsia="標楷體" w:hAnsi="標楷體"/>
        </w:rPr>
      </w:pPr>
    </w:p>
    <w:p w:rsidR="003F03AD" w:rsidRPr="003F03AD" w:rsidRDefault="004F025D" w:rsidP="003F03AD">
      <w:pPr>
        <w:pStyle w:val="a3"/>
        <w:numPr>
          <w:ilvl w:val="0"/>
          <w:numId w:val="1"/>
        </w:numPr>
        <w:ind w:leftChars="0" w:right="280"/>
        <w:rPr>
          <w:rFonts w:ascii="標楷體" w:eastAsia="標楷體" w:hAnsi="標楷體"/>
          <w:sz w:val="28"/>
        </w:rPr>
      </w:pPr>
      <w:r>
        <w:rPr>
          <w:rFonts w:ascii="標楷體" w:eastAsia="標楷體" w:hAnsi="標楷體" w:hint="eastAsia"/>
          <w:sz w:val="28"/>
        </w:rPr>
        <w:t>基因演算法實作細節</w:t>
      </w:r>
    </w:p>
    <w:p w:rsidR="00D860EC" w:rsidRPr="00B7198A" w:rsidRDefault="004F025D" w:rsidP="00B7198A">
      <w:pPr>
        <w:pStyle w:val="a3"/>
        <w:ind w:leftChars="0" w:left="720" w:right="280"/>
        <w:rPr>
          <w:rFonts w:ascii="標楷體" w:eastAsia="標楷體" w:hAnsi="標楷體"/>
        </w:rPr>
      </w:pPr>
      <w:r>
        <w:rPr>
          <w:rFonts w:ascii="標楷體" w:eastAsia="標楷體" w:hAnsi="標楷體" w:hint="eastAsia"/>
        </w:rPr>
        <w:t>此次作業採用實數型基因演算法，下圖為</w:t>
      </w:r>
      <w:r w:rsidR="00B7198A">
        <w:rPr>
          <w:rFonts w:ascii="標楷體" w:eastAsia="標楷體" w:hAnsi="標楷體" w:hint="eastAsia"/>
        </w:rPr>
        <w:t>RBFN</w:t>
      </w:r>
    </w:p>
    <w:p w:rsidR="001275E2" w:rsidRPr="00457C61" w:rsidRDefault="00735802" w:rsidP="00457C61">
      <w:pPr>
        <w:pStyle w:val="a3"/>
        <w:ind w:leftChars="0" w:left="720" w:right="280"/>
        <w:rPr>
          <w:rFonts w:ascii="標楷體" w:eastAsia="標楷體" w:hAnsi="標楷體"/>
        </w:rPr>
      </w:pPr>
      <w:r>
        <w:rPr>
          <w:rFonts w:ascii="標楷體" w:eastAsia="標楷體" w:hAnsi="標楷體"/>
          <w:noProof/>
        </w:rPr>
        <w:drawing>
          <wp:inline distT="0" distB="0" distL="0" distR="0">
            <wp:extent cx="2964044" cy="2049780"/>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95EC0F7-8CFD-4933-B138-71C48043E3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70" cy="2092328"/>
                    </a:xfrm>
                    <a:prstGeom prst="rect">
                      <a:avLst/>
                    </a:prstGeom>
                  </pic:spPr>
                </pic:pic>
              </a:graphicData>
            </a:graphic>
          </wp:inline>
        </w:drawing>
      </w:r>
    </w:p>
    <w:p w:rsidR="00B7198A" w:rsidRPr="001275E2" w:rsidRDefault="001275E2" w:rsidP="001275E2">
      <w:pPr>
        <w:pStyle w:val="a3"/>
        <w:ind w:leftChars="0" w:left="720" w:right="280"/>
        <w:rPr>
          <w:rFonts w:ascii="標楷體" w:eastAsia="標楷體" w:hAnsi="標楷體"/>
        </w:rPr>
      </w:pPr>
      <w:r w:rsidRPr="00F66723">
        <w:rPr>
          <w:rFonts w:hAnsi="Times New Roman"/>
          <w:spacing w:val="10"/>
          <w:position w:val="-30"/>
        </w:rPr>
        <w:object w:dxaOrig="22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34.8pt" o:ole="">
            <v:imagedata r:id="rId9" o:title=""/>
          </v:shape>
          <o:OLEObject Type="Embed" ProgID="Equation.3" ShapeID="_x0000_i1025" DrawAspect="Content" ObjectID="_1747027288" r:id="rId10"/>
        </w:object>
      </w:r>
      <w:r w:rsidRPr="00F66723">
        <w:rPr>
          <w:position w:val="-30"/>
        </w:rPr>
        <w:object w:dxaOrig="1359" w:dyaOrig="700">
          <v:shape id="_x0000_i1026" type="#_x0000_t75" style="width:68.4pt;height:34.8pt" o:ole="">
            <v:imagedata r:id="rId11" o:title=""/>
          </v:shape>
          <o:OLEObject Type="Embed" ProgID="Equation.3" ShapeID="_x0000_i1026" DrawAspect="Content" ObjectID="_1747027289" r:id="rId12"/>
        </w:object>
      </w:r>
    </w:p>
    <w:p w:rsidR="001275E2" w:rsidRPr="001275E2" w:rsidRDefault="00B7198A" w:rsidP="001275E2">
      <w:pPr>
        <w:pStyle w:val="a3"/>
        <w:ind w:leftChars="0" w:left="720" w:right="280"/>
        <w:rPr>
          <w:rFonts w:ascii="標楷體" w:eastAsia="標楷體" w:hAnsi="標楷體"/>
        </w:rPr>
      </w:pPr>
      <w:r>
        <w:rPr>
          <w:rFonts w:ascii="標楷體" w:eastAsia="標楷體" w:hAnsi="標楷體" w:hint="eastAsia"/>
        </w:rPr>
        <w:t>此</w:t>
      </w:r>
      <w:r w:rsidRPr="00F765BB">
        <w:rPr>
          <w:rFonts w:ascii="Times New Roman" w:eastAsia="標楷體" w:hAnsi="Times New Roman" w:cs="Times New Roman" w:hint="eastAsia"/>
        </w:rPr>
        <w:t>RB</w:t>
      </w:r>
      <w:r w:rsidR="001275E2">
        <w:rPr>
          <w:rFonts w:ascii="Times New Roman" w:eastAsia="標楷體" w:hAnsi="Times New Roman" w:cs="Times New Roman" w:hint="eastAsia"/>
        </w:rPr>
        <w:t>FN</w:t>
      </w:r>
      <w:r>
        <w:rPr>
          <w:rFonts w:ascii="標楷體" w:eastAsia="標楷體" w:hAnsi="標楷體" w:hint="eastAsia"/>
        </w:rPr>
        <w:t>選用高斯型基底函數</w:t>
      </w:r>
      <w:r w:rsidR="00BE080D">
        <w:rPr>
          <w:noProof/>
        </w:rPr>
        <w:object w:dxaOrig="1440" w:dyaOrig="1440">
          <v:shape id="_x0000_s1027" type="#_x0000_t75" style="position:absolute;left:0;text-align:left;margin-left:143.35pt;margin-top:17.35pt;width:134.4pt;height:50.3pt;z-index:251658240;mso-position-horizontal-relative:text;mso-position-vertical-relative:text" o:allowoverlap="f">
            <v:imagedata r:id="rId13" o:title=""/>
            <w10:wrap type="topAndBottom"/>
          </v:shape>
          <o:OLEObject Type="Embed" ProgID="Equation.3" ShapeID="_x0000_s1027" DrawAspect="Content" ObjectID="_1747027291" r:id="rId14"/>
        </w:object>
      </w:r>
    </w:p>
    <w:p w:rsidR="00FD65DF" w:rsidRDefault="00FD65DF" w:rsidP="00D860EC">
      <w:pPr>
        <w:pStyle w:val="a3"/>
        <w:ind w:leftChars="0" w:left="720" w:right="280"/>
        <w:rPr>
          <w:rFonts w:ascii="標楷體" w:eastAsia="標楷體" w:hAnsi="標楷體"/>
        </w:rPr>
      </w:pPr>
      <w:r>
        <w:rPr>
          <w:rFonts w:ascii="標楷體" w:eastAsia="標楷體" w:hAnsi="標楷體" w:hint="eastAsia"/>
        </w:rPr>
        <w:t>我們</w:t>
      </w:r>
      <w:r w:rsidR="00B7198A">
        <w:rPr>
          <w:rFonts w:ascii="標楷體" w:eastAsia="標楷體" w:hAnsi="標楷體" w:hint="eastAsia"/>
        </w:rPr>
        <w:t>需將</w:t>
      </w:r>
      <w:r w:rsidR="00B7198A" w:rsidRPr="00F765BB">
        <w:rPr>
          <w:rFonts w:ascii="Times New Roman" w:eastAsia="標楷體" w:hAnsi="Times New Roman" w:cs="Times New Roman" w:hint="eastAsia"/>
        </w:rPr>
        <w:t>RBFN</w:t>
      </w:r>
      <w:r w:rsidR="00D450C8">
        <w:rPr>
          <w:rFonts w:ascii="標楷體" w:eastAsia="標楷體" w:hAnsi="標楷體" w:hint="eastAsia"/>
        </w:rPr>
        <w:t>的所有可訓練的參數作為一個</w:t>
      </w:r>
      <w:r w:rsidR="00D450C8">
        <w:rPr>
          <w:rFonts w:ascii="Times New Roman" w:eastAsia="標楷體" w:hAnsi="Times New Roman" w:cs="Times New Roman" w:hint="eastAsia"/>
        </w:rPr>
        <w:t>粒子</w:t>
      </w:r>
      <w:r w:rsidR="00D450C8">
        <w:rPr>
          <w:rFonts w:ascii="Times New Roman" w:eastAsia="標楷體" w:hAnsi="Times New Roman" w:cs="Times New Roman" w:hint="eastAsia"/>
        </w:rPr>
        <w:t>(p</w:t>
      </w:r>
      <w:r w:rsidR="00D450C8">
        <w:rPr>
          <w:rFonts w:ascii="Times New Roman" w:eastAsia="標楷體" w:hAnsi="Times New Roman" w:cs="Times New Roman"/>
        </w:rPr>
        <w:t>article)</w:t>
      </w:r>
      <w:r w:rsidR="00B7198A">
        <w:rPr>
          <w:rFonts w:ascii="標楷體" w:eastAsia="標楷體" w:hAnsi="標楷體" w:hint="eastAsia"/>
        </w:rPr>
        <w:t>的內容</w:t>
      </w:r>
    </w:p>
    <w:p w:rsidR="00735802" w:rsidRPr="00735802" w:rsidRDefault="00D450C8" w:rsidP="00D860EC">
      <w:pPr>
        <w:pStyle w:val="a3"/>
        <w:ind w:leftChars="0" w:left="720" w:right="280"/>
        <w:rPr>
          <w:rFonts w:ascii="標楷體" w:eastAsia="標楷體" w:hAnsi="標楷體"/>
        </w:rPr>
      </w:pPr>
      <w:r>
        <w:rPr>
          <w:rFonts w:ascii="標楷體" w:eastAsia="標楷體" w:hAnsi="標楷體" w:hint="eastAsia"/>
        </w:rPr>
        <w:t>故此粒子的位置和速度皆為</w:t>
      </w:r>
      <w:r w:rsidR="00735802">
        <w:rPr>
          <w:rFonts w:ascii="Times New Roman" w:eastAsia="標楷體" w:hAnsi="Times New Roman" w:cs="Times New Roman"/>
        </w:rPr>
        <w:t>1 + J + J * xDim + J</w:t>
      </w:r>
      <w:r>
        <w:rPr>
          <w:rFonts w:ascii="標楷體" w:eastAsia="標楷體" w:hAnsi="標楷體" w:hint="eastAsia"/>
        </w:rPr>
        <w:t>維度</w:t>
      </w:r>
      <w:r w:rsidR="00B7198A">
        <w:rPr>
          <w:rFonts w:ascii="標楷體" w:eastAsia="標楷體" w:hAnsi="標楷體" w:hint="eastAsia"/>
        </w:rPr>
        <w:t>，如下所示</w:t>
      </w:r>
      <w:r w:rsidR="00FD65DF">
        <w:rPr>
          <w:rFonts w:ascii="標楷體" w:eastAsia="標楷體" w:hAnsi="標楷體" w:hint="eastAsia"/>
        </w:rPr>
        <w:t>：</w:t>
      </w:r>
      <m:oMath>
        <m:r>
          <w:rPr>
            <w:rFonts w:ascii="Cambria Math" w:eastAsia="標楷體" w:hAnsi="Cambria Math"/>
          </w:rPr>
          <m:t>θ</m:t>
        </m:r>
      </m:oMath>
      <w:r w:rsidR="00B7198A">
        <w:rPr>
          <w:rFonts w:ascii="標楷體" w:eastAsia="標楷體" w:hAnsi="標楷體" w:hint="eastAsia"/>
        </w:rPr>
        <w:t>,</w:t>
      </w:r>
      <m:oMath>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1</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2</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3</m:t>
            </m:r>
          </m:sub>
        </m:sSub>
        <m:r>
          <w:rPr>
            <w:rFonts w:ascii="Cambria Math" w:eastAsia="標楷體" w:hAnsi="Cambria Math"/>
          </w:rPr>
          <m:t xml:space="preserve">,……, </m:t>
        </m:r>
        <m:sSub>
          <m:sSubPr>
            <m:ctrlPr>
              <w:rPr>
                <w:rFonts w:ascii="Cambria Math" w:eastAsia="標楷體" w:hAnsi="Cambria Math"/>
              </w:rPr>
            </m:ctrlPr>
          </m:sSubPr>
          <m:e>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j-1</m:t>
                </m:r>
              </m:sub>
            </m:sSub>
            <m:r>
              <m:rPr>
                <m:sty m:val="p"/>
              </m:rPr>
              <w:rPr>
                <w:rFonts w:ascii="Cambria Math" w:eastAsia="標楷體" w:hAnsi="Cambria Math"/>
              </w:rPr>
              <m:t>,w</m:t>
            </m:r>
          </m:e>
          <m:sub>
            <m:r>
              <m:rPr>
                <m:sty m:val="p"/>
              </m:rPr>
              <w:rPr>
                <w:rFonts w:ascii="Cambria Math" w:eastAsia="標楷體" w:hAnsi="Cambria Math"/>
              </w:rPr>
              <m:t>j</m:t>
            </m:r>
          </m:sub>
        </m:sSub>
      </m:oMath>
      <w:r w:rsidR="004E7F9A">
        <w:rPr>
          <w:rFonts w:ascii="標楷體" w:eastAsia="標楷體" w:hAnsi="標楷體" w:hint="eastAsia"/>
        </w:rPr>
        <w:t xml:space="preserve"> </w:t>
      </w:r>
      <w:r w:rsidR="004E7F9A">
        <w:rPr>
          <w:rFonts w:ascii="標楷體" w:eastAsia="標楷體" w:hAnsi="標楷體"/>
        </w:rPr>
        <w:t>(</w:t>
      </w:r>
      <w:r w:rsidR="004E7F9A">
        <w:rPr>
          <w:rFonts w:ascii="標楷體" w:eastAsia="標楷體" w:hAnsi="標楷體" w:hint="eastAsia"/>
        </w:rPr>
        <w:t>此次作業</w:t>
      </w:r>
      <w:r w:rsidR="004E7F9A" w:rsidRPr="004E7F9A">
        <w:rPr>
          <w:rFonts w:ascii="Times New Roman" w:eastAsia="標楷體" w:hAnsi="Times New Roman" w:cs="Times New Roman"/>
        </w:rPr>
        <w:t>J=12</w:t>
      </w:r>
      <w:r w:rsidR="004E7F9A">
        <w:rPr>
          <w:rFonts w:ascii="標楷體" w:eastAsia="標楷體" w:hAnsi="標楷體" w:hint="eastAsia"/>
        </w:rPr>
        <w:t>、</w:t>
      </w:r>
      <w:r w:rsidR="004E7F9A" w:rsidRPr="004E7F9A">
        <w:rPr>
          <w:rFonts w:ascii="Times New Roman" w:eastAsia="標楷體" w:hAnsi="Times New Roman" w:cs="Times New Roman"/>
        </w:rPr>
        <w:t>xDim=3</w:t>
      </w:r>
      <w:r w:rsidR="004E7F9A">
        <w:rPr>
          <w:rFonts w:ascii="標楷體" w:eastAsia="標楷體" w:hAnsi="標楷體"/>
        </w:rPr>
        <w:t>)</w:t>
      </w:r>
    </w:p>
    <w:p w:rsidR="004E7F9A" w:rsidRPr="004E7F9A" w:rsidRDefault="00BE080D" w:rsidP="00D860EC">
      <w:pPr>
        <w:pStyle w:val="a3"/>
        <w:ind w:leftChars="0" w:left="720" w:right="280"/>
        <w:rPr>
          <w:rFonts w:ascii="標楷體" w:eastAsia="標楷體" w:hAnsi="標楷體"/>
        </w:rPr>
      </w:pPr>
      <m:oMathPara>
        <m:oMathParaPr>
          <m:jc m:val="left"/>
        </m:oMathParaPr>
        <m:oMath>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11</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12</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1j</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21</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22</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2j</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31</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32</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3j</m:t>
              </m:r>
            </m:sub>
          </m:sSub>
        </m:oMath>
      </m:oMathPara>
    </w:p>
    <w:p w:rsidR="00B7198A" w:rsidRPr="00735802" w:rsidRDefault="00BE080D" w:rsidP="00D860EC">
      <w:pPr>
        <w:pStyle w:val="a3"/>
        <w:ind w:leftChars="0" w:left="720" w:right="280"/>
        <w:rPr>
          <w:rFonts w:ascii="標楷體" w:eastAsia="標楷體" w:hAnsi="標楷體"/>
        </w:rPr>
      </w:pPr>
      <m:oMathPara>
        <m:oMathParaPr>
          <m:jc m:val="left"/>
        </m:oMathParaPr>
        <m:oMath>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1</m:t>
              </m:r>
            </m:sub>
          </m:sSub>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2</m:t>
              </m:r>
            </m:sub>
          </m:sSub>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3</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j-1</m:t>
              </m:r>
            </m:sub>
          </m:sSub>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j</m:t>
              </m:r>
            </m:sub>
          </m:sSub>
        </m:oMath>
      </m:oMathPara>
    </w:p>
    <w:p w:rsidR="001275E2" w:rsidRDefault="00D450C8" w:rsidP="001275E2">
      <w:pPr>
        <w:ind w:left="720" w:right="280"/>
        <w:rPr>
          <w:rFonts w:ascii="Times New Roman" w:eastAsia="標楷體" w:hAnsi="Times New Roman" w:cs="Times New Roman"/>
        </w:rPr>
      </w:pPr>
      <w:r>
        <w:rPr>
          <w:rFonts w:ascii="Times New Roman" w:eastAsia="標楷體" w:hAnsi="Times New Roman" w:cs="Times New Roman" w:hint="eastAsia"/>
        </w:rPr>
        <w:t>各維度的</w:t>
      </w:r>
      <w:r w:rsidR="001275E2">
        <w:rPr>
          <w:rFonts w:ascii="Times New Roman" w:eastAsia="標楷體" w:hAnsi="Times New Roman" w:cs="Times New Roman" w:hint="eastAsia"/>
        </w:rPr>
        <w:t>初始值範圍：</w:t>
      </w:r>
    </w:p>
    <w:p w:rsidR="001275E2" w:rsidRPr="000F59EF" w:rsidRDefault="001275E2" w:rsidP="001275E2">
      <w:pPr>
        <w:ind w:left="720" w:right="280"/>
        <w:rPr>
          <w:rFonts w:ascii="標楷體" w:eastAsia="標楷體" w:hAnsi="標楷體"/>
        </w:rPr>
      </w:pPr>
      <m:oMath>
        <m:r>
          <w:rPr>
            <w:rFonts w:ascii="Cambria Math" w:eastAsia="標楷體" w:hAnsi="Cambria Math"/>
          </w:rPr>
          <m:t>θ</m:t>
        </m:r>
      </m:oMath>
      <w:r>
        <w:rPr>
          <w:rFonts w:ascii="標楷體" w:eastAsia="標楷體" w:hAnsi="標楷體" w:hint="eastAsia"/>
        </w:rPr>
        <w:t>,</w:t>
      </w:r>
      <m:oMath>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i</m:t>
            </m:r>
          </m:sub>
        </m:sSub>
        <m:r>
          <m:rPr>
            <m:sty m:val="p"/>
          </m:rPr>
          <w:rPr>
            <w:rFonts w:ascii="Cambria Math" w:eastAsia="標楷體" w:hAnsi="Cambria Math" w:hint="eastAsia"/>
          </w:rPr>
          <m:t>：</m:t>
        </m:r>
        <m:r>
          <m:rPr>
            <m:sty m:val="p"/>
          </m:rPr>
          <w:rPr>
            <w:rFonts w:ascii="Cambria Math" w:eastAsia="標楷體" w:hAnsi="Cambria Math" w:hint="eastAsia"/>
          </w:rPr>
          <m:t>0~1</m:t>
        </m:r>
      </m:oMath>
    </w:p>
    <w:p w:rsidR="001275E2" w:rsidRPr="000F59EF" w:rsidRDefault="00BE080D" w:rsidP="001275E2">
      <w:pPr>
        <w:ind w:left="720" w:right="280"/>
        <w:rPr>
          <w:rFonts w:ascii="標楷體" w:eastAsia="標楷體" w:hAnsi="標楷體"/>
        </w:rPr>
      </w:pPr>
      <m:oMathPara>
        <m:oMathParaPr>
          <m:jc m:val="left"/>
        </m:oMathParaPr>
        <m:oMath>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ij</m:t>
              </m:r>
            </m:sub>
          </m:sSub>
          <m:r>
            <m:rPr>
              <m:sty m:val="p"/>
            </m:rPr>
            <w:rPr>
              <w:rFonts w:ascii="Cambria Math" w:eastAsia="標楷體" w:hAnsi="Cambria Math" w:hint="eastAsia"/>
            </w:rPr>
            <m:t>：</m:t>
          </m:r>
          <m:r>
            <m:rPr>
              <m:sty m:val="p"/>
            </m:rPr>
            <w:rPr>
              <w:rFonts w:ascii="Cambria Math" w:eastAsia="標楷體" w:hAnsi="Cambria Math" w:hint="eastAsia"/>
            </w:rPr>
            <m:t>0~30</m:t>
          </m:r>
        </m:oMath>
      </m:oMathPara>
    </w:p>
    <w:p w:rsidR="004E7F9A" w:rsidRPr="00457C61" w:rsidRDefault="00BE080D" w:rsidP="00457C61">
      <w:pPr>
        <w:ind w:left="720" w:right="280"/>
        <w:rPr>
          <w:rFonts w:ascii="標楷體" w:eastAsia="標楷體" w:hAnsi="標楷體"/>
        </w:rPr>
      </w:pPr>
      <m:oMath>
        <m:sSub>
          <m:sSubPr>
            <m:ctrlPr>
              <w:rPr>
                <w:rFonts w:ascii="Cambria Math" w:eastAsia="標楷體" w:hAnsi="Cambria Math" w:cs="Times New Roman"/>
              </w:rPr>
            </m:ctrlPr>
          </m:sSubPr>
          <m:e>
            <m:r>
              <m:rPr>
                <m:sty m:val="p"/>
              </m:rPr>
              <w:rPr>
                <w:rFonts w:ascii="Cambria Math" w:eastAsia="標楷體" w:hAnsi="Cambria Math" w:cs="Times New Roman"/>
              </w:rPr>
              <m:t>σ</m:t>
            </m:r>
          </m:e>
          <m:sub>
            <m:r>
              <m:rPr>
                <m:sty m:val="p"/>
              </m:rPr>
              <w:rPr>
                <w:rFonts w:ascii="Cambria Math" w:eastAsia="標楷體" w:hAnsi="Cambria Math" w:cs="Times New Roman"/>
              </w:rPr>
              <m:t>i</m:t>
            </m:r>
          </m:sub>
        </m:sSub>
        <m:r>
          <m:rPr>
            <m:sty m:val="p"/>
          </m:rPr>
          <w:rPr>
            <w:rFonts w:ascii="Cambria Math" w:eastAsia="標楷體" w:hAnsi="Cambria Math" w:cs="Times New Roman"/>
          </w:rPr>
          <m:t>：</m:t>
        </m:r>
        <m:sSup>
          <m:sSupPr>
            <m:ctrlPr>
              <w:rPr>
                <w:rFonts w:ascii="Cambria Math" w:eastAsia="標楷體" w:hAnsi="Cambria Math" w:cs="Times New Roman"/>
              </w:rPr>
            </m:ctrlPr>
          </m:sSupPr>
          <m:e>
            <m:r>
              <m:rPr>
                <m:sty m:val="p"/>
              </m:rPr>
              <w:rPr>
                <w:rFonts w:ascii="Cambria Math" w:eastAsia="標楷體" w:hAnsi="Cambria Math" w:cs="Times New Roman"/>
              </w:rPr>
              <m:t>10</m:t>
            </m:r>
          </m:e>
          <m:sup>
            <m:r>
              <m:rPr>
                <m:sty m:val="p"/>
              </m:rPr>
              <w:rPr>
                <w:rFonts w:ascii="Cambria Math" w:eastAsia="標楷體" w:hAnsi="Cambria Math" w:cs="Times New Roman"/>
              </w:rPr>
              <m:t>-6</m:t>
            </m:r>
          </m:sup>
        </m:sSup>
        <m:r>
          <w:rPr>
            <w:rFonts w:ascii="Cambria Math" w:eastAsia="標楷體" w:hAnsi="Cambria Math" w:cs="Times New Roman"/>
          </w:rPr>
          <m:t>~1</m:t>
        </m:r>
      </m:oMath>
      <w:r w:rsidR="001275E2">
        <w:rPr>
          <w:rFonts w:ascii="標楷體" w:eastAsia="標楷體" w:hAnsi="標楷體" w:hint="eastAsia"/>
        </w:rPr>
        <w:t xml:space="preserve"> (分母不可為</w:t>
      </w:r>
      <w:r w:rsidR="001275E2" w:rsidRPr="001275E2">
        <w:rPr>
          <w:rFonts w:ascii="Times New Roman" w:eastAsia="標楷體" w:hAnsi="Times New Roman" w:cs="Times New Roman"/>
        </w:rPr>
        <w:t>0</w:t>
      </w:r>
      <w:r w:rsidR="001275E2">
        <w:rPr>
          <w:rFonts w:ascii="標楷體" w:eastAsia="標楷體" w:hAnsi="標楷體" w:hint="eastAsia"/>
        </w:rPr>
        <w:t>)</w:t>
      </w:r>
    </w:p>
    <w:p w:rsidR="004E7F9A" w:rsidRPr="001275E2" w:rsidRDefault="004E7F9A" w:rsidP="00D860EC">
      <w:pPr>
        <w:pStyle w:val="a3"/>
        <w:ind w:leftChars="0" w:left="720" w:right="280"/>
        <w:rPr>
          <w:rFonts w:ascii="標楷體" w:eastAsia="標楷體" w:hAnsi="標楷體"/>
        </w:rPr>
      </w:pPr>
    </w:p>
    <w:p w:rsidR="00FD65DF" w:rsidRDefault="00FD65DF" w:rsidP="00D860EC">
      <w:pPr>
        <w:pStyle w:val="a3"/>
        <w:ind w:leftChars="0" w:left="720" w:right="280"/>
        <w:rPr>
          <w:rFonts w:ascii="標楷體" w:eastAsia="標楷體" w:hAnsi="標楷體"/>
        </w:rPr>
      </w:pPr>
      <w:r>
        <w:rPr>
          <w:rFonts w:ascii="標楷體" w:eastAsia="標楷體" w:hAnsi="標楷體" w:hint="eastAsia"/>
        </w:rPr>
        <w:t>適應函數為：</w:t>
      </w:r>
    </w:p>
    <w:p w:rsidR="00FD65DF" w:rsidRDefault="00FD65DF" w:rsidP="00FD65DF">
      <w:pPr>
        <w:pStyle w:val="a3"/>
        <w:ind w:leftChars="0" w:left="720" w:right="280"/>
        <w:jc w:val="center"/>
        <w:rPr>
          <w:rFonts w:ascii="Cambria Math" w:hAnsi="Cambria Math"/>
        </w:rPr>
      </w:pPr>
      <w:r w:rsidRPr="00FD65DF">
        <w:rPr>
          <w:rFonts w:ascii="Cambria Math" w:hAnsi="Cambria Math"/>
          <w:position w:val="-28"/>
        </w:rPr>
        <w:object w:dxaOrig="2560" w:dyaOrig="680">
          <v:shape id="_x0000_i1028" type="#_x0000_t75" style="width:147.6pt;height:33.6pt" o:ole="">
            <v:imagedata r:id="rId15" o:title=""/>
          </v:shape>
          <o:OLEObject Type="Embed" ProgID="Equation.3" ShapeID="_x0000_i1028" DrawAspect="Content" ObjectID="_1747027290" r:id="rId16"/>
        </w:object>
      </w:r>
    </w:p>
    <w:p w:rsidR="001275E2" w:rsidRPr="00457C61" w:rsidRDefault="001275E2" w:rsidP="001275E2">
      <w:pPr>
        <w:pStyle w:val="a9"/>
        <w:ind w:left="240" w:firstLine="480"/>
        <w:rPr>
          <w:rFonts w:ascii="標楷體" w:eastAsia="標楷體" w:hAnsi="標楷體"/>
          <w:sz w:val="24"/>
          <w:szCs w:val="24"/>
        </w:rPr>
      </w:pPr>
      <w:r w:rsidRPr="00457C61">
        <w:rPr>
          <w:rFonts w:eastAsia="標楷體" w:hAnsi="Times New Roman"/>
          <w:sz w:val="24"/>
          <w:szCs w:val="24"/>
        </w:rPr>
        <w:t>N</w:t>
      </w:r>
      <w:r w:rsidRPr="00457C61">
        <w:rPr>
          <w:rFonts w:ascii="標楷體" w:eastAsia="標楷體" w:hAnsi="標楷體" w:hint="eastAsia"/>
          <w:sz w:val="24"/>
          <w:szCs w:val="24"/>
        </w:rPr>
        <w:t>：作業</w:t>
      </w:r>
      <w:r w:rsidRPr="00457C61">
        <w:rPr>
          <w:rFonts w:eastAsia="標楷體" w:hAnsi="Times New Roman"/>
          <w:sz w:val="24"/>
          <w:szCs w:val="24"/>
        </w:rPr>
        <w:t>1</w:t>
      </w:r>
      <w:r w:rsidRPr="00457C61">
        <w:rPr>
          <w:rFonts w:ascii="標楷體" w:eastAsia="標楷體" w:hAnsi="標楷體" w:hint="eastAsia"/>
          <w:sz w:val="24"/>
          <w:szCs w:val="24"/>
        </w:rPr>
        <w:t>產生的</w:t>
      </w:r>
      <w:r w:rsidRPr="00457C61">
        <w:rPr>
          <w:rFonts w:eastAsia="標楷體" w:hAnsi="Times New Roman"/>
          <w:sz w:val="24"/>
          <w:szCs w:val="24"/>
        </w:rPr>
        <w:t>N</w:t>
      </w:r>
      <w:r w:rsidRPr="00457C61">
        <w:rPr>
          <w:rFonts w:ascii="標楷體" w:eastAsia="標楷體" w:hAnsi="標楷體" w:hint="eastAsia"/>
          <w:sz w:val="24"/>
          <w:szCs w:val="24"/>
        </w:rPr>
        <w:t>筆成功到達目的訓練資料</w:t>
      </w:r>
    </w:p>
    <w:p w:rsidR="001275E2" w:rsidRPr="00457C61" w:rsidRDefault="00BE080D" w:rsidP="001275E2">
      <w:pPr>
        <w:pStyle w:val="a9"/>
        <w:ind w:left="240" w:firstLine="480"/>
        <w:rPr>
          <w:rFonts w:ascii="標楷體" w:eastAsia="標楷體" w:hAnsi="標楷體"/>
          <w:sz w:val="24"/>
          <w:szCs w:val="24"/>
        </w:rPr>
      </w:pPr>
      <m:oMath>
        <m:sSub>
          <m:sSubPr>
            <m:ctrlPr>
              <w:rPr>
                <w:rFonts w:ascii="Cambria Math" w:eastAsia="標楷體" w:hAnsi="Cambria Math"/>
                <w:sz w:val="24"/>
                <w:szCs w:val="24"/>
              </w:rPr>
            </m:ctrlPr>
          </m:sSubPr>
          <m:e>
            <m:r>
              <m:rPr>
                <m:sty m:val="p"/>
              </m:rPr>
              <w:rPr>
                <w:rFonts w:ascii="Cambria Math" w:eastAsia="標楷體" w:hAnsi="Cambria Math"/>
                <w:sz w:val="24"/>
                <w:szCs w:val="24"/>
              </w:rPr>
              <m:t>y</m:t>
            </m:r>
          </m:e>
          <m:sub>
            <m:r>
              <m:rPr>
                <m:sty m:val="p"/>
              </m:rPr>
              <w:rPr>
                <w:rFonts w:ascii="Cambria Math" w:eastAsia="標楷體" w:hAnsi="Cambria Math"/>
                <w:sz w:val="24"/>
                <w:szCs w:val="24"/>
              </w:rPr>
              <m:t>n</m:t>
            </m:r>
          </m:sub>
        </m:sSub>
      </m:oMath>
      <w:r w:rsidR="001275E2" w:rsidRPr="00457C61">
        <w:rPr>
          <w:rFonts w:ascii="標楷體" w:eastAsia="標楷體" w:hAnsi="標楷體" w:hint="eastAsia"/>
          <w:sz w:val="24"/>
          <w:szCs w:val="24"/>
        </w:rPr>
        <w:t>：表示訓練資料的方向盤期望輸出值</w:t>
      </w:r>
    </w:p>
    <w:p w:rsidR="001275E2" w:rsidRPr="00F20A53" w:rsidRDefault="003F03AD" w:rsidP="00C11CCA">
      <w:pPr>
        <w:ind w:left="240" w:right="280" w:firstLine="480"/>
        <w:rPr>
          <w:rFonts w:ascii="標楷體" w:eastAsia="標楷體" w:hAnsi="標楷體"/>
        </w:rPr>
      </w:pPr>
      <w:r w:rsidRPr="001275E2">
        <w:rPr>
          <w:rFonts w:ascii="標楷體" w:eastAsia="標楷體" w:hAnsi="標楷體" w:hint="eastAsia"/>
        </w:rPr>
        <w:lastRenderedPageBreak/>
        <w:t>目標即利用</w:t>
      </w:r>
      <w:r w:rsidR="00D450C8" w:rsidRPr="00D450C8">
        <w:rPr>
          <w:rFonts w:ascii="Times New Roman" w:eastAsia="標楷體" w:hAnsi="Times New Roman" w:cs="Times New Roman"/>
        </w:rPr>
        <w:t>PSO</w:t>
      </w:r>
      <w:r w:rsidR="00D450C8">
        <w:rPr>
          <w:rFonts w:ascii="標楷體" w:eastAsia="標楷體" w:hAnsi="標楷體" w:hint="eastAsia"/>
        </w:rPr>
        <w:t>找出一個最佳的</w:t>
      </w:r>
      <w:r w:rsidR="00D450C8" w:rsidRPr="00D450C8">
        <w:rPr>
          <w:rFonts w:ascii="Times New Roman" w:eastAsia="標楷體" w:hAnsi="Times New Roman" w:cs="Times New Roman"/>
        </w:rPr>
        <w:t>particle</w:t>
      </w:r>
      <w:r w:rsidRPr="001275E2">
        <w:rPr>
          <w:rFonts w:ascii="標楷體" w:eastAsia="標楷體" w:hAnsi="標楷體" w:hint="eastAsia"/>
        </w:rPr>
        <w:t>(</w:t>
      </w:r>
      <w:r w:rsidR="00D450C8">
        <w:rPr>
          <w:rFonts w:ascii="標楷體" w:eastAsia="標楷體" w:hAnsi="標楷體" w:hint="eastAsia"/>
        </w:rPr>
        <w:t>其</w:t>
      </w:r>
      <w:r w:rsidR="00FD65DF" w:rsidRPr="001275E2">
        <w:rPr>
          <w:rFonts w:ascii="標楷體" w:eastAsia="標楷體" w:hAnsi="標楷體" w:hint="eastAsia"/>
        </w:rPr>
        <w:t>適應值</w:t>
      </w:r>
      <w:r w:rsidRPr="001275E2">
        <w:rPr>
          <w:rFonts w:ascii="標楷體" w:eastAsia="標楷體" w:hAnsi="標楷體" w:hint="eastAsia"/>
        </w:rPr>
        <w:t>越小越好)</w:t>
      </w:r>
    </w:p>
    <w:p w:rsidR="003F03AD" w:rsidRDefault="00D450C8" w:rsidP="00FD65DF">
      <w:pPr>
        <w:pStyle w:val="a3"/>
        <w:ind w:leftChars="0" w:left="720" w:right="280"/>
        <w:rPr>
          <w:rFonts w:ascii="標楷體" w:eastAsia="標楷體" w:hAnsi="標楷體"/>
        </w:rPr>
      </w:pPr>
      <w:r>
        <w:rPr>
          <w:rFonts w:ascii="標楷體" w:eastAsia="標楷體" w:hAnsi="標楷體" w:hint="eastAsia"/>
        </w:rPr>
        <w:t>以下詳述</w:t>
      </w:r>
      <w:r w:rsidRPr="00D450C8">
        <w:rPr>
          <w:rFonts w:ascii="Times New Roman" w:eastAsia="標楷體" w:hAnsi="Times New Roman" w:cs="Times New Roman"/>
        </w:rPr>
        <w:t>PSO</w:t>
      </w:r>
      <w:r w:rsidR="003F03AD">
        <w:rPr>
          <w:rFonts w:ascii="標楷體" w:eastAsia="標楷體" w:hAnsi="標楷體" w:hint="eastAsia"/>
        </w:rPr>
        <w:t>實作細節</w:t>
      </w:r>
    </w:p>
    <w:p w:rsidR="003F03AD" w:rsidRDefault="003F03AD" w:rsidP="003F03AD">
      <w:pPr>
        <w:pStyle w:val="a3"/>
        <w:numPr>
          <w:ilvl w:val="0"/>
          <w:numId w:val="5"/>
        </w:numPr>
        <w:ind w:leftChars="0" w:right="280"/>
        <w:rPr>
          <w:rFonts w:ascii="Times New Roman" w:eastAsia="標楷體" w:hAnsi="Times New Roman" w:cs="Times New Roman"/>
        </w:rPr>
      </w:pPr>
      <w:r w:rsidRPr="003F03AD">
        <w:rPr>
          <w:rFonts w:ascii="Times New Roman" w:eastAsia="標楷體" w:hAnsi="Times New Roman" w:cs="Times New Roman"/>
        </w:rPr>
        <w:t>PoolSize</w:t>
      </w:r>
      <w:r w:rsidR="000F59EF">
        <w:rPr>
          <w:rFonts w:ascii="Times New Roman" w:eastAsia="標楷體" w:hAnsi="Times New Roman" w:cs="Times New Roman" w:hint="eastAsia"/>
        </w:rPr>
        <w:t xml:space="preserve"> </w:t>
      </w:r>
      <w:r w:rsidR="000F59EF">
        <w:rPr>
          <w:rFonts w:ascii="Times New Roman" w:eastAsia="標楷體" w:hAnsi="Times New Roman" w:cs="Times New Roman"/>
        </w:rPr>
        <w:t>(</w:t>
      </w:r>
      <w:r w:rsidR="000F59EF">
        <w:rPr>
          <w:rFonts w:ascii="Times New Roman" w:eastAsia="標楷體" w:hAnsi="Times New Roman" w:cs="Times New Roman" w:hint="eastAsia"/>
        </w:rPr>
        <w:t>族群數</w:t>
      </w:r>
      <w:r w:rsidR="000F59EF">
        <w:rPr>
          <w:rFonts w:ascii="Times New Roman" w:eastAsia="標楷體" w:hAnsi="Times New Roman" w:cs="Times New Roman" w:hint="eastAsia"/>
        </w:rPr>
        <w:t>)</w:t>
      </w:r>
      <w:r>
        <w:rPr>
          <w:rFonts w:ascii="Times New Roman" w:eastAsia="標楷體" w:hAnsi="Times New Roman" w:cs="Times New Roman"/>
        </w:rPr>
        <w:t>: 128</w:t>
      </w:r>
    </w:p>
    <w:p w:rsidR="003F03AD" w:rsidRDefault="003F03AD" w:rsidP="003F03AD">
      <w:pPr>
        <w:pStyle w:val="a3"/>
        <w:numPr>
          <w:ilvl w:val="0"/>
          <w:numId w:val="5"/>
        </w:numPr>
        <w:ind w:leftChars="0" w:right="280"/>
        <w:rPr>
          <w:rFonts w:ascii="Times New Roman" w:eastAsia="標楷體" w:hAnsi="Times New Roman" w:cs="Times New Roman"/>
        </w:rPr>
      </w:pPr>
      <w:r>
        <w:rPr>
          <w:rFonts w:ascii="Times New Roman" w:eastAsia="標楷體" w:hAnsi="Times New Roman" w:cs="Times New Roman" w:hint="eastAsia"/>
        </w:rPr>
        <w:t>M</w:t>
      </w:r>
      <w:r w:rsidR="00D450C8">
        <w:rPr>
          <w:rFonts w:ascii="Times New Roman" w:eastAsia="標楷體" w:hAnsi="Times New Roman" w:cs="Times New Roman"/>
        </w:rPr>
        <w:t xml:space="preserve">axIteration: </w:t>
      </w:r>
      <w:r w:rsidR="00D450C8">
        <w:rPr>
          <w:rFonts w:ascii="Times New Roman" w:eastAsia="標楷體" w:hAnsi="Times New Roman" w:cs="Times New Roman" w:hint="eastAsia"/>
        </w:rPr>
        <w:t>3</w:t>
      </w:r>
      <w:r>
        <w:rPr>
          <w:rFonts w:ascii="Times New Roman" w:eastAsia="標楷體" w:hAnsi="Times New Roman" w:cs="Times New Roman"/>
        </w:rPr>
        <w:t>0</w:t>
      </w:r>
    </w:p>
    <w:p w:rsidR="00D450C8" w:rsidRPr="001D0B1B" w:rsidRDefault="00D450C8" w:rsidP="001D0B1B">
      <w:pPr>
        <w:pStyle w:val="a3"/>
        <w:numPr>
          <w:ilvl w:val="0"/>
          <w:numId w:val="5"/>
        </w:numPr>
        <w:ind w:leftChars="0" w:right="280"/>
        <w:rPr>
          <w:rFonts w:ascii="Times New Roman" w:eastAsia="標楷體" w:hAnsi="Times New Roman" w:cs="Times New Roman"/>
        </w:rPr>
      </w:pPr>
      <w:r>
        <w:rPr>
          <w:rFonts w:ascii="Times New Roman" w:eastAsia="標楷體" w:hAnsi="Times New Roman" w:cs="Times New Roman"/>
        </w:rPr>
        <w:t>p</w:t>
      </w:r>
      <w:r>
        <w:rPr>
          <w:rFonts w:ascii="Times New Roman" w:eastAsia="標楷體" w:hAnsi="Times New Roman" w:cs="Times New Roman" w:hint="eastAsia"/>
        </w:rPr>
        <w:t>h</w:t>
      </w:r>
      <w:r>
        <w:rPr>
          <w:rFonts w:ascii="Times New Roman" w:eastAsia="標楷體" w:hAnsi="Times New Roman" w:cs="Times New Roman"/>
        </w:rPr>
        <w:t>i1</w:t>
      </w:r>
      <w:r>
        <w:rPr>
          <w:rFonts w:ascii="Times New Roman" w:eastAsia="標楷體" w:hAnsi="Times New Roman" w:cs="Times New Roman" w:hint="eastAsia"/>
        </w:rPr>
        <w:t>: 0.4</w:t>
      </w:r>
      <w:r>
        <w:rPr>
          <w:rFonts w:ascii="Times New Roman" w:eastAsia="標楷體" w:hAnsi="Times New Roman" w:cs="Times New Roman" w:hint="eastAsia"/>
        </w:rPr>
        <w:t>、</w:t>
      </w:r>
      <w:r>
        <w:rPr>
          <w:rFonts w:ascii="Times New Roman" w:eastAsia="標楷體" w:hAnsi="Times New Roman" w:cs="Times New Roman" w:hint="eastAsia"/>
        </w:rPr>
        <w:t>p</w:t>
      </w:r>
      <w:r>
        <w:rPr>
          <w:rFonts w:ascii="Times New Roman" w:eastAsia="標楷體" w:hAnsi="Times New Roman" w:cs="Times New Roman"/>
        </w:rPr>
        <w:t>hi2: 0.6</w:t>
      </w:r>
    </w:p>
    <w:p w:rsidR="000F59EF" w:rsidRDefault="000F59EF" w:rsidP="001275E2">
      <w:pPr>
        <w:ind w:left="720" w:right="280"/>
        <w:rPr>
          <w:rFonts w:ascii="Times New Roman" w:eastAsia="標楷體" w:hAnsi="Times New Roman" w:cs="Times New Roman"/>
        </w:rPr>
      </w:pPr>
      <w:r>
        <w:rPr>
          <w:rFonts w:ascii="Times New Roman" w:eastAsia="標楷體" w:hAnsi="Times New Roman" w:cs="Times New Roman" w:hint="eastAsia"/>
        </w:rPr>
        <w:t>起初隨機產生初始族群</w:t>
      </w:r>
      <w:r w:rsidR="00D450C8">
        <w:rPr>
          <w:rFonts w:ascii="Times New Roman" w:eastAsia="標楷體" w:hAnsi="Times New Roman" w:cs="Times New Roman" w:hint="eastAsia"/>
        </w:rPr>
        <w:t>(</w:t>
      </w:r>
      <w:r w:rsidR="00D450C8">
        <w:rPr>
          <w:rFonts w:ascii="Times New Roman" w:eastAsia="標楷體" w:hAnsi="Times New Roman" w:cs="Times New Roman" w:hint="eastAsia"/>
        </w:rPr>
        <w:t>初始位置依據</w:t>
      </w:r>
      <w:r w:rsidR="00567B68">
        <w:rPr>
          <w:rFonts w:ascii="Times New Roman" w:eastAsia="標楷體" w:hAnsi="Times New Roman" w:cs="Times New Roman" w:hint="eastAsia"/>
        </w:rPr>
        <w:t>不同維度給予相對應範圍的值</w:t>
      </w:r>
      <w:r w:rsidR="00567B68">
        <w:rPr>
          <w:rFonts w:ascii="Times New Roman" w:eastAsia="標楷體" w:hAnsi="Times New Roman" w:cs="Times New Roman" w:hint="eastAsia"/>
        </w:rPr>
        <w:t>)</w:t>
      </w:r>
    </w:p>
    <w:p w:rsidR="00567B68" w:rsidRPr="000F59EF" w:rsidRDefault="00567B68" w:rsidP="001275E2">
      <w:pPr>
        <w:ind w:left="720" w:right="280"/>
        <w:rPr>
          <w:rFonts w:ascii="標楷體" w:eastAsia="標楷體" w:hAnsi="標楷體"/>
        </w:rPr>
      </w:pPr>
      <w:r>
        <w:rPr>
          <w:rFonts w:ascii="標楷體" w:eastAsia="標楷體" w:hAnsi="標楷體" w:hint="eastAsia"/>
        </w:rPr>
        <w:t>可參考上頁各維度的初始值範圍</w:t>
      </w:r>
    </w:p>
    <w:p w:rsidR="000F59EF" w:rsidRPr="00813FD3" w:rsidRDefault="00567B68" w:rsidP="000F59EF">
      <w:pPr>
        <w:ind w:left="720" w:right="280"/>
        <w:rPr>
          <w:rFonts w:ascii="Times New Roman" w:eastAsia="標楷體" w:hAnsi="Times New Roman" w:cs="Times New Roman"/>
        </w:rPr>
      </w:pPr>
      <w:r>
        <w:rPr>
          <w:rFonts w:ascii="Times New Roman" w:eastAsia="標楷體" w:hAnsi="Times New Roman" w:cs="Times New Roman"/>
        </w:rPr>
        <w:t>Step1.</w:t>
      </w:r>
      <w:r w:rsidR="00D450C8">
        <w:rPr>
          <w:rFonts w:ascii="Times New Roman" w:eastAsia="標楷體" w:hAnsi="Times New Roman" w:cs="Times New Roman" w:hint="eastAsia"/>
        </w:rPr>
        <w:t>計算各個粒子的</w:t>
      </w:r>
      <w:r w:rsidR="00813FD3">
        <w:rPr>
          <w:rFonts w:ascii="Times New Roman" w:eastAsia="標楷體" w:hAnsi="Times New Roman" w:cs="Times New Roman" w:hint="eastAsia"/>
        </w:rPr>
        <w:t>適應函數值</w:t>
      </w:r>
      <w:r>
        <w:rPr>
          <w:rFonts w:ascii="Times New Roman" w:eastAsia="標楷體" w:hAnsi="Times New Roman" w:cs="Times New Roman" w:hint="eastAsia"/>
        </w:rPr>
        <w:t>(</w:t>
      </w:r>
      <w:r>
        <w:rPr>
          <w:rFonts w:ascii="Times New Roman" w:eastAsia="標楷體" w:hAnsi="Times New Roman" w:cs="Times New Roman" w:hint="eastAsia"/>
        </w:rPr>
        <w:t>此次作業適應值應越小越好</w:t>
      </w:r>
      <w:r>
        <w:rPr>
          <w:rFonts w:ascii="Times New Roman" w:eastAsia="標楷體" w:hAnsi="Times New Roman" w:cs="Times New Roman" w:hint="eastAsia"/>
        </w:rPr>
        <w:t>)</w:t>
      </w:r>
    </w:p>
    <w:p w:rsidR="00567B68" w:rsidRDefault="00567B68" w:rsidP="000F59EF">
      <w:pPr>
        <w:ind w:left="720" w:right="280"/>
        <w:rPr>
          <w:rFonts w:ascii="Times New Roman" w:eastAsia="標楷體" w:hAnsi="Times New Roman" w:cs="Times New Roman"/>
        </w:rPr>
      </w:pPr>
      <w:r>
        <w:rPr>
          <w:rFonts w:ascii="Times New Roman" w:eastAsia="標楷體" w:hAnsi="Times New Roman" w:cs="Times New Roman"/>
        </w:rPr>
        <w:t>Step2.</w:t>
      </w:r>
      <w:r>
        <w:rPr>
          <w:rFonts w:ascii="Times New Roman" w:eastAsia="標楷體" w:hAnsi="Times New Roman" w:cs="Times New Roman" w:hint="eastAsia"/>
        </w:rPr>
        <w:t>所有粒子依據適應值作排序</w:t>
      </w:r>
    </w:p>
    <w:p w:rsidR="001275E2" w:rsidRDefault="00567B68" w:rsidP="000F59EF">
      <w:pPr>
        <w:ind w:left="720" w:right="28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tep3.</w:t>
      </w:r>
      <w:r>
        <w:rPr>
          <w:rFonts w:ascii="Times New Roman" w:eastAsia="標楷體" w:hAnsi="Times New Roman" w:cs="Times New Roman" w:hint="eastAsia"/>
        </w:rPr>
        <w:t>記錄</w:t>
      </w:r>
      <m:oMath>
        <m:sSub>
          <m:sSubPr>
            <m:ctrlPr>
              <w:rPr>
                <w:rFonts w:ascii="Cambria Math" w:eastAsia="標楷體" w:hAnsi="Cambria Math" w:cs="Times New Roman"/>
              </w:rPr>
            </m:ctrlPr>
          </m:sSubPr>
          <m:e>
            <m:r>
              <m:rPr>
                <m:sty m:val="p"/>
              </m:rPr>
              <w:rPr>
                <w:rFonts w:ascii="Cambria Math" w:eastAsia="標楷體" w:hAnsi="Cambria Math" w:cs="Times New Roman"/>
              </w:rPr>
              <m:t>p</m:t>
            </m:r>
          </m:e>
          <m:sub>
            <m:r>
              <m:rPr>
                <m:sty m:val="p"/>
              </m:rPr>
              <w:rPr>
                <w:rFonts w:ascii="Cambria Math" w:eastAsia="標楷體" w:hAnsi="Cambria Math" w:cs="Times New Roman"/>
              </w:rPr>
              <m:t>i</m:t>
            </m:r>
          </m:sub>
        </m:sSub>
      </m:oMath>
      <w:r>
        <w:rPr>
          <w:rFonts w:ascii="Times New Roman" w:eastAsia="標楷體" w:hAnsi="Times New Roman" w:cs="Times New Roman" w:hint="eastAsia"/>
        </w:rPr>
        <w:t>(</w:t>
      </w:r>
      <w:r>
        <w:rPr>
          <w:rFonts w:ascii="Times New Roman" w:eastAsia="標楷體" w:hAnsi="Times New Roman" w:cs="Times New Roman" w:hint="eastAsia"/>
        </w:rPr>
        <w:t>自己過去找到最好的</w:t>
      </w:r>
      <w:r>
        <w:rPr>
          <w:rFonts w:ascii="Times New Roman" w:eastAsia="標楷體" w:hAnsi="Times New Roman" w:cs="Times New Roman" w:hint="eastAsia"/>
        </w:rPr>
        <w:t>)</w:t>
      </w:r>
      <w:r>
        <w:rPr>
          <w:rFonts w:ascii="Times New Roman" w:eastAsia="標楷體" w:hAnsi="Times New Roman" w:cs="Times New Roman" w:hint="eastAsia"/>
        </w:rPr>
        <w:t>和</w:t>
      </w:r>
      <m:oMath>
        <m:sSub>
          <m:sSubPr>
            <m:ctrlPr>
              <w:rPr>
                <w:rFonts w:ascii="Cambria Math" w:eastAsia="標楷體" w:hAnsi="Cambria Math" w:cs="Times New Roman"/>
              </w:rPr>
            </m:ctrlPr>
          </m:sSubPr>
          <m:e>
            <m:r>
              <m:rPr>
                <m:sty m:val="p"/>
              </m:rPr>
              <w:rPr>
                <w:rFonts w:ascii="Cambria Math" w:eastAsia="標楷體" w:hAnsi="Cambria Math" w:cs="Times New Roman"/>
              </w:rPr>
              <m:t>p</m:t>
            </m:r>
          </m:e>
          <m:sub>
            <m:r>
              <m:rPr>
                <m:sty m:val="p"/>
              </m:rPr>
              <w:rPr>
                <w:rFonts w:ascii="Cambria Math" w:eastAsia="標楷體" w:hAnsi="Cambria Math" w:cs="Times New Roman"/>
              </w:rPr>
              <m:t>j</m:t>
            </m:r>
          </m:sub>
        </m:sSub>
        <m:r>
          <w:rPr>
            <w:rFonts w:ascii="Cambria Math" w:eastAsia="標楷體" w:hAnsi="Cambria Math" w:cs="Times New Roman" w:hint="eastAsia"/>
          </w:rPr>
          <m:t>(</m:t>
        </m:r>
        <m:r>
          <m:rPr>
            <m:sty m:val="p"/>
          </m:rPr>
          <w:rPr>
            <w:rFonts w:ascii="Cambria Math" w:eastAsia="標楷體" w:hAnsi="Cambria Math" w:cs="Times New Roman" w:hint="eastAsia"/>
          </w:rPr>
          <m:t>族群過去找到最好的</m:t>
        </m:r>
        <m:r>
          <m:rPr>
            <m:sty m:val="p"/>
          </m:rPr>
          <w:rPr>
            <w:rFonts w:ascii="Cambria Math" w:eastAsia="標楷體" w:hAnsi="Cambria Math" w:cs="Times New Roman" w:hint="eastAsia"/>
          </w:rPr>
          <m:t>)</m:t>
        </m:r>
      </m:oMath>
    </w:p>
    <w:p w:rsidR="004E28F6" w:rsidRPr="00457C61" w:rsidRDefault="00567B68" w:rsidP="00457C61">
      <w:pPr>
        <w:ind w:left="720" w:right="280"/>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tep4.</w:t>
      </w:r>
      <w:r>
        <w:rPr>
          <w:rFonts w:ascii="Times New Roman" w:eastAsia="標楷體" w:hAnsi="Times New Roman" w:cs="Times New Roman" w:hint="eastAsia"/>
        </w:rPr>
        <w:t>根據下方公式計算下一個時間的速度的</w:t>
      </w:r>
      <w:r w:rsidR="00457C61">
        <w:rPr>
          <w:rFonts w:ascii="Times New Roman" w:eastAsia="標楷體" w:hAnsi="Times New Roman" w:cs="Times New Roman" w:hint="eastAsia"/>
        </w:rPr>
        <w:t>位置，</w:t>
      </w:r>
      <m:oMath>
        <m:r>
          <m:rPr>
            <m:sty m:val="p"/>
          </m:rPr>
          <w:rPr>
            <w:rFonts w:ascii="Cambria Math" w:eastAsia="標楷體" w:hAnsi="Cambria Math" w:cs="Times New Roman"/>
          </w:rPr>
          <m:t>(</m:t>
        </m:r>
        <m:r>
          <m:rPr>
            <m:sty m:val="p"/>
          </m:rPr>
          <w:rPr>
            <w:rFonts w:ascii="Cambria Math" w:eastAsia="標楷體" w:hAnsi="Cambria Math" w:cs="Times New Roman" w:hint="eastAsia"/>
          </w:rPr>
          <m:t>粗體為向量</m:t>
        </m:r>
      </m:oMath>
    </w:p>
    <w:p w:rsidR="004E28F6" w:rsidRPr="00457C61" w:rsidRDefault="00BE080D" w:rsidP="00457C61">
      <w:pPr>
        <w:ind w:leftChars="400" w:left="960" w:rightChars="117" w:right="281"/>
        <w:rPr>
          <w:rFonts w:ascii="Times New Roman" w:eastAsia="標楷體" w:hAnsi="Times New Roman" w:cs="Times New Roman"/>
        </w:rPr>
      </w:pPr>
      <m:oMathPara>
        <m:oMathParaPr>
          <m:jc m:val="left"/>
        </m:oMathParaPr>
        <m:oMath>
          <m:sSub>
            <m:sSubPr>
              <m:ctrlPr>
                <w:rPr>
                  <w:rFonts w:ascii="Cambria Math" w:eastAsia="標楷體" w:hAnsi="Cambria Math" w:cs="Times New Roman"/>
                </w:rPr>
              </m:ctrlPr>
            </m:sSubPr>
            <m:e>
              <m:r>
                <m:rPr>
                  <m:sty m:val="b"/>
                </m:rPr>
                <w:rPr>
                  <w:rFonts w:ascii="Cambria Math" w:eastAsia="標楷體" w:hAnsi="Cambria Math" w:cs="Times New Roman"/>
                </w:rPr>
                <m:t>ν</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b"/>
                </m:rPr>
                <w:rPr>
                  <w:rFonts w:ascii="Cambria Math" w:eastAsia="標楷體" w:hAnsi="Cambria Math" w:cs="Times New Roman"/>
                </w:rPr>
                <m:t>ν</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t-1</m:t>
              </m:r>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φ</m:t>
              </m:r>
            </m:e>
            <m:sub>
              <m:r>
                <m:rPr>
                  <m:sty m:val="p"/>
                </m:rPr>
                <w:rPr>
                  <w:rFonts w:ascii="Cambria Math" w:eastAsia="標楷體" w:hAnsi="Cambria Math" w:cs="Times New Roman"/>
                </w:rPr>
                <m:t>1</m:t>
              </m:r>
            </m:sub>
          </m:sSub>
          <m:d>
            <m:dPr>
              <m:ctrlPr>
                <w:rPr>
                  <w:rFonts w:ascii="Cambria Math" w:eastAsia="標楷體" w:hAnsi="Cambria Math" w:cs="Times New Roman"/>
                </w:rPr>
              </m:ctrlPr>
            </m:dPr>
            <m:e>
              <m:sSub>
                <m:sSubPr>
                  <m:ctrlPr>
                    <w:rPr>
                      <w:rFonts w:ascii="Cambria Math" w:eastAsia="標楷體" w:hAnsi="Cambria Math" w:cs="Times New Roman"/>
                    </w:rPr>
                  </m:ctrlPr>
                </m:sSubPr>
                <m:e>
                  <m:r>
                    <m:rPr>
                      <m:sty m:val="b"/>
                    </m:rPr>
                    <w:rPr>
                      <w:rFonts w:ascii="Cambria Math" w:eastAsia="標楷體" w:hAnsi="Cambria Math" w:cs="Times New Roman"/>
                    </w:rPr>
                    <m:t>p</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b"/>
                    </m:rPr>
                    <w:rPr>
                      <w:rFonts w:ascii="Cambria Math" w:eastAsia="標楷體" w:hAnsi="Cambria Math" w:cs="Times New Roman"/>
                    </w:rPr>
                    <m:t>x</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t-1</m:t>
                  </m:r>
                </m:e>
              </m:d>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φ</m:t>
              </m:r>
            </m:e>
            <m:sub>
              <m:r>
                <m:rPr>
                  <m:sty m:val="p"/>
                </m:rPr>
                <w:rPr>
                  <w:rFonts w:ascii="Cambria Math" w:eastAsia="標楷體" w:hAnsi="Cambria Math" w:cs="Times New Roman" w:hint="eastAsia"/>
                </w:rPr>
                <m:t>2</m:t>
              </m:r>
            </m:sub>
          </m:sSub>
          <m:d>
            <m:dPr>
              <m:ctrlPr>
                <w:rPr>
                  <w:rFonts w:ascii="Cambria Math" w:eastAsia="標楷體" w:hAnsi="Cambria Math" w:cs="Times New Roman"/>
                </w:rPr>
              </m:ctrlPr>
            </m:dPr>
            <m:e>
              <m:sSub>
                <m:sSubPr>
                  <m:ctrlPr>
                    <w:rPr>
                      <w:rFonts w:ascii="Cambria Math" w:eastAsia="標楷體" w:hAnsi="Cambria Math" w:cs="Times New Roman"/>
                    </w:rPr>
                  </m:ctrlPr>
                </m:sSubPr>
                <m:e>
                  <m:r>
                    <m:rPr>
                      <m:sty m:val="b"/>
                    </m:rPr>
                    <w:rPr>
                      <w:rFonts w:ascii="Cambria Math" w:eastAsia="標楷體" w:hAnsi="Cambria Math" w:cs="Times New Roman"/>
                    </w:rPr>
                    <m:t>p</m:t>
                  </m:r>
                </m:e>
                <m:sub>
                  <m:r>
                    <m:rPr>
                      <m:sty m:val="p"/>
                    </m:rPr>
                    <w:rPr>
                      <w:rFonts w:ascii="Cambria Math" w:eastAsia="標楷體" w:hAnsi="Cambria Math" w:cs="Times New Roman"/>
                    </w:rPr>
                    <m:t>g</m:t>
                  </m:r>
                </m:sub>
              </m:sSub>
              <m:d>
                <m:dPr>
                  <m:ctrlPr>
                    <w:rPr>
                      <w:rFonts w:ascii="Cambria Math" w:eastAsia="標楷體" w:hAnsi="Cambria Math" w:cs="Times New Roman"/>
                    </w:rPr>
                  </m:ctrlPr>
                </m:dPr>
                <m:e>
                  <m:r>
                    <m:rPr>
                      <m:sty m:val="p"/>
                    </m:rPr>
                    <w:rPr>
                      <w:rFonts w:ascii="Cambria Math" w:eastAsia="標楷體" w:hAnsi="Cambria Math" w:cs="Times New Roman"/>
                    </w:rPr>
                    <m:t>t</m:t>
                  </m:r>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b"/>
                    </m:rPr>
                    <w:rPr>
                      <w:rFonts w:ascii="Cambria Math" w:eastAsia="標楷體" w:hAnsi="Cambria Math" w:cs="Times New Roman"/>
                    </w:rPr>
                    <m:t>x</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t-1</m:t>
                  </m:r>
                </m:e>
              </m:d>
            </m:e>
          </m:d>
        </m:oMath>
      </m:oMathPara>
    </w:p>
    <w:p w:rsidR="004E28F6" w:rsidRPr="00457C61" w:rsidRDefault="00BE080D" w:rsidP="00457C61">
      <w:pPr>
        <w:ind w:leftChars="400" w:left="960" w:rightChars="117" w:right="281"/>
        <w:rPr>
          <w:rFonts w:ascii="Times New Roman" w:eastAsia="標楷體" w:hAnsi="Times New Roman" w:cs="Times New Roman"/>
        </w:rPr>
      </w:pPr>
      <m:oMathPara>
        <m:oMathParaPr>
          <m:jc m:val="left"/>
        </m:oMathParaPr>
        <m:oMath>
          <m:sSub>
            <m:sSubPr>
              <m:ctrlPr>
                <w:rPr>
                  <w:rFonts w:ascii="Cambria Math" w:eastAsia="標楷體" w:hAnsi="Cambria Math" w:cs="Times New Roman"/>
                </w:rPr>
              </m:ctrlPr>
            </m:sSubPr>
            <m:e>
              <m:r>
                <m:rPr>
                  <m:sty m:val="b"/>
                </m:rPr>
                <w:rPr>
                  <w:rFonts w:ascii="Cambria Math" w:eastAsia="標楷體" w:hAnsi="Cambria Math" w:cs="Times New Roman"/>
                </w:rPr>
                <m:t>x</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m:t>
              </m:r>
            </m:e>
          </m:d>
          <m:r>
            <w:rPr>
              <w:rFonts w:ascii="Cambria Math" w:eastAsia="標楷體" w:hAnsi="Cambria Math" w:cs="Times New Roman"/>
            </w:rPr>
            <m:t>=</m:t>
          </m:r>
          <m:sSub>
            <m:sSubPr>
              <m:ctrlPr>
                <w:rPr>
                  <w:rFonts w:ascii="Cambria Math" w:eastAsia="標楷體" w:hAnsi="Cambria Math" w:cs="Times New Roman"/>
                </w:rPr>
              </m:ctrlPr>
            </m:sSubPr>
            <m:e>
              <m:r>
                <m:rPr>
                  <m:sty m:val="b"/>
                </m:rPr>
                <w:rPr>
                  <w:rFonts w:ascii="Cambria Math" w:eastAsia="標楷體" w:hAnsi="Cambria Math" w:cs="Times New Roman"/>
                </w:rPr>
                <m:t>x</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t-1</m:t>
              </m:r>
            </m:e>
          </m:d>
          <m:r>
            <m:rPr>
              <m:sty m:val="p"/>
            </m:rPr>
            <w:rPr>
              <w:rFonts w:ascii="Cambria Math" w:eastAsia="標楷體" w:hAnsi="Cambria Math" w:cs="Times New Roman"/>
            </w:rPr>
            <m:t>+</m:t>
          </m:r>
          <m:sSub>
            <m:sSubPr>
              <m:ctrlPr>
                <w:rPr>
                  <w:rFonts w:ascii="Cambria Math" w:eastAsia="標楷體" w:hAnsi="Cambria Math" w:cs="Times New Roman"/>
                </w:rPr>
              </m:ctrlPr>
            </m:sSubPr>
            <m:e>
              <m:r>
                <m:rPr>
                  <m:sty m:val="b"/>
                </m:rPr>
                <w:rPr>
                  <w:rFonts w:ascii="Cambria Math" w:eastAsia="標楷體" w:hAnsi="Cambria Math" w:cs="Times New Roman"/>
                </w:rPr>
                <m:t>ν</m:t>
              </m:r>
            </m:e>
            <m:sub>
              <m:r>
                <m:rPr>
                  <m:sty m:val="p"/>
                </m:rPr>
                <w:rPr>
                  <w:rFonts w:ascii="Cambria Math" w:eastAsia="標楷體" w:hAnsi="Cambria Math" w:cs="Times New Roman"/>
                </w:rPr>
                <m:t>i</m:t>
              </m:r>
            </m:sub>
          </m:sSub>
          <m:d>
            <m:dPr>
              <m:ctrlPr>
                <w:rPr>
                  <w:rFonts w:ascii="Cambria Math" w:eastAsia="標楷體" w:hAnsi="Cambria Math" w:cs="Times New Roman"/>
                </w:rPr>
              </m:ctrlPr>
            </m:dPr>
            <m:e>
              <m:r>
                <m:rPr>
                  <m:sty m:val="p"/>
                </m:rPr>
                <w:rPr>
                  <w:rFonts w:ascii="Cambria Math" w:eastAsia="標楷體" w:hAnsi="Cambria Math" w:cs="Times New Roman"/>
                </w:rPr>
                <m:t>t</m:t>
              </m:r>
            </m:e>
          </m:d>
        </m:oMath>
      </m:oMathPara>
    </w:p>
    <w:p w:rsidR="004E28F6" w:rsidRDefault="004E28F6" w:rsidP="00457C61">
      <w:pPr>
        <w:ind w:rightChars="117" w:right="281"/>
        <w:rPr>
          <w:rFonts w:ascii="Times New Roman" w:eastAsia="標楷體" w:hAnsi="Times New Roman" w:cs="Times New Roman"/>
        </w:rPr>
      </w:pPr>
    </w:p>
    <w:p w:rsidR="00FC623A" w:rsidRDefault="004E28F6" w:rsidP="004E28F6">
      <w:pPr>
        <w:ind w:leftChars="300" w:left="720" w:rightChars="117" w:right="281"/>
        <w:rPr>
          <w:rFonts w:ascii="Times New Roman" w:eastAsia="標楷體" w:hAnsi="Times New Roman" w:cs="Times New Roman"/>
        </w:rPr>
      </w:pPr>
      <w:r>
        <w:rPr>
          <w:rFonts w:ascii="Times New Roman" w:eastAsia="標楷體" w:hAnsi="Times New Roman" w:cs="Times New Roman" w:hint="eastAsia"/>
        </w:rPr>
        <w:t>重複上述步驟直到迭代完畢</w:t>
      </w:r>
      <w:r>
        <w:rPr>
          <w:rFonts w:ascii="Times New Roman" w:eastAsia="標楷體" w:hAnsi="Times New Roman" w:cs="Times New Roman" w:hint="eastAsia"/>
        </w:rPr>
        <w:t>(</w:t>
      </w:r>
      <w:r>
        <w:rPr>
          <w:rFonts w:ascii="Times New Roman" w:eastAsia="標楷體" w:hAnsi="Times New Roman" w:cs="Times New Roman" w:hint="eastAsia"/>
        </w:rPr>
        <w:t>此次作業設定迭代</w:t>
      </w:r>
      <w:r>
        <w:rPr>
          <w:rFonts w:ascii="Times New Roman" w:eastAsia="標楷體" w:hAnsi="Times New Roman" w:cs="Times New Roman" w:hint="eastAsia"/>
        </w:rPr>
        <w:t>30</w:t>
      </w:r>
      <w:r>
        <w:rPr>
          <w:rFonts w:ascii="Times New Roman" w:eastAsia="標楷體" w:hAnsi="Times New Roman" w:cs="Times New Roman" w:hint="eastAsia"/>
        </w:rPr>
        <w:t>次</w:t>
      </w:r>
      <w:r>
        <w:rPr>
          <w:rFonts w:ascii="Times New Roman" w:eastAsia="標楷體" w:hAnsi="Times New Roman" w:cs="Times New Roman" w:hint="eastAsia"/>
        </w:rPr>
        <w:t>)</w:t>
      </w:r>
      <w:r>
        <w:rPr>
          <w:rFonts w:ascii="Times New Roman" w:eastAsia="標楷體" w:hAnsi="Times New Roman" w:cs="Times New Roman"/>
        </w:rPr>
        <w:t xml:space="preserve"> </w:t>
      </w:r>
    </w:p>
    <w:p w:rsidR="00E92971" w:rsidRDefault="00E92971" w:rsidP="005851B0">
      <w:pPr>
        <w:ind w:left="720" w:right="280"/>
        <w:rPr>
          <w:rFonts w:ascii="Times New Roman" w:eastAsia="標楷體" w:hAnsi="Times New Roman" w:cs="Times New Roman"/>
        </w:rPr>
      </w:pPr>
    </w:p>
    <w:p w:rsidR="00A14C78" w:rsidRDefault="00A14C78" w:rsidP="00A14C78">
      <w:pPr>
        <w:pStyle w:val="a3"/>
        <w:numPr>
          <w:ilvl w:val="0"/>
          <w:numId w:val="1"/>
        </w:numPr>
        <w:ind w:leftChars="0" w:right="280"/>
        <w:rPr>
          <w:rFonts w:ascii="標楷體" w:eastAsia="標楷體" w:hAnsi="標楷體"/>
          <w:sz w:val="28"/>
        </w:rPr>
      </w:pPr>
      <w:r>
        <w:rPr>
          <w:rFonts w:ascii="標楷體" w:eastAsia="標楷體" w:hAnsi="標楷體" w:hint="eastAsia"/>
          <w:sz w:val="28"/>
        </w:rPr>
        <w:t>分析</w:t>
      </w:r>
    </w:p>
    <w:p w:rsidR="008745A6" w:rsidRDefault="004E28F6" w:rsidP="00B36FB0">
      <w:pPr>
        <w:pStyle w:val="a3"/>
        <w:ind w:leftChars="0" w:left="720" w:right="280"/>
        <w:rPr>
          <w:rFonts w:ascii="標楷體" w:eastAsia="標楷體" w:hAnsi="標楷體"/>
        </w:rPr>
      </w:pPr>
      <w:r>
        <w:rPr>
          <w:rFonts w:ascii="標楷體" w:eastAsia="標楷體" w:hAnsi="標楷體" w:hint="eastAsia"/>
        </w:rPr>
        <w:t>這次有改變</w:t>
      </w:r>
      <w:r w:rsidRPr="00A753EA">
        <w:rPr>
          <w:rFonts w:ascii="Times New Roman" w:eastAsia="標楷體" w:hAnsi="Times New Roman" w:cs="Times New Roman"/>
        </w:rPr>
        <w:t>RBFN</w:t>
      </w:r>
      <w:r>
        <w:rPr>
          <w:rFonts w:ascii="標楷體" w:eastAsia="標楷體" w:hAnsi="標楷體" w:hint="eastAsia"/>
        </w:rPr>
        <w:t>隱藏層神經元的數量，</w:t>
      </w:r>
      <w:r w:rsidR="00A753EA">
        <w:rPr>
          <w:rFonts w:ascii="標楷體" w:eastAsia="標楷體" w:hAnsi="標楷體" w:hint="eastAsia"/>
        </w:rPr>
        <w:t>從原本</w:t>
      </w:r>
      <w:r w:rsidRPr="00A753EA">
        <w:rPr>
          <w:rFonts w:ascii="Times New Roman" w:eastAsia="標楷體" w:hAnsi="Times New Roman" w:cs="Times New Roman"/>
        </w:rPr>
        <w:t>3</w:t>
      </w:r>
      <w:r>
        <w:rPr>
          <w:rFonts w:ascii="標楷體" w:eastAsia="標楷體" w:hAnsi="標楷體" w:hint="eastAsia"/>
        </w:rPr>
        <w:t>個增加至</w:t>
      </w:r>
      <w:r w:rsidRPr="00A753EA">
        <w:rPr>
          <w:rFonts w:ascii="Times New Roman" w:eastAsia="標楷體" w:hAnsi="Times New Roman" w:cs="Times New Roman"/>
        </w:rPr>
        <w:t>12</w:t>
      </w:r>
      <w:r>
        <w:rPr>
          <w:rFonts w:ascii="標楷體" w:eastAsia="標楷體" w:hAnsi="標楷體" w:hint="eastAsia"/>
        </w:rPr>
        <w:t>個，</w:t>
      </w:r>
      <w:r w:rsidR="00A753EA">
        <w:rPr>
          <w:rFonts w:ascii="標楷體" w:eastAsia="標楷體" w:hAnsi="標楷體" w:hint="eastAsia"/>
        </w:rPr>
        <w:t>因為</w:t>
      </w:r>
      <w:r>
        <w:rPr>
          <w:rFonts w:ascii="標楷體" w:eastAsia="標楷體" w:hAnsi="標楷體" w:hint="eastAsia"/>
        </w:rPr>
        <w:t>沒有修過類神經網路，</w:t>
      </w:r>
      <w:r w:rsidR="00A753EA">
        <w:rPr>
          <w:rFonts w:ascii="標楷體" w:eastAsia="標楷體" w:hAnsi="標楷體" w:hint="eastAsia"/>
        </w:rPr>
        <w:t>所以沒有想到增加神經元的數量可以提升網路架構輸入與輸出之間映射關係的能力</w:t>
      </w:r>
      <w:r w:rsidR="00457C61">
        <w:rPr>
          <w:rFonts w:ascii="標楷體" w:eastAsia="標楷體" w:hAnsi="標楷體" w:hint="eastAsia"/>
        </w:rPr>
        <w:t>(</w:t>
      </w:r>
      <w:r w:rsidR="00A753EA">
        <w:rPr>
          <w:rFonts w:ascii="標楷體" w:eastAsia="標楷體" w:hAnsi="標楷體" w:hint="eastAsia"/>
        </w:rPr>
        <w:t>較高維度的隱藏層空間可以有較為準確的預測值</w:t>
      </w:r>
      <w:r w:rsidR="00457C61">
        <w:rPr>
          <w:rFonts w:ascii="標楷體" w:eastAsia="標楷體" w:hAnsi="標楷體" w:hint="eastAsia"/>
        </w:rPr>
        <w:t>)</w:t>
      </w:r>
      <w:r w:rsidR="00A753EA">
        <w:rPr>
          <w:rFonts w:ascii="標楷體" w:eastAsia="標楷體" w:hAnsi="標楷體" w:hint="eastAsia"/>
        </w:rPr>
        <w:t>。一開始以</w:t>
      </w:r>
      <w:r w:rsidR="00A753EA" w:rsidRPr="00A753EA">
        <w:rPr>
          <w:rFonts w:ascii="Times New Roman" w:eastAsia="標楷體" w:hAnsi="Times New Roman" w:cs="Times New Roman"/>
        </w:rPr>
        <w:t>3</w:t>
      </w:r>
      <w:r w:rsidR="00A753EA">
        <w:rPr>
          <w:rFonts w:ascii="標楷體" w:eastAsia="標楷體" w:hAnsi="標楷體" w:hint="eastAsia"/>
        </w:rPr>
        <w:t>個神經元大概訓練</w:t>
      </w:r>
      <w:r w:rsidR="00A753EA" w:rsidRPr="00A753EA">
        <w:rPr>
          <w:rFonts w:ascii="Times New Roman" w:eastAsia="標楷體" w:hAnsi="Times New Roman" w:cs="Times New Roman"/>
        </w:rPr>
        <w:t>10</w:t>
      </w:r>
      <w:r w:rsidR="00457C61">
        <w:rPr>
          <w:rFonts w:ascii="標楷體" w:eastAsia="標楷體" w:hAnsi="標楷體" w:hint="eastAsia"/>
        </w:rPr>
        <w:t>次僅</w:t>
      </w:r>
      <w:r w:rsidR="00A753EA">
        <w:rPr>
          <w:rFonts w:ascii="標楷體" w:eastAsia="標楷體" w:hAnsi="標楷體" w:hint="eastAsia"/>
        </w:rPr>
        <w:t>成功抵達終點一次，增加至</w:t>
      </w:r>
      <w:r w:rsidR="00A753EA" w:rsidRPr="00A753EA">
        <w:rPr>
          <w:rFonts w:ascii="Times New Roman" w:eastAsia="標楷體" w:hAnsi="Times New Roman" w:cs="Times New Roman"/>
        </w:rPr>
        <w:t>12</w:t>
      </w:r>
      <w:r w:rsidR="00A753EA">
        <w:rPr>
          <w:rFonts w:ascii="標楷體" w:eastAsia="標楷體" w:hAnsi="標楷體" w:hint="eastAsia"/>
        </w:rPr>
        <w:t>個神經元後訓練</w:t>
      </w:r>
      <w:r w:rsidR="00A753EA" w:rsidRPr="00A753EA">
        <w:rPr>
          <w:rFonts w:ascii="Times New Roman" w:eastAsia="標楷體" w:hAnsi="Times New Roman" w:cs="Times New Roman"/>
        </w:rPr>
        <w:t>5</w:t>
      </w:r>
      <w:r w:rsidR="00A753EA">
        <w:rPr>
          <w:rFonts w:ascii="標楷體" w:eastAsia="標楷體" w:hAnsi="標楷體" w:hint="eastAsia"/>
        </w:rPr>
        <w:t>次均成功抵達。</w:t>
      </w:r>
    </w:p>
    <w:p w:rsidR="00A753EA" w:rsidRDefault="00A753EA" w:rsidP="00B36FB0">
      <w:pPr>
        <w:pStyle w:val="a3"/>
        <w:ind w:leftChars="0" w:left="720" w:right="280"/>
        <w:rPr>
          <w:rFonts w:ascii="標楷體" w:eastAsia="標楷體" w:hAnsi="標楷體"/>
        </w:rPr>
      </w:pPr>
    </w:p>
    <w:p w:rsidR="00A753EA" w:rsidRDefault="00A753EA" w:rsidP="00B36FB0">
      <w:pPr>
        <w:pStyle w:val="a3"/>
        <w:ind w:leftChars="0" w:left="720" w:right="280"/>
        <w:rPr>
          <w:rFonts w:ascii="標楷體" w:eastAsia="標楷體" w:hAnsi="標楷體"/>
        </w:rPr>
      </w:pPr>
      <w:r>
        <w:rPr>
          <w:rFonts w:ascii="標楷體" w:eastAsia="標楷體" w:hAnsi="標楷體" w:hint="eastAsia"/>
        </w:rPr>
        <w:t>也嘗試過加入之前所讀的論文使用的方法(加入</w:t>
      </w:r>
      <w:r w:rsidRPr="00A753EA">
        <w:rPr>
          <w:rFonts w:ascii="Times New Roman" w:eastAsia="標楷體" w:hAnsi="Times New Roman" w:cs="Times New Roman"/>
        </w:rPr>
        <w:t>SA</w:t>
      </w:r>
      <w:r>
        <w:rPr>
          <w:rFonts w:ascii="標楷體" w:eastAsia="標楷體" w:hAnsi="標楷體" w:hint="eastAsia"/>
        </w:rPr>
        <w:t>和</w:t>
      </w:r>
      <w:r w:rsidRPr="00A753EA">
        <w:rPr>
          <w:rFonts w:ascii="Times New Roman" w:eastAsia="標楷體" w:hAnsi="Times New Roman" w:cs="Times New Roman"/>
        </w:rPr>
        <w:t>DLS</w:t>
      </w:r>
      <w:r>
        <w:rPr>
          <w:rFonts w:ascii="Times New Roman" w:eastAsia="標楷體" w:hAnsi="Times New Roman" w:cs="Times New Roman" w:hint="eastAsia"/>
        </w:rPr>
        <w:t>)</w:t>
      </w:r>
    </w:p>
    <w:p w:rsidR="00A753EA" w:rsidRDefault="00BE080D" w:rsidP="00B36FB0">
      <w:pPr>
        <w:pStyle w:val="a3"/>
        <w:ind w:leftChars="0" w:left="720" w:right="280"/>
        <w:rPr>
          <w:rFonts w:ascii="Times New Roman" w:hAnsi="Times New Roman" w:cs="Times New Roman"/>
          <w:sz w:val="20"/>
        </w:rPr>
      </w:pPr>
      <w:hyperlink r:id="rId17" w:history="1">
        <w:r w:rsidR="00A753EA" w:rsidRPr="00A753EA">
          <w:rPr>
            <w:rStyle w:val="ac"/>
            <w:rFonts w:ascii="Times New Roman" w:hAnsi="Times New Roman" w:cs="Times New Roman"/>
            <w:sz w:val="20"/>
          </w:rPr>
          <w:t>A Novel Hybrid Particle Swarm Optimization Algorithm for Path Planning of UAVs</w:t>
        </w:r>
      </w:hyperlink>
    </w:p>
    <w:p w:rsidR="00A753EA" w:rsidRDefault="00A753EA" w:rsidP="00B36FB0">
      <w:pPr>
        <w:pStyle w:val="a3"/>
        <w:ind w:leftChars="0" w:left="720" w:right="280"/>
        <w:rPr>
          <w:rFonts w:ascii="標楷體" w:eastAsia="標楷體" w:hAnsi="標楷體" w:cs="Times New Roman"/>
        </w:rPr>
      </w:pPr>
      <w:r w:rsidRPr="00A753EA">
        <w:rPr>
          <w:rFonts w:ascii="Times New Roman" w:hAnsi="Times New Roman" w:cs="Times New Roman" w:hint="eastAsia"/>
        </w:rPr>
        <w:t xml:space="preserve">SA: </w:t>
      </w:r>
      <w:r w:rsidRPr="00A753EA">
        <w:rPr>
          <w:rFonts w:ascii="標楷體" w:eastAsia="標楷體" w:hAnsi="標楷體" w:cs="Times New Roman" w:hint="eastAsia"/>
        </w:rPr>
        <w:t>一開始</w:t>
      </w:r>
      <w:r>
        <w:rPr>
          <w:rFonts w:ascii="標楷體" w:eastAsia="標楷體" w:hAnsi="標楷體" w:cs="Times New Roman" w:hint="eastAsia"/>
        </w:rPr>
        <w:t>讓</w:t>
      </w:r>
      <m:oMath>
        <m:sSub>
          <m:sSubPr>
            <m:ctrlPr>
              <w:rPr>
                <w:rFonts w:ascii="Cambria Math" w:eastAsia="標楷體" w:hAnsi="Cambria Math" w:cs="Times New Roman"/>
              </w:rPr>
            </m:ctrlPr>
          </m:sSubPr>
          <m:e>
            <m:r>
              <m:rPr>
                <m:sty m:val="p"/>
              </m:rPr>
              <w:rPr>
                <w:rFonts w:ascii="Cambria Math" w:eastAsia="標楷體" w:hAnsi="Cambria Math" w:cs="Times New Roman" w:hint="eastAsia"/>
              </w:rPr>
              <m:t xml:space="preserve"> </m:t>
            </m:r>
            <m:r>
              <m:rPr>
                <m:sty m:val="p"/>
              </m:rPr>
              <w:rPr>
                <w:rFonts w:ascii="Cambria Math" w:eastAsia="標楷體" w:hAnsi="Cambria Math" w:cs="Times New Roman"/>
              </w:rPr>
              <m:t>p</m:t>
            </m:r>
          </m:e>
          <m:sub>
            <m:r>
              <m:rPr>
                <m:sty m:val="p"/>
              </m:rPr>
              <w:rPr>
                <w:rFonts w:ascii="Cambria Math" w:eastAsia="標楷體" w:hAnsi="Cambria Math" w:cs="Times New Roman"/>
              </w:rPr>
              <m:t>g</m:t>
            </m:r>
          </m:sub>
        </m:sSub>
      </m:oMath>
      <w:r w:rsidR="00457C61">
        <w:rPr>
          <w:rFonts w:ascii="標楷體" w:eastAsia="標楷體" w:hAnsi="標楷體" w:cs="Times New Roman" w:hint="eastAsia"/>
        </w:rPr>
        <w:t xml:space="preserve"> 能夠接受次優解，避免陷入局部最佳解</w:t>
      </w:r>
    </w:p>
    <w:p w:rsidR="00457C61" w:rsidRDefault="00457C61" w:rsidP="00B36FB0">
      <w:pPr>
        <w:pStyle w:val="a3"/>
        <w:ind w:leftChars="0" w:left="720" w:right="280"/>
        <w:rPr>
          <w:rFonts w:ascii="標楷體" w:eastAsia="標楷體" w:hAnsi="標楷體" w:cs="Times New Roman"/>
        </w:rPr>
      </w:pPr>
      <w:r>
        <w:rPr>
          <w:rFonts w:ascii="Times New Roman" w:hAnsi="Times New Roman" w:cs="Times New Roman" w:hint="eastAsia"/>
        </w:rPr>
        <w:t xml:space="preserve">DLS: </w:t>
      </w:r>
      <w:r>
        <w:rPr>
          <w:rFonts w:ascii="標楷體" w:eastAsia="標楷體" w:hAnsi="標楷體" w:cs="Times New Roman" w:hint="eastAsia"/>
        </w:rPr>
        <w:t>抽換各維度的值比較適應值，若較好則替換</w:t>
      </w:r>
      <w:r w:rsidR="00953DEF">
        <w:rPr>
          <w:rFonts w:ascii="標楷體" w:eastAsia="標楷體" w:hAnsi="標楷體" w:cs="Times New Roman" w:hint="eastAsia"/>
        </w:rPr>
        <w:t>(如下圖)</w:t>
      </w:r>
    </w:p>
    <w:p w:rsidR="00457C61" w:rsidRPr="00457C61" w:rsidRDefault="00457C61" w:rsidP="00B36FB0">
      <w:pPr>
        <w:pStyle w:val="a3"/>
        <w:ind w:leftChars="0" w:left="720" w:right="280"/>
        <w:rPr>
          <w:rFonts w:ascii="標楷體" w:eastAsia="標楷體" w:hAnsi="標楷體" w:cs="Times New Roman"/>
        </w:rPr>
      </w:pPr>
      <w:r w:rsidRPr="00457C61">
        <w:rPr>
          <w:rFonts w:ascii="標楷體" w:eastAsia="標楷體" w:hAnsi="標楷體" w:cs="Times New Roman" w:hint="eastAsia"/>
        </w:rPr>
        <w:t>但此方法</w:t>
      </w:r>
      <w:r>
        <w:rPr>
          <w:rFonts w:ascii="標楷體" w:eastAsia="標楷體" w:hAnsi="標楷體" w:cs="Times New Roman" w:hint="eastAsia"/>
        </w:rPr>
        <w:t>將增加可調整參數數量，故後來未採用。</w:t>
      </w:r>
    </w:p>
    <w:p w:rsidR="00457C61" w:rsidRPr="00A753EA" w:rsidRDefault="00457C61" w:rsidP="00B36FB0">
      <w:pPr>
        <w:pStyle w:val="a3"/>
        <w:ind w:leftChars="0" w:left="720" w:right="280"/>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extent cx="3266422" cy="19431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85464714781.jpg"/>
                    <pic:cNvPicPr/>
                  </pic:nvPicPr>
                  <pic:blipFill>
                    <a:blip r:embed="rId18">
                      <a:extLst>
                        <a:ext uri="{28A0092B-C50C-407E-A947-70E740481C1C}">
                          <a14:useLocalDpi xmlns:a14="http://schemas.microsoft.com/office/drawing/2010/main" val="0"/>
                        </a:ext>
                      </a:extLst>
                    </a:blip>
                    <a:stretch>
                      <a:fillRect/>
                    </a:stretch>
                  </pic:blipFill>
                  <pic:spPr>
                    <a:xfrm>
                      <a:off x="0" y="0"/>
                      <a:ext cx="3310328" cy="1969219"/>
                    </a:xfrm>
                    <a:prstGeom prst="rect">
                      <a:avLst/>
                    </a:prstGeom>
                  </pic:spPr>
                </pic:pic>
              </a:graphicData>
            </a:graphic>
          </wp:inline>
        </w:drawing>
      </w:r>
    </w:p>
    <w:sectPr w:rsidR="00457C61" w:rsidRPr="00A753E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80D" w:rsidRDefault="00BE080D" w:rsidP="009A3E3D">
      <w:r>
        <w:separator/>
      </w:r>
    </w:p>
  </w:endnote>
  <w:endnote w:type="continuationSeparator" w:id="0">
    <w:p w:rsidR="00BE080D" w:rsidRDefault="00BE080D" w:rsidP="009A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80D" w:rsidRDefault="00BE080D" w:rsidP="009A3E3D">
      <w:r>
        <w:separator/>
      </w:r>
    </w:p>
  </w:footnote>
  <w:footnote w:type="continuationSeparator" w:id="0">
    <w:p w:rsidR="00BE080D" w:rsidRDefault="00BE080D" w:rsidP="009A3E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BF5"/>
    <w:multiLevelType w:val="hybridMultilevel"/>
    <w:tmpl w:val="C2B8A55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33B86498"/>
    <w:multiLevelType w:val="hybridMultilevel"/>
    <w:tmpl w:val="EB06EF66"/>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44105746"/>
    <w:multiLevelType w:val="hybridMultilevel"/>
    <w:tmpl w:val="E310737A"/>
    <w:lvl w:ilvl="0" w:tplc="39280A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EB2900"/>
    <w:multiLevelType w:val="hybridMultilevel"/>
    <w:tmpl w:val="1ABE348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624E07A9"/>
    <w:multiLevelType w:val="hybridMultilevel"/>
    <w:tmpl w:val="2DEE6B90"/>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751F7B3F"/>
    <w:multiLevelType w:val="hybridMultilevel"/>
    <w:tmpl w:val="CDEA073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78"/>
    <w:rsid w:val="0004385E"/>
    <w:rsid w:val="000C3DF0"/>
    <w:rsid w:val="000F59EF"/>
    <w:rsid w:val="001275E2"/>
    <w:rsid w:val="001D0B1B"/>
    <w:rsid w:val="001F0B90"/>
    <w:rsid w:val="002F7C65"/>
    <w:rsid w:val="00311661"/>
    <w:rsid w:val="00311F93"/>
    <w:rsid w:val="0036428B"/>
    <w:rsid w:val="00372F88"/>
    <w:rsid w:val="003B3EEE"/>
    <w:rsid w:val="003F03AD"/>
    <w:rsid w:val="00457C61"/>
    <w:rsid w:val="00490509"/>
    <w:rsid w:val="004A26F3"/>
    <w:rsid w:val="004A70CF"/>
    <w:rsid w:val="004E28F6"/>
    <w:rsid w:val="004E7F9A"/>
    <w:rsid w:val="004F025D"/>
    <w:rsid w:val="00567B68"/>
    <w:rsid w:val="005851B0"/>
    <w:rsid w:val="005A6C91"/>
    <w:rsid w:val="00610929"/>
    <w:rsid w:val="0063100A"/>
    <w:rsid w:val="00677305"/>
    <w:rsid w:val="006C5AA0"/>
    <w:rsid w:val="007210E7"/>
    <w:rsid w:val="00735802"/>
    <w:rsid w:val="00813FD3"/>
    <w:rsid w:val="008745A6"/>
    <w:rsid w:val="008C05CD"/>
    <w:rsid w:val="00953DEF"/>
    <w:rsid w:val="009A1F51"/>
    <w:rsid w:val="009A3E3D"/>
    <w:rsid w:val="00A14C78"/>
    <w:rsid w:val="00A753EA"/>
    <w:rsid w:val="00A7644E"/>
    <w:rsid w:val="00AE038B"/>
    <w:rsid w:val="00B36FB0"/>
    <w:rsid w:val="00B47949"/>
    <w:rsid w:val="00B55508"/>
    <w:rsid w:val="00B7198A"/>
    <w:rsid w:val="00B747E3"/>
    <w:rsid w:val="00B82B71"/>
    <w:rsid w:val="00B8309D"/>
    <w:rsid w:val="00B83425"/>
    <w:rsid w:val="00BD278E"/>
    <w:rsid w:val="00BD67AB"/>
    <w:rsid w:val="00BE080D"/>
    <w:rsid w:val="00BE384D"/>
    <w:rsid w:val="00BF7036"/>
    <w:rsid w:val="00C11CCA"/>
    <w:rsid w:val="00C875DA"/>
    <w:rsid w:val="00CB62F5"/>
    <w:rsid w:val="00CD3532"/>
    <w:rsid w:val="00CF1567"/>
    <w:rsid w:val="00D16745"/>
    <w:rsid w:val="00D417CD"/>
    <w:rsid w:val="00D450C8"/>
    <w:rsid w:val="00D860EC"/>
    <w:rsid w:val="00E27E37"/>
    <w:rsid w:val="00E92971"/>
    <w:rsid w:val="00ED3DCE"/>
    <w:rsid w:val="00F00FFB"/>
    <w:rsid w:val="00F20A53"/>
    <w:rsid w:val="00F44087"/>
    <w:rsid w:val="00F765BB"/>
    <w:rsid w:val="00FB42F1"/>
    <w:rsid w:val="00FC623A"/>
    <w:rsid w:val="00FD65DF"/>
    <w:rsid w:val="00FD6B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17A37"/>
  <w15:chartTrackingRefBased/>
  <w15:docId w15:val="{6E09C823-5194-4844-9830-BA49F48C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C78"/>
    <w:pPr>
      <w:ind w:leftChars="200" w:left="480"/>
    </w:pPr>
  </w:style>
  <w:style w:type="table" w:styleId="a4">
    <w:name w:val="Table Grid"/>
    <w:basedOn w:val="a1"/>
    <w:uiPriority w:val="39"/>
    <w:rsid w:val="00D8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A3E3D"/>
    <w:pPr>
      <w:tabs>
        <w:tab w:val="center" w:pos="4153"/>
        <w:tab w:val="right" w:pos="8306"/>
      </w:tabs>
      <w:snapToGrid w:val="0"/>
    </w:pPr>
    <w:rPr>
      <w:sz w:val="20"/>
      <w:szCs w:val="20"/>
    </w:rPr>
  </w:style>
  <w:style w:type="character" w:customStyle="1" w:styleId="a6">
    <w:name w:val="頁首 字元"/>
    <w:basedOn w:val="a0"/>
    <w:link w:val="a5"/>
    <w:uiPriority w:val="99"/>
    <w:rsid w:val="009A3E3D"/>
    <w:rPr>
      <w:sz w:val="20"/>
      <w:szCs w:val="20"/>
    </w:rPr>
  </w:style>
  <w:style w:type="paragraph" w:styleId="a7">
    <w:name w:val="footer"/>
    <w:basedOn w:val="a"/>
    <w:link w:val="a8"/>
    <w:uiPriority w:val="99"/>
    <w:unhideWhenUsed/>
    <w:rsid w:val="009A3E3D"/>
    <w:pPr>
      <w:tabs>
        <w:tab w:val="center" w:pos="4153"/>
        <w:tab w:val="right" w:pos="8306"/>
      </w:tabs>
      <w:snapToGrid w:val="0"/>
    </w:pPr>
    <w:rPr>
      <w:sz w:val="20"/>
      <w:szCs w:val="20"/>
    </w:rPr>
  </w:style>
  <w:style w:type="character" w:customStyle="1" w:styleId="a8">
    <w:name w:val="頁尾 字元"/>
    <w:basedOn w:val="a0"/>
    <w:link w:val="a7"/>
    <w:uiPriority w:val="99"/>
    <w:rsid w:val="009A3E3D"/>
    <w:rPr>
      <w:sz w:val="20"/>
      <w:szCs w:val="20"/>
    </w:rPr>
  </w:style>
  <w:style w:type="paragraph" w:styleId="a9">
    <w:name w:val="Body Text"/>
    <w:basedOn w:val="a"/>
    <w:link w:val="aa"/>
    <w:uiPriority w:val="99"/>
    <w:unhideWhenUsed/>
    <w:rsid w:val="001275E2"/>
    <w:pPr>
      <w:adjustRightInd w:val="0"/>
      <w:spacing w:after="120" w:line="360" w:lineRule="exact"/>
      <w:textAlignment w:val="baseline"/>
    </w:pPr>
    <w:rPr>
      <w:rFonts w:ascii="Times New Roman" w:eastAsia="細明體" w:hAnsi="Arial" w:cs="Times New Roman"/>
      <w:kern w:val="0"/>
      <w:sz w:val="22"/>
      <w:szCs w:val="20"/>
    </w:rPr>
  </w:style>
  <w:style w:type="character" w:customStyle="1" w:styleId="aa">
    <w:name w:val="本文 字元"/>
    <w:basedOn w:val="a0"/>
    <w:link w:val="a9"/>
    <w:uiPriority w:val="99"/>
    <w:rsid w:val="001275E2"/>
    <w:rPr>
      <w:rFonts w:ascii="Times New Roman" w:eastAsia="細明體" w:hAnsi="Arial" w:cs="Times New Roman"/>
      <w:kern w:val="0"/>
      <w:sz w:val="22"/>
      <w:szCs w:val="20"/>
    </w:rPr>
  </w:style>
  <w:style w:type="character" w:styleId="ab">
    <w:name w:val="Placeholder Text"/>
    <w:basedOn w:val="a0"/>
    <w:uiPriority w:val="99"/>
    <w:semiHidden/>
    <w:rsid w:val="004E28F6"/>
    <w:rPr>
      <w:color w:val="808080"/>
    </w:rPr>
  </w:style>
  <w:style w:type="character" w:styleId="ac">
    <w:name w:val="Hyperlink"/>
    <w:basedOn w:val="a0"/>
    <w:uiPriority w:val="99"/>
    <w:unhideWhenUsed/>
    <w:rsid w:val="00A75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93087">
      <w:bodyDiv w:val="1"/>
      <w:marLeft w:val="0"/>
      <w:marRight w:val="0"/>
      <w:marTop w:val="0"/>
      <w:marBottom w:val="0"/>
      <w:divBdr>
        <w:top w:val="none" w:sz="0" w:space="0" w:color="auto"/>
        <w:left w:val="none" w:sz="0" w:space="0" w:color="auto"/>
        <w:bottom w:val="none" w:sz="0" w:space="0" w:color="auto"/>
        <w:right w:val="none" w:sz="0" w:space="0" w:color="auto"/>
      </w:divBdr>
      <w:divsChild>
        <w:div w:id="85468885">
          <w:marLeft w:val="0"/>
          <w:marRight w:val="0"/>
          <w:marTop w:val="0"/>
          <w:marBottom w:val="0"/>
          <w:divBdr>
            <w:top w:val="none" w:sz="0" w:space="0" w:color="auto"/>
            <w:left w:val="none" w:sz="0" w:space="0" w:color="auto"/>
            <w:bottom w:val="none" w:sz="0" w:space="0" w:color="auto"/>
            <w:right w:val="none" w:sz="0" w:space="0" w:color="auto"/>
          </w:divBdr>
          <w:divsChild>
            <w:div w:id="6961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oleObject" Target="embeddings/oleObject2.bin"/><Relationship Id="rId17" Type="http://schemas.openxmlformats.org/officeDocument/2006/relationships/hyperlink" Target="https://ieeexplore.ieee.org/document/"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思婷 林</dc:creator>
  <cp:keywords/>
  <dc:description/>
  <cp:lastModifiedBy>思婷 林</cp:lastModifiedBy>
  <cp:revision>37</cp:revision>
  <cp:lastPrinted>2023-04-27T11:24:00Z</cp:lastPrinted>
  <dcterms:created xsi:type="dcterms:W3CDTF">2023-04-05T06:53:00Z</dcterms:created>
  <dcterms:modified xsi:type="dcterms:W3CDTF">2023-05-31T00:35:00Z</dcterms:modified>
</cp:coreProperties>
</file>