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269587877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ALEJANDRO FRAYRE ORDOÑEZ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F67405SA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HL1XRJ9TP1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