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VICTOR  ALEJANDRO JUÁREZ MENDOZA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VICTOR  ALEJANDRO JUÁREZ MENDOZA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13 de septiembre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13 de septiembre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Luz María Mendoza Rangel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Luz María Mendoza Rangel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Guillermo Meza #23 Campiña de Aragón, Ecatepec de Morelos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Guillermo Meza #23 Campiña de Aragón, Ecatepec de Morelos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Ama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Ama de casa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55 8935 6100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55 8935 6100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55 1440 9296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55 1440 9296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luzymendozarangel@gmail.com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luzymendozarangel@gmail.com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Uc de los Santos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Uc de los Santos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 ocasiones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 ocasiones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 y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 y Química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Cambio de matestro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Cambio de matestro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Mis padres y hermanas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Mis padres y hermanas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1.5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1.5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9.5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 y Prepa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 y Prepa 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Médico Cirujano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Médico Cirujano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Aprender muchas cosas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Aprender muchas cosas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Cumplir con lo requerido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Cumplir con lo requerido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Mayor seguridad y con preparación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Mayor seguridad y con preparación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Quedarme en la opción que elegí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Quedarme en la opción que elegí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Seguir con los estudios y terminar la carrera, ser un buen médico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Seguir con los estudios y terminar la carrera, ser un buen médico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Allergico al polvo o aromatizantes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Allergico al polvo o aromatizantes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Solo antialérgicos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Solo antialérgicos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Luz María Mendoza Rangel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Luz María Mendoza Rangel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18 de diciembre de 2025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