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9548" w14:textId="77777777" w:rsidR="006A2CF8" w:rsidRPr="00893BCF" w:rsidRDefault="006A2CF8" w:rsidP="008C1EB9">
      <w:pPr>
        <w:jc w:val="center"/>
        <w:rPr>
          <w:rFonts w:ascii="Meiryo UI" w:eastAsia="Meiryo UI" w:hAnsi="Meiryo UI" w:cs="Meiryo UI"/>
          <w:b/>
          <w:bCs/>
          <w:szCs w:val="21"/>
        </w:rPr>
      </w:pPr>
      <w:r w:rsidRPr="00893BCF">
        <w:rPr>
          <w:rFonts w:ascii="Meiryo UI" w:eastAsia="Meiryo UI" w:hAnsi="Meiryo UI" w:cs="Meiryo UI" w:hint="eastAsia"/>
          <w:b/>
          <w:bCs/>
          <w:szCs w:val="21"/>
        </w:rPr>
        <w:t>棚卸実施要領</w:t>
      </w:r>
    </w:p>
    <w:p w14:paraId="3799ABF8" w14:textId="77777777" w:rsidR="006A2CF8" w:rsidRPr="000D4768" w:rsidRDefault="006A2CF8" w:rsidP="006A2CF8">
      <w:pPr>
        <w:rPr>
          <w:rFonts w:ascii="Meiryo UI" w:eastAsia="Meiryo UI" w:hAnsi="Meiryo UI" w:cs="Meiryo UI"/>
          <w:szCs w:val="21"/>
        </w:rPr>
      </w:pPr>
    </w:p>
    <w:p w14:paraId="1D672781" w14:textId="0B15622B"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１．棚卸の目的</w:t>
      </w:r>
    </w:p>
    <w:p w14:paraId="1963549C" w14:textId="77777777" w:rsidR="006A2CF8" w:rsidRPr="000D4768" w:rsidRDefault="006A2CF8" w:rsidP="008C1EB9">
      <w:pPr>
        <w:ind w:leftChars="200" w:left="420"/>
        <w:rPr>
          <w:rFonts w:ascii="Meiryo UI" w:eastAsia="Meiryo UI" w:hAnsi="Meiryo UI" w:cs="Meiryo UI"/>
          <w:szCs w:val="21"/>
        </w:rPr>
      </w:pPr>
      <w:r w:rsidRPr="000D4768">
        <w:rPr>
          <w:rFonts w:ascii="Meiryo UI" w:eastAsia="Meiryo UI" w:hAnsi="Meiryo UI" w:cs="Meiryo UI" w:hint="eastAsia"/>
          <w:szCs w:val="21"/>
        </w:rPr>
        <w:t>商品の品種、性能、保管状況を調査し、商品管理の維持向上を図るとともに実地棚卸高と帳簿棚卸高とを照合  して、資産の保全と財務諸表における資産の表示の適正化を図ることを目的とする。</w:t>
      </w:r>
    </w:p>
    <w:p w14:paraId="5DD5C1D9" w14:textId="77777777" w:rsidR="008B2634" w:rsidRDefault="008B2634" w:rsidP="006A2CF8">
      <w:pPr>
        <w:rPr>
          <w:rFonts w:ascii="Meiryo UI" w:eastAsia="Meiryo UI" w:hAnsi="Meiryo UI" w:cs="Meiryo UI"/>
          <w:szCs w:val="21"/>
        </w:rPr>
      </w:pPr>
    </w:p>
    <w:p w14:paraId="12B1A8DC" w14:textId="22742C5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２．棚卸実施日</w:t>
      </w:r>
    </w:p>
    <w:p w14:paraId="44A7BEA3" w14:textId="77777777" w:rsidR="006A2CF8" w:rsidRPr="000D4768" w:rsidRDefault="006A2CF8" w:rsidP="008C1EB9">
      <w:pPr>
        <w:ind w:leftChars="200" w:left="420"/>
        <w:rPr>
          <w:rFonts w:ascii="Meiryo UI" w:eastAsia="Meiryo UI" w:hAnsi="Meiryo UI" w:cs="Meiryo UI"/>
          <w:szCs w:val="21"/>
        </w:rPr>
      </w:pPr>
      <w:r w:rsidRPr="000D4768">
        <w:rPr>
          <w:rFonts w:ascii="Meiryo UI" w:eastAsia="Meiryo UI" w:hAnsi="Meiryo UI" w:cs="Meiryo UI" w:hint="eastAsia"/>
          <w:szCs w:val="21"/>
        </w:rPr>
        <w:t>毎月末日とする。ただし、休日の場合は前日とする。</w:t>
      </w:r>
    </w:p>
    <w:p w14:paraId="35933CDE" w14:textId="77777777" w:rsidR="008B2634" w:rsidRDefault="008B2634" w:rsidP="006A2CF8">
      <w:pPr>
        <w:rPr>
          <w:rFonts w:ascii="Meiryo UI" w:eastAsia="Meiryo UI" w:hAnsi="Meiryo UI" w:cs="Meiryo UI"/>
          <w:szCs w:val="21"/>
        </w:rPr>
      </w:pPr>
    </w:p>
    <w:p w14:paraId="72494E53" w14:textId="6C7A942C"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３．棚卸対象品</w:t>
      </w:r>
    </w:p>
    <w:p w14:paraId="014EC190" w14:textId="77777777" w:rsidR="006A2CF8" w:rsidRPr="000D4768" w:rsidRDefault="006A2CF8" w:rsidP="008C1EB9">
      <w:pPr>
        <w:ind w:leftChars="200" w:left="420"/>
        <w:rPr>
          <w:rFonts w:ascii="Meiryo UI" w:eastAsia="Meiryo UI" w:hAnsi="Meiryo UI" w:cs="Meiryo UI"/>
          <w:szCs w:val="21"/>
        </w:rPr>
      </w:pPr>
      <w:r w:rsidRPr="000D4768">
        <w:rPr>
          <w:rFonts w:ascii="Meiryo UI" w:eastAsia="Meiryo UI" w:hAnsi="Meiryo UI" w:cs="Meiryo UI" w:hint="eastAsia"/>
          <w:szCs w:val="21"/>
        </w:rPr>
        <w:t>当日所有、または保有する全商品・製品で次のとおりとする。</w:t>
      </w:r>
    </w:p>
    <w:tbl>
      <w:tblPr>
        <w:tblStyle w:val="a3"/>
        <w:tblW w:w="0" w:type="auto"/>
        <w:tblInd w:w="421" w:type="dxa"/>
        <w:tblLook w:val="04A0" w:firstRow="1" w:lastRow="0" w:firstColumn="1" w:lastColumn="0" w:noHBand="0" w:noVBand="1"/>
      </w:tblPr>
      <w:tblGrid>
        <w:gridCol w:w="2693"/>
        <w:gridCol w:w="3260"/>
      </w:tblGrid>
      <w:tr w:rsidR="006A2CF8" w:rsidRPr="000D4768" w14:paraId="43E19BC1" w14:textId="77777777" w:rsidTr="006A2CF8">
        <w:tc>
          <w:tcPr>
            <w:tcW w:w="2693" w:type="dxa"/>
          </w:tcPr>
          <w:p w14:paraId="45646B15" w14:textId="77777777" w:rsidR="006A2CF8" w:rsidRPr="000D4768" w:rsidRDefault="006A2CF8" w:rsidP="006A2CF8">
            <w:pPr>
              <w:jc w:val="center"/>
              <w:rPr>
                <w:rFonts w:ascii="Meiryo UI" w:eastAsia="Meiryo UI" w:hAnsi="Meiryo UI" w:cs="Meiryo UI"/>
                <w:szCs w:val="21"/>
              </w:rPr>
            </w:pPr>
            <w:r w:rsidRPr="000D4768">
              <w:rPr>
                <w:rFonts w:ascii="Meiryo UI" w:eastAsia="Meiryo UI" w:hAnsi="Meiryo UI" w:cs="Meiryo UI" w:hint="eastAsia"/>
                <w:szCs w:val="21"/>
              </w:rPr>
              <w:t>区分</w:t>
            </w:r>
          </w:p>
        </w:tc>
        <w:tc>
          <w:tcPr>
            <w:tcW w:w="3260" w:type="dxa"/>
          </w:tcPr>
          <w:p w14:paraId="386CE031" w14:textId="77777777" w:rsidR="006A2CF8" w:rsidRPr="000D4768" w:rsidRDefault="006A2CF8" w:rsidP="006A2CF8">
            <w:pPr>
              <w:jc w:val="center"/>
              <w:rPr>
                <w:rFonts w:ascii="Meiryo UI" w:eastAsia="Meiryo UI" w:hAnsi="Meiryo UI" w:cs="Meiryo UI"/>
                <w:szCs w:val="21"/>
              </w:rPr>
            </w:pPr>
            <w:r w:rsidRPr="000D4768">
              <w:rPr>
                <w:rFonts w:ascii="Meiryo UI" w:eastAsia="Meiryo UI" w:hAnsi="Meiryo UI" w:cs="Meiryo UI" w:hint="eastAsia"/>
                <w:szCs w:val="21"/>
              </w:rPr>
              <w:t>内訳</w:t>
            </w:r>
          </w:p>
        </w:tc>
      </w:tr>
      <w:tr w:rsidR="006A2CF8" w:rsidRPr="000D4768" w14:paraId="5AC77F2D" w14:textId="77777777" w:rsidTr="006A2CF8">
        <w:tc>
          <w:tcPr>
            <w:tcW w:w="2693" w:type="dxa"/>
          </w:tcPr>
          <w:p w14:paraId="412120CB" w14:textId="7777777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①実在庫商品</w:t>
            </w:r>
          </w:p>
        </w:tc>
        <w:tc>
          <w:tcPr>
            <w:tcW w:w="3260" w:type="dxa"/>
          </w:tcPr>
          <w:p w14:paraId="2EF3D1E1" w14:textId="7777777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良品・中古品・不良品</w:t>
            </w:r>
          </w:p>
        </w:tc>
      </w:tr>
      <w:tr w:rsidR="006A2CF8" w:rsidRPr="000D4768" w14:paraId="5554D61D" w14:textId="77777777" w:rsidTr="006A2CF8">
        <w:tc>
          <w:tcPr>
            <w:tcW w:w="2693" w:type="dxa"/>
          </w:tcPr>
          <w:p w14:paraId="3266C467" w14:textId="7777777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②預け商品・製品</w:t>
            </w:r>
          </w:p>
        </w:tc>
        <w:tc>
          <w:tcPr>
            <w:tcW w:w="3260" w:type="dxa"/>
          </w:tcPr>
          <w:p w14:paraId="2B898234" w14:textId="7777777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外注加工委託品</w:t>
            </w:r>
          </w:p>
        </w:tc>
      </w:tr>
      <w:tr w:rsidR="006A2CF8" w:rsidRPr="000D4768" w14:paraId="2BB0A5F0" w14:textId="77777777" w:rsidTr="006A2CF8">
        <w:tc>
          <w:tcPr>
            <w:tcW w:w="2693" w:type="dxa"/>
          </w:tcPr>
          <w:p w14:paraId="32A6EC7B" w14:textId="7777777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③預り商品・製品</w:t>
            </w:r>
          </w:p>
        </w:tc>
        <w:tc>
          <w:tcPr>
            <w:tcW w:w="3260" w:type="dxa"/>
          </w:tcPr>
          <w:p w14:paraId="48CAEB46" w14:textId="7777777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委託品・修理品・預り品</w:t>
            </w:r>
          </w:p>
        </w:tc>
      </w:tr>
    </w:tbl>
    <w:p w14:paraId="5A715822" w14:textId="77777777" w:rsidR="008B2634" w:rsidRDefault="008B2634" w:rsidP="006A2CF8">
      <w:pPr>
        <w:rPr>
          <w:rFonts w:ascii="Meiryo UI" w:eastAsia="Meiryo UI" w:hAnsi="Meiryo UI" w:cs="Meiryo UI"/>
          <w:szCs w:val="21"/>
        </w:rPr>
      </w:pPr>
    </w:p>
    <w:p w14:paraId="32DAA2EF" w14:textId="6C92E53D"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４．棚卸表の作成</w:t>
      </w:r>
    </w:p>
    <w:p w14:paraId="08A96DE4" w14:textId="77777777" w:rsidR="006A2CF8" w:rsidRPr="000D4768" w:rsidRDefault="006A2CF8" w:rsidP="008C1EB9">
      <w:pPr>
        <w:ind w:leftChars="200" w:left="420"/>
        <w:rPr>
          <w:rFonts w:ascii="Meiryo UI" w:eastAsia="Meiryo UI" w:hAnsi="Meiryo UI" w:cs="Meiryo UI"/>
          <w:szCs w:val="21"/>
        </w:rPr>
      </w:pPr>
      <w:r w:rsidRPr="000D4768">
        <w:rPr>
          <w:rFonts w:ascii="Meiryo UI" w:eastAsia="Meiryo UI" w:hAnsi="Meiryo UI" w:cs="Meiryo UI" w:hint="eastAsia"/>
          <w:szCs w:val="21"/>
        </w:rPr>
        <w:t>棚卸表の作成要領は次のとおりとする。</w:t>
      </w:r>
    </w:p>
    <w:p w14:paraId="66E966BE" w14:textId="77777777" w:rsidR="006A2CF8" w:rsidRPr="000D4768" w:rsidRDefault="00402763" w:rsidP="006A2CF8">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１）棚卸表（別紙様式NO.1）</w:t>
      </w:r>
    </w:p>
    <w:tbl>
      <w:tblPr>
        <w:tblStyle w:val="a3"/>
        <w:tblW w:w="0" w:type="auto"/>
        <w:tblInd w:w="421" w:type="dxa"/>
        <w:tblLook w:val="04A0" w:firstRow="1" w:lastRow="0" w:firstColumn="1" w:lastColumn="0" w:noHBand="0" w:noVBand="1"/>
      </w:tblPr>
      <w:tblGrid>
        <w:gridCol w:w="2693"/>
        <w:gridCol w:w="3969"/>
      </w:tblGrid>
      <w:tr w:rsidR="006A2CF8" w:rsidRPr="000D4768" w14:paraId="625A434F" w14:textId="77777777" w:rsidTr="00402763">
        <w:tc>
          <w:tcPr>
            <w:tcW w:w="2693" w:type="dxa"/>
          </w:tcPr>
          <w:p w14:paraId="23177997" w14:textId="77777777" w:rsidR="006A2CF8" w:rsidRPr="000D4768" w:rsidRDefault="006A2CF8" w:rsidP="002D7CFC">
            <w:pPr>
              <w:jc w:val="center"/>
              <w:rPr>
                <w:rFonts w:ascii="Meiryo UI" w:eastAsia="Meiryo UI" w:hAnsi="Meiryo UI" w:cs="Meiryo UI"/>
                <w:szCs w:val="21"/>
              </w:rPr>
            </w:pPr>
            <w:r w:rsidRPr="000D4768">
              <w:rPr>
                <w:rFonts w:ascii="Meiryo UI" w:eastAsia="Meiryo UI" w:hAnsi="Meiryo UI" w:cs="Meiryo UI" w:hint="eastAsia"/>
                <w:szCs w:val="21"/>
              </w:rPr>
              <w:t>区分</w:t>
            </w:r>
          </w:p>
        </w:tc>
        <w:tc>
          <w:tcPr>
            <w:tcW w:w="3969" w:type="dxa"/>
          </w:tcPr>
          <w:p w14:paraId="56A06547" w14:textId="77777777" w:rsidR="006A2CF8" w:rsidRPr="000D4768" w:rsidRDefault="006A2CF8" w:rsidP="002D7CFC">
            <w:pPr>
              <w:jc w:val="center"/>
              <w:rPr>
                <w:rFonts w:ascii="Meiryo UI" w:eastAsia="Meiryo UI" w:hAnsi="Meiryo UI" w:cs="Meiryo UI"/>
                <w:szCs w:val="21"/>
              </w:rPr>
            </w:pPr>
            <w:r w:rsidRPr="000D4768">
              <w:rPr>
                <w:rFonts w:ascii="Meiryo UI" w:eastAsia="Meiryo UI" w:hAnsi="Meiryo UI" w:cs="Meiryo UI" w:hint="eastAsia"/>
                <w:szCs w:val="21"/>
              </w:rPr>
              <w:t>内訳</w:t>
            </w:r>
          </w:p>
        </w:tc>
      </w:tr>
      <w:tr w:rsidR="006A2CF8" w:rsidRPr="000D4768" w14:paraId="4C2B2CBA" w14:textId="77777777" w:rsidTr="00402763">
        <w:tc>
          <w:tcPr>
            <w:tcW w:w="2693" w:type="dxa"/>
          </w:tcPr>
          <w:p w14:paraId="3BD52AD4" w14:textId="7777777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①保管場所</w:t>
            </w:r>
          </w:p>
        </w:tc>
        <w:tc>
          <w:tcPr>
            <w:tcW w:w="3969" w:type="dxa"/>
          </w:tcPr>
          <w:p w14:paraId="7BD8EDE4"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倉庫名・場所名等を記入</w:t>
            </w:r>
          </w:p>
        </w:tc>
      </w:tr>
      <w:tr w:rsidR="006A2CF8" w:rsidRPr="000D4768" w14:paraId="110E60B3" w14:textId="77777777" w:rsidTr="00402763">
        <w:tc>
          <w:tcPr>
            <w:tcW w:w="2693" w:type="dxa"/>
          </w:tcPr>
          <w:p w14:paraId="2F5FC0CD" w14:textId="7777777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②棚番</w:t>
            </w:r>
          </w:p>
        </w:tc>
        <w:tc>
          <w:tcPr>
            <w:tcW w:w="3969" w:type="dxa"/>
          </w:tcPr>
          <w:p w14:paraId="07743B2A"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棚番号を記入</w:t>
            </w:r>
          </w:p>
        </w:tc>
      </w:tr>
      <w:tr w:rsidR="006A2CF8" w:rsidRPr="000D4768" w14:paraId="7545BD10" w14:textId="77777777" w:rsidTr="00402763">
        <w:tc>
          <w:tcPr>
            <w:tcW w:w="2693" w:type="dxa"/>
          </w:tcPr>
          <w:p w14:paraId="6FA06D78"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③NO．</w:t>
            </w:r>
          </w:p>
        </w:tc>
        <w:tc>
          <w:tcPr>
            <w:tcW w:w="3969" w:type="dxa"/>
          </w:tcPr>
          <w:p w14:paraId="78948881"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ナンバーリングで連番を打つ</w:t>
            </w:r>
          </w:p>
        </w:tc>
      </w:tr>
      <w:tr w:rsidR="006A2CF8" w:rsidRPr="000D4768" w14:paraId="2B8B7EB2" w14:textId="77777777" w:rsidTr="00402763">
        <w:tc>
          <w:tcPr>
            <w:tcW w:w="2693" w:type="dxa"/>
          </w:tcPr>
          <w:p w14:paraId="0F7306ED"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④区分</w:t>
            </w:r>
          </w:p>
        </w:tc>
        <w:tc>
          <w:tcPr>
            <w:tcW w:w="3969" w:type="dxa"/>
          </w:tcPr>
          <w:p w14:paraId="4ADD6C2B"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大分類で区分</w:t>
            </w:r>
          </w:p>
        </w:tc>
      </w:tr>
      <w:tr w:rsidR="006A2CF8" w:rsidRPr="000D4768" w14:paraId="5E1C692E" w14:textId="77777777" w:rsidTr="00402763">
        <w:tc>
          <w:tcPr>
            <w:tcW w:w="2693" w:type="dxa"/>
          </w:tcPr>
          <w:p w14:paraId="21883AAC"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⑤年月日</w:t>
            </w:r>
          </w:p>
        </w:tc>
        <w:tc>
          <w:tcPr>
            <w:tcW w:w="3969" w:type="dxa"/>
          </w:tcPr>
          <w:p w14:paraId="023FA152"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実施棚卸日を記入</w:t>
            </w:r>
          </w:p>
        </w:tc>
      </w:tr>
      <w:tr w:rsidR="006A2CF8" w:rsidRPr="000D4768" w14:paraId="75C7C8FE" w14:textId="77777777" w:rsidTr="00402763">
        <w:tc>
          <w:tcPr>
            <w:tcW w:w="2693" w:type="dxa"/>
          </w:tcPr>
          <w:p w14:paraId="02FBF1DE"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⑥責任者</w:t>
            </w:r>
          </w:p>
        </w:tc>
        <w:tc>
          <w:tcPr>
            <w:tcW w:w="3969" w:type="dxa"/>
          </w:tcPr>
          <w:p w14:paraId="167A8833"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棚卸責任者の印</w:t>
            </w:r>
          </w:p>
        </w:tc>
      </w:tr>
      <w:tr w:rsidR="006A2CF8" w:rsidRPr="000D4768" w14:paraId="48213841" w14:textId="77777777" w:rsidTr="00402763">
        <w:tc>
          <w:tcPr>
            <w:tcW w:w="2693" w:type="dxa"/>
          </w:tcPr>
          <w:p w14:paraId="0C76BF86" w14:textId="77777777" w:rsidR="006A2CF8"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⑦読上げ者名</w:t>
            </w:r>
          </w:p>
        </w:tc>
        <w:tc>
          <w:tcPr>
            <w:tcW w:w="3969" w:type="dxa"/>
          </w:tcPr>
          <w:p w14:paraId="429E25E9"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棚卸商品の読上げ者</w:t>
            </w:r>
          </w:p>
        </w:tc>
      </w:tr>
      <w:tr w:rsidR="006A2CF8" w:rsidRPr="000D4768" w14:paraId="0FD7BE87" w14:textId="77777777" w:rsidTr="00402763">
        <w:tc>
          <w:tcPr>
            <w:tcW w:w="2693" w:type="dxa"/>
          </w:tcPr>
          <w:p w14:paraId="3D7802EF" w14:textId="77777777" w:rsidR="006A2CF8" w:rsidRPr="000D4768" w:rsidRDefault="006A2CF8" w:rsidP="002D7CFC">
            <w:pPr>
              <w:rPr>
                <w:rFonts w:ascii="Meiryo UI" w:eastAsia="Meiryo UI" w:hAnsi="Meiryo UI" w:cs="Meiryo UI"/>
                <w:szCs w:val="21"/>
              </w:rPr>
            </w:pPr>
            <w:r w:rsidRPr="000D4768">
              <w:rPr>
                <w:rFonts w:ascii="Meiryo UI" w:eastAsia="Meiryo UI" w:hAnsi="Meiryo UI" w:cs="Meiryo UI" w:hint="eastAsia"/>
                <w:szCs w:val="21"/>
              </w:rPr>
              <w:t>⑧記入者名</w:t>
            </w:r>
          </w:p>
        </w:tc>
        <w:tc>
          <w:tcPr>
            <w:tcW w:w="3969" w:type="dxa"/>
          </w:tcPr>
          <w:p w14:paraId="40156530"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棚卸表の記入者</w:t>
            </w:r>
          </w:p>
        </w:tc>
      </w:tr>
      <w:tr w:rsidR="006A2CF8" w:rsidRPr="000D4768" w14:paraId="15F1C713" w14:textId="77777777" w:rsidTr="00402763">
        <w:tc>
          <w:tcPr>
            <w:tcW w:w="2693" w:type="dxa"/>
          </w:tcPr>
          <w:p w14:paraId="62B4FD95"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⑨商品名・品番</w:t>
            </w:r>
          </w:p>
        </w:tc>
        <w:tc>
          <w:tcPr>
            <w:tcW w:w="3969" w:type="dxa"/>
          </w:tcPr>
          <w:p w14:paraId="54713457"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具体的な品名を記入</w:t>
            </w:r>
          </w:p>
        </w:tc>
      </w:tr>
      <w:tr w:rsidR="006A2CF8" w:rsidRPr="000D4768" w14:paraId="522F9FD0" w14:textId="77777777" w:rsidTr="00402763">
        <w:tc>
          <w:tcPr>
            <w:tcW w:w="2693" w:type="dxa"/>
          </w:tcPr>
          <w:p w14:paraId="776ED2BB"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⑩数量</w:t>
            </w:r>
          </w:p>
        </w:tc>
        <w:tc>
          <w:tcPr>
            <w:tcW w:w="3969" w:type="dxa"/>
          </w:tcPr>
          <w:p w14:paraId="71973DED" w14:textId="77777777" w:rsidR="006A2CF8" w:rsidRPr="000D4768" w:rsidRDefault="006A2CF8" w:rsidP="002D7CFC">
            <w:pPr>
              <w:rPr>
                <w:rFonts w:ascii="Meiryo UI" w:eastAsia="Meiryo UI" w:hAnsi="Meiryo UI" w:cs="Meiryo UI"/>
                <w:szCs w:val="21"/>
              </w:rPr>
            </w:pPr>
          </w:p>
        </w:tc>
      </w:tr>
      <w:tr w:rsidR="006A2CF8" w:rsidRPr="000D4768" w14:paraId="3F94CB7F" w14:textId="77777777" w:rsidTr="00402763">
        <w:tc>
          <w:tcPr>
            <w:tcW w:w="2693" w:type="dxa"/>
          </w:tcPr>
          <w:p w14:paraId="0812CC00"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⑪原価単価</w:t>
            </w:r>
          </w:p>
        </w:tc>
        <w:tc>
          <w:tcPr>
            <w:tcW w:w="3969" w:type="dxa"/>
          </w:tcPr>
          <w:p w14:paraId="5428E2E2"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移動平均の単価又は最終仕入れ単価</w:t>
            </w:r>
          </w:p>
        </w:tc>
      </w:tr>
      <w:tr w:rsidR="006A2CF8" w:rsidRPr="000D4768" w14:paraId="1219ABDF" w14:textId="77777777" w:rsidTr="00402763">
        <w:tc>
          <w:tcPr>
            <w:tcW w:w="2693" w:type="dxa"/>
          </w:tcPr>
          <w:p w14:paraId="4A4FA758"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⑫金額</w:t>
            </w:r>
          </w:p>
        </w:tc>
        <w:tc>
          <w:tcPr>
            <w:tcW w:w="3969" w:type="dxa"/>
          </w:tcPr>
          <w:p w14:paraId="6CD3BD7F"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数量×単価で計算</w:t>
            </w:r>
          </w:p>
        </w:tc>
      </w:tr>
      <w:tr w:rsidR="006A2CF8" w:rsidRPr="000D4768" w14:paraId="6DB89F6D" w14:textId="77777777" w:rsidTr="00402763">
        <w:tc>
          <w:tcPr>
            <w:tcW w:w="2693" w:type="dxa"/>
          </w:tcPr>
          <w:p w14:paraId="7DE351DD"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⑬合計</w:t>
            </w:r>
          </w:p>
        </w:tc>
        <w:tc>
          <w:tcPr>
            <w:tcW w:w="3969" w:type="dxa"/>
          </w:tcPr>
          <w:p w14:paraId="14C892E9" w14:textId="77777777" w:rsidR="006A2CF8" w:rsidRPr="000D4768" w:rsidRDefault="00402763" w:rsidP="002D7CFC">
            <w:pPr>
              <w:rPr>
                <w:rFonts w:ascii="Meiryo UI" w:eastAsia="Meiryo UI" w:hAnsi="Meiryo UI" w:cs="Meiryo UI"/>
                <w:szCs w:val="21"/>
              </w:rPr>
            </w:pPr>
            <w:r w:rsidRPr="000D4768">
              <w:rPr>
                <w:rFonts w:ascii="Meiryo UI" w:eastAsia="Meiryo UI" w:hAnsi="Meiryo UI" w:cs="Meiryo UI" w:hint="eastAsia"/>
                <w:szCs w:val="21"/>
              </w:rPr>
              <w:t>上記金額を集計した合計</w:t>
            </w:r>
          </w:p>
        </w:tc>
      </w:tr>
    </w:tbl>
    <w:p w14:paraId="5EC90DEF" w14:textId="77777777" w:rsidR="00402763" w:rsidRPr="000D4768" w:rsidRDefault="00402763" w:rsidP="006A2CF8">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２）棚番号票（別紙様式</w:t>
      </w:r>
      <w:r w:rsidRPr="000D4768">
        <w:rPr>
          <w:rFonts w:ascii="Meiryo UI" w:eastAsia="Meiryo UI" w:hAnsi="Meiryo UI" w:cs="Meiryo UI" w:hint="eastAsia"/>
          <w:szCs w:val="21"/>
        </w:rPr>
        <w:t>NO.2</w:t>
      </w:r>
      <w:r w:rsidR="006A2CF8" w:rsidRPr="000D4768">
        <w:rPr>
          <w:rFonts w:ascii="Meiryo UI" w:eastAsia="Meiryo UI" w:hAnsi="Meiryo UI" w:cs="Meiryo UI" w:hint="eastAsia"/>
          <w:szCs w:val="21"/>
        </w:rPr>
        <w:t>）</w:t>
      </w:r>
    </w:p>
    <w:p w14:paraId="6228750B" w14:textId="21B34A4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倉庫等のレイアウト図に商品棚を記入し、棚番号を１番から連番でつける。すべての番号をつけ終わった段階で、レイアウト図の商品棚に棚番号表を貼付し漏れがないか確認する。</w:t>
      </w:r>
    </w:p>
    <w:p w14:paraId="451F246D" w14:textId="77777777" w:rsidR="00402763" w:rsidRPr="000D4768" w:rsidRDefault="00402763" w:rsidP="006A2CF8">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３）棚卸不要（別紙様式NO.3）</w:t>
      </w:r>
    </w:p>
    <w:p w14:paraId="56C545FC"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預り品等で実地棚卸にカウントしてはいけない商品に棚卸不要用紙を貼付する。</w:t>
      </w:r>
    </w:p>
    <w:p w14:paraId="691AACF6" w14:textId="77777777" w:rsidR="00402763" w:rsidRPr="000D4768" w:rsidRDefault="00402763" w:rsidP="006A2CF8">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４）棚卸表のコントロール表（別紙様式NO.4）</w:t>
      </w:r>
    </w:p>
    <w:p w14:paraId="3F6A4018"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棚卸表の配布枚数を確認し、漏れがないように管理する。</w:t>
      </w:r>
    </w:p>
    <w:p w14:paraId="6A29B3AE"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lastRenderedPageBreak/>
        <w:t>①総配布枚数＝各担当者配布枚数</w:t>
      </w:r>
    </w:p>
    <w:p w14:paraId="5CDF07AE"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②担当者配布枚数＝使用枚数＋未使用枚数＋書き損じ枚数</w:t>
      </w:r>
    </w:p>
    <w:p w14:paraId="73368682" w14:textId="77777777" w:rsidR="00402763" w:rsidRPr="000D4768" w:rsidRDefault="00402763" w:rsidP="006A2CF8">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５）取扱い上の注意</w:t>
      </w:r>
    </w:p>
    <w:p w14:paraId="0DD32370"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①棚卸表は現品に相当するものなので、紛失、毀損しないよう、取扱いには十分注意すること。</w:t>
      </w:r>
    </w:p>
    <w:p w14:paraId="78033D0D"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②黒のボールペンで記入すること。</w:t>
      </w:r>
    </w:p>
    <w:p w14:paraId="2F4A12DC"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③訂正する場合は、二本線で抹消し、立会者および記入者共それぞれ訂正印を押すこと。</w:t>
      </w:r>
    </w:p>
    <w:p w14:paraId="47C25491"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④書き損じのものは、破棄しないで欠番として保存すること。</w:t>
      </w:r>
    </w:p>
    <w:p w14:paraId="053325EE"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⑤未使用のものは、そのまま保存すること。</w:t>
      </w:r>
    </w:p>
    <w:p w14:paraId="60E25119" w14:textId="77777777" w:rsidR="008B2634" w:rsidRDefault="008B2634" w:rsidP="006A2CF8">
      <w:pPr>
        <w:rPr>
          <w:rFonts w:ascii="Meiryo UI" w:eastAsia="Meiryo UI" w:hAnsi="Meiryo UI" w:cs="Meiryo UI"/>
          <w:szCs w:val="21"/>
        </w:rPr>
      </w:pPr>
    </w:p>
    <w:p w14:paraId="1642DA7A" w14:textId="173B8176" w:rsidR="00402763" w:rsidRPr="000D4768" w:rsidRDefault="006A2CF8" w:rsidP="006A2CF8">
      <w:pPr>
        <w:rPr>
          <w:rFonts w:ascii="Meiryo UI" w:eastAsia="Meiryo UI" w:hAnsi="Meiryo UI" w:cs="Meiryo UI"/>
          <w:szCs w:val="21"/>
        </w:rPr>
      </w:pPr>
      <w:r w:rsidRPr="000D4768">
        <w:rPr>
          <w:rFonts w:ascii="Meiryo UI" w:eastAsia="Meiryo UI" w:hAnsi="Meiryo UI" w:cs="Meiryo UI" w:hint="eastAsia"/>
          <w:szCs w:val="21"/>
        </w:rPr>
        <w:t>５．棚卸しの準備</w:t>
      </w:r>
    </w:p>
    <w:p w14:paraId="1DC44AF2" w14:textId="77777777" w:rsidR="00402763" w:rsidRPr="000D4768" w:rsidRDefault="006A2CF8" w:rsidP="008B2634">
      <w:pPr>
        <w:ind w:leftChars="200" w:left="420"/>
        <w:rPr>
          <w:rFonts w:ascii="Meiryo UI" w:eastAsia="Meiryo UI" w:hAnsi="Meiryo UI" w:cs="Meiryo UI"/>
          <w:szCs w:val="21"/>
        </w:rPr>
      </w:pPr>
      <w:r w:rsidRPr="000D4768">
        <w:rPr>
          <w:rFonts w:ascii="Meiryo UI" w:eastAsia="Meiryo UI" w:hAnsi="Meiryo UI" w:cs="Meiryo UI" w:hint="eastAsia"/>
          <w:szCs w:val="21"/>
        </w:rPr>
        <w:t>棚卸責任者は、当日の棚卸しが容易にしかも迅速に行われるようあらかじめ次の準備をしておくこと。</w:t>
      </w:r>
    </w:p>
    <w:p w14:paraId="0E7BEA7A" w14:textId="77777777" w:rsidR="00402763" w:rsidRPr="000D4768" w:rsidRDefault="00402763" w:rsidP="006A2CF8">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１）準備</w:t>
      </w:r>
    </w:p>
    <w:p w14:paraId="42DF0584"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店・倉庫見取図、棚卸</w:t>
      </w:r>
      <w:r w:rsidR="00402763" w:rsidRPr="000D4768">
        <w:rPr>
          <w:rFonts w:ascii="Meiryo UI" w:eastAsia="Meiryo UI" w:hAnsi="Meiryo UI" w:cs="Meiryo UI" w:hint="eastAsia"/>
          <w:szCs w:val="21"/>
        </w:rPr>
        <w:t>し</w:t>
      </w:r>
      <w:r w:rsidRPr="000D4768">
        <w:rPr>
          <w:rFonts w:ascii="Meiryo UI" w:eastAsia="Meiryo UI" w:hAnsi="Meiryo UI" w:cs="Meiryo UI" w:hint="eastAsia"/>
          <w:szCs w:val="21"/>
        </w:rPr>
        <w:t>のタイムスケジュール、棚卸担当者の組合せ等の準備をしておくこと。</w:t>
      </w:r>
    </w:p>
    <w:p w14:paraId="00E35F77" w14:textId="77777777" w:rsidR="00402763" w:rsidRPr="000D4768" w:rsidRDefault="00402763" w:rsidP="006A2CF8">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２）商品および倉庫の整理整頓</w:t>
      </w:r>
    </w:p>
    <w:p w14:paraId="2DD208C9" w14:textId="77777777" w:rsidR="00402763" w:rsidRPr="000D4768" w:rsidRDefault="006A2CF8" w:rsidP="00402763">
      <w:pPr>
        <w:ind w:leftChars="300" w:left="630"/>
        <w:rPr>
          <w:rFonts w:ascii="Meiryo UI" w:eastAsia="Meiryo UI" w:hAnsi="Meiryo UI" w:cs="Meiryo UI"/>
          <w:szCs w:val="21"/>
        </w:rPr>
      </w:pPr>
      <w:r w:rsidRPr="000D4768">
        <w:rPr>
          <w:rFonts w:ascii="Meiryo UI" w:eastAsia="Meiryo UI" w:hAnsi="Meiryo UI" w:cs="Meiryo UI" w:hint="eastAsia"/>
          <w:szCs w:val="21"/>
        </w:rPr>
        <w:t>①実在庫商品</w:t>
      </w:r>
    </w:p>
    <w:p w14:paraId="6DA7D578" w14:textId="77777777" w:rsidR="00402763" w:rsidRPr="000D4768" w:rsidRDefault="00402763" w:rsidP="00402763">
      <w:pPr>
        <w:ind w:leftChars="400" w:left="840"/>
        <w:rPr>
          <w:rFonts w:ascii="Meiryo UI" w:eastAsia="Meiryo UI" w:hAnsi="Meiryo UI" w:cs="Meiryo UI"/>
          <w:szCs w:val="21"/>
        </w:rPr>
      </w:pPr>
      <w:r w:rsidRPr="000D4768">
        <w:rPr>
          <w:rFonts w:ascii="Meiryo UI" w:eastAsia="Meiryo UI" w:hAnsi="Meiryo UI" w:cs="Meiryo UI" w:hint="eastAsia"/>
          <w:szCs w:val="21"/>
        </w:rPr>
        <w:t>ア</w:t>
      </w:r>
      <w:r w:rsidR="006A2CF8" w:rsidRPr="000D4768">
        <w:rPr>
          <w:rFonts w:ascii="Meiryo UI" w:eastAsia="Meiryo UI" w:hAnsi="Meiryo UI" w:cs="Meiryo UI" w:hint="eastAsia"/>
          <w:szCs w:val="21"/>
        </w:rPr>
        <w:t>．同一品種・同一品名のものは、できる限り同一場所にまとめて整理すること。</w:t>
      </w:r>
    </w:p>
    <w:p w14:paraId="5AB548C0" w14:textId="77777777" w:rsidR="00402763" w:rsidRPr="000D4768" w:rsidRDefault="00402763" w:rsidP="00402763">
      <w:pPr>
        <w:ind w:leftChars="400" w:left="840"/>
        <w:rPr>
          <w:rFonts w:ascii="Meiryo UI" w:eastAsia="Meiryo UI" w:hAnsi="Meiryo UI" w:cs="Meiryo UI"/>
          <w:szCs w:val="21"/>
        </w:rPr>
      </w:pPr>
      <w:r w:rsidRPr="000D4768">
        <w:rPr>
          <w:rFonts w:ascii="Meiryo UI" w:eastAsia="Meiryo UI" w:hAnsi="Meiryo UI" w:cs="Meiryo UI" w:hint="eastAsia"/>
          <w:szCs w:val="21"/>
        </w:rPr>
        <w:t>イ</w:t>
      </w:r>
      <w:r w:rsidR="006A2CF8" w:rsidRPr="000D4768">
        <w:rPr>
          <w:rFonts w:ascii="Meiryo UI" w:eastAsia="Meiryo UI" w:hAnsi="Meiryo UI" w:cs="Meiryo UI" w:hint="eastAsia"/>
          <w:szCs w:val="21"/>
        </w:rPr>
        <w:t>．必要に応じて商品の品名、価格等を記載した紙を商品に添付しておくこと。</w:t>
      </w:r>
    </w:p>
    <w:p w14:paraId="77B4E269" w14:textId="77777777" w:rsidR="00F552F0" w:rsidRPr="000D4768" w:rsidRDefault="00402763" w:rsidP="00402763">
      <w:pPr>
        <w:ind w:leftChars="400" w:left="840"/>
        <w:rPr>
          <w:rFonts w:ascii="Meiryo UI" w:eastAsia="Meiryo UI" w:hAnsi="Meiryo UI" w:cs="Meiryo UI"/>
          <w:szCs w:val="21"/>
        </w:rPr>
      </w:pPr>
      <w:r w:rsidRPr="000D4768">
        <w:rPr>
          <w:rFonts w:ascii="Meiryo UI" w:eastAsia="Meiryo UI" w:hAnsi="Meiryo UI" w:cs="Meiryo UI" w:hint="eastAsia"/>
          <w:szCs w:val="21"/>
        </w:rPr>
        <w:t>ウ</w:t>
      </w:r>
      <w:r w:rsidR="006A2CF8" w:rsidRPr="000D4768">
        <w:rPr>
          <w:rFonts w:ascii="Meiryo UI" w:eastAsia="Meiryo UI" w:hAnsi="Meiryo UI" w:cs="Meiryo UI" w:hint="eastAsia"/>
          <w:szCs w:val="21"/>
        </w:rPr>
        <w:t>．不良品はできるだけ整理しておくこと。</w:t>
      </w:r>
    </w:p>
    <w:p w14:paraId="715ECF3A" w14:textId="77777777" w:rsidR="00F552F0" w:rsidRPr="000D4768" w:rsidRDefault="006A2CF8" w:rsidP="00402763">
      <w:pPr>
        <w:ind w:leftChars="400" w:left="840"/>
        <w:rPr>
          <w:rFonts w:ascii="Meiryo UI" w:eastAsia="Meiryo UI" w:hAnsi="Meiryo UI" w:cs="Meiryo UI"/>
          <w:szCs w:val="21"/>
        </w:rPr>
      </w:pPr>
      <w:r w:rsidRPr="000D4768">
        <w:rPr>
          <w:rFonts w:ascii="Meiryo UI" w:eastAsia="Meiryo UI" w:hAnsi="Meiryo UI" w:cs="Meiryo UI" w:hint="eastAsia"/>
          <w:szCs w:val="21"/>
        </w:rPr>
        <w:t>〔注〕修理または仕入先への返品・交換等を極力行うこと。</w:t>
      </w:r>
    </w:p>
    <w:p w14:paraId="5D40D24A" w14:textId="77777777" w:rsidR="00F552F0" w:rsidRPr="000D4768" w:rsidRDefault="00F552F0" w:rsidP="00402763">
      <w:pPr>
        <w:ind w:leftChars="400" w:left="840"/>
        <w:rPr>
          <w:rFonts w:ascii="Meiryo UI" w:eastAsia="Meiryo UI" w:hAnsi="Meiryo UI" w:cs="Meiryo UI"/>
          <w:szCs w:val="21"/>
        </w:rPr>
      </w:pPr>
      <w:r w:rsidRPr="000D4768">
        <w:rPr>
          <w:rFonts w:ascii="Meiryo UI" w:eastAsia="Meiryo UI" w:hAnsi="Meiryo UI" w:cs="Meiryo UI" w:hint="eastAsia"/>
          <w:szCs w:val="21"/>
        </w:rPr>
        <w:t>エ</w:t>
      </w:r>
      <w:r w:rsidR="006A2CF8" w:rsidRPr="000D4768">
        <w:rPr>
          <w:rFonts w:ascii="Meiryo UI" w:eastAsia="Meiryo UI" w:hAnsi="Meiryo UI" w:cs="Meiryo UI" w:hint="eastAsia"/>
          <w:szCs w:val="21"/>
        </w:rPr>
        <w:t>．倉庫内および店舗の見取図、商品配置図を作成しておくこと。</w:t>
      </w:r>
    </w:p>
    <w:p w14:paraId="1AD04238" w14:textId="77777777" w:rsidR="00F552F0" w:rsidRPr="000D4768" w:rsidRDefault="006A2CF8" w:rsidP="00F552F0">
      <w:pPr>
        <w:ind w:leftChars="300" w:left="630"/>
        <w:rPr>
          <w:rFonts w:ascii="Meiryo UI" w:eastAsia="Meiryo UI" w:hAnsi="Meiryo UI" w:cs="Meiryo UI"/>
          <w:szCs w:val="21"/>
        </w:rPr>
      </w:pPr>
      <w:r w:rsidRPr="000D4768">
        <w:rPr>
          <w:rFonts w:ascii="Meiryo UI" w:eastAsia="Meiryo UI" w:hAnsi="Meiryo UI" w:cs="Meiryo UI" w:hint="eastAsia"/>
          <w:szCs w:val="21"/>
        </w:rPr>
        <w:t>②預け商品（社外在庫）</w:t>
      </w:r>
    </w:p>
    <w:p w14:paraId="42890FF2" w14:textId="77777777" w:rsidR="00F552F0" w:rsidRPr="000D4768" w:rsidRDefault="00F552F0" w:rsidP="00F552F0">
      <w:pPr>
        <w:ind w:leftChars="400" w:left="840"/>
        <w:rPr>
          <w:rFonts w:ascii="Meiryo UI" w:eastAsia="Meiryo UI" w:hAnsi="Meiryo UI" w:cs="Meiryo UI"/>
          <w:szCs w:val="21"/>
        </w:rPr>
      </w:pPr>
      <w:r w:rsidRPr="000D4768">
        <w:rPr>
          <w:rFonts w:ascii="Meiryo UI" w:eastAsia="Meiryo UI" w:hAnsi="Meiryo UI" w:cs="Meiryo UI" w:hint="eastAsia"/>
          <w:szCs w:val="21"/>
        </w:rPr>
        <w:t>ア</w:t>
      </w:r>
      <w:r w:rsidR="006A2CF8" w:rsidRPr="000D4768">
        <w:rPr>
          <w:rFonts w:ascii="Meiryo UI" w:eastAsia="Meiryo UI" w:hAnsi="Meiryo UI" w:cs="Meiryo UI" w:hint="eastAsia"/>
          <w:szCs w:val="21"/>
        </w:rPr>
        <w:t>．原則として戻入れをする。</w:t>
      </w:r>
    </w:p>
    <w:p w14:paraId="1F359A32" w14:textId="77777777" w:rsidR="00F552F0" w:rsidRPr="000D4768" w:rsidRDefault="00F552F0" w:rsidP="00F552F0">
      <w:pPr>
        <w:ind w:leftChars="400" w:left="840"/>
        <w:rPr>
          <w:rFonts w:ascii="Meiryo UI" w:eastAsia="Meiryo UI" w:hAnsi="Meiryo UI" w:cs="Meiryo UI"/>
          <w:szCs w:val="21"/>
        </w:rPr>
      </w:pPr>
      <w:r w:rsidRPr="000D4768">
        <w:rPr>
          <w:rFonts w:ascii="Meiryo UI" w:eastAsia="Meiryo UI" w:hAnsi="Meiryo UI" w:cs="Meiryo UI" w:hint="eastAsia"/>
          <w:szCs w:val="21"/>
        </w:rPr>
        <w:t>イ</w:t>
      </w:r>
      <w:r w:rsidR="006A2CF8" w:rsidRPr="000D4768">
        <w:rPr>
          <w:rFonts w:ascii="Meiryo UI" w:eastAsia="Meiryo UI" w:hAnsi="Meiryo UI" w:cs="Meiryo UI" w:hint="eastAsia"/>
          <w:szCs w:val="21"/>
        </w:rPr>
        <w:t>．先方より預り証を取り付けること。（デモ・貸出し等）</w:t>
      </w:r>
    </w:p>
    <w:p w14:paraId="66693D7D" w14:textId="77777777" w:rsidR="00F552F0" w:rsidRPr="000D4768" w:rsidRDefault="006A2CF8" w:rsidP="00F552F0">
      <w:pPr>
        <w:ind w:leftChars="300" w:left="630"/>
        <w:rPr>
          <w:rFonts w:ascii="Meiryo UI" w:eastAsia="Meiryo UI" w:hAnsi="Meiryo UI" w:cs="Meiryo UI"/>
          <w:szCs w:val="21"/>
        </w:rPr>
      </w:pPr>
      <w:r w:rsidRPr="000D4768">
        <w:rPr>
          <w:rFonts w:ascii="Meiryo UI" w:eastAsia="Meiryo UI" w:hAnsi="Meiryo UI" w:cs="Meiryo UI" w:hint="eastAsia"/>
          <w:szCs w:val="21"/>
        </w:rPr>
        <w:t>③預り商品</w:t>
      </w:r>
    </w:p>
    <w:p w14:paraId="6E68CFA1" w14:textId="77777777" w:rsidR="00F552F0" w:rsidRPr="000D4768" w:rsidRDefault="00F552F0" w:rsidP="00F552F0">
      <w:pPr>
        <w:ind w:leftChars="400" w:left="840"/>
        <w:rPr>
          <w:rFonts w:ascii="Meiryo UI" w:eastAsia="Meiryo UI" w:hAnsi="Meiryo UI" w:cs="Meiryo UI"/>
          <w:szCs w:val="21"/>
        </w:rPr>
      </w:pPr>
      <w:r w:rsidRPr="000D4768">
        <w:rPr>
          <w:rFonts w:ascii="Meiryo UI" w:eastAsia="Meiryo UI" w:hAnsi="Meiryo UI" w:cs="Meiryo UI" w:hint="eastAsia"/>
          <w:szCs w:val="21"/>
        </w:rPr>
        <w:t>ア</w:t>
      </w:r>
      <w:r w:rsidR="006A2CF8" w:rsidRPr="000D4768">
        <w:rPr>
          <w:rFonts w:ascii="Meiryo UI" w:eastAsia="Meiryo UI" w:hAnsi="Meiryo UI" w:cs="Meiryo UI" w:hint="eastAsia"/>
          <w:szCs w:val="21"/>
        </w:rPr>
        <w:t>．原則として先方へ返品すること。</w:t>
      </w:r>
    </w:p>
    <w:p w14:paraId="45F250EB" w14:textId="77777777" w:rsidR="00F552F0" w:rsidRPr="000D4768" w:rsidRDefault="00F552F0" w:rsidP="00F552F0">
      <w:pPr>
        <w:ind w:leftChars="400" w:left="840"/>
        <w:rPr>
          <w:rFonts w:ascii="Meiryo UI" w:eastAsia="Meiryo UI" w:hAnsi="Meiryo UI" w:cs="Meiryo UI"/>
          <w:szCs w:val="21"/>
        </w:rPr>
      </w:pPr>
      <w:r w:rsidRPr="000D4768">
        <w:rPr>
          <w:rFonts w:ascii="Meiryo UI" w:eastAsia="Meiryo UI" w:hAnsi="Meiryo UI" w:cs="Meiryo UI" w:hint="eastAsia"/>
          <w:szCs w:val="21"/>
        </w:rPr>
        <w:t>イ</w:t>
      </w:r>
      <w:r w:rsidR="006A2CF8" w:rsidRPr="000D4768">
        <w:rPr>
          <w:rFonts w:ascii="Meiryo UI" w:eastAsia="Meiryo UI" w:hAnsi="Meiryo UI" w:cs="Meiryo UI" w:hint="eastAsia"/>
          <w:szCs w:val="21"/>
        </w:rPr>
        <w:t>．見本品、委託品は仕入先へ返品しておくこと。</w:t>
      </w:r>
    </w:p>
    <w:p w14:paraId="7C1723E7" w14:textId="77777777" w:rsidR="00F552F0" w:rsidRPr="000D4768" w:rsidRDefault="00F552F0" w:rsidP="00F552F0">
      <w:pPr>
        <w:ind w:leftChars="400" w:left="840"/>
        <w:rPr>
          <w:rFonts w:ascii="Meiryo UI" w:eastAsia="Meiryo UI" w:hAnsi="Meiryo UI" w:cs="Meiryo UI"/>
          <w:szCs w:val="21"/>
        </w:rPr>
      </w:pPr>
      <w:r w:rsidRPr="000D4768">
        <w:rPr>
          <w:rFonts w:ascii="Meiryo UI" w:eastAsia="Meiryo UI" w:hAnsi="Meiryo UI" w:cs="Meiryo UI" w:hint="eastAsia"/>
          <w:szCs w:val="21"/>
        </w:rPr>
        <w:t>ウ</w:t>
      </w:r>
      <w:r w:rsidR="006A2CF8" w:rsidRPr="000D4768">
        <w:rPr>
          <w:rFonts w:ascii="Meiryo UI" w:eastAsia="Meiryo UI" w:hAnsi="Meiryo UI" w:cs="Meiryo UI" w:hint="eastAsia"/>
          <w:szCs w:val="21"/>
        </w:rPr>
        <w:t>．得意先からの修理品は、修理を完了したものは返却しておくこと。 預かり品も得意先へ返却しておくこと。</w:t>
      </w:r>
    </w:p>
    <w:p w14:paraId="1EC961A3" w14:textId="77777777" w:rsidR="00F552F0" w:rsidRPr="000D4768" w:rsidRDefault="00F552F0" w:rsidP="00F552F0">
      <w:pPr>
        <w:ind w:leftChars="400" w:left="840"/>
        <w:rPr>
          <w:rFonts w:ascii="Meiryo UI" w:eastAsia="Meiryo UI" w:hAnsi="Meiryo UI" w:cs="Meiryo UI"/>
          <w:szCs w:val="21"/>
        </w:rPr>
      </w:pPr>
      <w:r w:rsidRPr="000D4768">
        <w:rPr>
          <w:rFonts w:ascii="Meiryo UI" w:eastAsia="Meiryo UI" w:hAnsi="Meiryo UI" w:cs="Meiryo UI" w:hint="eastAsia"/>
          <w:szCs w:val="21"/>
        </w:rPr>
        <w:t>エ</w:t>
      </w:r>
      <w:r w:rsidR="006A2CF8" w:rsidRPr="000D4768">
        <w:rPr>
          <w:rFonts w:ascii="Meiryo UI" w:eastAsia="Meiryo UI" w:hAnsi="Meiryo UI" w:cs="Meiryo UI" w:hint="eastAsia"/>
          <w:szCs w:val="21"/>
        </w:rPr>
        <w:t>．処理できない場合には、当社の商品と混同しないように区分し、商品に棚卸不要の用紙を貼付  し預り品と明記しておくこと。</w:t>
      </w:r>
    </w:p>
    <w:p w14:paraId="2EB3627D" w14:textId="77777777" w:rsidR="00F552F0" w:rsidRPr="000D4768" w:rsidRDefault="00F552F0" w:rsidP="00F552F0">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３）棚卸表の確認</w:t>
      </w:r>
    </w:p>
    <w:p w14:paraId="32D618B2" w14:textId="77777777" w:rsidR="00F552F0" w:rsidRPr="000D4768" w:rsidRDefault="006A2CF8" w:rsidP="00F552F0">
      <w:pPr>
        <w:ind w:leftChars="300" w:left="630"/>
        <w:rPr>
          <w:rFonts w:ascii="Meiryo UI" w:eastAsia="Meiryo UI" w:hAnsi="Meiryo UI" w:cs="Meiryo UI"/>
          <w:szCs w:val="21"/>
        </w:rPr>
      </w:pPr>
      <w:r w:rsidRPr="000D4768">
        <w:rPr>
          <w:rFonts w:ascii="Meiryo UI" w:eastAsia="Meiryo UI" w:hAnsi="Meiryo UI" w:cs="Meiryo UI" w:hint="eastAsia"/>
          <w:szCs w:val="21"/>
        </w:rPr>
        <w:t>配付された棚卸表の枚数とＮＯ．が連番になっているかを確認すること。</w:t>
      </w:r>
    </w:p>
    <w:p w14:paraId="5A7E42D9" w14:textId="77777777" w:rsidR="00F552F0" w:rsidRPr="000D4768" w:rsidRDefault="00F552F0" w:rsidP="00F552F0">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４）商品受払台帳の整備</w:t>
      </w:r>
    </w:p>
    <w:p w14:paraId="38D76509" w14:textId="77777777" w:rsidR="00F552F0" w:rsidRPr="000D4768" w:rsidRDefault="006A2CF8" w:rsidP="00F552F0">
      <w:pPr>
        <w:ind w:leftChars="300" w:left="630"/>
        <w:rPr>
          <w:rFonts w:ascii="Meiryo UI" w:eastAsia="Meiryo UI" w:hAnsi="Meiryo UI" w:cs="Meiryo UI"/>
          <w:szCs w:val="21"/>
        </w:rPr>
      </w:pPr>
      <w:r w:rsidRPr="000D4768">
        <w:rPr>
          <w:rFonts w:ascii="Meiryo UI" w:eastAsia="Meiryo UI" w:hAnsi="Meiryo UI" w:cs="Meiryo UI" w:hint="eastAsia"/>
          <w:szCs w:val="21"/>
        </w:rPr>
        <w:t>商品受払台帳は毎月末日に締切り帳簿残高を算出しておくこと。</w:t>
      </w:r>
    </w:p>
    <w:p w14:paraId="3A4BDAD1" w14:textId="77777777" w:rsidR="00F552F0" w:rsidRPr="000D4768" w:rsidRDefault="00F552F0" w:rsidP="00F552F0">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５）売上および仕入れの締切り</w:t>
      </w:r>
    </w:p>
    <w:p w14:paraId="0B1667E2" w14:textId="77777777" w:rsidR="00F552F0" w:rsidRPr="000D4768" w:rsidRDefault="006A2CF8" w:rsidP="00F552F0">
      <w:pPr>
        <w:ind w:leftChars="300" w:left="630"/>
        <w:rPr>
          <w:rFonts w:ascii="Meiryo UI" w:eastAsia="Meiryo UI" w:hAnsi="Meiryo UI" w:cs="Meiryo UI"/>
          <w:szCs w:val="21"/>
        </w:rPr>
      </w:pPr>
      <w:r w:rsidRPr="000D4768">
        <w:rPr>
          <w:rFonts w:ascii="Meiryo UI" w:eastAsia="Meiryo UI" w:hAnsi="Meiryo UI" w:cs="Meiryo UI" w:hint="eastAsia"/>
          <w:szCs w:val="21"/>
        </w:rPr>
        <w:t>仕入計上基準は検収基準、売上計上基準は出荷基準であるので、現品の入出荷を伴わない仕入れ・売上  げは絶対しないこと。</w:t>
      </w:r>
    </w:p>
    <w:p w14:paraId="7CFB70CF" w14:textId="77777777" w:rsidR="008B2634" w:rsidRDefault="008B2634" w:rsidP="00F552F0">
      <w:pPr>
        <w:rPr>
          <w:rFonts w:ascii="Meiryo UI" w:eastAsia="Meiryo UI" w:hAnsi="Meiryo UI" w:cs="Meiryo UI"/>
          <w:szCs w:val="21"/>
        </w:rPr>
      </w:pPr>
    </w:p>
    <w:p w14:paraId="759C086A" w14:textId="4A5A1599" w:rsidR="00F552F0" w:rsidRPr="000D4768" w:rsidRDefault="006A2CF8" w:rsidP="00F552F0">
      <w:pPr>
        <w:rPr>
          <w:rFonts w:ascii="Meiryo UI" w:eastAsia="Meiryo UI" w:hAnsi="Meiryo UI" w:cs="Meiryo UI"/>
          <w:szCs w:val="21"/>
        </w:rPr>
      </w:pPr>
      <w:r w:rsidRPr="000D4768">
        <w:rPr>
          <w:rFonts w:ascii="Meiryo UI" w:eastAsia="Meiryo UI" w:hAnsi="Meiryo UI" w:cs="Meiryo UI" w:hint="eastAsia"/>
          <w:szCs w:val="21"/>
        </w:rPr>
        <w:t>６．棚卸実施日</w:t>
      </w:r>
    </w:p>
    <w:p w14:paraId="7DFBB700" w14:textId="77777777" w:rsidR="00F552F0" w:rsidRPr="000D4768" w:rsidRDefault="00F552F0" w:rsidP="00F552F0">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１）緊急入出庫の取扱い</w:t>
      </w:r>
    </w:p>
    <w:p w14:paraId="3CA87BCD" w14:textId="77777777" w:rsidR="00F552F0" w:rsidRPr="000D4768" w:rsidRDefault="006A2CF8" w:rsidP="00F552F0">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①棚卸し中やむを得ず入荷した商品は、在庫商品とは区分し、納品書または送り状を添付し棚卸しは行わない。また、仕入計上も行わないこと。</w:t>
      </w:r>
    </w:p>
    <w:p w14:paraId="26A24A9B" w14:textId="77777777" w:rsidR="00F552F0" w:rsidRPr="000D4768" w:rsidRDefault="006A2CF8" w:rsidP="00F552F0">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lastRenderedPageBreak/>
        <w:t>②棚卸し前に出荷したものは当日の売上とし、棚卸し後に出荷したものは翌月の売上とする。棚卸し前に出荷  し売上計上できなかったものは、棚卸表に記入すること。</w:t>
      </w:r>
    </w:p>
    <w:p w14:paraId="3B14DBB3" w14:textId="77777777" w:rsidR="006A2CF8" w:rsidRPr="000D4768" w:rsidRDefault="00F552F0" w:rsidP="00F552F0">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２）実地棚卸の方法</w:t>
      </w:r>
    </w:p>
    <w:p w14:paraId="2A3D2F21" w14:textId="77777777" w:rsidR="00F552F0" w:rsidRPr="000D4768" w:rsidRDefault="006A2CF8" w:rsidP="00F552F0">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①棚卸責任者棚卸表を各在庫場所の棚卸担当者に割り当てる。</w:t>
      </w:r>
    </w:p>
    <w:p w14:paraId="0845DB4F" w14:textId="77777777" w:rsidR="00F552F0" w:rsidRPr="000D4768" w:rsidRDefault="006A2CF8" w:rsidP="00F552F0">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②棚卸担当者</w:t>
      </w:r>
    </w:p>
    <w:p w14:paraId="7AFB22C3" w14:textId="77777777" w:rsidR="00F552F0" w:rsidRPr="000D4768" w:rsidRDefault="00F552F0" w:rsidP="00F552F0">
      <w:pPr>
        <w:ind w:leftChars="400" w:left="1050" w:hangingChars="100" w:hanging="210"/>
        <w:rPr>
          <w:rFonts w:ascii="Meiryo UI" w:eastAsia="Meiryo UI" w:hAnsi="Meiryo UI" w:cs="Meiryo UI"/>
          <w:szCs w:val="21"/>
        </w:rPr>
      </w:pPr>
      <w:r w:rsidRPr="000D4768">
        <w:rPr>
          <w:rFonts w:ascii="Meiryo UI" w:eastAsia="Meiryo UI" w:hAnsi="Meiryo UI" w:cs="Meiryo UI" w:hint="eastAsia"/>
          <w:szCs w:val="21"/>
        </w:rPr>
        <w:t>ア</w:t>
      </w:r>
      <w:r w:rsidR="006A2CF8" w:rsidRPr="000D4768">
        <w:rPr>
          <w:rFonts w:ascii="Meiryo UI" w:eastAsia="Meiryo UI" w:hAnsi="Meiryo UI" w:cs="Meiryo UI" w:hint="eastAsia"/>
          <w:szCs w:val="21"/>
        </w:rPr>
        <w:t>．原則として棚番号の低い順位から順次行う。</w:t>
      </w:r>
    </w:p>
    <w:p w14:paraId="0F719478" w14:textId="77777777" w:rsidR="00F552F0" w:rsidRPr="000D4768" w:rsidRDefault="00F552F0" w:rsidP="00F552F0">
      <w:pPr>
        <w:ind w:leftChars="400" w:left="1050" w:hangingChars="100" w:hanging="210"/>
        <w:rPr>
          <w:rFonts w:ascii="Meiryo UI" w:eastAsia="Meiryo UI" w:hAnsi="Meiryo UI" w:cs="Meiryo UI"/>
          <w:szCs w:val="21"/>
        </w:rPr>
      </w:pPr>
      <w:r w:rsidRPr="000D4768">
        <w:rPr>
          <w:rFonts w:ascii="Meiryo UI" w:eastAsia="Meiryo UI" w:hAnsi="Meiryo UI" w:cs="Meiryo UI" w:hint="eastAsia"/>
          <w:szCs w:val="21"/>
        </w:rPr>
        <w:t>イ</w:t>
      </w:r>
      <w:r w:rsidR="006A2CF8" w:rsidRPr="000D4768">
        <w:rPr>
          <w:rFonts w:ascii="Meiryo UI" w:eastAsia="Meiryo UI" w:hAnsi="Meiryo UI" w:cs="Meiryo UI" w:hint="eastAsia"/>
          <w:szCs w:val="21"/>
        </w:rPr>
        <w:t>．棚卸しは２人一組で行う。</w:t>
      </w:r>
    </w:p>
    <w:tbl>
      <w:tblPr>
        <w:tblStyle w:val="a3"/>
        <w:tblW w:w="0" w:type="auto"/>
        <w:tblInd w:w="1271" w:type="dxa"/>
        <w:tblLook w:val="04A0" w:firstRow="1" w:lastRow="0" w:firstColumn="1" w:lastColumn="0" w:noHBand="0" w:noVBand="1"/>
      </w:tblPr>
      <w:tblGrid>
        <w:gridCol w:w="1559"/>
        <w:gridCol w:w="6379"/>
      </w:tblGrid>
      <w:tr w:rsidR="00F552F0" w:rsidRPr="000D4768" w14:paraId="2F8D7A73" w14:textId="77777777" w:rsidTr="00F552F0">
        <w:tc>
          <w:tcPr>
            <w:tcW w:w="1559" w:type="dxa"/>
          </w:tcPr>
          <w:p w14:paraId="13597C5D" w14:textId="77777777" w:rsidR="00F552F0" w:rsidRPr="000D4768" w:rsidRDefault="00F552F0" w:rsidP="00F552F0">
            <w:pPr>
              <w:rPr>
                <w:rFonts w:ascii="Meiryo UI" w:eastAsia="Meiryo UI" w:hAnsi="Meiryo UI" w:cs="Meiryo UI"/>
                <w:szCs w:val="21"/>
              </w:rPr>
            </w:pPr>
            <w:r w:rsidRPr="000D4768">
              <w:rPr>
                <w:rFonts w:ascii="Meiryo UI" w:eastAsia="Meiryo UI" w:hAnsi="Meiryo UI" w:cs="Meiryo UI" w:hint="eastAsia"/>
                <w:szCs w:val="21"/>
              </w:rPr>
              <w:t>読上げ者</w:t>
            </w:r>
          </w:p>
        </w:tc>
        <w:tc>
          <w:tcPr>
            <w:tcW w:w="6379" w:type="dxa"/>
          </w:tcPr>
          <w:p w14:paraId="6B04BB2C" w14:textId="77777777" w:rsidR="00F552F0" w:rsidRPr="000D4768" w:rsidRDefault="00F552F0" w:rsidP="00F552F0">
            <w:pPr>
              <w:rPr>
                <w:rFonts w:ascii="Meiryo UI" w:eastAsia="Meiryo UI" w:hAnsi="Meiryo UI" w:cs="Meiryo UI"/>
                <w:szCs w:val="21"/>
              </w:rPr>
            </w:pPr>
            <w:r w:rsidRPr="000D4768">
              <w:rPr>
                <w:rFonts w:ascii="Meiryo UI" w:eastAsia="Meiryo UI" w:hAnsi="Meiryo UI" w:cs="Meiryo UI" w:hint="eastAsia"/>
                <w:szCs w:val="21"/>
              </w:rPr>
              <w:t>商品名・品番等と数量を読上げる</w:t>
            </w:r>
          </w:p>
        </w:tc>
      </w:tr>
      <w:tr w:rsidR="00F552F0" w:rsidRPr="000D4768" w14:paraId="3FB786F5" w14:textId="77777777" w:rsidTr="00F552F0">
        <w:tc>
          <w:tcPr>
            <w:tcW w:w="1559" w:type="dxa"/>
          </w:tcPr>
          <w:p w14:paraId="619F642B" w14:textId="77777777" w:rsidR="00F552F0" w:rsidRPr="000D4768" w:rsidRDefault="00F552F0" w:rsidP="00F552F0">
            <w:pPr>
              <w:rPr>
                <w:rFonts w:ascii="Meiryo UI" w:eastAsia="Meiryo UI" w:hAnsi="Meiryo UI" w:cs="Meiryo UI"/>
                <w:szCs w:val="21"/>
              </w:rPr>
            </w:pPr>
            <w:r w:rsidRPr="000D4768">
              <w:rPr>
                <w:rFonts w:ascii="Meiryo UI" w:eastAsia="Meiryo UI" w:hAnsi="Meiryo UI" w:cs="Meiryo UI" w:hint="eastAsia"/>
                <w:szCs w:val="21"/>
              </w:rPr>
              <w:t>記入者</w:t>
            </w:r>
          </w:p>
        </w:tc>
        <w:tc>
          <w:tcPr>
            <w:tcW w:w="6379" w:type="dxa"/>
          </w:tcPr>
          <w:p w14:paraId="3AD2B005" w14:textId="77777777" w:rsidR="00F552F0" w:rsidRPr="000D4768" w:rsidRDefault="00F552F0" w:rsidP="00F552F0">
            <w:pPr>
              <w:rPr>
                <w:rFonts w:ascii="Meiryo UI" w:eastAsia="Meiryo UI" w:hAnsi="Meiryo UI" w:cs="Meiryo UI"/>
                <w:szCs w:val="21"/>
              </w:rPr>
            </w:pPr>
            <w:r w:rsidRPr="000D4768">
              <w:rPr>
                <w:rFonts w:ascii="Meiryo UI" w:eastAsia="Meiryo UI" w:hAnsi="Meiryo UI" w:cs="Meiryo UI" w:hint="eastAsia"/>
                <w:szCs w:val="21"/>
              </w:rPr>
              <w:t>読上げ者が読上げた商品名・品番等と数量を棚卸表に記入する。</w:t>
            </w:r>
          </w:p>
        </w:tc>
      </w:tr>
    </w:tbl>
    <w:p w14:paraId="7EC1485B" w14:textId="77777777" w:rsidR="003C41D7" w:rsidRPr="000D4768" w:rsidRDefault="003C41D7" w:rsidP="00F552F0">
      <w:pPr>
        <w:ind w:leftChars="400" w:left="1050" w:hangingChars="100" w:hanging="210"/>
        <w:rPr>
          <w:rFonts w:ascii="Meiryo UI" w:eastAsia="Meiryo UI" w:hAnsi="Meiryo UI" w:cs="Meiryo UI"/>
          <w:szCs w:val="21"/>
        </w:rPr>
      </w:pPr>
      <w:r w:rsidRPr="000D4768">
        <w:rPr>
          <w:rFonts w:ascii="Meiryo UI" w:eastAsia="Meiryo UI" w:hAnsi="Meiryo UI" w:cs="Meiryo UI" w:hint="eastAsia"/>
          <w:szCs w:val="21"/>
        </w:rPr>
        <w:t>ウ</w:t>
      </w:r>
      <w:r w:rsidR="006A2CF8" w:rsidRPr="000D4768">
        <w:rPr>
          <w:rFonts w:ascii="Meiryo UI" w:eastAsia="Meiryo UI" w:hAnsi="Meiryo UI" w:cs="Meiryo UI" w:hint="eastAsia"/>
          <w:szCs w:val="21"/>
        </w:rPr>
        <w:t>．棚卸しは上段の左から右へと逆Ｓの字で行う。</w:t>
      </w:r>
    </w:p>
    <w:p w14:paraId="5801C5B7" w14:textId="77777777" w:rsidR="003C41D7" w:rsidRPr="000D4768" w:rsidRDefault="003C41D7" w:rsidP="00F552F0">
      <w:pPr>
        <w:ind w:leftChars="400" w:left="1050" w:hangingChars="100" w:hanging="210"/>
        <w:rPr>
          <w:rFonts w:ascii="Meiryo UI" w:eastAsia="Meiryo UI" w:hAnsi="Meiryo UI" w:cs="Meiryo UI"/>
          <w:szCs w:val="21"/>
        </w:rPr>
      </w:pPr>
      <w:r w:rsidRPr="000D4768">
        <w:rPr>
          <w:rFonts w:ascii="Meiryo UI" w:eastAsia="Meiryo UI" w:hAnsi="Meiryo UI" w:cs="Meiryo UI" w:hint="eastAsia"/>
          <w:szCs w:val="21"/>
        </w:rPr>
        <w:t>エ</w:t>
      </w:r>
      <w:r w:rsidR="006A2CF8" w:rsidRPr="000D4768">
        <w:rPr>
          <w:rFonts w:ascii="Meiryo UI" w:eastAsia="Meiryo UI" w:hAnsi="Meiryo UI" w:cs="Meiryo UI" w:hint="eastAsia"/>
          <w:szCs w:val="21"/>
        </w:rPr>
        <w:t>．棚番号が終わるごとに棚卸表を棚番票が貼付された場所に置く。</w:t>
      </w:r>
    </w:p>
    <w:p w14:paraId="570AE4A8" w14:textId="77777777" w:rsidR="003C41D7" w:rsidRPr="000D4768" w:rsidRDefault="003C41D7" w:rsidP="00F552F0">
      <w:pPr>
        <w:ind w:leftChars="400" w:left="1050" w:hangingChars="100" w:hanging="210"/>
        <w:rPr>
          <w:rFonts w:ascii="Meiryo UI" w:eastAsia="Meiryo UI" w:hAnsi="Meiryo UI" w:cs="Meiryo UI"/>
          <w:szCs w:val="21"/>
        </w:rPr>
      </w:pPr>
      <w:r w:rsidRPr="000D4768">
        <w:rPr>
          <w:rFonts w:ascii="Meiryo UI" w:eastAsia="Meiryo UI" w:hAnsi="Meiryo UI" w:cs="Meiryo UI" w:hint="eastAsia"/>
          <w:szCs w:val="21"/>
        </w:rPr>
        <w:t>オ</w:t>
      </w:r>
      <w:r w:rsidR="006A2CF8" w:rsidRPr="000D4768">
        <w:rPr>
          <w:rFonts w:ascii="Meiryo UI" w:eastAsia="Meiryo UI" w:hAnsi="Meiryo UI" w:cs="Meiryo UI" w:hint="eastAsia"/>
          <w:szCs w:val="21"/>
        </w:rPr>
        <w:t>．すべての棚のカウントが終了したら読上者と記入者を交替し、ダブルチェックを行う。</w:t>
      </w:r>
    </w:p>
    <w:p w14:paraId="57F2DF71" w14:textId="77777777" w:rsidR="003C41D7" w:rsidRPr="000D4768" w:rsidRDefault="003C41D7" w:rsidP="00F552F0">
      <w:pPr>
        <w:ind w:leftChars="400" w:left="1050" w:hangingChars="100" w:hanging="210"/>
        <w:rPr>
          <w:rFonts w:ascii="Meiryo UI" w:eastAsia="Meiryo UI" w:hAnsi="Meiryo UI" w:cs="Meiryo UI"/>
          <w:szCs w:val="21"/>
        </w:rPr>
      </w:pPr>
      <w:r w:rsidRPr="000D4768">
        <w:rPr>
          <w:rFonts w:ascii="Meiryo UI" w:eastAsia="Meiryo UI" w:hAnsi="Meiryo UI" w:cs="Meiryo UI" w:hint="eastAsia"/>
          <w:szCs w:val="21"/>
        </w:rPr>
        <w:t>カ</w:t>
      </w:r>
      <w:r w:rsidR="006A2CF8" w:rsidRPr="000D4768">
        <w:rPr>
          <w:rFonts w:ascii="Meiryo UI" w:eastAsia="Meiryo UI" w:hAnsi="Meiryo UI" w:cs="Meiryo UI" w:hint="eastAsia"/>
          <w:szCs w:val="21"/>
        </w:rPr>
        <w:t>．二次チェックは、赤のボールペンでチェック欄にマークをつけていく。</w:t>
      </w:r>
    </w:p>
    <w:p w14:paraId="1B72C6CC" w14:textId="77777777" w:rsidR="003C41D7" w:rsidRPr="000D4768" w:rsidRDefault="006A2CF8" w:rsidP="00F552F0">
      <w:pPr>
        <w:ind w:leftChars="400" w:left="1050" w:hangingChars="100" w:hanging="210"/>
        <w:rPr>
          <w:rFonts w:ascii="Meiryo UI" w:eastAsia="Meiryo UI" w:hAnsi="Meiryo UI" w:cs="Meiryo UI"/>
          <w:szCs w:val="21"/>
        </w:rPr>
      </w:pPr>
      <w:r w:rsidRPr="000D4768">
        <w:rPr>
          <w:rFonts w:ascii="Meiryo UI" w:eastAsia="Meiryo UI" w:hAnsi="Meiryo UI" w:cs="Meiryo UI" w:hint="eastAsia"/>
          <w:szCs w:val="21"/>
        </w:rPr>
        <w:t>キ．書き損じの棚卸表は、破り捨てずに×を付して保管して置く。</w:t>
      </w:r>
    </w:p>
    <w:p w14:paraId="56B39993" w14:textId="77777777" w:rsidR="008B2634" w:rsidRDefault="008B2634" w:rsidP="003C41D7">
      <w:pPr>
        <w:rPr>
          <w:rFonts w:ascii="Meiryo UI" w:eastAsia="Meiryo UI" w:hAnsi="Meiryo UI" w:cs="Meiryo UI"/>
          <w:szCs w:val="21"/>
        </w:rPr>
      </w:pPr>
    </w:p>
    <w:p w14:paraId="1D41444C" w14:textId="5523BA6C" w:rsidR="003C41D7" w:rsidRPr="000D4768" w:rsidRDefault="006A2CF8" w:rsidP="003C41D7">
      <w:pPr>
        <w:rPr>
          <w:rFonts w:ascii="Meiryo UI" w:eastAsia="Meiryo UI" w:hAnsi="Meiryo UI" w:cs="Meiryo UI"/>
          <w:szCs w:val="21"/>
        </w:rPr>
      </w:pPr>
      <w:r w:rsidRPr="000D4768">
        <w:rPr>
          <w:rFonts w:ascii="Meiryo UI" w:eastAsia="Meiryo UI" w:hAnsi="Meiryo UI" w:cs="Meiryo UI" w:hint="eastAsia"/>
          <w:szCs w:val="21"/>
        </w:rPr>
        <w:t>７．集計・整理</w:t>
      </w:r>
    </w:p>
    <w:p w14:paraId="6BE5D652" w14:textId="77777777" w:rsidR="003C41D7" w:rsidRPr="000D4768" w:rsidRDefault="003C41D7" w:rsidP="003C41D7">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１）棚卸の回収</w:t>
      </w:r>
    </w:p>
    <w:p w14:paraId="6B5C0943"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①すべての棚の棚卸しが終了したことをレイアウト図で確認してから棚番号の１番から棚卸表を順次回収する。</w:t>
      </w:r>
    </w:p>
    <w:p w14:paraId="44DC4ABF"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②棚卸表の回収が終了した時点で、配付枚数と使用、未使用、書き損じの枚数を照合し、紛失がないかを確認する。</w:t>
      </w:r>
    </w:p>
    <w:p w14:paraId="522C6185"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③棚卸責任者は、記載内容をチェックする。</w:t>
      </w:r>
    </w:p>
    <w:p w14:paraId="0BA606E2"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④訂正のある場合は、棚卸責任者が内容を確認し訂正印を押印する。</w:t>
      </w:r>
    </w:p>
    <w:p w14:paraId="7B62BE3A" w14:textId="77777777" w:rsidR="003C41D7" w:rsidRPr="000D4768" w:rsidRDefault="003C41D7" w:rsidP="003C41D7">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２）棚卸表の原価単価の記入</w:t>
      </w:r>
    </w:p>
    <w:p w14:paraId="1628A4C5"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①移動平均法に基づく単価または最終仕入れ単価を記入する。ただし、コンピュータ処理されるものは、記入不要とする。</w:t>
      </w:r>
    </w:p>
    <w:p w14:paraId="3045CA0C"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②預り品は、記入不要とする。</w:t>
      </w:r>
    </w:p>
    <w:p w14:paraId="0064F5D8"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③預け品は、預け先ごとに金額を算出する。</w:t>
      </w:r>
    </w:p>
    <w:p w14:paraId="3C381DE2" w14:textId="77777777" w:rsidR="003C41D7" w:rsidRPr="000D4768" w:rsidRDefault="003C41D7" w:rsidP="003C41D7">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３）商品受払台帳の記載</w:t>
      </w:r>
    </w:p>
    <w:p w14:paraId="4FDF4CB5"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①実施棚卸数と帳簿残高とに差異がある場合には、</w:t>
      </w:r>
      <w:r w:rsidR="003C41D7" w:rsidRPr="000D4768">
        <w:rPr>
          <w:rFonts w:ascii="Meiryo UI" w:eastAsia="Meiryo UI" w:hAnsi="Meiryo UI" w:cs="Meiryo UI" w:hint="eastAsia"/>
          <w:szCs w:val="21"/>
        </w:rPr>
        <w:t>もう</w:t>
      </w:r>
      <w:r w:rsidRPr="000D4768">
        <w:rPr>
          <w:rFonts w:ascii="Meiryo UI" w:eastAsia="Meiryo UI" w:hAnsi="Meiryo UI" w:cs="Meiryo UI" w:hint="eastAsia"/>
          <w:szCs w:val="21"/>
        </w:rPr>
        <w:t>一度現品と帳簿を調査し原因を追求する。</w:t>
      </w:r>
    </w:p>
    <w:p w14:paraId="448E894E"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②過不足の理由が不明の場合は、本社の承認を得て過不足数を商品受払台帳に記載し、実際数量に一致  させる。</w:t>
      </w:r>
    </w:p>
    <w:p w14:paraId="2B364F1A"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③不良品については、本社の指示</w:t>
      </w:r>
      <w:r w:rsidR="003C41D7" w:rsidRPr="000D4768">
        <w:rPr>
          <w:rFonts w:ascii="Meiryo UI" w:eastAsia="Meiryo UI" w:hAnsi="Meiryo UI" w:cs="Meiryo UI" w:hint="eastAsia"/>
          <w:szCs w:val="21"/>
        </w:rPr>
        <w:t>（</w:t>
      </w:r>
      <w:r w:rsidRPr="000D4768">
        <w:rPr>
          <w:rFonts w:ascii="Meiryo UI" w:eastAsia="Meiryo UI" w:hAnsi="Meiryo UI" w:cs="Meiryo UI" w:hint="eastAsia"/>
          <w:szCs w:val="21"/>
        </w:rPr>
        <w:t>申請書による上長の承認が必要）に基づき廃棄、仕入先への返品等の処理をする。</w:t>
      </w:r>
    </w:p>
    <w:p w14:paraId="5D856326"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〔注〕廃棄の場合は、廃棄商品の写真と廃棄業者の証明を取り付けること。</w:t>
      </w:r>
    </w:p>
    <w:p w14:paraId="5EC6FAF2" w14:textId="77777777" w:rsidR="00FB1F36" w:rsidRDefault="00FB1F36" w:rsidP="003C41D7">
      <w:pPr>
        <w:rPr>
          <w:rFonts w:ascii="Meiryo UI" w:eastAsia="Meiryo UI" w:hAnsi="Meiryo UI" w:cs="Meiryo UI"/>
          <w:szCs w:val="21"/>
        </w:rPr>
      </w:pPr>
    </w:p>
    <w:p w14:paraId="61398650" w14:textId="004E8167" w:rsidR="003C41D7" w:rsidRPr="000D4768" w:rsidRDefault="006A2CF8" w:rsidP="003C41D7">
      <w:pPr>
        <w:rPr>
          <w:rFonts w:ascii="Meiryo UI" w:eastAsia="Meiryo UI" w:hAnsi="Meiryo UI" w:cs="Meiryo UI"/>
          <w:szCs w:val="21"/>
        </w:rPr>
      </w:pPr>
      <w:r w:rsidRPr="000D4768">
        <w:rPr>
          <w:rFonts w:ascii="Meiryo UI" w:eastAsia="Meiryo UI" w:hAnsi="Meiryo UI" w:cs="Meiryo UI" w:hint="eastAsia"/>
          <w:szCs w:val="21"/>
        </w:rPr>
        <w:t>８．諸表の本社送付</w:t>
      </w:r>
    </w:p>
    <w:p w14:paraId="76E29F46" w14:textId="77777777" w:rsidR="003C41D7" w:rsidRPr="000D4768" w:rsidRDefault="006A2CF8" w:rsidP="003C41D7">
      <w:pPr>
        <w:ind w:leftChars="200" w:left="420"/>
        <w:rPr>
          <w:rFonts w:ascii="Meiryo UI" w:eastAsia="Meiryo UI" w:hAnsi="Meiryo UI" w:cs="Meiryo UI"/>
          <w:szCs w:val="21"/>
        </w:rPr>
      </w:pPr>
      <w:r w:rsidRPr="000D4768">
        <w:rPr>
          <w:rFonts w:ascii="Meiryo UI" w:eastAsia="Meiryo UI" w:hAnsi="Meiryo UI" w:cs="Meiryo UI" w:hint="eastAsia"/>
          <w:szCs w:val="21"/>
        </w:rPr>
        <w:t>棚卸実施責任者は集計、整理後、諸表を本社へ提出する。ただし、直轄事業所は、９月末および３月末の２回のみとする。</w:t>
      </w:r>
    </w:p>
    <w:p w14:paraId="6F053611" w14:textId="77777777" w:rsidR="003C41D7" w:rsidRPr="000D4768" w:rsidRDefault="003C41D7" w:rsidP="003C41D7">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１）提出する諸表</w:t>
      </w:r>
    </w:p>
    <w:p w14:paraId="35F80AE9"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①棚卸表</w:t>
      </w:r>
    </w:p>
    <w:p w14:paraId="07C7534E" w14:textId="77777777" w:rsidR="003C41D7" w:rsidRPr="000D4768" w:rsidRDefault="006A2CF8" w:rsidP="003C41D7">
      <w:pPr>
        <w:ind w:leftChars="400" w:left="1050" w:hangingChars="100" w:hanging="210"/>
        <w:rPr>
          <w:rFonts w:ascii="Meiryo UI" w:eastAsia="Meiryo UI" w:hAnsi="Meiryo UI" w:cs="Meiryo UI"/>
          <w:szCs w:val="21"/>
        </w:rPr>
      </w:pPr>
      <w:r w:rsidRPr="000D4768">
        <w:rPr>
          <w:rFonts w:ascii="Meiryo UI" w:eastAsia="Meiryo UI" w:hAnsi="Meiryo UI" w:cs="Meiryo UI" w:hint="eastAsia"/>
          <w:szCs w:val="21"/>
        </w:rPr>
        <w:t>ア．棚卸表を番号順に並べホチキスまたはひもで綴る。</w:t>
      </w:r>
    </w:p>
    <w:p w14:paraId="04D395D4" w14:textId="77777777" w:rsidR="003C41D7" w:rsidRPr="000D4768" w:rsidRDefault="006A2CF8" w:rsidP="003C41D7">
      <w:pPr>
        <w:ind w:leftChars="400" w:left="1050" w:hangingChars="100" w:hanging="210"/>
        <w:rPr>
          <w:rFonts w:ascii="Meiryo UI" w:eastAsia="Meiryo UI" w:hAnsi="Meiryo UI" w:cs="Meiryo UI"/>
          <w:szCs w:val="21"/>
        </w:rPr>
      </w:pPr>
      <w:r w:rsidRPr="000D4768">
        <w:rPr>
          <w:rFonts w:ascii="Meiryo UI" w:eastAsia="Meiryo UI" w:hAnsi="Meiryo UI" w:cs="Meiryo UI" w:hint="eastAsia"/>
          <w:szCs w:val="21"/>
        </w:rPr>
        <w:lastRenderedPageBreak/>
        <w:t>イ．預り品・預け品は、それぞれ別にしてホチキスまたはひもで綴る。</w:t>
      </w:r>
    </w:p>
    <w:p w14:paraId="4427AC39"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②棚卸表のコントロール表</w:t>
      </w:r>
    </w:p>
    <w:p w14:paraId="4106E81D" w14:textId="77777777" w:rsidR="003C41D7" w:rsidRPr="000D4768" w:rsidRDefault="006A2CF8" w:rsidP="003C41D7">
      <w:pPr>
        <w:ind w:leftChars="300" w:left="840" w:hangingChars="100" w:hanging="210"/>
        <w:rPr>
          <w:rFonts w:ascii="Meiryo UI" w:eastAsia="Meiryo UI" w:hAnsi="Meiryo UI" w:cs="Meiryo UI"/>
          <w:szCs w:val="21"/>
        </w:rPr>
      </w:pPr>
      <w:r w:rsidRPr="000D4768">
        <w:rPr>
          <w:rFonts w:ascii="Meiryo UI" w:eastAsia="Meiryo UI" w:hAnsi="Meiryo UI" w:cs="Meiryo UI" w:hint="eastAsia"/>
          <w:szCs w:val="21"/>
        </w:rPr>
        <w:t>③預け先の保管証明書</w:t>
      </w:r>
    </w:p>
    <w:p w14:paraId="41037F78" w14:textId="77777777" w:rsidR="003C41D7" w:rsidRPr="000D4768" w:rsidRDefault="003C41D7" w:rsidP="003C41D7">
      <w:pPr>
        <w:rPr>
          <w:rFonts w:ascii="Meiryo UI" w:eastAsia="Meiryo UI" w:hAnsi="Meiryo UI" w:cs="Meiryo UI"/>
          <w:szCs w:val="21"/>
        </w:rPr>
      </w:pPr>
      <w:r w:rsidRPr="000D4768">
        <w:rPr>
          <w:rFonts w:ascii="Meiryo UI" w:eastAsia="Meiryo UI" w:hAnsi="Meiryo UI" w:cs="Meiryo UI" w:hint="eastAsia"/>
          <w:szCs w:val="21"/>
        </w:rPr>
        <w:t>（</w:t>
      </w:r>
      <w:r w:rsidR="006A2CF8" w:rsidRPr="000D4768">
        <w:rPr>
          <w:rFonts w:ascii="Meiryo UI" w:eastAsia="Meiryo UI" w:hAnsi="Meiryo UI" w:cs="Meiryo UI" w:hint="eastAsia"/>
          <w:szCs w:val="21"/>
        </w:rPr>
        <w:t>２）提出期限</w:t>
      </w:r>
    </w:p>
    <w:p w14:paraId="3E3DFDC1" w14:textId="77777777" w:rsidR="003C41D7" w:rsidRPr="000D4768" w:rsidRDefault="006A2CF8" w:rsidP="003C41D7">
      <w:pPr>
        <w:ind w:leftChars="300" w:left="630"/>
        <w:rPr>
          <w:rFonts w:ascii="Meiryo UI" w:eastAsia="Meiryo UI" w:hAnsi="Meiryo UI" w:cs="Meiryo UI"/>
          <w:szCs w:val="21"/>
        </w:rPr>
      </w:pPr>
      <w:r w:rsidRPr="000D4768">
        <w:rPr>
          <w:rFonts w:ascii="Meiryo UI" w:eastAsia="Meiryo UI" w:hAnsi="Meiryo UI" w:cs="Meiryo UI" w:hint="eastAsia"/>
          <w:szCs w:val="21"/>
        </w:rPr>
        <w:t>毎月８日必着とする。ただし、直轄事業所は、別途日程による。</w:t>
      </w:r>
    </w:p>
    <w:p w14:paraId="7F595C31" w14:textId="77777777" w:rsidR="008B2634" w:rsidRDefault="008B2634" w:rsidP="003C41D7">
      <w:pPr>
        <w:rPr>
          <w:rFonts w:ascii="Meiryo UI" w:eastAsia="Meiryo UI" w:hAnsi="Meiryo UI" w:cs="Meiryo UI"/>
          <w:szCs w:val="21"/>
        </w:rPr>
      </w:pPr>
    </w:p>
    <w:p w14:paraId="6B3CA2D0" w14:textId="0BBD7C61" w:rsidR="003C41D7" w:rsidRPr="000D4768" w:rsidRDefault="006A2CF8" w:rsidP="003C41D7">
      <w:pPr>
        <w:rPr>
          <w:rFonts w:ascii="Meiryo UI" w:eastAsia="Meiryo UI" w:hAnsi="Meiryo UI" w:cs="Meiryo UI"/>
          <w:szCs w:val="21"/>
        </w:rPr>
      </w:pPr>
      <w:r w:rsidRPr="000D4768">
        <w:rPr>
          <w:rFonts w:ascii="Meiryo UI" w:eastAsia="Meiryo UI" w:hAnsi="Meiryo UI" w:cs="Meiryo UI" w:hint="eastAsia"/>
          <w:szCs w:val="21"/>
        </w:rPr>
        <w:t>９．貯蔵品貯蔵品の棚卸しは原則として商品・製品に準じて取り扱うものとする。</w:t>
      </w:r>
    </w:p>
    <w:p w14:paraId="59210C2A" w14:textId="77777777" w:rsidR="00063932" w:rsidRDefault="00063932" w:rsidP="003C41D7">
      <w:pPr>
        <w:rPr>
          <w:rFonts w:ascii="Meiryo UI" w:eastAsia="Meiryo UI" w:hAnsi="Meiryo UI" w:cs="Meiryo UI"/>
          <w:szCs w:val="21"/>
        </w:rPr>
      </w:pPr>
    </w:p>
    <w:p w14:paraId="4866DBC6" w14:textId="77777777" w:rsidR="008B2634" w:rsidRDefault="006A2CF8" w:rsidP="003C41D7">
      <w:pPr>
        <w:rPr>
          <w:rFonts w:ascii="Meiryo UI" w:eastAsia="Meiryo UI" w:hAnsi="Meiryo UI" w:cs="Meiryo UI"/>
          <w:szCs w:val="21"/>
        </w:rPr>
      </w:pPr>
      <w:r w:rsidRPr="000D4768">
        <w:rPr>
          <w:rFonts w:ascii="Meiryo UI" w:eastAsia="Meiryo UI" w:hAnsi="Meiryo UI" w:cs="Meiryo UI" w:hint="eastAsia"/>
          <w:szCs w:val="21"/>
        </w:rPr>
        <w:t>付則</w:t>
      </w:r>
    </w:p>
    <w:p w14:paraId="21768740" w14:textId="01BF4985" w:rsidR="008B2634" w:rsidRPr="008B2634" w:rsidRDefault="008B2634" w:rsidP="008B2634">
      <w:pPr>
        <w:rPr>
          <w:rFonts w:ascii="Meiryo UI" w:eastAsia="Meiryo UI" w:hAnsi="Meiryo UI" w:cs="Meiryo UI"/>
          <w:kern w:val="0"/>
          <w:szCs w:val="21"/>
        </w:rPr>
      </w:pPr>
      <w:bookmarkStart w:id="0" w:name="_Hlk217579773"/>
      <w:r w:rsidRPr="008B2634">
        <w:rPr>
          <w:rFonts w:ascii="Meiryo UI" w:eastAsia="Meiryo UI" w:hAnsi="Meiryo UI" w:cs="Meiryo UI" w:hint="eastAsia"/>
          <w:kern w:val="0"/>
          <w:szCs w:val="21"/>
        </w:rPr>
        <w:t>第１条（規程の改発）</w:t>
      </w:r>
    </w:p>
    <w:p w14:paraId="5B2F5AF8" w14:textId="77777777" w:rsidR="008B2634" w:rsidRPr="008B2634" w:rsidRDefault="008B2634" w:rsidP="008B2634">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8B2634">
        <w:rPr>
          <w:rFonts w:ascii="Meiryo UI" w:eastAsia="Meiryo UI" w:hAnsi="Meiryo UI" w:cs="Meiryo UI" w:hint="eastAsia"/>
          <w:kern w:val="0"/>
          <w:szCs w:val="21"/>
        </w:rPr>
        <w:t>この規程の改廃は、規程管理規程による。</w:t>
      </w:r>
    </w:p>
    <w:p w14:paraId="42C1C931" w14:textId="77777777" w:rsidR="008B2634" w:rsidRPr="008B2634" w:rsidRDefault="008B2634" w:rsidP="008B2634">
      <w:pPr>
        <w:wordWrap w:val="0"/>
        <w:autoSpaceDE w:val="0"/>
        <w:autoSpaceDN w:val="0"/>
        <w:adjustRightInd w:val="0"/>
        <w:spacing w:line="360" w:lineRule="atLeast"/>
        <w:textAlignment w:val="baseline"/>
        <w:rPr>
          <w:rFonts w:ascii="Meiryo UI" w:eastAsia="Meiryo UI" w:hAnsi="Meiryo UI" w:cs="Meiryo UI"/>
          <w:kern w:val="0"/>
          <w:szCs w:val="21"/>
        </w:rPr>
      </w:pPr>
    </w:p>
    <w:p w14:paraId="1F502243" w14:textId="77777777" w:rsidR="008B2634" w:rsidRPr="008B2634" w:rsidRDefault="008B2634" w:rsidP="008B2634">
      <w:pPr>
        <w:wordWrap w:val="0"/>
        <w:autoSpaceDE w:val="0"/>
        <w:autoSpaceDN w:val="0"/>
        <w:adjustRightInd w:val="0"/>
        <w:spacing w:line="360" w:lineRule="atLeast"/>
        <w:textAlignment w:val="baseline"/>
        <w:rPr>
          <w:rFonts w:ascii="Meiryo UI" w:eastAsia="Meiryo UI" w:hAnsi="Meiryo UI" w:cs="Meiryo UI"/>
          <w:kern w:val="0"/>
          <w:szCs w:val="21"/>
        </w:rPr>
      </w:pPr>
      <w:r w:rsidRPr="008B2634">
        <w:rPr>
          <w:rFonts w:ascii="Meiryo UI" w:eastAsia="Meiryo UI" w:hAnsi="Meiryo UI" w:cs="Meiryo UI" w:hint="eastAsia"/>
          <w:kern w:val="0"/>
          <w:szCs w:val="21"/>
        </w:rPr>
        <w:t>第２条（実施期日）</w:t>
      </w:r>
    </w:p>
    <w:p w14:paraId="603F266D" w14:textId="77777777" w:rsidR="008B2634" w:rsidRPr="008B2634" w:rsidRDefault="008B2634" w:rsidP="008B2634">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8B2634">
        <w:rPr>
          <w:rFonts w:ascii="Meiryo UI" w:eastAsia="Meiryo UI" w:hAnsi="Meiryo UI" w:cs="Meiryo UI" w:hint="eastAsia"/>
          <w:kern w:val="0"/>
          <w:szCs w:val="21"/>
        </w:rPr>
        <w:t>この規程は、〇〇〇〇年〇〇月〇〇日より実施する。</w:t>
      </w:r>
    </w:p>
    <w:bookmarkEnd w:id="0"/>
    <w:p w14:paraId="45E8E286" w14:textId="71B20560" w:rsidR="008B2634" w:rsidRPr="008B2634" w:rsidRDefault="008B2634" w:rsidP="003C41D7">
      <w:pPr>
        <w:rPr>
          <w:rFonts w:ascii="Meiryo UI" w:eastAsia="Meiryo UI" w:hAnsi="Meiryo UI" w:cs="Meiryo UI"/>
          <w:szCs w:val="21"/>
        </w:rPr>
      </w:pPr>
    </w:p>
    <w:sectPr w:rsidR="008B2634" w:rsidRPr="008B2634"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53CDF" w14:textId="77777777" w:rsidR="00A55F34" w:rsidRDefault="00A55F34" w:rsidP="00A55F34">
      <w:r>
        <w:separator/>
      </w:r>
    </w:p>
  </w:endnote>
  <w:endnote w:type="continuationSeparator" w:id="0">
    <w:p w14:paraId="3D056D1C" w14:textId="77777777" w:rsidR="00A55F34" w:rsidRDefault="00A55F34" w:rsidP="00A55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C60D" w14:textId="77777777" w:rsidR="00A55F34" w:rsidRDefault="00A55F34" w:rsidP="00A55F34">
      <w:r>
        <w:separator/>
      </w:r>
    </w:p>
  </w:footnote>
  <w:footnote w:type="continuationSeparator" w:id="0">
    <w:p w14:paraId="6DFC65E0" w14:textId="77777777" w:rsidR="00A55F34" w:rsidRDefault="00A55F34" w:rsidP="00A55F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CF8"/>
    <w:rsid w:val="00063932"/>
    <w:rsid w:val="00081F1D"/>
    <w:rsid w:val="000D4768"/>
    <w:rsid w:val="003C41D7"/>
    <w:rsid w:val="00402763"/>
    <w:rsid w:val="005C3C9C"/>
    <w:rsid w:val="006A2CF8"/>
    <w:rsid w:val="0076771A"/>
    <w:rsid w:val="00893BCF"/>
    <w:rsid w:val="008B2634"/>
    <w:rsid w:val="008C1EB9"/>
    <w:rsid w:val="00A55F34"/>
    <w:rsid w:val="00A90C54"/>
    <w:rsid w:val="00AC7AE3"/>
    <w:rsid w:val="00DF7678"/>
    <w:rsid w:val="00F552F0"/>
    <w:rsid w:val="00FB1F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0E6BCFE8"/>
  <w15:chartTrackingRefBased/>
  <w15:docId w15:val="{14F887BC-7602-49B6-9C34-561E3CFC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A2C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A55F34"/>
    <w:pPr>
      <w:tabs>
        <w:tab w:val="center" w:pos="4252"/>
        <w:tab w:val="right" w:pos="8504"/>
      </w:tabs>
      <w:snapToGrid w:val="0"/>
    </w:pPr>
  </w:style>
  <w:style w:type="character" w:customStyle="1" w:styleId="a5">
    <w:name w:val="ヘッダー (文字)"/>
    <w:basedOn w:val="a0"/>
    <w:link w:val="a4"/>
    <w:uiPriority w:val="99"/>
    <w:rsid w:val="00A55F34"/>
  </w:style>
  <w:style w:type="paragraph" w:styleId="a6">
    <w:name w:val="footer"/>
    <w:basedOn w:val="a"/>
    <w:link w:val="a7"/>
    <w:uiPriority w:val="99"/>
    <w:unhideWhenUsed/>
    <w:rsid w:val="00A55F34"/>
    <w:pPr>
      <w:tabs>
        <w:tab w:val="center" w:pos="4252"/>
        <w:tab w:val="right" w:pos="8504"/>
      </w:tabs>
      <w:snapToGrid w:val="0"/>
    </w:pPr>
  </w:style>
  <w:style w:type="character" w:customStyle="1" w:styleId="a7">
    <w:name w:val="フッター (文字)"/>
    <w:basedOn w:val="a0"/>
    <w:link w:val="a6"/>
    <w:uiPriority w:val="99"/>
    <w:rsid w:val="00A55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424</Words>
  <Characters>2422</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7</cp:revision>
  <dcterms:created xsi:type="dcterms:W3CDTF">2022-06-27T08:14:00Z</dcterms:created>
  <dcterms:modified xsi:type="dcterms:W3CDTF">2026-07-24T08:13:00Z</dcterms:modified>
</cp:coreProperties>
</file>