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516AF" w14:textId="77777777" w:rsidR="00FD49E1" w:rsidRDefault="00FD49E1" w:rsidP="00FD49E1">
      <w:pPr>
        <w:jc w:val="center"/>
        <w:rPr>
          <w:rFonts w:ascii="Meiryo UI" w:eastAsia="Meiryo UI" w:hAnsi="Meiryo UI"/>
          <w:b/>
          <w:bCs/>
        </w:rPr>
      </w:pPr>
      <w:r w:rsidRPr="00FD49E1">
        <w:rPr>
          <w:rFonts w:ascii="Meiryo UI" w:eastAsia="Meiryo UI" w:hAnsi="Meiryo UI"/>
          <w:b/>
          <w:bCs/>
        </w:rPr>
        <w:t>個人情報保護規程</w:t>
      </w:r>
    </w:p>
    <w:p w14:paraId="4BF110D4" w14:textId="77777777" w:rsidR="00FD49E1" w:rsidRPr="00FD49E1" w:rsidRDefault="00FD49E1" w:rsidP="00FD49E1">
      <w:pPr>
        <w:jc w:val="center"/>
        <w:rPr>
          <w:rFonts w:ascii="Meiryo UI" w:eastAsia="Meiryo UI" w:hAnsi="Meiryo UI"/>
          <w:b/>
          <w:bCs/>
        </w:rPr>
      </w:pPr>
    </w:p>
    <w:p w14:paraId="4C041682" w14:textId="77777777" w:rsidR="00FD49E1" w:rsidRPr="00FD49E1" w:rsidRDefault="00FD49E1" w:rsidP="00FD49E1">
      <w:pPr>
        <w:rPr>
          <w:rFonts w:ascii="Meiryo UI" w:eastAsia="Meiryo UI" w:hAnsi="Meiryo UI"/>
          <w:b/>
          <w:bCs/>
        </w:rPr>
      </w:pPr>
      <w:r w:rsidRPr="00FD49E1">
        <w:rPr>
          <w:rFonts w:ascii="Meiryo UI" w:eastAsia="Meiryo UI" w:hAnsi="Meiryo UI"/>
          <w:b/>
          <w:bCs/>
        </w:rPr>
        <w:t>第1条（目的）</w:t>
      </w:r>
    </w:p>
    <w:p w14:paraId="53E05862" w14:textId="77777777" w:rsidR="00FD49E1" w:rsidRPr="00FD49E1" w:rsidRDefault="00FD49E1" w:rsidP="00FD49E1">
      <w:pPr>
        <w:rPr>
          <w:rFonts w:ascii="Meiryo UI" w:eastAsia="Meiryo UI" w:hAnsi="Meiryo UI"/>
        </w:rPr>
      </w:pPr>
      <w:r w:rsidRPr="00FD49E1">
        <w:rPr>
          <w:rFonts w:ascii="Meiryo UI" w:eastAsia="Meiryo UI" w:hAnsi="Meiryo UI"/>
        </w:rPr>
        <w:t>本規程は、当社が取り扱う個人情報の適正な保護および管理に関する基本事項を定め、個人情報保護法その他関係法令を遵守するとともに、個人情報の安全かつ適切な取扱いを確保することを目的とする。</w:t>
      </w:r>
    </w:p>
    <w:p w14:paraId="60AB9BAA" w14:textId="77777777" w:rsidR="00FD49E1" w:rsidRPr="00FD49E1" w:rsidRDefault="00FD49E1" w:rsidP="00FD49E1">
      <w:pPr>
        <w:rPr>
          <w:rFonts w:ascii="Meiryo UI" w:eastAsia="Meiryo UI" w:hAnsi="Meiryo UI"/>
          <w:b/>
          <w:bCs/>
        </w:rPr>
      </w:pPr>
      <w:r w:rsidRPr="00FD49E1">
        <w:rPr>
          <w:rFonts w:ascii="Meiryo UI" w:eastAsia="Meiryo UI" w:hAnsi="Meiryo UI"/>
          <w:b/>
          <w:bCs/>
        </w:rPr>
        <w:t>第2条（適用範囲）</w:t>
      </w:r>
    </w:p>
    <w:p w14:paraId="327FB076" w14:textId="77777777" w:rsidR="00FD49E1" w:rsidRDefault="00FD49E1" w:rsidP="00FD49E1">
      <w:pPr>
        <w:rPr>
          <w:rFonts w:ascii="Meiryo UI" w:eastAsia="Meiryo UI" w:hAnsi="Meiryo UI"/>
        </w:rPr>
      </w:pPr>
      <w:r w:rsidRPr="00FD49E1">
        <w:rPr>
          <w:rFonts w:ascii="Meiryo UI" w:eastAsia="Meiryo UI" w:hAnsi="Meiryo UI"/>
        </w:rPr>
        <w:t>本規程は、当社の役員および従業員その他当社の業務に従事するすべての者に適用する。</w:t>
      </w:r>
    </w:p>
    <w:p w14:paraId="239ED137" w14:textId="77777777" w:rsidR="00FD49E1" w:rsidRPr="00FD49E1" w:rsidRDefault="00FD49E1" w:rsidP="00FD49E1">
      <w:pPr>
        <w:rPr>
          <w:rFonts w:ascii="Meiryo UI" w:eastAsia="Meiryo UI" w:hAnsi="Meiryo UI"/>
        </w:rPr>
      </w:pPr>
    </w:p>
    <w:p w14:paraId="67A16154" w14:textId="77777777" w:rsidR="00FD49E1" w:rsidRPr="00FD49E1" w:rsidRDefault="00FD49E1" w:rsidP="00FD49E1">
      <w:pPr>
        <w:rPr>
          <w:rFonts w:ascii="Meiryo UI" w:eastAsia="Meiryo UI" w:hAnsi="Meiryo UI"/>
          <w:b/>
          <w:bCs/>
        </w:rPr>
      </w:pPr>
      <w:r w:rsidRPr="00FD49E1">
        <w:rPr>
          <w:rFonts w:ascii="Meiryo UI" w:eastAsia="Meiryo UI" w:hAnsi="Meiryo UI"/>
          <w:b/>
          <w:bCs/>
        </w:rPr>
        <w:t>第3条（定義）</w:t>
      </w:r>
    </w:p>
    <w:p w14:paraId="351FB1C7" w14:textId="77777777" w:rsidR="00FD49E1" w:rsidRDefault="00FD49E1" w:rsidP="00FD49E1">
      <w:pPr>
        <w:rPr>
          <w:rFonts w:ascii="Meiryo UI" w:eastAsia="Meiryo UI" w:hAnsi="Meiryo UI"/>
        </w:rPr>
      </w:pPr>
      <w:r w:rsidRPr="00FD49E1">
        <w:rPr>
          <w:rFonts w:ascii="Meiryo UI" w:eastAsia="Meiryo UI" w:hAnsi="Meiryo UI"/>
        </w:rPr>
        <w:t>本規程における用語の定義は、個人情報保護法その他関係法令の定めるところによる。</w:t>
      </w:r>
    </w:p>
    <w:p w14:paraId="3661EA73" w14:textId="77777777" w:rsidR="00FD49E1" w:rsidRPr="00FD49E1" w:rsidRDefault="00FD49E1" w:rsidP="00FD49E1">
      <w:pPr>
        <w:rPr>
          <w:rFonts w:ascii="Meiryo UI" w:eastAsia="Meiryo UI" w:hAnsi="Meiryo UI"/>
        </w:rPr>
      </w:pPr>
    </w:p>
    <w:p w14:paraId="1BF3E61A" w14:textId="77777777" w:rsidR="00FD49E1" w:rsidRPr="00FD49E1" w:rsidRDefault="00FD49E1" w:rsidP="00FD49E1">
      <w:pPr>
        <w:rPr>
          <w:rFonts w:ascii="Meiryo UI" w:eastAsia="Meiryo UI" w:hAnsi="Meiryo UI"/>
          <w:b/>
          <w:bCs/>
        </w:rPr>
      </w:pPr>
      <w:r w:rsidRPr="00FD49E1">
        <w:rPr>
          <w:rFonts w:ascii="Meiryo UI" w:eastAsia="Meiryo UI" w:hAnsi="Meiryo UI"/>
          <w:b/>
          <w:bCs/>
        </w:rPr>
        <w:t>第4条（管理体制）</w:t>
      </w:r>
    </w:p>
    <w:p w14:paraId="76CF3FDF" w14:textId="77777777" w:rsidR="00FD49E1" w:rsidRPr="00FD49E1" w:rsidRDefault="00FD49E1" w:rsidP="00FD49E1">
      <w:pPr>
        <w:numPr>
          <w:ilvl w:val="0"/>
          <w:numId w:val="1"/>
        </w:numPr>
        <w:rPr>
          <w:rFonts w:ascii="Meiryo UI" w:eastAsia="Meiryo UI" w:hAnsi="Meiryo UI"/>
        </w:rPr>
      </w:pPr>
      <w:r w:rsidRPr="00FD49E1">
        <w:rPr>
          <w:rFonts w:ascii="Meiryo UI" w:eastAsia="Meiryo UI" w:hAnsi="Meiryo UI"/>
        </w:rPr>
        <w:t>当社は、個人情報保護責任者を定め、個人情報の適正な管理を行う。</w:t>
      </w:r>
    </w:p>
    <w:p w14:paraId="07D23258" w14:textId="77777777" w:rsidR="00FD49E1" w:rsidRPr="00FD49E1" w:rsidRDefault="00FD49E1" w:rsidP="00FD49E1">
      <w:pPr>
        <w:numPr>
          <w:ilvl w:val="0"/>
          <w:numId w:val="1"/>
        </w:numPr>
        <w:rPr>
          <w:rFonts w:ascii="Meiryo UI" w:eastAsia="Meiryo UI" w:hAnsi="Meiryo UI"/>
        </w:rPr>
      </w:pPr>
      <w:r w:rsidRPr="00FD49E1">
        <w:rPr>
          <w:rFonts w:ascii="Meiryo UI" w:eastAsia="Meiryo UI" w:hAnsi="Meiryo UI"/>
        </w:rPr>
        <w:t>各部門の責任者は、担当部門における個人情報の管理について責任を負う。</w:t>
      </w:r>
    </w:p>
    <w:p w14:paraId="25E215D7" w14:textId="77777777" w:rsidR="00FD49E1" w:rsidRDefault="00FD49E1" w:rsidP="00FD49E1">
      <w:pPr>
        <w:numPr>
          <w:ilvl w:val="0"/>
          <w:numId w:val="1"/>
        </w:numPr>
        <w:rPr>
          <w:rFonts w:ascii="Meiryo UI" w:eastAsia="Meiryo UI" w:hAnsi="Meiryo UI"/>
        </w:rPr>
      </w:pPr>
      <w:r w:rsidRPr="00FD49E1">
        <w:rPr>
          <w:rFonts w:ascii="Meiryo UI" w:eastAsia="Meiryo UI" w:hAnsi="Meiryo UI"/>
        </w:rPr>
        <w:t>従業員は、本規程および会社の指示に従い個人情報を取り扱わなければならない。</w:t>
      </w:r>
    </w:p>
    <w:p w14:paraId="7E7C9DF2" w14:textId="77777777" w:rsidR="00FD49E1" w:rsidRPr="00FD49E1" w:rsidRDefault="00FD49E1" w:rsidP="00FD49E1">
      <w:pPr>
        <w:rPr>
          <w:rFonts w:ascii="Meiryo UI" w:eastAsia="Meiryo UI" w:hAnsi="Meiryo UI"/>
        </w:rPr>
      </w:pPr>
    </w:p>
    <w:p w14:paraId="6D6C9199" w14:textId="77777777" w:rsidR="00FD49E1" w:rsidRPr="00FD49E1" w:rsidRDefault="00FD49E1" w:rsidP="00FD49E1">
      <w:pPr>
        <w:rPr>
          <w:rFonts w:ascii="Meiryo UI" w:eastAsia="Meiryo UI" w:hAnsi="Meiryo UI"/>
          <w:b/>
          <w:bCs/>
        </w:rPr>
      </w:pPr>
      <w:r w:rsidRPr="00FD49E1">
        <w:rPr>
          <w:rFonts w:ascii="Meiryo UI" w:eastAsia="Meiryo UI" w:hAnsi="Meiryo UI"/>
          <w:b/>
          <w:bCs/>
        </w:rPr>
        <w:t>第5条（個人情報の取得および利用）</w:t>
      </w:r>
    </w:p>
    <w:p w14:paraId="791A9922" w14:textId="77777777" w:rsidR="00FD49E1" w:rsidRPr="00FD49E1" w:rsidRDefault="00FD49E1" w:rsidP="00FD49E1">
      <w:pPr>
        <w:numPr>
          <w:ilvl w:val="0"/>
          <w:numId w:val="2"/>
        </w:numPr>
        <w:rPr>
          <w:rFonts w:ascii="Meiryo UI" w:eastAsia="Meiryo UI" w:hAnsi="Meiryo UI"/>
        </w:rPr>
      </w:pPr>
      <w:r w:rsidRPr="00FD49E1">
        <w:rPr>
          <w:rFonts w:ascii="Meiryo UI" w:eastAsia="Meiryo UI" w:hAnsi="Meiryo UI"/>
        </w:rPr>
        <w:t>個人情報は、適法かつ公正な手段により取得する。</w:t>
      </w:r>
    </w:p>
    <w:p w14:paraId="0C71A59D" w14:textId="77777777" w:rsidR="00FD49E1" w:rsidRPr="00FD49E1" w:rsidRDefault="00FD49E1" w:rsidP="00FD49E1">
      <w:pPr>
        <w:numPr>
          <w:ilvl w:val="0"/>
          <w:numId w:val="2"/>
        </w:numPr>
        <w:rPr>
          <w:rFonts w:ascii="Meiryo UI" w:eastAsia="Meiryo UI" w:hAnsi="Meiryo UI"/>
        </w:rPr>
      </w:pPr>
      <w:r w:rsidRPr="00FD49E1">
        <w:rPr>
          <w:rFonts w:ascii="Meiryo UI" w:eastAsia="Meiryo UI" w:hAnsi="Meiryo UI"/>
        </w:rPr>
        <w:t>個人情報の利用目的を特定し、法令に従い本人へ通知または公表する。</w:t>
      </w:r>
    </w:p>
    <w:p w14:paraId="7EEB400A" w14:textId="77777777" w:rsidR="00FD49E1" w:rsidRPr="00FD49E1" w:rsidRDefault="00FD49E1" w:rsidP="00FD49E1">
      <w:pPr>
        <w:numPr>
          <w:ilvl w:val="0"/>
          <w:numId w:val="2"/>
        </w:numPr>
        <w:rPr>
          <w:rFonts w:ascii="Meiryo UI" w:eastAsia="Meiryo UI" w:hAnsi="Meiryo UI"/>
        </w:rPr>
      </w:pPr>
      <w:r w:rsidRPr="00FD49E1">
        <w:rPr>
          <w:rFonts w:ascii="Meiryo UI" w:eastAsia="Meiryo UI" w:hAnsi="Meiryo UI"/>
        </w:rPr>
        <w:t>個人情報は、利用目的の達成に必要な範囲内で利用する。</w:t>
      </w:r>
    </w:p>
    <w:p w14:paraId="2204AED4" w14:textId="77777777" w:rsidR="00FD49E1" w:rsidRDefault="00FD49E1" w:rsidP="00FD49E1">
      <w:pPr>
        <w:numPr>
          <w:ilvl w:val="0"/>
          <w:numId w:val="2"/>
        </w:numPr>
        <w:rPr>
          <w:rFonts w:ascii="Meiryo UI" w:eastAsia="Meiryo UI" w:hAnsi="Meiryo UI"/>
        </w:rPr>
      </w:pPr>
      <w:r w:rsidRPr="00FD49E1">
        <w:rPr>
          <w:rFonts w:ascii="Meiryo UI" w:eastAsia="Meiryo UI" w:hAnsi="Meiryo UI"/>
        </w:rPr>
        <w:t>法令に定める場合を除き、利用目的の範囲を超えて利用しない。</w:t>
      </w:r>
    </w:p>
    <w:p w14:paraId="4005BBAE" w14:textId="77777777" w:rsidR="00FD49E1" w:rsidRPr="00FD49E1" w:rsidRDefault="00FD49E1" w:rsidP="00FD49E1">
      <w:pPr>
        <w:rPr>
          <w:rFonts w:ascii="Meiryo UI" w:eastAsia="Meiryo UI" w:hAnsi="Meiryo UI"/>
        </w:rPr>
      </w:pPr>
    </w:p>
    <w:p w14:paraId="28B3C3C6" w14:textId="77777777" w:rsidR="00FD49E1" w:rsidRPr="00FD49E1" w:rsidRDefault="00FD49E1" w:rsidP="00FD49E1">
      <w:pPr>
        <w:rPr>
          <w:rFonts w:ascii="Meiryo UI" w:eastAsia="Meiryo UI" w:hAnsi="Meiryo UI"/>
          <w:b/>
          <w:bCs/>
        </w:rPr>
      </w:pPr>
      <w:r w:rsidRPr="00FD49E1">
        <w:rPr>
          <w:rFonts w:ascii="Meiryo UI" w:eastAsia="Meiryo UI" w:hAnsi="Meiryo UI"/>
          <w:b/>
          <w:bCs/>
        </w:rPr>
        <w:t>第6条（個人情報の管理）</w:t>
      </w:r>
    </w:p>
    <w:p w14:paraId="136A44B8" w14:textId="77777777" w:rsidR="00FD49E1" w:rsidRDefault="00FD49E1" w:rsidP="00FD49E1">
      <w:pPr>
        <w:rPr>
          <w:rFonts w:ascii="Meiryo UI" w:eastAsia="Meiryo UI" w:hAnsi="Meiryo UI"/>
        </w:rPr>
      </w:pPr>
      <w:r w:rsidRPr="00FD49E1">
        <w:rPr>
          <w:rFonts w:ascii="Meiryo UI" w:eastAsia="Meiryo UI" w:hAnsi="Meiryo UI"/>
        </w:rPr>
        <w:t>当社は、個人情報の漏えい、滅失または毀損を防止するため、組織的、人的、物理的および技術的な安全管理措置を講じる。</w:t>
      </w:r>
    </w:p>
    <w:p w14:paraId="41746CFA" w14:textId="77777777" w:rsidR="00FD49E1" w:rsidRPr="00FD49E1" w:rsidRDefault="00FD49E1" w:rsidP="00FD49E1">
      <w:pPr>
        <w:rPr>
          <w:rFonts w:ascii="Meiryo UI" w:eastAsia="Meiryo UI" w:hAnsi="Meiryo UI"/>
        </w:rPr>
      </w:pPr>
    </w:p>
    <w:p w14:paraId="6EDB0CC0" w14:textId="77777777" w:rsidR="00FD49E1" w:rsidRPr="00FD49E1" w:rsidRDefault="00FD49E1" w:rsidP="00FD49E1">
      <w:pPr>
        <w:rPr>
          <w:rFonts w:ascii="Meiryo UI" w:eastAsia="Meiryo UI" w:hAnsi="Meiryo UI"/>
          <w:b/>
          <w:bCs/>
        </w:rPr>
      </w:pPr>
      <w:r w:rsidRPr="00FD49E1">
        <w:rPr>
          <w:rFonts w:ascii="Meiryo UI" w:eastAsia="Meiryo UI" w:hAnsi="Meiryo UI"/>
          <w:b/>
          <w:bCs/>
        </w:rPr>
        <w:t>第7条（従業員の義務）</w:t>
      </w:r>
    </w:p>
    <w:p w14:paraId="64850DA5" w14:textId="77777777" w:rsidR="00FD49E1" w:rsidRPr="00FD49E1" w:rsidRDefault="00FD49E1" w:rsidP="00FD49E1">
      <w:pPr>
        <w:numPr>
          <w:ilvl w:val="0"/>
          <w:numId w:val="3"/>
        </w:numPr>
        <w:rPr>
          <w:rFonts w:ascii="Meiryo UI" w:eastAsia="Meiryo UI" w:hAnsi="Meiryo UI"/>
        </w:rPr>
      </w:pPr>
      <w:r w:rsidRPr="00FD49E1">
        <w:rPr>
          <w:rFonts w:ascii="Meiryo UI" w:eastAsia="Meiryo UI" w:hAnsi="Meiryo UI"/>
        </w:rPr>
        <w:t>従業員は、業務上知り得た個人情報を正当な権限なく利用し、または第三者に開示してはならない。</w:t>
      </w:r>
    </w:p>
    <w:p w14:paraId="5F69625C" w14:textId="77777777" w:rsidR="00FD49E1" w:rsidRDefault="00FD49E1" w:rsidP="00FD49E1">
      <w:pPr>
        <w:numPr>
          <w:ilvl w:val="0"/>
          <w:numId w:val="3"/>
        </w:numPr>
        <w:rPr>
          <w:rFonts w:ascii="Meiryo UI" w:eastAsia="Meiryo UI" w:hAnsi="Meiryo UI"/>
        </w:rPr>
      </w:pPr>
      <w:r w:rsidRPr="00FD49E1">
        <w:rPr>
          <w:rFonts w:ascii="Meiryo UI" w:eastAsia="Meiryo UI" w:hAnsi="Meiryo UI"/>
        </w:rPr>
        <w:t>従業員は、退職後も業務上知り得た個人情報を漏らしてはならない。</w:t>
      </w:r>
    </w:p>
    <w:p w14:paraId="5EE2730B" w14:textId="77777777" w:rsidR="00FD49E1" w:rsidRPr="00FD49E1" w:rsidRDefault="00FD49E1" w:rsidP="00FD49E1">
      <w:pPr>
        <w:rPr>
          <w:rFonts w:ascii="Meiryo UI" w:eastAsia="Meiryo UI" w:hAnsi="Meiryo UI"/>
        </w:rPr>
      </w:pPr>
    </w:p>
    <w:p w14:paraId="68EF4114" w14:textId="77777777" w:rsidR="00FD49E1" w:rsidRPr="00FD49E1" w:rsidRDefault="00FD49E1" w:rsidP="00FD49E1">
      <w:pPr>
        <w:rPr>
          <w:rFonts w:ascii="Meiryo UI" w:eastAsia="Meiryo UI" w:hAnsi="Meiryo UI"/>
          <w:b/>
          <w:bCs/>
        </w:rPr>
      </w:pPr>
      <w:r w:rsidRPr="00FD49E1">
        <w:rPr>
          <w:rFonts w:ascii="Meiryo UI" w:eastAsia="Meiryo UI" w:hAnsi="Meiryo UI"/>
          <w:b/>
          <w:bCs/>
        </w:rPr>
        <w:t>第8条（委託先の管理）</w:t>
      </w:r>
    </w:p>
    <w:p w14:paraId="3DA09E6B" w14:textId="77777777" w:rsidR="00FD49E1" w:rsidRDefault="00FD49E1" w:rsidP="00FD49E1">
      <w:pPr>
        <w:rPr>
          <w:rFonts w:ascii="Meiryo UI" w:eastAsia="Meiryo UI" w:hAnsi="Meiryo UI"/>
        </w:rPr>
      </w:pPr>
      <w:r w:rsidRPr="00FD49E1">
        <w:rPr>
          <w:rFonts w:ascii="Meiryo UI" w:eastAsia="Meiryo UI" w:hAnsi="Meiryo UI"/>
        </w:rPr>
        <w:t>個人情報の取扱いを外部へ委託する場合は、適切な委託先を選定し、契約締結その他必要な監督を行うものとする。</w:t>
      </w:r>
    </w:p>
    <w:p w14:paraId="118876B8" w14:textId="77777777" w:rsidR="00FD49E1" w:rsidRPr="00FD49E1" w:rsidRDefault="00FD49E1" w:rsidP="00FD49E1">
      <w:pPr>
        <w:rPr>
          <w:rFonts w:ascii="Meiryo UI" w:eastAsia="Meiryo UI" w:hAnsi="Meiryo UI"/>
        </w:rPr>
      </w:pPr>
    </w:p>
    <w:p w14:paraId="55EA35E7" w14:textId="77777777" w:rsidR="00FD49E1" w:rsidRPr="00FD49E1" w:rsidRDefault="00FD49E1" w:rsidP="00FD49E1">
      <w:pPr>
        <w:rPr>
          <w:rFonts w:ascii="Meiryo UI" w:eastAsia="Meiryo UI" w:hAnsi="Meiryo UI"/>
          <w:b/>
          <w:bCs/>
        </w:rPr>
      </w:pPr>
      <w:r w:rsidRPr="00FD49E1">
        <w:rPr>
          <w:rFonts w:ascii="Meiryo UI" w:eastAsia="Meiryo UI" w:hAnsi="Meiryo UI"/>
          <w:b/>
          <w:bCs/>
        </w:rPr>
        <w:lastRenderedPageBreak/>
        <w:t>第9条（第三者提供）</w:t>
      </w:r>
    </w:p>
    <w:p w14:paraId="1522C041" w14:textId="77777777" w:rsidR="00FD49E1" w:rsidRDefault="00FD49E1" w:rsidP="00FD49E1">
      <w:pPr>
        <w:rPr>
          <w:rFonts w:ascii="Meiryo UI" w:eastAsia="Meiryo UI" w:hAnsi="Meiryo UI"/>
        </w:rPr>
      </w:pPr>
      <w:r w:rsidRPr="00FD49E1">
        <w:rPr>
          <w:rFonts w:ascii="Meiryo UI" w:eastAsia="Meiryo UI" w:hAnsi="Meiryo UI"/>
        </w:rPr>
        <w:t>当社は、法令で認められる場合を除き、本人の同意なく個人データを第三者へ提供しない。</w:t>
      </w:r>
    </w:p>
    <w:p w14:paraId="02A2F578" w14:textId="77777777" w:rsidR="00FD49E1" w:rsidRPr="00FD49E1" w:rsidRDefault="00FD49E1" w:rsidP="00FD49E1">
      <w:pPr>
        <w:rPr>
          <w:rFonts w:ascii="Meiryo UI" w:eastAsia="Meiryo UI" w:hAnsi="Meiryo UI"/>
        </w:rPr>
      </w:pPr>
    </w:p>
    <w:p w14:paraId="71362F37" w14:textId="77777777" w:rsidR="00FD49E1" w:rsidRPr="00FD49E1" w:rsidRDefault="00FD49E1" w:rsidP="00FD49E1">
      <w:pPr>
        <w:rPr>
          <w:rFonts w:ascii="Meiryo UI" w:eastAsia="Meiryo UI" w:hAnsi="Meiryo UI"/>
          <w:b/>
          <w:bCs/>
        </w:rPr>
      </w:pPr>
      <w:r w:rsidRPr="00FD49E1">
        <w:rPr>
          <w:rFonts w:ascii="Meiryo UI" w:eastAsia="Meiryo UI" w:hAnsi="Meiryo UI"/>
          <w:b/>
          <w:bCs/>
        </w:rPr>
        <w:t>第10条（開示等への対応）</w:t>
      </w:r>
    </w:p>
    <w:p w14:paraId="46BE3443" w14:textId="77777777" w:rsidR="00FD49E1" w:rsidRDefault="00FD49E1" w:rsidP="00FD49E1">
      <w:pPr>
        <w:rPr>
          <w:rFonts w:ascii="Meiryo UI" w:eastAsia="Meiryo UI" w:hAnsi="Meiryo UI"/>
        </w:rPr>
      </w:pPr>
      <w:r w:rsidRPr="00FD49E1">
        <w:rPr>
          <w:rFonts w:ascii="Meiryo UI" w:eastAsia="Meiryo UI" w:hAnsi="Meiryo UI"/>
        </w:rPr>
        <w:t>当社は、本人から保有個人データの開示、訂正、利用停止その他法令に基づく請求を受けた場合、法令に従い適切に対応する。</w:t>
      </w:r>
    </w:p>
    <w:p w14:paraId="3149F9F6" w14:textId="77777777" w:rsidR="00FD49E1" w:rsidRPr="00FD49E1" w:rsidRDefault="00FD49E1" w:rsidP="00FD49E1">
      <w:pPr>
        <w:rPr>
          <w:rFonts w:ascii="Meiryo UI" w:eastAsia="Meiryo UI" w:hAnsi="Meiryo UI"/>
        </w:rPr>
      </w:pPr>
    </w:p>
    <w:p w14:paraId="09E7BBBF" w14:textId="77777777" w:rsidR="00FD49E1" w:rsidRPr="00FD49E1" w:rsidRDefault="00FD49E1" w:rsidP="00FD49E1">
      <w:pPr>
        <w:rPr>
          <w:rFonts w:ascii="Meiryo UI" w:eastAsia="Meiryo UI" w:hAnsi="Meiryo UI"/>
          <w:b/>
          <w:bCs/>
        </w:rPr>
      </w:pPr>
      <w:r w:rsidRPr="00FD49E1">
        <w:rPr>
          <w:rFonts w:ascii="Meiryo UI" w:eastAsia="Meiryo UI" w:hAnsi="Meiryo UI"/>
          <w:b/>
          <w:bCs/>
        </w:rPr>
        <w:t>第11条（事故発生時の対応）</w:t>
      </w:r>
    </w:p>
    <w:p w14:paraId="1A1A33DA" w14:textId="77777777" w:rsidR="00FD49E1" w:rsidRPr="00FD49E1" w:rsidRDefault="00FD49E1" w:rsidP="00FD49E1">
      <w:pPr>
        <w:numPr>
          <w:ilvl w:val="0"/>
          <w:numId w:val="4"/>
        </w:numPr>
        <w:rPr>
          <w:rFonts w:ascii="Meiryo UI" w:eastAsia="Meiryo UI" w:hAnsi="Meiryo UI"/>
        </w:rPr>
      </w:pPr>
      <w:r w:rsidRPr="00FD49E1">
        <w:rPr>
          <w:rFonts w:ascii="Meiryo UI" w:eastAsia="Meiryo UI" w:hAnsi="Meiryo UI"/>
        </w:rPr>
        <w:t>個人情報の漏えい等の事故またはそのおそれが発生した場合、関係者は速やかに所属長および個人情報保護責任者へ報告しなければならない。</w:t>
      </w:r>
    </w:p>
    <w:p w14:paraId="7A440523" w14:textId="77777777" w:rsidR="00FD49E1" w:rsidRPr="00FD49E1" w:rsidRDefault="00FD49E1" w:rsidP="00FD49E1">
      <w:pPr>
        <w:numPr>
          <w:ilvl w:val="0"/>
          <w:numId w:val="4"/>
        </w:numPr>
        <w:rPr>
          <w:rFonts w:ascii="Meiryo UI" w:eastAsia="Meiryo UI" w:hAnsi="Meiryo UI"/>
        </w:rPr>
      </w:pPr>
      <w:r w:rsidRPr="00FD49E1">
        <w:rPr>
          <w:rFonts w:ascii="Meiryo UI" w:eastAsia="Meiryo UI" w:hAnsi="Meiryo UI"/>
        </w:rPr>
        <w:t>当社は、事実確認、被害拡大防止、原因究明および再発防止措置を講じる。</w:t>
      </w:r>
    </w:p>
    <w:p w14:paraId="1E8612D7" w14:textId="77777777" w:rsidR="00FD49E1" w:rsidRDefault="00FD49E1" w:rsidP="00FD49E1">
      <w:pPr>
        <w:numPr>
          <w:ilvl w:val="0"/>
          <w:numId w:val="4"/>
        </w:numPr>
        <w:rPr>
          <w:rFonts w:ascii="Meiryo UI" w:eastAsia="Meiryo UI" w:hAnsi="Meiryo UI"/>
        </w:rPr>
      </w:pPr>
      <w:r w:rsidRPr="00FD49E1">
        <w:rPr>
          <w:rFonts w:ascii="Meiryo UI" w:eastAsia="Meiryo UI" w:hAnsi="Meiryo UI"/>
        </w:rPr>
        <w:t>法令に基づき、本人への通知その他必要な対応を行う。</w:t>
      </w:r>
    </w:p>
    <w:p w14:paraId="72F5CD68" w14:textId="77777777" w:rsidR="00FD49E1" w:rsidRPr="00FD49E1" w:rsidRDefault="00FD49E1" w:rsidP="00FD49E1">
      <w:pPr>
        <w:rPr>
          <w:rFonts w:ascii="Meiryo UI" w:eastAsia="Meiryo UI" w:hAnsi="Meiryo UI"/>
        </w:rPr>
      </w:pPr>
    </w:p>
    <w:p w14:paraId="188D9727" w14:textId="77777777" w:rsidR="00FD49E1" w:rsidRPr="00FD49E1" w:rsidRDefault="00FD49E1" w:rsidP="00FD49E1">
      <w:pPr>
        <w:rPr>
          <w:rFonts w:ascii="Meiryo UI" w:eastAsia="Meiryo UI" w:hAnsi="Meiryo UI"/>
          <w:b/>
          <w:bCs/>
        </w:rPr>
      </w:pPr>
      <w:r w:rsidRPr="00FD49E1">
        <w:rPr>
          <w:rFonts w:ascii="Meiryo UI" w:eastAsia="Meiryo UI" w:hAnsi="Meiryo UI"/>
          <w:b/>
          <w:bCs/>
        </w:rPr>
        <w:t>第12条（教育）</w:t>
      </w:r>
    </w:p>
    <w:p w14:paraId="0AEC6CDE" w14:textId="77777777" w:rsidR="00FD49E1" w:rsidRDefault="00FD49E1" w:rsidP="00FD49E1">
      <w:pPr>
        <w:rPr>
          <w:rFonts w:ascii="Meiryo UI" w:eastAsia="Meiryo UI" w:hAnsi="Meiryo UI"/>
        </w:rPr>
      </w:pPr>
      <w:r w:rsidRPr="00FD49E1">
        <w:rPr>
          <w:rFonts w:ascii="Meiryo UI" w:eastAsia="Meiryo UI" w:hAnsi="Meiryo UI"/>
        </w:rPr>
        <w:t>当社は、役員および従業員に対し、個人情報保護に関する教育および啓発活動を実施する。</w:t>
      </w:r>
    </w:p>
    <w:p w14:paraId="612C29BD" w14:textId="77777777" w:rsidR="00FD49E1" w:rsidRPr="00FD49E1" w:rsidRDefault="00FD49E1" w:rsidP="00FD49E1">
      <w:pPr>
        <w:rPr>
          <w:rFonts w:ascii="Meiryo UI" w:eastAsia="Meiryo UI" w:hAnsi="Meiryo UI"/>
        </w:rPr>
      </w:pPr>
    </w:p>
    <w:p w14:paraId="2B192EE1" w14:textId="77777777" w:rsidR="00FD49E1" w:rsidRPr="00FD49E1" w:rsidRDefault="00FD49E1" w:rsidP="00FD49E1">
      <w:pPr>
        <w:rPr>
          <w:rFonts w:ascii="Meiryo UI" w:eastAsia="Meiryo UI" w:hAnsi="Meiryo UI"/>
          <w:b/>
          <w:bCs/>
        </w:rPr>
      </w:pPr>
      <w:r w:rsidRPr="00FD49E1">
        <w:rPr>
          <w:rFonts w:ascii="Meiryo UI" w:eastAsia="Meiryo UI" w:hAnsi="Meiryo UI"/>
          <w:b/>
          <w:bCs/>
        </w:rPr>
        <w:t>第13条（監査）</w:t>
      </w:r>
    </w:p>
    <w:p w14:paraId="00284A5B" w14:textId="39745723" w:rsidR="00FD49E1" w:rsidRDefault="00FD49E1" w:rsidP="00FD49E1">
      <w:pPr>
        <w:rPr>
          <w:rFonts w:ascii="Meiryo UI" w:eastAsia="Meiryo UI" w:hAnsi="Meiryo UI"/>
        </w:rPr>
      </w:pPr>
      <w:r w:rsidRPr="00FD49E1">
        <w:rPr>
          <w:rFonts w:ascii="Meiryo UI" w:eastAsia="Meiryo UI" w:hAnsi="Meiryo UI"/>
        </w:rPr>
        <w:t>当社は、個人情報の管理状況について、必要に応じて監査または点検を実施する。</w:t>
      </w:r>
    </w:p>
    <w:p w14:paraId="0B78ED82" w14:textId="77777777" w:rsidR="00FD49E1" w:rsidRPr="00FD49E1" w:rsidRDefault="00FD49E1" w:rsidP="00FD49E1">
      <w:pPr>
        <w:rPr>
          <w:rFonts w:ascii="Meiryo UI" w:eastAsia="Meiryo UI" w:hAnsi="Meiryo UI"/>
        </w:rPr>
      </w:pPr>
    </w:p>
    <w:p w14:paraId="24B925A8" w14:textId="77777777" w:rsidR="00FD49E1" w:rsidRPr="00FD49E1" w:rsidRDefault="00FD49E1" w:rsidP="00FD49E1">
      <w:pPr>
        <w:rPr>
          <w:rFonts w:ascii="Meiryo UI" w:eastAsia="Meiryo UI" w:hAnsi="Meiryo UI"/>
          <w:b/>
          <w:bCs/>
        </w:rPr>
      </w:pPr>
      <w:r w:rsidRPr="00FD49E1">
        <w:rPr>
          <w:rFonts w:ascii="Meiryo UI" w:eastAsia="Meiryo UI" w:hAnsi="Meiryo UI"/>
          <w:b/>
          <w:bCs/>
        </w:rPr>
        <w:t>第14条（違反への対応）</w:t>
      </w:r>
    </w:p>
    <w:p w14:paraId="6DE65208" w14:textId="77777777" w:rsidR="00FD49E1" w:rsidRDefault="00FD49E1" w:rsidP="00FD49E1">
      <w:pPr>
        <w:rPr>
          <w:rFonts w:ascii="Meiryo UI" w:eastAsia="Meiryo UI" w:hAnsi="Meiryo UI"/>
        </w:rPr>
      </w:pPr>
      <w:r w:rsidRPr="00FD49E1">
        <w:rPr>
          <w:rFonts w:ascii="Meiryo UI" w:eastAsia="Meiryo UI" w:hAnsi="Meiryo UI"/>
        </w:rPr>
        <w:t>本規程に違反した者に対しては、就業規則その他の社内規程に基づき必要な措置を講じる。</w:t>
      </w:r>
    </w:p>
    <w:p w14:paraId="5AF61AC6" w14:textId="77777777" w:rsidR="00FD49E1" w:rsidRPr="00FD49E1" w:rsidRDefault="00FD49E1" w:rsidP="00FD49E1">
      <w:pPr>
        <w:rPr>
          <w:rFonts w:ascii="Meiryo UI" w:eastAsia="Meiryo UI" w:hAnsi="Meiryo UI"/>
        </w:rPr>
      </w:pPr>
    </w:p>
    <w:p w14:paraId="37E5E761" w14:textId="77777777" w:rsidR="00FD49E1" w:rsidRPr="00FD49E1" w:rsidRDefault="00FD49E1" w:rsidP="00FD49E1">
      <w:pPr>
        <w:rPr>
          <w:rFonts w:ascii="Meiryo UI" w:eastAsia="Meiryo UI" w:hAnsi="Meiryo UI"/>
          <w:b/>
          <w:bCs/>
        </w:rPr>
      </w:pPr>
      <w:r w:rsidRPr="00FD49E1">
        <w:rPr>
          <w:rFonts w:ascii="Meiryo UI" w:eastAsia="Meiryo UI" w:hAnsi="Meiryo UI"/>
          <w:b/>
          <w:bCs/>
        </w:rPr>
        <w:t>第15条（改廃）</w:t>
      </w:r>
    </w:p>
    <w:p w14:paraId="09EA526D" w14:textId="77777777" w:rsidR="00FD49E1" w:rsidRPr="00FD49E1" w:rsidRDefault="00FD49E1" w:rsidP="00FD49E1">
      <w:pPr>
        <w:rPr>
          <w:rFonts w:ascii="Meiryo UI" w:eastAsia="Meiryo UI" w:hAnsi="Meiryo UI"/>
        </w:rPr>
      </w:pPr>
      <w:r w:rsidRPr="00FD49E1">
        <w:rPr>
          <w:rFonts w:ascii="Meiryo UI" w:eastAsia="Meiryo UI" w:hAnsi="Meiryo UI"/>
        </w:rPr>
        <w:t>本規程の制定、改正および廃止は、代表取締役の承認をもって行う。</w:t>
      </w:r>
    </w:p>
    <w:p w14:paraId="7D68DF6F" w14:textId="2E6E0422" w:rsidR="00FD49E1" w:rsidRPr="00FD49E1" w:rsidRDefault="00FD49E1" w:rsidP="00FD49E1">
      <w:pPr>
        <w:rPr>
          <w:rFonts w:ascii="Meiryo UI" w:eastAsia="Meiryo UI" w:hAnsi="Meiryo UI"/>
        </w:rPr>
      </w:pPr>
    </w:p>
    <w:p w14:paraId="3B509C3C" w14:textId="77777777" w:rsidR="00FD49E1" w:rsidRPr="00FD49E1" w:rsidRDefault="00FD49E1" w:rsidP="00FD49E1">
      <w:pPr>
        <w:rPr>
          <w:rFonts w:ascii="Meiryo UI" w:eastAsia="Meiryo UI" w:hAnsi="Meiryo UI"/>
          <w:b/>
          <w:bCs/>
        </w:rPr>
      </w:pPr>
      <w:r w:rsidRPr="00FD49E1">
        <w:rPr>
          <w:rFonts w:ascii="Meiryo UI" w:eastAsia="Meiryo UI" w:hAnsi="Meiryo UI"/>
          <w:b/>
          <w:bCs/>
        </w:rPr>
        <w:t>附則</w:t>
      </w:r>
    </w:p>
    <w:p w14:paraId="1E868DD4" w14:textId="23545F2B" w:rsidR="00FD49E1" w:rsidRPr="00FD49E1" w:rsidRDefault="00FD49E1" w:rsidP="00FD49E1">
      <w:pPr>
        <w:rPr>
          <w:rFonts w:ascii="Meiryo UI" w:eastAsia="Meiryo UI" w:hAnsi="Meiryo UI"/>
        </w:rPr>
      </w:pPr>
      <w:r w:rsidRPr="00FD49E1">
        <w:rPr>
          <w:rFonts w:ascii="Meiryo UI" w:eastAsia="Meiryo UI" w:hAnsi="Meiryo UI"/>
        </w:rPr>
        <w:t>本規程は、</w:t>
      </w:r>
      <w:r w:rsidR="006629CF">
        <w:rPr>
          <w:rFonts w:ascii="Meiryo UI" w:eastAsia="Meiryo UI" w:hAnsi="Meiryo UI" w:hint="eastAsia"/>
        </w:rPr>
        <w:t>○○〇</w:t>
      </w:r>
      <w:r w:rsidRPr="00FD49E1">
        <w:rPr>
          <w:rFonts w:ascii="Meiryo UI" w:eastAsia="Meiryo UI" w:hAnsi="Meiryo UI"/>
        </w:rPr>
        <w:t>○年○月○日より施行する。</w:t>
      </w:r>
    </w:p>
    <w:p w14:paraId="7D566CC4" w14:textId="77777777" w:rsidR="00656680" w:rsidRPr="00FD49E1" w:rsidRDefault="00656680"/>
    <w:sectPr w:rsidR="00656680" w:rsidRPr="00FD49E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E07A9"/>
    <w:multiLevelType w:val="multilevel"/>
    <w:tmpl w:val="FF422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5E6486"/>
    <w:multiLevelType w:val="multilevel"/>
    <w:tmpl w:val="43B8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360D16"/>
    <w:multiLevelType w:val="multilevel"/>
    <w:tmpl w:val="5C0C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A44898"/>
    <w:multiLevelType w:val="multilevel"/>
    <w:tmpl w:val="597EB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239388">
    <w:abstractNumId w:val="3"/>
  </w:num>
  <w:num w:numId="2" w16cid:durableId="1601260323">
    <w:abstractNumId w:val="1"/>
  </w:num>
  <w:num w:numId="3" w16cid:durableId="814489495">
    <w:abstractNumId w:val="2"/>
  </w:num>
  <w:num w:numId="4" w16cid:durableId="413093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9E1"/>
    <w:rsid w:val="003221F0"/>
    <w:rsid w:val="00443456"/>
    <w:rsid w:val="00656680"/>
    <w:rsid w:val="006629CF"/>
    <w:rsid w:val="00957D3E"/>
    <w:rsid w:val="00BA34C4"/>
    <w:rsid w:val="00FD49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89ECBE"/>
  <w15:chartTrackingRefBased/>
  <w15:docId w15:val="{2FF69BC2-6472-43E6-B78F-410B6BB43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49E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D49E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D49E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D49E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D49E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D49E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D49E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D49E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D49E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D49E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D49E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D49E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D49E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D49E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D49E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D49E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D49E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D49E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D49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D49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49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D49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49E1"/>
    <w:pPr>
      <w:spacing w:before="160" w:after="160"/>
      <w:jc w:val="center"/>
    </w:pPr>
    <w:rPr>
      <w:i/>
      <w:iCs/>
      <w:color w:val="404040" w:themeColor="text1" w:themeTint="BF"/>
    </w:rPr>
  </w:style>
  <w:style w:type="character" w:customStyle="1" w:styleId="a8">
    <w:name w:val="引用文 (文字)"/>
    <w:basedOn w:val="a0"/>
    <w:link w:val="a7"/>
    <w:uiPriority w:val="29"/>
    <w:rsid w:val="00FD49E1"/>
    <w:rPr>
      <w:i/>
      <w:iCs/>
      <w:color w:val="404040" w:themeColor="text1" w:themeTint="BF"/>
    </w:rPr>
  </w:style>
  <w:style w:type="paragraph" w:styleId="a9">
    <w:name w:val="List Paragraph"/>
    <w:basedOn w:val="a"/>
    <w:uiPriority w:val="34"/>
    <w:qFormat/>
    <w:rsid w:val="00FD49E1"/>
    <w:pPr>
      <w:ind w:left="720"/>
      <w:contextualSpacing/>
    </w:pPr>
  </w:style>
  <w:style w:type="character" w:styleId="21">
    <w:name w:val="Intense Emphasis"/>
    <w:basedOn w:val="a0"/>
    <w:uiPriority w:val="21"/>
    <w:qFormat/>
    <w:rsid w:val="00FD49E1"/>
    <w:rPr>
      <w:i/>
      <w:iCs/>
      <w:color w:val="0F4761" w:themeColor="accent1" w:themeShade="BF"/>
    </w:rPr>
  </w:style>
  <w:style w:type="paragraph" w:styleId="22">
    <w:name w:val="Intense Quote"/>
    <w:basedOn w:val="a"/>
    <w:next w:val="a"/>
    <w:link w:val="23"/>
    <w:uiPriority w:val="30"/>
    <w:qFormat/>
    <w:rsid w:val="00FD4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D49E1"/>
    <w:rPr>
      <w:i/>
      <w:iCs/>
      <w:color w:val="0F4761" w:themeColor="accent1" w:themeShade="BF"/>
    </w:rPr>
  </w:style>
  <w:style w:type="character" w:styleId="24">
    <w:name w:val="Intense Reference"/>
    <w:basedOn w:val="a0"/>
    <w:uiPriority w:val="32"/>
    <w:qFormat/>
    <w:rsid w:val="00FD49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067261">
      <w:bodyDiv w:val="1"/>
      <w:marLeft w:val="0"/>
      <w:marRight w:val="0"/>
      <w:marTop w:val="0"/>
      <w:marBottom w:val="0"/>
      <w:divBdr>
        <w:top w:val="none" w:sz="0" w:space="0" w:color="auto"/>
        <w:left w:val="none" w:sz="0" w:space="0" w:color="auto"/>
        <w:bottom w:val="none" w:sz="0" w:space="0" w:color="auto"/>
        <w:right w:val="none" w:sz="0" w:space="0" w:color="auto"/>
      </w:divBdr>
      <w:divsChild>
        <w:div w:id="1890532892">
          <w:marLeft w:val="0"/>
          <w:marRight w:val="0"/>
          <w:marTop w:val="0"/>
          <w:marBottom w:val="0"/>
          <w:divBdr>
            <w:top w:val="none" w:sz="0" w:space="0" w:color="auto"/>
            <w:left w:val="none" w:sz="0" w:space="0" w:color="auto"/>
            <w:bottom w:val="none" w:sz="0" w:space="0" w:color="auto"/>
            <w:right w:val="none" w:sz="0" w:space="0" w:color="auto"/>
          </w:divBdr>
        </w:div>
      </w:divsChild>
    </w:div>
    <w:div w:id="1901793910">
      <w:bodyDiv w:val="1"/>
      <w:marLeft w:val="0"/>
      <w:marRight w:val="0"/>
      <w:marTop w:val="0"/>
      <w:marBottom w:val="0"/>
      <w:divBdr>
        <w:top w:val="none" w:sz="0" w:space="0" w:color="auto"/>
        <w:left w:val="none" w:sz="0" w:space="0" w:color="auto"/>
        <w:bottom w:val="none" w:sz="0" w:space="0" w:color="auto"/>
        <w:right w:val="none" w:sz="0" w:space="0" w:color="auto"/>
      </w:divBdr>
      <w:divsChild>
        <w:div w:id="1847866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力武　浩平</dc:creator>
  <cp:keywords/>
  <dc:description/>
  <cp:lastModifiedBy>力武　浩平</cp:lastModifiedBy>
  <cp:revision>2</cp:revision>
  <dcterms:created xsi:type="dcterms:W3CDTF">2026-07-24T07:45:00Z</dcterms:created>
  <dcterms:modified xsi:type="dcterms:W3CDTF">2026-07-24T07:49:00Z</dcterms:modified>
</cp:coreProperties>
</file>