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契約審査記録票テンプレート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契約情報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取引先名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契約類型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NDA・業務委託・SaaS・開発委託・その他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契約期間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契約金額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締結予定日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レビュー項目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反社条項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秘密保持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個人情報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対象外・要確認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知的財産/成果物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損害賠償/解除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その他重要条項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レビュー担当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管理部（塚原・業務委託が確認支援）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最終署名者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伊藤翔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承認日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契約書保管場所URL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