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rPr>
          <w:rFonts w:ascii="Hiragino Sans" w:hAnsi="Hiragino Sans" w:eastAsia="Hiragino Sans" w:cs="Hiragino Sans"/>
          <w:b/>
          <w:color w:val="1F3A5F"/>
          <w:sz w:val="36"/>
        </w:rPr>
        <w:t>未確定論点・確認事項リスト</w:t>
      </w:r>
    </w:p>
    <w:p>
      <w:pPr>
        <w:jc w:val="right"/>
      </w:pPr>
      <w:r>
        <w:rPr>
          <w:rFonts w:ascii="Hiragino Sans" w:hAnsi="Hiragino Sans" w:eastAsia="Hiragino Sans" w:cs="Hiragino Sans"/>
          <w:b w:val="0"/>
          <w:color w:val="5B677A"/>
          <w:sz w:val="18"/>
        </w:rPr>
        <w:t>株式会社MoMo / 上場準備レビュー資料 / 作成日：2026年7月18日</w:t>
      </w:r>
    </w:p>
    <w:p>
      <w:pPr>
        <w:spacing w:before="240" w:after="120"/>
      </w:pPr>
      <w:r>
        <w:rPr>
          <w:rFonts w:ascii="Hiragino Sans" w:hAnsi="Hiragino Sans" w:eastAsia="Hiragino Sans" w:cs="Hiragino Sans"/>
          <w:b/>
          <w:color w:val="2E74B5"/>
          <w:sz w:val="26"/>
        </w:rPr>
        <w:t>1. 優先確認事項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top"/>
            <w:shd w:fill="F2F4F7"/>
          </w:tcPr>
          <w:p>
            <w:pPr>
              <w:spacing w:after="0"/>
            </w:pPr>
            <w:r>
              <w:rPr>
                <w:rFonts w:ascii="Hiragino Sans" w:hAnsi="Hiragino Sans" w:eastAsia="Hiragino Sans" w:cs="Hiragino Sans"/>
                <w:b/>
                <w:color w:val="000000"/>
                <w:sz w:val="19"/>
              </w:rPr>
              <w:t>No</w:t>
            </w:r>
          </w:p>
        </w:tc>
        <w:tc>
          <w:tcPr>
            <w:tcW w:type="dxa" w:w="1872"/>
            <w:vAlign w:val="top"/>
            <w:shd w:fill="F2F4F7"/>
          </w:tcPr>
          <w:p>
            <w:pPr>
              <w:spacing w:after="0"/>
            </w:pPr>
            <w:r>
              <w:rPr>
                <w:rFonts w:ascii="Hiragino Sans" w:hAnsi="Hiragino Sans" w:eastAsia="Hiragino Sans" w:cs="Hiragino Sans"/>
                <w:b/>
                <w:color w:val="000000"/>
                <w:sz w:val="19"/>
              </w:rPr>
              <w:t>論点</w:t>
            </w:r>
          </w:p>
        </w:tc>
        <w:tc>
          <w:tcPr>
            <w:tcW w:type="dxa" w:w="1872"/>
            <w:vAlign w:val="top"/>
            <w:shd w:fill="F2F4F7"/>
          </w:tcPr>
          <w:p>
            <w:pPr>
              <w:spacing w:after="0"/>
            </w:pPr>
            <w:r>
              <w:rPr>
                <w:rFonts w:ascii="Hiragino Sans" w:hAnsi="Hiragino Sans" w:eastAsia="Hiragino Sans" w:cs="Hiragino Sans"/>
                <w:b/>
                <w:color w:val="000000"/>
                <w:sz w:val="19"/>
              </w:rPr>
              <w:t>現状</w:t>
            </w:r>
          </w:p>
        </w:tc>
        <w:tc>
          <w:tcPr>
            <w:tcW w:type="dxa" w:w="1872"/>
            <w:vAlign w:val="top"/>
            <w:shd w:fill="F2F4F7"/>
          </w:tcPr>
          <w:p>
            <w:pPr>
              <w:spacing w:after="0"/>
            </w:pPr>
            <w:r>
              <w:rPr>
                <w:rFonts w:ascii="Hiragino Sans" w:hAnsi="Hiragino Sans" w:eastAsia="Hiragino Sans" w:cs="Hiragino Sans"/>
                <w:b/>
                <w:color w:val="000000"/>
                <w:sz w:val="19"/>
              </w:rPr>
              <w:t>確認したい内容</w:t>
            </w:r>
          </w:p>
        </w:tc>
        <w:tc>
          <w:tcPr>
            <w:tcW w:type="dxa" w:w="1872"/>
            <w:vAlign w:val="top"/>
            <w:shd w:fill="F2F4F7"/>
          </w:tcPr>
          <w:p>
            <w:pPr>
              <w:spacing w:after="0"/>
            </w:pPr>
            <w:r>
              <w:rPr>
                <w:rFonts w:ascii="Hiragino Sans" w:hAnsi="Hiragino Sans" w:eastAsia="Hiragino Sans" w:cs="Hiragino Sans"/>
                <w:b/>
                <w:color w:val="000000"/>
                <w:sz w:val="19"/>
              </w:rPr>
              <w:t>優先度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Hiragino Sans" w:hAnsi="Hiragino Sans" w:eastAsia="Hiragino Sans" w:cs="Hiragino Sans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Hiragino Sans" w:hAnsi="Hiragino Sans" w:eastAsia="Hiragino Sans" w:cs="Hiragino Sans"/>
                <w:b w:val="0"/>
                <w:color w:val="000000"/>
                <w:sz w:val="19"/>
              </w:rPr>
              <w:t>上場スケジュール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Hiragino Sans" w:hAnsi="Hiragino Sans" w:eastAsia="Hiragino Sans" w:cs="Hiragino Sans"/>
                <w:b w:val="0"/>
                <w:color w:val="000000"/>
                <w:sz w:val="19"/>
              </w:rPr>
              <w:t>3年後上場予定、現在N-1期との情報が併存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Hiragino Sans" w:hAnsi="Hiragino Sans" w:eastAsia="Hiragino Sans" w:cs="Hiragino Sans"/>
                <w:b w:val="0"/>
                <w:color w:val="000000"/>
                <w:sz w:val="19"/>
              </w:rPr>
              <w:t>TOKYO PRO Market上場時期とグロース市場上場時期、N期定義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Hiragino Sans" w:hAnsi="Hiragino Sans" w:eastAsia="Hiragino Sans" w:cs="Hiragino Sans"/>
                <w:b w:val="0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Hiragino Sans" w:hAnsi="Hiragino Sans" w:eastAsia="Hiragino Sans" w:cs="Hiragino Sans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Hiragino Sans" w:hAnsi="Hiragino Sans" w:eastAsia="Hiragino Sans" w:cs="Hiragino Sans"/>
                <w:b w:val="0"/>
                <w:color w:val="000000"/>
                <w:sz w:val="19"/>
              </w:rPr>
              <w:t>機関設計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Hiragino Sans" w:hAnsi="Hiragino Sans" w:eastAsia="Hiragino Sans" w:cs="Hiragino Sans"/>
                <w:b w:val="0"/>
                <w:color w:val="000000"/>
                <w:sz w:val="19"/>
              </w:rPr>
              <w:t>取締役2名、監査役なし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Hiragino Sans" w:hAnsi="Hiragino Sans" w:eastAsia="Hiragino Sans" w:cs="Hiragino Sans"/>
                <w:b w:val="0"/>
                <w:color w:val="000000"/>
                <w:sz w:val="19"/>
              </w:rPr>
              <w:t>取締役会設置会社化、取締役追加、監査役選任の予定時期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Hiragino Sans" w:hAnsi="Hiragino Sans" w:eastAsia="Hiragino Sans" w:cs="Hiragino Sans"/>
                <w:b w:val="0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Hiragino Sans" w:hAnsi="Hiragino Sans" w:eastAsia="Hiragino Sans" w:cs="Hiragino Sans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Hiragino Sans" w:hAnsi="Hiragino Sans" w:eastAsia="Hiragino Sans" w:cs="Hiragino Sans"/>
                <w:b w:val="0"/>
                <w:color w:val="000000"/>
                <w:sz w:val="19"/>
              </w:rPr>
              <w:t>取締役会・経営会議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Hiragino Sans" w:hAnsi="Hiragino Sans" w:eastAsia="Hiragino Sans" w:cs="Hiragino Sans"/>
                <w:b w:val="0"/>
                <w:color w:val="000000"/>
                <w:sz w:val="19"/>
              </w:rPr>
              <w:t>経営会議はこれから設置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Hiragino Sans" w:hAnsi="Hiragino Sans" w:eastAsia="Hiragino Sans" w:cs="Hiragino Sans"/>
                <w:b w:val="0"/>
                <w:color w:val="000000"/>
                <w:sz w:val="19"/>
              </w:rPr>
              <w:t>開催頻度、議事録担当、月次報告資料、承認ルート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Hiragino Sans" w:hAnsi="Hiragino Sans" w:eastAsia="Hiragino Sans" w:cs="Hiragino Sans"/>
                <w:b w:val="0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Hiragino Sans" w:hAnsi="Hiragino Sans" w:eastAsia="Hiragino Sans" w:cs="Hiragino Sans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Hiragino Sans" w:hAnsi="Hiragino Sans" w:eastAsia="Hiragino Sans" w:cs="Hiragino Sans"/>
                <w:b w:val="0"/>
                <w:color w:val="000000"/>
                <w:sz w:val="19"/>
              </w:rPr>
              <w:t>月次決算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Hiragino Sans" w:hAnsi="Hiragino Sans" w:eastAsia="Hiragino Sans" w:cs="Hiragino Sans"/>
                <w:b w:val="0"/>
                <w:color w:val="000000"/>
                <w:sz w:val="19"/>
              </w:rPr>
              <w:t>翌月20日までに反映したい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Hiragino Sans" w:hAnsi="Hiragino Sans" w:eastAsia="Hiragino Sans" w:cs="Hiragino Sans"/>
                <w:b w:val="0"/>
                <w:color w:val="000000"/>
                <w:sz w:val="19"/>
              </w:rPr>
              <w:t>上場準備上の目標締め日、レビュー者、報告会議体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Hiragino Sans" w:hAnsi="Hiragino Sans" w:eastAsia="Hiragino Sans" w:cs="Hiragino Sans"/>
                <w:b w:val="0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Hiragino Sans" w:hAnsi="Hiragino Sans" w:eastAsia="Hiragino Sans" w:cs="Hiragino Sans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Hiragino Sans" w:hAnsi="Hiragino Sans" w:eastAsia="Hiragino Sans" w:cs="Hiragino Sans"/>
                <w:b w:val="0"/>
                <w:color w:val="000000"/>
                <w:sz w:val="19"/>
              </w:rPr>
              <w:t>反社チェック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Hiragino Sans" w:hAnsi="Hiragino Sans" w:eastAsia="Hiragino Sans" w:cs="Hiragino Sans"/>
                <w:b w:val="0"/>
                <w:color w:val="000000"/>
                <w:sz w:val="19"/>
              </w:rPr>
              <w:t>契約条項はあるが実査未実施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Hiragino Sans" w:hAnsi="Hiragino Sans" w:eastAsia="Hiragino Sans" w:cs="Hiragino Sans"/>
                <w:b w:val="0"/>
                <w:color w:val="000000"/>
                <w:sz w:val="19"/>
              </w:rPr>
              <w:t>利用サービス、対象範囲、頻度、既存取引先への遡及範囲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Hiragino Sans" w:hAnsi="Hiragino Sans" w:eastAsia="Hiragino Sans" w:cs="Hiragino Sans"/>
                <w:b w:val="0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Hiragino Sans" w:hAnsi="Hiragino Sans" w:eastAsia="Hiragino Sans" w:cs="Hiragino Sans"/>
                <w:b w:val="0"/>
                <w:color w:val="000000"/>
                <w:sz w:val="19"/>
              </w:rPr>
              <w:t>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Hiragino Sans" w:hAnsi="Hiragino Sans" w:eastAsia="Hiragino Sans" w:cs="Hiragino Sans"/>
                <w:b w:val="0"/>
                <w:color w:val="000000"/>
                <w:sz w:val="19"/>
              </w:rPr>
              <w:t>与信管理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Hiragino Sans" w:hAnsi="Hiragino Sans" w:eastAsia="Hiragino Sans" w:cs="Hiragino Sans"/>
                <w:b w:val="0"/>
                <w:color w:val="000000"/>
                <w:sz w:val="19"/>
              </w:rPr>
              <w:t>Notionで取引先管理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Hiragino Sans" w:hAnsi="Hiragino Sans" w:eastAsia="Hiragino Sans" w:cs="Hiragino Sans"/>
                <w:b w:val="0"/>
                <w:color w:val="000000"/>
                <w:sz w:val="19"/>
              </w:rPr>
              <w:t>与信限度額、掛取引条件、未入金フォロー基準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Hiragino Sans" w:hAnsi="Hiragino Sans" w:eastAsia="Hiragino Sans" w:cs="Hiragino Sans"/>
                <w:b w:val="0"/>
                <w:color w:val="000000"/>
                <w:sz w:val="19"/>
              </w:rPr>
              <w:t>中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Hiragino Sans" w:hAnsi="Hiragino Sans" w:eastAsia="Hiragino Sans" w:cs="Hiragino Sans"/>
                <w:b w:val="0"/>
                <w:color w:val="000000"/>
                <w:sz w:val="19"/>
              </w:rPr>
              <w:t>7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Hiragino Sans" w:hAnsi="Hiragino Sans" w:eastAsia="Hiragino Sans" w:cs="Hiragino Sans"/>
                <w:b w:val="0"/>
                <w:color w:val="000000"/>
                <w:sz w:val="19"/>
              </w:rPr>
              <w:t>内部監査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Hiragino Sans" w:hAnsi="Hiragino Sans" w:eastAsia="Hiragino Sans" w:cs="Hiragino Sans"/>
                <w:b w:val="0"/>
                <w:color w:val="000000"/>
                <w:sz w:val="19"/>
              </w:rPr>
              <w:t>未実施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Hiragino Sans" w:hAnsi="Hiragino Sans" w:eastAsia="Hiragino Sans" w:cs="Hiragino Sans"/>
                <w:b w:val="0"/>
                <w:color w:val="000000"/>
                <w:sz w:val="19"/>
              </w:rPr>
              <w:t>内部監査担当、独立性、初年度監査範囲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Hiragino Sans" w:hAnsi="Hiragino Sans" w:eastAsia="Hiragino Sans" w:cs="Hiragino Sans"/>
                <w:b w:val="0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Hiragino Sans" w:hAnsi="Hiragino Sans" w:eastAsia="Hiragino Sans" w:cs="Hiragino Sans"/>
                <w:b w:val="0"/>
                <w:color w:val="000000"/>
                <w:sz w:val="19"/>
              </w:rPr>
              <w:t>8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Hiragino Sans" w:hAnsi="Hiragino Sans" w:eastAsia="Hiragino Sans" w:cs="Hiragino Sans"/>
                <w:b w:val="0"/>
                <w:color w:val="000000"/>
                <w:sz w:val="19"/>
              </w:rPr>
              <w:t>情報管理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Hiragino Sans" w:hAnsi="Hiragino Sans" w:eastAsia="Hiragino Sans" w:cs="Hiragino Sans"/>
                <w:b w:val="0"/>
                <w:color w:val="000000"/>
                <w:sz w:val="19"/>
              </w:rPr>
              <w:t>Google Workspace、Notion、マネーフォワード等を利用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Hiragino Sans" w:hAnsi="Hiragino Sans" w:eastAsia="Hiragino Sans" w:cs="Hiragino Sans"/>
                <w:b w:val="0"/>
                <w:color w:val="000000"/>
                <w:sz w:val="19"/>
              </w:rPr>
              <w:t>アカウント棚卸、退職時削除、AI入力禁止情報の運用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Hiragino Sans" w:hAnsi="Hiragino Sans" w:eastAsia="Hiragino Sans" w:cs="Hiragino Sans"/>
                <w:b w:val="0"/>
                <w:color w:val="000000"/>
                <w:sz w:val="19"/>
              </w:rPr>
              <w:t>中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Hiragino Sans" w:hAnsi="Hiragino Sans" w:eastAsia="Hiragino Sans" w:cs="Hiragino Sans"/>
                <w:b w:val="0"/>
                <w:color w:val="000000"/>
                <w:sz w:val="19"/>
              </w:rPr>
              <w:t>9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Hiragino Sans" w:hAnsi="Hiragino Sans" w:eastAsia="Hiragino Sans" w:cs="Hiragino Sans"/>
                <w:b w:val="0"/>
                <w:color w:val="000000"/>
                <w:sz w:val="19"/>
              </w:rPr>
              <w:t>関連当事者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Hiragino Sans" w:hAnsi="Hiragino Sans" w:eastAsia="Hiragino Sans" w:cs="Hiragino Sans"/>
                <w:b w:val="0"/>
                <w:color w:val="000000"/>
                <w:sz w:val="19"/>
              </w:rPr>
              <w:t>調査票・リスト未整備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Hiragino Sans" w:hAnsi="Hiragino Sans" w:eastAsia="Hiragino Sans" w:cs="Hiragino Sans"/>
                <w:b w:val="0"/>
                <w:color w:val="000000"/>
                <w:sz w:val="19"/>
              </w:rPr>
              <w:t>対象者範囲、年次調査、取締役会承認が必要な取引基準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Hiragino Sans" w:hAnsi="Hiragino Sans" w:eastAsia="Hiragino Sans" w:cs="Hiragino Sans"/>
                <w:b w:val="0"/>
                <w:color w:val="000000"/>
                <w:sz w:val="19"/>
              </w:rPr>
              <w:t>中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Hiragino Sans" w:hAnsi="Hiragino Sans" w:eastAsia="Hiragino Sans" w:cs="Hiragino Sans"/>
                <w:b w:val="0"/>
                <w:color w:val="000000"/>
                <w:sz w:val="19"/>
              </w:rPr>
              <w:t>10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Hiragino Sans" w:hAnsi="Hiragino Sans" w:eastAsia="Hiragino Sans" w:cs="Hiragino Sans"/>
                <w:b w:val="0"/>
                <w:color w:val="000000"/>
                <w:sz w:val="19"/>
              </w:rPr>
              <w:t>労務規程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Hiragino Sans" w:hAnsi="Hiragino Sans" w:eastAsia="Hiragino Sans" w:cs="Hiragino Sans"/>
                <w:b w:val="0"/>
                <w:color w:val="000000"/>
                <w:sz w:val="19"/>
              </w:rPr>
              <w:t>就業規則等は未確認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Hiragino Sans" w:hAnsi="Hiragino Sans" w:eastAsia="Hiragino Sans" w:cs="Hiragino Sans"/>
                <w:b w:val="0"/>
                <w:color w:val="000000"/>
                <w:sz w:val="19"/>
              </w:rPr>
              <w:t>就業規則、給与規程、ハラスメント防止、育児介護規程等の整備状況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Hiragino Sans" w:hAnsi="Hiragino Sans" w:eastAsia="Hiragino Sans" w:cs="Hiragino Sans"/>
                <w:b w:val="0"/>
                <w:color w:val="000000"/>
                <w:sz w:val="19"/>
              </w:rPr>
              <w:t>中</w:t>
            </w:r>
          </w:p>
        </w:tc>
      </w:tr>
    </w:tbl>
    <w:p/>
    <w:p>
      <w:pPr>
        <w:spacing w:before="240" w:after="120"/>
      </w:pPr>
      <w:r>
        <w:rPr>
          <w:rFonts w:ascii="Hiragino Sans" w:hAnsi="Hiragino Sans" w:eastAsia="Hiragino Sans" w:cs="Hiragino Sans"/>
          <w:b/>
          <w:color w:val="2E74B5"/>
          <w:sz w:val="26"/>
        </w:rPr>
        <w:t>2. 支援会社へ確認したいレビュー観点</w:t>
      </w:r>
    </w:p>
    <w:p>
      <w:pPr>
        <w:pStyle w:val="ListBullet"/>
        <w:spacing w:after="160" w:line="280" w:lineRule="auto"/>
        <w:ind w:left="720" w:hanging="360"/>
      </w:pPr>
      <w:r>
        <w:rPr>
          <w:rFonts w:ascii="Hiragino Sans" w:hAnsi="Hiragino Sans" w:eastAsia="Hiragino Sans" w:cs="Hiragino Sans"/>
          <w:b w:val="0"/>
          <w:color w:val="000000"/>
          <w:sz w:val="22"/>
        </w:rPr>
        <w:t>現時点の規程26本の粒度が、TOKYO PRO Market準備段階として過不足ないか。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Hiragino Sans" w:hAnsi="Hiragino Sans" w:eastAsia="Hiragino Sans" w:cs="Hiragino Sans"/>
          <w:b w:val="0"/>
          <w:color w:val="000000"/>
          <w:sz w:val="22"/>
        </w:rPr>
        <w:t>グロース市場を見据えた場合に、今から追加すべき規程・細則・要領があるか。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Hiragino Sans" w:hAnsi="Hiragino Sans" w:eastAsia="Hiragino Sans" w:cs="Hiragino Sans"/>
          <w:b w:val="0"/>
          <w:color w:val="000000"/>
          <w:sz w:val="22"/>
        </w:rPr>
        <w:t>内部統制文書化に向け、業務記述書・フローチャート・RCMの作成順序はどこから始めるべきか。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Hiragino Sans" w:hAnsi="Hiragino Sans" w:eastAsia="Hiragino Sans" w:cs="Hiragino Sans"/>
          <w:b w:val="0"/>
          <w:color w:val="000000"/>
          <w:sz w:val="22"/>
        </w:rPr>
        <w:t>監査法人・J-Adviser・主幹事候補に提出する場合、先に整えるべき証跡は何か。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Hiragino Sans" w:hAnsi="Hiragino Sans" w:eastAsia="Hiragino San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