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A8" w:rsidRPr="00CB2CE0" w:rsidRDefault="00DD1BA8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biznesowe</w:t>
      </w:r>
    </w:p>
    <w:p w:rsidR="00DD1BA8" w:rsidRPr="00CB2CE0" w:rsidRDefault="00DD1BA8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ServiceCMS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to aplikacja webowa dedykowana dla wszelakich firm usługowych. Aplikacja ma za zadanie wspomaganie w tworzeniu strony internetowej firmy. Najważniejszą funkcjonalnością aplikacji jest zautomatyzowanie rejestracji klientów na zdefiniowane wcześniej usługi.  Oprócz tego aplikacja umożliwia zarządzanie wszelakimi treściami tak</w:t>
      </w:r>
      <w:r w:rsidR="0098751D" w:rsidRPr="00CB2CE0">
        <w:rPr>
          <w:rFonts w:ascii="Times New Roman" w:hAnsi="Times New Roman" w:cs="Times New Roman"/>
          <w:sz w:val="24"/>
          <w:szCs w:val="24"/>
        </w:rPr>
        <w:t>imi jak strony i aktualności, umożliwia zarządzanie plikami i udostępnia możliwość  przeglądania statystyk odwiedzin panelu klienckiego.</w:t>
      </w:r>
      <w:r w:rsidRPr="00CB2CE0">
        <w:rPr>
          <w:rFonts w:ascii="Times New Roman" w:hAnsi="Times New Roman" w:cs="Times New Roman"/>
          <w:sz w:val="24"/>
          <w:szCs w:val="24"/>
        </w:rPr>
        <w:t xml:space="preserve"> Oprogramowanie może obsługiwać osoba nie techniczna z podstawową znajomością obsługi komputera.</w:t>
      </w:r>
    </w:p>
    <w:p w:rsidR="0077356E" w:rsidRPr="00CB2CE0" w:rsidRDefault="0077356E" w:rsidP="0077356E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Słownik pojęć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Pr="00CB2CE0" w:rsidRDefault="0077356E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>Administrator</w:t>
      </w:r>
      <w:r w:rsidRPr="00CB2CE0">
        <w:rPr>
          <w:rFonts w:ascii="Times New Roman" w:hAnsi="Times New Roman" w:cs="Times New Roman"/>
          <w:sz w:val="24"/>
          <w:szCs w:val="24"/>
        </w:rPr>
        <w:t xml:space="preserve"> – osoba specjalnie wyznaczona do zarządzania treścią wyświetlanej w panelu klienckim.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Klient </w:t>
      </w:r>
      <w:r w:rsidRPr="00CB2CE0">
        <w:rPr>
          <w:rFonts w:ascii="Times New Roman" w:hAnsi="Times New Roman" w:cs="Times New Roman"/>
          <w:sz w:val="24"/>
          <w:szCs w:val="24"/>
        </w:rPr>
        <w:t>– osoba odwiedzająca panel kliencki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administracyjny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umożliwiająca administratorowi zarządzanie treścią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Panel kliencki </w:t>
      </w:r>
      <w:r w:rsidRPr="00CB2CE0">
        <w:rPr>
          <w:rFonts w:ascii="Times New Roman" w:hAnsi="Times New Roman" w:cs="Times New Roman"/>
          <w:sz w:val="24"/>
          <w:szCs w:val="24"/>
        </w:rPr>
        <w:t>– strona internetowa która jest wynikiem ustawień ustalonych w panelu administracyjny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Aktualność </w:t>
      </w:r>
      <w:r w:rsidRPr="00CB2CE0">
        <w:rPr>
          <w:rFonts w:ascii="Times New Roman" w:hAnsi="Times New Roman" w:cs="Times New Roman"/>
          <w:sz w:val="24"/>
          <w:szCs w:val="24"/>
        </w:rPr>
        <w:t>– prosty typ treści wyświetlany na głównej stronie panelu klienckiego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Strona </w:t>
      </w:r>
      <w:r w:rsidRPr="00CB2CE0">
        <w:rPr>
          <w:rFonts w:ascii="Times New Roman" w:hAnsi="Times New Roman" w:cs="Times New Roman"/>
          <w:sz w:val="24"/>
          <w:szCs w:val="24"/>
        </w:rPr>
        <w:t>– typ treści który może zawierać wiele elementów takich jak obrazki i załączniki w postaci plików. Do strony może prowadzić link w postaci przycisku z menu głównego.</w:t>
      </w:r>
    </w:p>
    <w:p w:rsidR="0077356E" w:rsidRPr="00CB2CE0" w:rsidRDefault="0077356E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Dostawca usługi </w:t>
      </w:r>
      <w:r w:rsidR="00CF7611" w:rsidRPr="00CB2CE0">
        <w:rPr>
          <w:rFonts w:ascii="Times New Roman" w:hAnsi="Times New Roman" w:cs="Times New Roman"/>
          <w:sz w:val="24"/>
          <w:szCs w:val="24"/>
        </w:rPr>
        <w:t>–</w:t>
      </w:r>
      <w:r w:rsidRPr="00CB2CE0">
        <w:rPr>
          <w:rFonts w:ascii="Times New Roman" w:hAnsi="Times New Roman" w:cs="Times New Roman"/>
          <w:sz w:val="24"/>
          <w:szCs w:val="24"/>
        </w:rPr>
        <w:t xml:space="preserve"> </w:t>
      </w:r>
      <w:r w:rsidR="00CF7611" w:rsidRPr="00CB2CE0">
        <w:rPr>
          <w:rFonts w:ascii="Times New Roman" w:hAnsi="Times New Roman" w:cs="Times New Roman"/>
          <w:sz w:val="24"/>
          <w:szCs w:val="24"/>
        </w:rPr>
        <w:t>byt związany z typem usługi. Może to być osoba, stanowisko czy narzędzie wykonujące usługę.</w:t>
      </w:r>
    </w:p>
    <w:p w:rsidR="00CF7611" w:rsidRPr="00CB2CE0" w:rsidRDefault="00CF7611" w:rsidP="0077356E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Typ usługi </w:t>
      </w:r>
      <w:r w:rsidRPr="00CB2CE0">
        <w:rPr>
          <w:rFonts w:ascii="Times New Roman" w:hAnsi="Times New Roman" w:cs="Times New Roman"/>
          <w:sz w:val="24"/>
          <w:szCs w:val="24"/>
        </w:rPr>
        <w:t>– opis usługi wykonywanej w firmie.  Każdy typ może posiadać wiele faz usługi.</w:t>
      </w:r>
    </w:p>
    <w:p w:rsidR="00606B58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Popup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>– wiadomość wyświetlana klientowi przy pierwszej wizycie w panelu klienckim.</w:t>
      </w:r>
    </w:p>
    <w:p w:rsidR="00CF7611" w:rsidRPr="00CB2CE0" w:rsidRDefault="00CF7611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b/>
          <w:sz w:val="24"/>
          <w:szCs w:val="24"/>
        </w:rPr>
        <w:t xml:space="preserve">Odbiorca </w:t>
      </w:r>
      <w:proofErr w:type="spellStart"/>
      <w:r w:rsidRPr="00CB2CE0">
        <w:rPr>
          <w:rFonts w:ascii="Times New Roman" w:hAnsi="Times New Roman" w:cs="Times New Roman"/>
          <w:b/>
          <w:sz w:val="24"/>
          <w:szCs w:val="24"/>
        </w:rPr>
        <w:t>newslettera</w:t>
      </w:r>
      <w:proofErr w:type="spellEnd"/>
      <w:r w:rsidRPr="00CB2C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2CE0">
        <w:rPr>
          <w:rFonts w:ascii="Times New Roman" w:hAnsi="Times New Roman" w:cs="Times New Roman"/>
          <w:sz w:val="24"/>
          <w:szCs w:val="24"/>
        </w:rPr>
        <w:t xml:space="preserve">– adres email na który może być wysłany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</w:t>
      </w:r>
      <w:proofErr w:type="spellEnd"/>
    </w:p>
    <w:p w:rsidR="0098751D" w:rsidRPr="00CB2CE0" w:rsidRDefault="0098751D" w:rsidP="00CF7611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2644" w:rsidRPr="00CB2CE0" w:rsidRDefault="0098751D" w:rsidP="0098751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Wymagania funkcjonalne</w:t>
      </w:r>
    </w:p>
    <w:p w:rsidR="005A2C92" w:rsidRPr="00CB2CE0" w:rsidRDefault="005A2C92" w:rsidP="005A2C92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Specyfikacja wymagań </w:t>
      </w:r>
      <w:r w:rsidR="00606B58" w:rsidRPr="00CB2CE0">
        <w:rPr>
          <w:rFonts w:ascii="Times New Roman" w:hAnsi="Times New Roman" w:cs="Times New Roman"/>
          <w:sz w:val="24"/>
          <w:szCs w:val="24"/>
        </w:rPr>
        <w:t xml:space="preserve">dla </w:t>
      </w:r>
      <w:r w:rsidR="0098751D" w:rsidRPr="00CB2CE0">
        <w:rPr>
          <w:rFonts w:ascii="Times New Roman" w:hAnsi="Times New Roman" w:cs="Times New Roman"/>
          <w:sz w:val="24"/>
          <w:szCs w:val="24"/>
        </w:rPr>
        <w:t>panelu administratora</w:t>
      </w:r>
    </w:p>
    <w:p w:rsidR="005A2C92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A66F02" w:rsidRPr="00A66F02" w:rsidRDefault="00A66F02" w:rsidP="00A66F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</w:t>
      </w:r>
      <w:r>
        <w:rPr>
          <w:rFonts w:ascii="Times New Roman" w:hAnsi="Times New Roman" w:cs="Times New Roman"/>
          <w:sz w:val="24"/>
          <w:szCs w:val="24"/>
        </w:rPr>
        <w:t xml:space="preserve"> kategorii</w:t>
      </w:r>
      <w:r w:rsidRPr="00CB2CE0">
        <w:rPr>
          <w:rFonts w:ascii="Times New Roman" w:hAnsi="Times New Roman" w:cs="Times New Roman"/>
          <w:sz w:val="24"/>
          <w:szCs w:val="24"/>
        </w:rPr>
        <w:t xml:space="preserve"> aktualności</w:t>
      </w:r>
    </w:p>
    <w:p w:rsidR="005A2C92" w:rsidRPr="00CB2CE0" w:rsidRDefault="005A2C92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artykułów/stron</w:t>
      </w:r>
    </w:p>
    <w:p w:rsidR="005A2C92" w:rsidRPr="00CB2CE0" w:rsidRDefault="00606B58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i usuwania zarejestrowanych już usług</w:t>
      </w:r>
    </w:p>
    <w:p w:rsidR="00606B58" w:rsidRPr="00CB2CE0" w:rsidRDefault="00606B58" w:rsidP="00606B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aktualności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dostawców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dodawania, usuwania i edytowania typów usług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organizacji przycisków menu</w:t>
      </w:r>
    </w:p>
    <w:p w:rsidR="00606B58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odbiorców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kompozycji i wysyłania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newslettera</w:t>
      </w:r>
      <w:proofErr w:type="spellEnd"/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lastRenderedPageBreak/>
        <w:t>Możliwość dodawania, usuwania plików</w:t>
      </w:r>
    </w:p>
    <w:p w:rsidR="00CF7611" w:rsidRPr="00CB2CE0" w:rsidRDefault="00CF7611" w:rsidP="00CF761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Możliwość dodawania, usuwania i edytowania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popupów</w:t>
      </w:r>
      <w:proofErr w:type="spellEnd"/>
    </w:p>
    <w:p w:rsidR="00CF7611" w:rsidRPr="00CB2CE0" w:rsidRDefault="00CF7611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przeglądania statystyk  odwiedzin dotyczących panelu klienckiego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edytowania ustawień</w:t>
      </w:r>
    </w:p>
    <w:p w:rsidR="0098751D" w:rsidRPr="00CB2CE0" w:rsidRDefault="0098751D" w:rsidP="005A2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zmiany języka na polski lub angielski</w:t>
      </w:r>
    </w:p>
    <w:p w:rsidR="00F63FB8" w:rsidRPr="00CB2CE0" w:rsidRDefault="0098751D" w:rsidP="00F63FB8">
      <w:p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Specyfikacja wymagań dla panelu klienckiego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aktualności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wyświetlania stron</w:t>
      </w:r>
    </w:p>
    <w:p w:rsidR="00F63FB8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nawigowania za pomocą menu</w:t>
      </w:r>
    </w:p>
    <w:p w:rsidR="0098751D" w:rsidRPr="00CB2CE0" w:rsidRDefault="0098751D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Możliwość rejestracji na daną usługę</w:t>
      </w:r>
    </w:p>
    <w:p w:rsidR="00F63FB8" w:rsidRPr="00CB2CE0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 xml:space="preserve">Wyświetlanie </w:t>
      </w:r>
      <w:proofErr w:type="spellStart"/>
      <w:r w:rsidRPr="00CB2CE0">
        <w:rPr>
          <w:rFonts w:ascii="Times New Roman" w:hAnsi="Times New Roman" w:cs="Times New Roman"/>
          <w:sz w:val="24"/>
          <w:szCs w:val="24"/>
        </w:rPr>
        <w:t>popupu</w:t>
      </w:r>
      <w:proofErr w:type="spellEnd"/>
      <w:r w:rsidRPr="00CB2CE0">
        <w:rPr>
          <w:rFonts w:ascii="Times New Roman" w:hAnsi="Times New Roman" w:cs="Times New Roman"/>
          <w:sz w:val="24"/>
          <w:szCs w:val="24"/>
        </w:rPr>
        <w:t xml:space="preserve"> przy pierwszej wizycie</w:t>
      </w:r>
    </w:p>
    <w:p w:rsidR="00F63FB8" w:rsidRDefault="00F63FB8" w:rsidP="00F63FB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2CE0">
        <w:rPr>
          <w:rFonts w:ascii="Times New Roman" w:hAnsi="Times New Roman" w:cs="Times New Roman"/>
          <w:sz w:val="24"/>
          <w:szCs w:val="24"/>
        </w:rPr>
        <w:t>Zbieranie informacji o odwiedzinach</w:t>
      </w:r>
    </w:p>
    <w:p w:rsidR="000756A2" w:rsidRPr="000756A2" w:rsidRDefault="000756A2" w:rsidP="000756A2">
      <w:pPr>
        <w:rPr>
          <w:rFonts w:ascii="Times New Roman" w:hAnsi="Times New Roman" w:cs="Times New Roman"/>
          <w:sz w:val="24"/>
          <w:szCs w:val="24"/>
        </w:rPr>
      </w:pPr>
    </w:p>
    <w:p w:rsidR="0098751D" w:rsidRDefault="000756A2" w:rsidP="000756A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nie funkcjonalne</w:t>
      </w:r>
    </w:p>
    <w:p w:rsidR="000756A2" w:rsidRDefault="000756A2" w:rsidP="000756A2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powinna mieć spójny i przejrzysty interfejs użytkownika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administracyjny powinien być w języku polskim jak i angielskim</w:t>
      </w:r>
    </w:p>
    <w:p w:rsidR="000756A2" w:rsidRDefault="000756A2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Zarówno panel kliencki jak i panel administracyjny powinien być poprawnie wyświetlany na </w:t>
      </w:r>
      <w:r w:rsidR="001C3C79">
        <w:rPr>
          <w:rFonts w:ascii="Times New Roman" w:hAnsi="Times New Roman" w:cs="Times New Roman"/>
          <w:sz w:val="24"/>
          <w:szCs w:val="24"/>
        </w:rPr>
        <w:t>rozdzielczościach nie mniejszych niż 1600x900</w:t>
      </w:r>
    </w:p>
    <w:p w:rsidR="001C3C79" w:rsidRDefault="001C3C79" w:rsidP="000756A2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powinna działać na najnowszych wersjach przeglądarek Chrome i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</w:p>
    <w:p w:rsidR="001C3C79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1C3C79" w:rsidRPr="000756A2" w:rsidRDefault="001C3C79" w:rsidP="001C3C7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A66F02" w:rsidP="00CB2CE0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Warstwy</w:t>
      </w:r>
      <w:r w:rsidR="00CB2CE0">
        <w:rPr>
          <w:rFonts w:ascii="Times New Roman" w:hAnsi="Times New Roman" w:cs="Times New Roman"/>
          <w:sz w:val="24"/>
          <w:szCs w:val="24"/>
        </w:rPr>
        <w:t xml:space="preserve"> aplikacji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Cała aplikacja została podzielona na 4 warstwy : rdzenia, modułów, logiki biznesowej i prezentacji. Dzielenie aplikacji miało za zadanie upo</w:t>
      </w:r>
      <w:r w:rsidR="006F3324">
        <w:rPr>
          <w:rFonts w:ascii="Times New Roman" w:hAnsi="Times New Roman" w:cs="Times New Roman"/>
          <w:sz w:val="24"/>
          <w:szCs w:val="24"/>
        </w:rPr>
        <w:t>rządkowanie struktury aplikacji i z</w:t>
      </w:r>
      <w:r>
        <w:rPr>
          <w:rFonts w:ascii="Times New Roman" w:hAnsi="Times New Roman" w:cs="Times New Roman"/>
          <w:sz w:val="24"/>
          <w:szCs w:val="24"/>
        </w:rPr>
        <w:t>mniejszenie redundancji kodu. Poniżej przedstawiono każdą z warstw:</w:t>
      </w:r>
    </w:p>
    <w:p w:rsidR="00CB2CE0" w:rsidRDefault="00CB2CE0" w:rsidP="00CB2CE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CB2CE0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CB2CE0" w:rsidRPr="00CB2CE0">
        <w:rPr>
          <w:rFonts w:ascii="Times New Roman" w:hAnsi="Times New Roman" w:cs="Times New Roman"/>
          <w:b/>
          <w:sz w:val="24"/>
          <w:szCs w:val="24"/>
        </w:rPr>
        <w:t>dzenia</w:t>
      </w:r>
      <w:r w:rsidR="00CB2CE0">
        <w:rPr>
          <w:rFonts w:ascii="Times New Roman" w:hAnsi="Times New Roman" w:cs="Times New Roman"/>
          <w:sz w:val="24"/>
          <w:szCs w:val="24"/>
        </w:rPr>
        <w:t xml:space="preserve"> – warstwa odpowiadająca za połączenie i obsługę bazy danych, obsługę i logowanie wyjątków</w:t>
      </w:r>
      <w:r>
        <w:rPr>
          <w:rFonts w:ascii="Times New Roman" w:hAnsi="Times New Roman" w:cs="Times New Roman"/>
          <w:sz w:val="24"/>
          <w:szCs w:val="24"/>
        </w:rPr>
        <w:t xml:space="preserve"> oraz zawierająca klasy wykorzystywane w całej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3324">
        <w:rPr>
          <w:rFonts w:ascii="Times New Roman" w:hAnsi="Times New Roman" w:cs="Times New Roman"/>
          <w:b/>
          <w:sz w:val="24"/>
          <w:szCs w:val="24"/>
        </w:rPr>
        <w:t xml:space="preserve">Logiki biznesowej </w:t>
      </w:r>
      <w:r>
        <w:rPr>
          <w:rFonts w:ascii="Times New Roman" w:hAnsi="Times New Roman" w:cs="Times New Roman"/>
          <w:sz w:val="24"/>
          <w:szCs w:val="24"/>
        </w:rPr>
        <w:t>– warstwa zawierająca implementacje algorytmów logiki biznesowej takiej jak zapisywanie, edytowanie i usuwanie modeli wykorzystywanych w aplikacji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6F3324" w:rsidRDefault="006F3324" w:rsidP="00CB2CE0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Modułów </w:t>
      </w:r>
      <w:r>
        <w:rPr>
          <w:rFonts w:ascii="Times New Roman" w:hAnsi="Times New Roman" w:cs="Times New Roman"/>
          <w:sz w:val="24"/>
          <w:szCs w:val="24"/>
        </w:rPr>
        <w:t>– warstwa zawierająca wymienialne rozwiązania niezależne od reszty aplikacji np. obsługa zapisu i usuwania plików, łączenie z zewnętrznym serwisem lub obsługa kryptografii haseł</w:t>
      </w:r>
      <w:r w:rsidR="00A66F02">
        <w:rPr>
          <w:rFonts w:ascii="Times New Roman" w:hAnsi="Times New Roman" w:cs="Times New Roman"/>
          <w:sz w:val="24"/>
          <w:szCs w:val="24"/>
        </w:rPr>
        <w:t>.</w:t>
      </w:r>
    </w:p>
    <w:p w:rsidR="001C3C79" w:rsidRDefault="006F3324" w:rsidP="001C3C7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Prezentacji </w:t>
      </w:r>
      <w:r>
        <w:rPr>
          <w:rFonts w:ascii="Times New Roman" w:hAnsi="Times New Roman" w:cs="Times New Roman"/>
          <w:sz w:val="24"/>
          <w:szCs w:val="24"/>
        </w:rPr>
        <w:t>– warstwa odpowiedzialna za interakcje z użytkownikiem aplikacji</w:t>
      </w:r>
      <w:r w:rsidR="000756A2">
        <w:rPr>
          <w:rFonts w:ascii="Times New Roman" w:hAnsi="Times New Roman" w:cs="Times New Roman"/>
          <w:sz w:val="24"/>
          <w:szCs w:val="24"/>
        </w:rPr>
        <w:t>, zawiera wszystkie widoki wyświetlane użytkownikowi oraz akcje obsługujące działania użytkownik</w:t>
      </w:r>
    </w:p>
    <w:p w:rsidR="001C3C79" w:rsidRPr="001C3C79" w:rsidRDefault="001C3C79" w:rsidP="001C3C79">
      <w:pPr>
        <w:ind w:left="1080"/>
        <w:rPr>
          <w:rFonts w:ascii="Times New Roman" w:hAnsi="Times New Roman" w:cs="Times New Roman"/>
          <w:sz w:val="24"/>
          <w:szCs w:val="24"/>
        </w:rPr>
        <w:sectPr w:rsidR="001C3C79" w:rsidRPr="001C3C79" w:rsidSect="0067264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66F02" w:rsidRPr="001C3C79" w:rsidRDefault="00A66F02" w:rsidP="001C3C7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3C79">
        <w:rPr>
          <w:rFonts w:ascii="Times New Roman" w:hAnsi="Times New Roman" w:cs="Times New Roman"/>
          <w:sz w:val="24"/>
          <w:szCs w:val="24"/>
        </w:rPr>
        <w:lastRenderedPageBreak/>
        <w:t>Diagramy</w:t>
      </w:r>
    </w:p>
    <w:p w:rsidR="001C3C79" w:rsidRDefault="001C3C79" w:rsidP="001C3C79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bazy danych</w:t>
      </w:r>
    </w:p>
    <w:p w:rsidR="001C3C79" w:rsidRPr="00CB2CE0" w:rsidRDefault="003A6252" w:rsidP="001C3C79">
      <w:pPr>
        <w:pStyle w:val="Akapitzlis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-366395</wp:posOffset>
            </wp:positionH>
            <wp:positionV relativeFrom="margin">
              <wp:posOffset>614680</wp:posOffset>
            </wp:positionV>
            <wp:extent cx="9839325" cy="4619625"/>
            <wp:effectExtent l="19050" t="0" r="9525" b="0"/>
            <wp:wrapSquare wrapText="bothSides"/>
            <wp:docPr id="2" name="Obraz 1" descr="DataB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51D" w:rsidRPr="00CB2CE0" w:rsidRDefault="0098751D" w:rsidP="0098751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3A6252" w:rsidRDefault="003A6252" w:rsidP="0098751D">
      <w:pPr>
        <w:pStyle w:val="Akapitzlist"/>
        <w:rPr>
          <w:rFonts w:ascii="Times New Roman" w:hAnsi="Times New Roman" w:cs="Times New Roman"/>
          <w:sz w:val="24"/>
          <w:szCs w:val="24"/>
        </w:rPr>
        <w:sectPr w:rsidR="003A6252" w:rsidSect="001C3C7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8751D" w:rsidRPr="00CB2CE0" w:rsidRDefault="0098751D" w:rsidP="003A6252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sectPr w:rsidR="0098751D" w:rsidRPr="00CB2CE0" w:rsidSect="003A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A2B"/>
    <w:multiLevelType w:val="hybridMultilevel"/>
    <w:tmpl w:val="E3443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D288F"/>
    <w:multiLevelType w:val="hybridMultilevel"/>
    <w:tmpl w:val="10C47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25617"/>
    <w:multiLevelType w:val="hybridMultilevel"/>
    <w:tmpl w:val="921E25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423DA0"/>
    <w:multiLevelType w:val="hybridMultilevel"/>
    <w:tmpl w:val="EDB02F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DA7719"/>
    <w:multiLevelType w:val="hybridMultilevel"/>
    <w:tmpl w:val="4386E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6017E3"/>
    <w:multiLevelType w:val="hybridMultilevel"/>
    <w:tmpl w:val="424EFA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2540C"/>
    <w:rsid w:val="000756A2"/>
    <w:rsid w:val="001C3C79"/>
    <w:rsid w:val="003A6252"/>
    <w:rsid w:val="005A2C92"/>
    <w:rsid w:val="00606B58"/>
    <w:rsid w:val="00672644"/>
    <w:rsid w:val="006F3324"/>
    <w:rsid w:val="0077356E"/>
    <w:rsid w:val="0098751D"/>
    <w:rsid w:val="009C307B"/>
    <w:rsid w:val="00A66F02"/>
    <w:rsid w:val="00B2540C"/>
    <w:rsid w:val="00CB2CE0"/>
    <w:rsid w:val="00CF7611"/>
    <w:rsid w:val="00D21567"/>
    <w:rsid w:val="00DD1BA8"/>
    <w:rsid w:val="00F6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30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215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A2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2EA25-3AD6-4246-80F7-72644A09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577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Atelmach</dc:creator>
  <cp:lastModifiedBy>Artur Atelmach</cp:lastModifiedBy>
  <cp:revision>4</cp:revision>
  <dcterms:created xsi:type="dcterms:W3CDTF">2016-01-13T16:57:00Z</dcterms:created>
  <dcterms:modified xsi:type="dcterms:W3CDTF">2016-01-13T20:09:00Z</dcterms:modified>
</cp:coreProperties>
</file>