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65F42" w:rsidP="002A1233">
      <w:pPr>
        <w:pStyle w:val="Podtytu"/>
        <w:rPr>
          <w:rFonts w:asciiTheme="minorHAnsi" w:hAnsiTheme="minorHAnsi" w:cs="Arial"/>
          <w:sz w:val="24"/>
        </w:rPr>
      </w:pPr>
      <w:r w:rsidRPr="00065F42">
        <w:rPr>
          <w:rFonts w:asciiTheme="minorHAnsi" w:hAnsiTheme="minorHAnsi" w:cs="Arial"/>
          <w:sz w:val="24"/>
          <w:u w:val="none"/>
        </w:rPr>
        <w:t>PROJEKT ZESPOŁOWY SYSTEMU INFORMATYCZNEGO</w:t>
      </w:r>
    </w:p>
    <w:p w:rsidR="002A1233" w:rsidRPr="00EF220C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065F42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065F42">
        <w:rPr>
          <w:rFonts w:asciiTheme="minorHAnsi" w:hAnsiTheme="minorHAnsi" w:cs="Arial"/>
          <w:b/>
          <w:sz w:val="28"/>
          <w:szCs w:val="28"/>
        </w:rPr>
        <w:t>Sprawozdanie</w:t>
      </w:r>
      <w:r w:rsidR="00AD2F79">
        <w:rPr>
          <w:rFonts w:asciiTheme="minorHAnsi" w:hAnsiTheme="minorHAnsi" w:cs="Arial"/>
          <w:b/>
          <w:sz w:val="28"/>
          <w:szCs w:val="28"/>
        </w:rPr>
        <w:t xml:space="preserve"> nr 2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94329E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55B7C" w:rsidRDefault="00C0252B" w:rsidP="00EC57BA">
      <w:pPr>
        <w:pStyle w:val="Nagwek2"/>
        <w:numPr>
          <w:ilvl w:val="0"/>
          <w:numId w:val="13"/>
        </w:numPr>
        <w:jc w:val="both"/>
        <w:rPr>
          <w:i w:val="0"/>
        </w:rPr>
      </w:pPr>
      <w:r w:rsidRPr="00C0252B">
        <w:rPr>
          <w:i w:val="0"/>
        </w:rPr>
        <w:lastRenderedPageBreak/>
        <w:t>Wstęp</w:t>
      </w:r>
    </w:p>
    <w:p w:rsidR="00C0252B" w:rsidRDefault="00C0252B" w:rsidP="00EC57BA">
      <w:pPr>
        <w:jc w:val="both"/>
      </w:pPr>
      <w:r>
        <w:t xml:space="preserve">W kolejnym tygodniu naszej pracy </w:t>
      </w:r>
      <w:r w:rsidR="00867499">
        <w:t xml:space="preserve">przeszliśmy z etapu projektowania do etapu implementacyjnego. Zanim jednak to było niemożliwe każdemu członkowi grupy zostały przydzielone zadania w aplikacji wspomagającej tworzenie projektów grupowych – </w:t>
      </w:r>
      <w:proofErr w:type="spellStart"/>
      <w:r w:rsidR="00867499">
        <w:t>Producteev</w:t>
      </w:r>
      <w:proofErr w:type="spellEnd"/>
      <w:r w:rsidR="00867499">
        <w:t>. W dalszej części sprawozdania opiszemy poszczególne wykonanie przez nas zadania.</w:t>
      </w:r>
    </w:p>
    <w:p w:rsidR="00867499" w:rsidRDefault="00867499" w:rsidP="00EC57BA">
      <w:pPr>
        <w:jc w:val="both"/>
      </w:pPr>
    </w:p>
    <w:p w:rsidR="00867499" w:rsidRDefault="00867499" w:rsidP="00EC57BA">
      <w:pPr>
        <w:pStyle w:val="Nagwek2"/>
        <w:numPr>
          <w:ilvl w:val="0"/>
          <w:numId w:val="13"/>
        </w:numPr>
        <w:jc w:val="both"/>
        <w:rPr>
          <w:i w:val="0"/>
        </w:rPr>
      </w:pPr>
      <w:r w:rsidRPr="00867499">
        <w:rPr>
          <w:i w:val="0"/>
        </w:rPr>
        <w:t>Wykonanie zadania</w:t>
      </w:r>
    </w:p>
    <w:p w:rsidR="00867499" w:rsidRDefault="00867499" w:rsidP="00EC57BA">
      <w:pPr>
        <w:jc w:val="both"/>
      </w:pPr>
      <w:bookmarkStart w:id="0" w:name="_GoBack"/>
      <w:bookmarkEnd w:id="0"/>
    </w:p>
    <w:p w:rsidR="008116E7" w:rsidRDefault="00867499" w:rsidP="00EC57BA">
      <w:pPr>
        <w:jc w:val="both"/>
      </w:pPr>
      <w:r>
        <w:t>Najważniejszym zadaniem, które</w:t>
      </w:r>
      <w:r w:rsidR="0088335D">
        <w:t>go</w:t>
      </w:r>
      <w:r>
        <w:t xml:space="preserve"> wykonanie</w:t>
      </w:r>
      <w:r w:rsidR="0088335D">
        <w:t xml:space="preserve"> założyliśmy sobie na poprzedni tydzień było utworzenie bazy danych SQL. Do obsługi bazy używamy oprogramowania Microsoft </w:t>
      </w:r>
      <w:proofErr w:type="spellStart"/>
      <w:r w:rsidR="0088335D">
        <w:t>Silverlight</w:t>
      </w:r>
      <w:proofErr w:type="spellEnd"/>
      <w:r w:rsidR="0088335D">
        <w:t>.</w:t>
      </w:r>
    </w:p>
    <w:p w:rsidR="008116E7" w:rsidRDefault="008116E7" w:rsidP="00EC57BA">
      <w:pPr>
        <w:jc w:val="both"/>
      </w:pPr>
      <w:r>
        <w:t xml:space="preserve">Dalsza praca okazałaby się bardzo trudna i chaotyczna bez określenia wszystkich funkcjonalności systemu, dlatego było to kolejnym zadaniem, które wykonaliśmy w poprzednim w tygodniu. Było to bezpośrednio związane z użyciem aplikacji wspomagającej tworzenie projektów grupowych jaką jest </w:t>
      </w:r>
      <w:proofErr w:type="spellStart"/>
      <w:r>
        <w:t>Producteev</w:t>
      </w:r>
      <w:proofErr w:type="spellEnd"/>
      <w:r>
        <w:t>.</w:t>
      </w:r>
      <w:r w:rsidR="0088335D">
        <w:t xml:space="preserve"> </w:t>
      </w:r>
    </w:p>
    <w:p w:rsidR="00867499" w:rsidRDefault="0088335D" w:rsidP="00EC57BA">
      <w:pPr>
        <w:jc w:val="both"/>
      </w:pPr>
      <w:r>
        <w:t>Utworzyliśmy również w projekcie klasy odpowiadające tabelom bazy danych.</w:t>
      </w:r>
    </w:p>
    <w:p w:rsidR="0088335D" w:rsidRDefault="0088335D" w:rsidP="00EC57BA">
      <w:pPr>
        <w:jc w:val="both"/>
      </w:pPr>
      <w:r>
        <w:t xml:space="preserve">Wprowadziliśmy także przykładowe dane do bazy danych oraz utworzyliśmy klasy z przykładami komunikatami. </w:t>
      </w:r>
    </w:p>
    <w:p w:rsidR="008116E7" w:rsidRDefault="008116E7" w:rsidP="00EC57BA">
      <w:pPr>
        <w:jc w:val="both"/>
      </w:pPr>
      <w:r>
        <w:t xml:space="preserve">Zaczęliśmy także implementować funkcjonalność logowania administratorów oraz  </w:t>
      </w:r>
      <w:r w:rsidRPr="008116E7">
        <w:t>wylogowania</w:t>
      </w:r>
      <w:r>
        <w:t xml:space="preserve">. </w:t>
      </w:r>
    </w:p>
    <w:p w:rsidR="008116E7" w:rsidRDefault="008116E7" w:rsidP="00EC57BA">
      <w:pPr>
        <w:pStyle w:val="Nagwek2"/>
        <w:numPr>
          <w:ilvl w:val="0"/>
          <w:numId w:val="13"/>
        </w:numPr>
        <w:jc w:val="both"/>
        <w:rPr>
          <w:i w:val="0"/>
        </w:rPr>
      </w:pPr>
      <w:r w:rsidRPr="008116E7">
        <w:rPr>
          <w:i w:val="0"/>
        </w:rPr>
        <w:t>Wnioski</w:t>
      </w:r>
    </w:p>
    <w:p w:rsidR="008116E7" w:rsidRPr="008116E7" w:rsidRDefault="008116E7" w:rsidP="00EC57BA">
      <w:pPr>
        <w:jc w:val="both"/>
      </w:pPr>
      <w:r>
        <w:t xml:space="preserve">Wykonaliśmy zadania, który założyliśmy sobie na poprzedni tydzień. Ostatecznie zakończyliśmy kwestię zarządzania pracą grupy(repozytorium Git oraz aplikacja </w:t>
      </w:r>
      <w:proofErr w:type="spellStart"/>
      <w:r>
        <w:t>Producteev</w:t>
      </w:r>
      <w:proofErr w:type="spellEnd"/>
      <w:r>
        <w:t>).</w:t>
      </w:r>
      <w:r w:rsidR="00EC57BA">
        <w:t xml:space="preserve"> Dzięki temu praca grupy będzie sprawniejsza.</w:t>
      </w:r>
    </w:p>
    <w:p w:rsidR="0088335D" w:rsidRDefault="0088335D" w:rsidP="0088335D">
      <w:pPr>
        <w:jc w:val="both"/>
      </w:pPr>
    </w:p>
    <w:p w:rsidR="0088335D" w:rsidRPr="00867499" w:rsidRDefault="0088335D" w:rsidP="0088335D">
      <w:pPr>
        <w:jc w:val="both"/>
      </w:pPr>
    </w:p>
    <w:sectPr w:rsidR="0088335D" w:rsidRPr="00867499" w:rsidSect="00F43B63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319" w:rsidRDefault="00B46319" w:rsidP="004F07AA">
      <w:r>
        <w:separator/>
      </w:r>
    </w:p>
  </w:endnote>
  <w:endnote w:type="continuationSeparator" w:id="0">
    <w:p w:rsidR="00B46319" w:rsidRDefault="00B46319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57BA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319" w:rsidRDefault="00B46319" w:rsidP="004F07AA">
      <w:r>
        <w:separator/>
      </w:r>
    </w:p>
  </w:footnote>
  <w:footnote w:type="continuationSeparator" w:id="0">
    <w:p w:rsidR="00B46319" w:rsidRDefault="00B46319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52028F" wp14:editId="6A39004A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D05"/>
    <w:multiLevelType w:val="hybridMultilevel"/>
    <w:tmpl w:val="CBDEA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6F7F16"/>
    <w:multiLevelType w:val="hybridMultilevel"/>
    <w:tmpl w:val="5FB8A3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50EC7"/>
    <w:multiLevelType w:val="hybridMultilevel"/>
    <w:tmpl w:val="7642317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2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647C5"/>
    <w:rsid w:val="00273742"/>
    <w:rsid w:val="002750FD"/>
    <w:rsid w:val="002830DA"/>
    <w:rsid w:val="00296FEF"/>
    <w:rsid w:val="002A0F85"/>
    <w:rsid w:val="002A1233"/>
    <w:rsid w:val="002A2AC3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41500B"/>
    <w:rsid w:val="00415479"/>
    <w:rsid w:val="004172B8"/>
    <w:rsid w:val="0044571E"/>
    <w:rsid w:val="00451946"/>
    <w:rsid w:val="00452056"/>
    <w:rsid w:val="004628FD"/>
    <w:rsid w:val="004B78C0"/>
    <w:rsid w:val="004C1A74"/>
    <w:rsid w:val="004E5415"/>
    <w:rsid w:val="004F07AA"/>
    <w:rsid w:val="0051237B"/>
    <w:rsid w:val="00530D54"/>
    <w:rsid w:val="00533B52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116E7"/>
    <w:rsid w:val="00847230"/>
    <w:rsid w:val="00853F45"/>
    <w:rsid w:val="00867499"/>
    <w:rsid w:val="00874298"/>
    <w:rsid w:val="0088310C"/>
    <w:rsid w:val="0088335D"/>
    <w:rsid w:val="008D3531"/>
    <w:rsid w:val="009110FC"/>
    <w:rsid w:val="00922965"/>
    <w:rsid w:val="0094329E"/>
    <w:rsid w:val="00956819"/>
    <w:rsid w:val="00961CE2"/>
    <w:rsid w:val="009E25A0"/>
    <w:rsid w:val="009F2E72"/>
    <w:rsid w:val="00A02E4D"/>
    <w:rsid w:val="00A0492C"/>
    <w:rsid w:val="00A33C94"/>
    <w:rsid w:val="00A40F72"/>
    <w:rsid w:val="00A4787B"/>
    <w:rsid w:val="00A86524"/>
    <w:rsid w:val="00A95E5A"/>
    <w:rsid w:val="00AA6F59"/>
    <w:rsid w:val="00AA711F"/>
    <w:rsid w:val="00AA713B"/>
    <w:rsid w:val="00AC1743"/>
    <w:rsid w:val="00AC5FCF"/>
    <w:rsid w:val="00AD2F79"/>
    <w:rsid w:val="00AD72F2"/>
    <w:rsid w:val="00B00BF5"/>
    <w:rsid w:val="00B010BC"/>
    <w:rsid w:val="00B0616A"/>
    <w:rsid w:val="00B07320"/>
    <w:rsid w:val="00B27256"/>
    <w:rsid w:val="00B40BF1"/>
    <w:rsid w:val="00B427D0"/>
    <w:rsid w:val="00B433F2"/>
    <w:rsid w:val="00B46319"/>
    <w:rsid w:val="00B5463F"/>
    <w:rsid w:val="00B610B2"/>
    <w:rsid w:val="00B61C3B"/>
    <w:rsid w:val="00B6423E"/>
    <w:rsid w:val="00B832E8"/>
    <w:rsid w:val="00B9117C"/>
    <w:rsid w:val="00BC4755"/>
    <w:rsid w:val="00BF6734"/>
    <w:rsid w:val="00C02269"/>
    <w:rsid w:val="00C0252B"/>
    <w:rsid w:val="00C10CBA"/>
    <w:rsid w:val="00C12B4B"/>
    <w:rsid w:val="00C24496"/>
    <w:rsid w:val="00C3528D"/>
    <w:rsid w:val="00C35CCA"/>
    <w:rsid w:val="00CB46B1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C57BA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7C71"/>
    <w:rsid w:val="00F72736"/>
    <w:rsid w:val="00FA5067"/>
    <w:rsid w:val="00FA55BB"/>
    <w:rsid w:val="00FB5915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5CF7-0651-439B-94F9-FB52B497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249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3</cp:revision>
  <dcterms:created xsi:type="dcterms:W3CDTF">2015-03-24T11:07:00Z</dcterms:created>
  <dcterms:modified xsi:type="dcterms:W3CDTF">2015-03-24T12:42:00Z</dcterms:modified>
</cp:coreProperties>
</file>