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01F3" w14:textId="126F8C7A" w:rsidR="002021D2" w:rsidRPr="00315A76" w:rsidRDefault="002021D2" w:rsidP="002021D2">
      <w:pPr>
        <w:pStyle w:val="Heading1"/>
        <w:rPr>
          <w:lang w:val="it-IT"/>
        </w:rPr>
      </w:pPr>
      <w:r w:rsidRPr="00315A76">
        <w:rPr>
          <w:lang w:val="it-IT"/>
        </w:rPr>
        <w:t>Differenze deployment model in cloud</w:t>
      </w:r>
    </w:p>
    <w:p w14:paraId="058F7EE4" w14:textId="73B61218" w:rsidR="00541896" w:rsidRPr="002021D2" w:rsidRDefault="002021D2" w:rsidP="002021D2">
      <w:pPr>
        <w:rPr>
          <w:lang w:val="it-IT"/>
        </w:rPr>
      </w:pPr>
      <w:proofErr w:type="spellStart"/>
      <w:r w:rsidRPr="00315A76">
        <w:rPr>
          <w:b/>
          <w:bCs/>
          <w:lang w:val="it-IT"/>
        </w:rPr>
        <w:t>IasS</w:t>
      </w:r>
      <w:proofErr w:type="spellEnd"/>
      <w:r w:rsidRPr="00315A76">
        <w:rPr>
          <w:lang w:val="it-IT"/>
        </w:rPr>
        <w:t xml:space="preserve">: </w:t>
      </w:r>
      <w:proofErr w:type="spellStart"/>
      <w:r w:rsidRPr="00315A76">
        <w:rPr>
          <w:lang w:val="it-IT"/>
        </w:rPr>
        <w:t>Infrastructure</w:t>
      </w:r>
      <w:proofErr w:type="spellEnd"/>
      <w:r w:rsidRPr="00315A76">
        <w:rPr>
          <w:lang w:val="it-IT"/>
        </w:rPr>
        <w:t xml:space="preserve"> </w:t>
      </w:r>
      <w:proofErr w:type="spellStart"/>
      <w:r w:rsidRPr="00315A76">
        <w:rPr>
          <w:lang w:val="it-IT"/>
        </w:rPr>
        <w:t>as</w:t>
      </w:r>
      <w:proofErr w:type="spellEnd"/>
      <w:r w:rsidRPr="00315A76">
        <w:rPr>
          <w:lang w:val="it-IT"/>
        </w:rPr>
        <w:t xml:space="preserve"> Service -&gt; Le macchine sono in cloud. </w:t>
      </w:r>
      <w:r w:rsidRPr="002021D2">
        <w:rPr>
          <w:lang w:val="it-IT"/>
        </w:rPr>
        <w:t>L’utente non ha vi</w:t>
      </w:r>
      <w:r>
        <w:rPr>
          <w:lang w:val="it-IT"/>
        </w:rPr>
        <w:t xml:space="preserve">sibilità dell’hardware fisico, ma deve occuparsi di configurare le macchine (OS, software, </w:t>
      </w:r>
      <w:proofErr w:type="spellStart"/>
      <w:r>
        <w:rPr>
          <w:lang w:val="it-IT"/>
        </w:rPr>
        <w:t>stacks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  <w:r w:rsidRPr="002021D2">
        <w:rPr>
          <w:lang w:val="it-IT"/>
        </w:rPr>
        <w:br/>
      </w:r>
      <w:proofErr w:type="spellStart"/>
      <w:r w:rsidRPr="002021D2">
        <w:rPr>
          <w:b/>
          <w:bCs/>
          <w:lang w:val="it-IT"/>
        </w:rPr>
        <w:t>PasS</w:t>
      </w:r>
      <w:proofErr w:type="spellEnd"/>
      <w:r>
        <w:rPr>
          <w:lang w:val="it-IT"/>
        </w:rPr>
        <w:t xml:space="preserve">: Platform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Service -&gt; Le macchine sono in cloud,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ancora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astrazione rispetto ad </w:t>
      </w:r>
      <w:proofErr w:type="spellStart"/>
      <w:r>
        <w:rPr>
          <w:lang w:val="it-IT"/>
        </w:rPr>
        <w:t>IasS</w:t>
      </w:r>
      <w:proofErr w:type="spellEnd"/>
      <w:r>
        <w:rPr>
          <w:lang w:val="it-IT"/>
        </w:rPr>
        <w:t xml:space="preserve">: l’utente non deve configurare l’OS e il software sulla macchina, ma tipicamente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un middleware di astrazione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alta verso le macchine (es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) per orchestrare e </w:t>
      </w:r>
      <w:proofErr w:type="spellStart"/>
      <w:r>
        <w:rPr>
          <w:lang w:val="it-IT"/>
        </w:rPr>
        <w:t>deployare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SasS</w:t>
      </w:r>
      <w:proofErr w:type="spellEnd"/>
      <w:r>
        <w:rPr>
          <w:b/>
          <w:bCs/>
          <w:lang w:val="it-IT"/>
        </w:rPr>
        <w:t xml:space="preserve">: </w:t>
      </w:r>
      <w:r>
        <w:rPr>
          <w:lang w:val="it-IT"/>
        </w:rPr>
        <w:t xml:space="preserve">Software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service -&gt; ATTENZIONE non è un modello di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del codice , in realtà indica che il proprio software risponde dal cloud/web, scalabile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 (es creo web 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deployata</w:t>
      </w:r>
      <w:proofErr w:type="spellEnd"/>
      <w:r>
        <w:rPr>
          <w:lang w:val="it-IT"/>
        </w:rPr>
        <w:t xml:space="preserve"> in cloud che scala </w:t>
      </w:r>
      <w:proofErr w:type="spellStart"/>
      <w:r>
        <w:rPr>
          <w:lang w:val="it-IT"/>
        </w:rPr>
        <w:t>etc..la</w:t>
      </w:r>
      <w:proofErr w:type="spellEnd"/>
      <w:r>
        <w:rPr>
          <w:lang w:val="it-IT"/>
        </w:rPr>
        <w:t xml:space="preserve"> web 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è il SOFTWARE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service)</w:t>
      </w:r>
      <w:r w:rsidRPr="002021D2">
        <w:rPr>
          <w:lang w:val="it-IT"/>
        </w:rPr>
        <w:br/>
      </w:r>
      <w:proofErr w:type="spellStart"/>
      <w:r>
        <w:rPr>
          <w:b/>
          <w:bCs/>
          <w:lang w:val="it-IT"/>
        </w:rPr>
        <w:t>serverless</w:t>
      </w:r>
      <w:proofErr w:type="spellEnd"/>
      <w:r>
        <w:rPr>
          <w:lang w:val="it-IT"/>
        </w:rPr>
        <w:t xml:space="preserve">-&gt; macchine/server (esistono!) sempre in cloud, ma livello di astrazione ancora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elevato (l’utente non si deve occupare di configurare es orchestratori,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scaling, api </w:t>
      </w:r>
      <w:proofErr w:type="spellStart"/>
      <w:r>
        <w:rPr>
          <w:lang w:val="it-IT"/>
        </w:rPr>
        <w:t>gatewai</w:t>
      </w:r>
      <w:proofErr w:type="spellEnd"/>
      <w:r>
        <w:rPr>
          <w:lang w:val="it-IT"/>
        </w:rPr>
        <w:t xml:space="preserve">, services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Inoltre il server a differenza di IaaS, PaaS non è sempre running, ma viene attivato da un </w:t>
      </w:r>
      <w:r>
        <w:rPr>
          <w:b/>
          <w:bCs/>
          <w:lang w:val="it-IT"/>
        </w:rPr>
        <w:t xml:space="preserve">evento </w:t>
      </w:r>
      <w:r>
        <w:rPr>
          <w:lang w:val="it-IT"/>
        </w:rPr>
        <w:t xml:space="preserve">(es chiamata) e avviato per rispondere all’evento trigger, e poi torna offline (o torna online per un utente differente).  </w:t>
      </w:r>
      <w:r>
        <w:rPr>
          <w:lang w:val="it-IT"/>
        </w:rPr>
        <w:br/>
      </w:r>
      <w:proofErr w:type="spellStart"/>
      <w:r w:rsidRPr="002021D2">
        <w:rPr>
          <w:b/>
          <w:bCs/>
          <w:lang w:val="it-IT"/>
        </w:rPr>
        <w:t>FasS</w:t>
      </w:r>
      <w:proofErr w:type="spellEnd"/>
      <w:r w:rsidRPr="002021D2">
        <w:rPr>
          <w:b/>
          <w:bCs/>
          <w:lang w:val="it-IT"/>
        </w:rPr>
        <w:t xml:space="preserve"> (</w:t>
      </w:r>
      <w:proofErr w:type="spellStart"/>
      <w:r w:rsidRPr="002021D2">
        <w:rPr>
          <w:b/>
          <w:bCs/>
          <w:lang w:val="it-IT"/>
        </w:rPr>
        <w:t>serverless</w:t>
      </w:r>
      <w:proofErr w:type="spellEnd"/>
      <w:r w:rsidRPr="002021D2">
        <w:rPr>
          <w:b/>
          <w:bCs/>
          <w:lang w:val="it-IT"/>
        </w:rPr>
        <w:t xml:space="preserve"> subset)</w:t>
      </w:r>
      <w:r>
        <w:rPr>
          <w:lang w:val="it-IT"/>
        </w:rPr>
        <w:t>.</w:t>
      </w:r>
      <w:r w:rsidRPr="002021D2">
        <w:rPr>
          <w:lang w:val="it-IT"/>
        </w:rPr>
        <w:t xml:space="preserve"> </w:t>
      </w:r>
      <w:proofErr w:type="spellStart"/>
      <w:r w:rsidRPr="002021D2">
        <w:rPr>
          <w:lang w:val="it-IT"/>
        </w:rPr>
        <w:t>Function</w:t>
      </w:r>
      <w:proofErr w:type="spellEnd"/>
      <w:r w:rsidRPr="002021D2">
        <w:rPr>
          <w:lang w:val="it-IT"/>
        </w:rPr>
        <w:t xml:space="preserve"> </w:t>
      </w:r>
      <w:proofErr w:type="spellStart"/>
      <w:r w:rsidRPr="002021D2">
        <w:rPr>
          <w:lang w:val="it-IT"/>
        </w:rPr>
        <w:t>As</w:t>
      </w:r>
      <w:proofErr w:type="spellEnd"/>
      <w:r w:rsidRPr="002021D2">
        <w:rPr>
          <w:lang w:val="it-IT"/>
        </w:rPr>
        <w:t xml:space="preserve"> Service </w:t>
      </w:r>
      <w:r>
        <w:rPr>
          <w:lang w:val="it-IT"/>
        </w:rPr>
        <w:t>-&gt;</w:t>
      </w:r>
      <w:r w:rsidRPr="002021D2">
        <w:rPr>
          <w:lang w:val="it-IT"/>
        </w:rPr>
        <w:t xml:space="preserve"> è un subset del </w:t>
      </w:r>
      <w:proofErr w:type="spellStart"/>
      <w:r w:rsidRPr="002021D2">
        <w:rPr>
          <w:lang w:val="it-IT"/>
        </w:rPr>
        <w:t>serverless</w:t>
      </w:r>
      <w:proofErr w:type="spellEnd"/>
      <w:r w:rsidRPr="002021D2">
        <w:rPr>
          <w:lang w:val="it-IT"/>
        </w:rPr>
        <w:t>: del codice viene fatto gira</w:t>
      </w:r>
      <w:r>
        <w:rPr>
          <w:lang w:val="it-IT"/>
        </w:rPr>
        <w:t xml:space="preserve">re (in un </w:t>
      </w:r>
      <w:proofErr w:type="spellStart"/>
      <w:r>
        <w:rPr>
          <w:lang w:val="it-IT"/>
        </w:rPr>
        <w:t>environment</w:t>
      </w:r>
      <w:proofErr w:type="spellEnd"/>
      <w:r>
        <w:rPr>
          <w:lang w:val="it-IT"/>
        </w:rPr>
        <w:t xml:space="preserve"> di cui il programmatore non deve occuparsi di configurare quasi nulla) come funzione (una funziona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essere anche il codice di un microservizio) a seguito di un trigger che fa avviare il server. Poi il server torna down. </w:t>
      </w:r>
      <w:r w:rsidRPr="002021D2">
        <w:rPr>
          <w:lang w:val="it-IT"/>
        </w:rPr>
        <w:t xml:space="preserve">Modello </w:t>
      </w:r>
      <w:proofErr w:type="spellStart"/>
      <w:r w:rsidRPr="002021D2">
        <w:rPr>
          <w:b/>
          <w:bCs/>
          <w:lang w:val="it-IT"/>
        </w:rPr>
        <w:t>pay</w:t>
      </w:r>
      <w:proofErr w:type="spellEnd"/>
      <w:r w:rsidRPr="002021D2">
        <w:rPr>
          <w:b/>
          <w:bCs/>
          <w:lang w:val="it-IT"/>
        </w:rPr>
        <w:t xml:space="preserve"> </w:t>
      </w:r>
      <w:proofErr w:type="spellStart"/>
      <w:r w:rsidRPr="002021D2">
        <w:rPr>
          <w:b/>
          <w:bCs/>
          <w:lang w:val="it-IT"/>
        </w:rPr>
        <w:t>as</w:t>
      </w:r>
      <w:proofErr w:type="spellEnd"/>
      <w:r w:rsidRPr="002021D2">
        <w:rPr>
          <w:b/>
          <w:bCs/>
          <w:lang w:val="it-IT"/>
        </w:rPr>
        <w:t xml:space="preserve"> </w:t>
      </w:r>
      <w:proofErr w:type="spellStart"/>
      <w:r w:rsidRPr="002021D2">
        <w:rPr>
          <w:b/>
          <w:bCs/>
          <w:lang w:val="it-IT"/>
        </w:rPr>
        <w:t>you</w:t>
      </w:r>
      <w:proofErr w:type="spellEnd"/>
      <w:r w:rsidRPr="002021D2">
        <w:rPr>
          <w:b/>
          <w:bCs/>
          <w:lang w:val="it-IT"/>
        </w:rPr>
        <w:t xml:space="preserve"> call </w:t>
      </w:r>
      <w:proofErr w:type="spellStart"/>
      <w:r w:rsidRPr="002021D2">
        <w:rPr>
          <w:b/>
          <w:bCs/>
          <w:lang w:val="it-IT"/>
        </w:rPr>
        <w:t>it</w:t>
      </w:r>
      <w:proofErr w:type="spellEnd"/>
      <w:r w:rsidRPr="002021D2">
        <w:rPr>
          <w:lang w:val="it-IT"/>
        </w:rPr>
        <w:t xml:space="preserve"> (scala e paghi sulle effettive chiamate alla</w:t>
      </w:r>
      <w:r>
        <w:rPr>
          <w:lang w:val="it-IT"/>
        </w:rPr>
        <w:t xml:space="preserve"> funzione/codice rispetto al </w:t>
      </w:r>
      <w:proofErr w:type="spellStart"/>
      <w:r>
        <w:rPr>
          <w:lang w:val="it-IT"/>
        </w:rPr>
        <w:t>PasS</w:t>
      </w:r>
      <w:proofErr w:type="spellEnd"/>
      <w:r>
        <w:rPr>
          <w:lang w:val="it-IT"/>
        </w:rPr>
        <w:t xml:space="preserve"> dove paghi per l’effettivo numero di risorse continuamente allocate in quel preciso istante)</w:t>
      </w:r>
      <w:r w:rsidRPr="002021D2">
        <w:rPr>
          <w:lang w:val="it-IT"/>
        </w:rPr>
        <w:br/>
      </w:r>
      <w:r w:rsidRPr="002021D2">
        <w:rPr>
          <w:lang w:val="it-IT"/>
        </w:rPr>
        <w:br/>
      </w:r>
      <w:r w:rsidRPr="002021D2">
        <w:rPr>
          <w:lang w:val="it-IT"/>
        </w:rPr>
        <w:br/>
      </w:r>
      <w:r w:rsidR="00843B89" w:rsidRPr="002021D2">
        <w:rPr>
          <w:rStyle w:val="Heading1Char"/>
          <w:lang w:val="it-IT"/>
        </w:rPr>
        <w:t xml:space="preserve">SOLID </w:t>
      </w:r>
      <w:proofErr w:type="spellStart"/>
      <w:r w:rsidR="00843B89" w:rsidRPr="002021D2">
        <w:rPr>
          <w:rStyle w:val="Heading1Char"/>
          <w:lang w:val="it-IT"/>
        </w:rPr>
        <w:t>Principles</w:t>
      </w:r>
      <w:proofErr w:type="spellEnd"/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</w:t>
      </w:r>
      <w:proofErr w:type="spellStart"/>
      <w:r w:rsidRPr="00843B89">
        <w:rPr>
          <w:lang w:val="it-IT"/>
        </w:rPr>
        <w:t>ingle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Responsibility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Principle</w:t>
      </w:r>
      <w:proofErr w:type="spellEnd"/>
      <w:r w:rsidRPr="00843B89">
        <w:rPr>
          <w:lang w:val="it-IT"/>
        </w:rPr>
        <w:t>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</w:t>
      </w:r>
      <w:proofErr w:type="spellStart"/>
      <w:r>
        <w:rPr>
          <w:lang w:val="it-IT"/>
        </w:rPr>
        <w:t>pen</w:t>
      </w:r>
      <w:proofErr w:type="spellEnd"/>
      <w:r>
        <w:rPr>
          <w:lang w:val="it-IT"/>
        </w:rPr>
        <w:t xml:space="preserve">-close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un modulo dovrebbe essere modificato soltanto aggiungendo codice, non </w:t>
      </w:r>
      <w:proofErr w:type="spellStart"/>
      <w:r>
        <w:rPr>
          <w:lang w:val="it-IT"/>
        </w:rPr>
        <w:t>riescrivendo</w:t>
      </w:r>
      <w:proofErr w:type="spellEnd"/>
      <w:r>
        <w:rPr>
          <w:lang w:val="it-IT"/>
        </w:rPr>
        <w:t xml:space="preserve">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</w:t>
      </w:r>
      <w:proofErr w:type="spellStart"/>
      <w:r>
        <w:rPr>
          <w:lang w:val="it-IT"/>
        </w:rPr>
        <w:t>iskov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substitution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i </w:t>
      </w:r>
      <w:proofErr w:type="spellStart"/>
      <w:r>
        <w:rPr>
          <w:lang w:val="it-IT"/>
        </w:rPr>
        <w:t>subtypes</w:t>
      </w:r>
      <w:proofErr w:type="spellEnd"/>
      <w:r>
        <w:rPr>
          <w:lang w:val="it-IT"/>
        </w:rPr>
        <w:t xml:space="preserve">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 xml:space="preserve">. </w:t>
      </w:r>
      <w:proofErr w:type="spellStart"/>
      <w:r w:rsidR="00AD6ED6">
        <w:rPr>
          <w:lang w:val="it-IT"/>
        </w:rPr>
        <w:t>Puo’</w:t>
      </w:r>
      <w:proofErr w:type="spellEnd"/>
      <w:r w:rsidR="00AD6ED6">
        <w:rPr>
          <w:lang w:val="it-IT"/>
        </w:rPr>
        <w:t xml:space="preserve"> essere anche enunciato come “bisogna lavorare per contratti” (</w:t>
      </w:r>
      <w:proofErr w:type="spellStart"/>
      <w:r w:rsidR="00AD6ED6">
        <w:rPr>
          <w:lang w:val="it-IT"/>
        </w:rPr>
        <w:t>interface</w:t>
      </w:r>
      <w:proofErr w:type="spellEnd"/>
      <w:r w:rsidR="00AD6ED6">
        <w:rPr>
          <w:lang w:val="it-IT"/>
        </w:rPr>
        <w:t xml:space="preserve"> </w:t>
      </w:r>
      <w:proofErr w:type="spellStart"/>
      <w:r w:rsidR="00AD6ED6">
        <w:rPr>
          <w:lang w:val="it-IT"/>
        </w:rPr>
        <w:t>abstraction</w:t>
      </w:r>
      <w:proofErr w:type="spellEnd"/>
      <w:r w:rsidR="00AD6ED6">
        <w:rPr>
          <w:lang w:val="it-IT"/>
        </w:rPr>
        <w:t>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</w:t>
      </w:r>
      <w:proofErr w:type="spellStart"/>
      <w:r>
        <w:rPr>
          <w:lang w:val="it-IT"/>
        </w:rPr>
        <w:t>nterface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segregation</w:t>
      </w:r>
      <w:proofErr w:type="spellEnd"/>
      <w:r>
        <w:rPr>
          <w:lang w:val="it-IT"/>
        </w:rPr>
        <w:t xml:space="preserve">) -&gt; un modulo non dovrebbe dipendere da </w:t>
      </w:r>
      <w:proofErr w:type="spellStart"/>
      <w:r>
        <w:rPr>
          <w:lang w:val="it-IT"/>
        </w:rPr>
        <w:t>cio’</w:t>
      </w:r>
      <w:proofErr w:type="spellEnd"/>
      <w:r>
        <w:rPr>
          <w:lang w:val="it-IT"/>
        </w:rPr>
        <w:t xml:space="preserve">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>D(</w:t>
      </w:r>
      <w:proofErr w:type="spellStart"/>
      <w:r w:rsidRPr="00AD6ED6">
        <w:rPr>
          <w:lang w:val="it-IT"/>
        </w:rPr>
        <w:t>ependency</w:t>
      </w:r>
      <w:proofErr w:type="spellEnd"/>
      <w:r w:rsidRPr="00AD6ED6">
        <w:rPr>
          <w:lang w:val="it-IT"/>
        </w:rPr>
        <w:t xml:space="preserve"> </w:t>
      </w:r>
      <w:proofErr w:type="spellStart"/>
      <w:r w:rsidRPr="00AD6ED6">
        <w:rPr>
          <w:lang w:val="it-IT"/>
        </w:rPr>
        <w:t>inversion</w:t>
      </w:r>
      <w:proofErr w:type="spellEnd"/>
      <w:r w:rsidRPr="00AD6ED6">
        <w:rPr>
          <w:lang w:val="it-IT"/>
        </w:rPr>
        <w:t xml:space="preserve">) -&gt; </w:t>
      </w:r>
      <w:r>
        <w:rPr>
          <w:lang w:val="it-IT"/>
        </w:rPr>
        <w:t xml:space="preserve">gli attori (componenti)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 non dovrebbero dipendere da quelli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 xml:space="preserve">istema , ad esempio a microservizi, partendo dal dominio di business, si creano moduli (attori, es microservizi) ciascuno per ogni </w:t>
      </w:r>
      <w:proofErr w:type="spellStart"/>
      <w:r>
        <w:rPr>
          <w:lang w:val="it-IT"/>
        </w:rPr>
        <w:t>macrocomponente</w:t>
      </w:r>
      <w:proofErr w:type="spellEnd"/>
      <w:r>
        <w:rPr>
          <w:lang w:val="it-IT"/>
        </w:rPr>
        <w:t xml:space="preserve"> di business.</w:t>
      </w:r>
      <w:r>
        <w:rPr>
          <w:lang w:val="it-IT"/>
        </w:rPr>
        <w:br/>
        <w:t xml:space="preserve">Si accoppia quanto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possibile le componenti altamente coese (Single </w:t>
      </w:r>
      <w:proofErr w:type="spellStart"/>
      <w:r>
        <w:rPr>
          <w:lang w:val="it-IT"/>
        </w:rPr>
        <w:t>Responsibility</w:t>
      </w:r>
      <w:proofErr w:type="spellEnd"/>
      <w:r>
        <w:rPr>
          <w:lang w:val="it-IT"/>
        </w:rPr>
        <w:t xml:space="preserve">) nello stesso modulo (es microservizio) e si tengono disaccoppiati i moduli (es microservizi) poco coesi e </w:t>
      </w:r>
      <w:r>
        <w:rPr>
          <w:lang w:val="it-IT"/>
        </w:rPr>
        <w:lastRenderedPageBreak/>
        <w:t>disaccoppiabili.</w:t>
      </w:r>
      <w:r w:rsidR="00D75630">
        <w:rPr>
          <w:lang w:val="it-IT"/>
        </w:rPr>
        <w:br/>
        <w:t>A quel punto ogni modulo (es microservizio) avrà un suo DB.</w:t>
      </w:r>
      <w:r>
        <w:rPr>
          <w:lang w:val="it-IT"/>
        </w:rPr>
        <w:br/>
        <w:t xml:space="preserve">A quel punto ad esempio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creare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o saga pattern (orchestratore come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, o come saga pattern di coordinazione) nel caso dei microservizi.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 xml:space="preserve">Si parte implementando i </w:t>
      </w:r>
      <w:proofErr w:type="spellStart"/>
      <w:r>
        <w:rPr>
          <w:lang w:val="it-IT"/>
        </w:rPr>
        <w:t>microrequisiti</w:t>
      </w:r>
      <w:proofErr w:type="spellEnd"/>
      <w:r>
        <w:rPr>
          <w:lang w:val="it-IT"/>
        </w:rPr>
        <w:t xml:space="preserve"> sulla base dei test che devono rispettare, e si creano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 xml:space="preserve">Una </w:t>
      </w:r>
      <w:proofErr w:type="spellStart"/>
      <w:r>
        <w:rPr>
          <w:lang w:val="it-IT"/>
        </w:rPr>
        <w:t>vpn</w:t>
      </w:r>
      <w:proofErr w:type="spellEnd"/>
      <w:r>
        <w:rPr>
          <w:lang w:val="it-IT"/>
        </w:rPr>
        <w:t xml:space="preserve">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t xml:space="preserve">Scaling vs </w:t>
      </w:r>
      <w:proofErr w:type="spellStart"/>
      <w:r w:rsidRPr="007D1D59">
        <w:rPr>
          <w:lang w:val="it-IT"/>
        </w:rPr>
        <w:t>Sharding</w:t>
      </w:r>
      <w:proofErr w:type="spellEnd"/>
      <w:r w:rsidRPr="007D1D59">
        <w:rPr>
          <w:lang w:val="it-IT"/>
        </w:rPr>
        <w:t xml:space="preserve">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</w:t>
      </w:r>
      <w:proofErr w:type="spellStart"/>
      <w:r w:rsidRPr="00B449C7">
        <w:rPr>
          <w:lang w:val="it-IT"/>
        </w:rPr>
        <w:t>P</w:t>
      </w:r>
      <w:r>
        <w:rPr>
          <w:lang w:val="it-IT"/>
        </w:rPr>
        <w:t>uo’</w:t>
      </w:r>
      <w:proofErr w:type="spellEnd"/>
      <w:r>
        <w:rPr>
          <w:lang w:val="it-IT"/>
        </w:rPr>
        <w:t xml:space="preserve"> essere verticale (aumento le risorse ad una macchina) o orizzontale, duplico le macchine.</w:t>
      </w:r>
      <w:r>
        <w:rPr>
          <w:lang w:val="it-IT"/>
        </w:rPr>
        <w:br/>
      </w:r>
      <w:proofErr w:type="spellStart"/>
      <w:r w:rsidRPr="00B449C7">
        <w:rPr>
          <w:b/>
          <w:bCs/>
          <w:lang w:val="it-IT"/>
        </w:rPr>
        <w:t>Sharding</w:t>
      </w:r>
      <w:proofErr w:type="spellEnd"/>
      <w:r w:rsidRPr="00B449C7">
        <w:rPr>
          <w:b/>
          <w:bCs/>
          <w:lang w:val="it-IT"/>
        </w:rPr>
        <w:t>/</w:t>
      </w:r>
      <w:proofErr w:type="spellStart"/>
      <w:r w:rsidRPr="00B449C7">
        <w:rPr>
          <w:b/>
          <w:bCs/>
          <w:lang w:val="it-IT"/>
        </w:rPr>
        <w:t>Partitioning</w:t>
      </w:r>
      <w:proofErr w:type="spellEnd"/>
      <w:r w:rsidRPr="00B449C7">
        <w:rPr>
          <w:b/>
          <w:bCs/>
          <w:lang w:val="it-IT"/>
        </w:rPr>
        <w:t xml:space="preserve"> in un DB</w:t>
      </w:r>
      <w:r>
        <w:rPr>
          <w:lang w:val="it-IT"/>
        </w:rPr>
        <w:t xml:space="preserve"> -&gt; le righe di una stessa tabella le divido su macchine differenti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 xml:space="preserve">Https è ottenuta usando 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un protocollo </w:t>
      </w:r>
      <w:proofErr w:type="spellStart"/>
      <w:r>
        <w:rPr>
          <w:lang w:val="it-IT"/>
        </w:rPr>
        <w:t>tcp/ip</w:t>
      </w:r>
      <w:proofErr w:type="spellEnd"/>
      <w:r>
        <w:rPr>
          <w:lang w:val="it-IT"/>
        </w:rPr>
        <w:t xml:space="preserve"> criptato (con chiave asimmetrica), questo è chiamato TLS (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secure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>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137CC837" w:rsidR="00B43862" w:rsidRPr="00B43862" w:rsidRDefault="00B43862" w:rsidP="00B43862">
      <w:pPr>
        <w:rPr>
          <w:lang w:val="it-IT"/>
        </w:rPr>
      </w:pPr>
      <w:r>
        <w:rPr>
          <w:lang w:val="it-IT"/>
        </w:rPr>
        <w:t xml:space="preserve">Meccanismo che permette di utilizzare, per dare parte delle proprie info ad un sito (evitando di iscriversi) una fonte di terze parti presso la quale siamo già registrati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Il sito che vuole le info ci chiede di avviare la sessione con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Noi accettando veniamo rediretti sulla pagina di terze parti. Accettando, e loggando,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manda un token autorizzativo al sito, e questo verrà usato dal sito per contattare direttamente il </w:t>
      </w:r>
      <w:proofErr w:type="spellStart"/>
      <w:r>
        <w:rPr>
          <w:lang w:val="it-IT"/>
        </w:rPr>
        <w:t>resource</w:t>
      </w:r>
      <w:proofErr w:type="spellEnd"/>
      <w:r>
        <w:rPr>
          <w:lang w:val="it-IT"/>
        </w:rPr>
        <w:t xml:space="preserve">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Request</w:t>
      </w:r>
      <w:proofErr w:type="spellEnd"/>
      <w:r w:rsidRPr="00586F27">
        <w:rPr>
          <w:lang w:val="it-IT"/>
        </w:rPr>
        <w:t xml:space="preserve"> </w:t>
      </w:r>
      <w:proofErr w:type="spellStart"/>
      <w:r w:rsidRPr="00586F27">
        <w:rPr>
          <w:lang w:val="it-IT"/>
        </w:rPr>
        <w:t>Forgery</w:t>
      </w:r>
      <w:proofErr w:type="spellEnd"/>
      <w:r w:rsidRPr="00586F27">
        <w:rPr>
          <w:lang w:val="it-IT"/>
        </w:rPr>
        <w:t xml:space="preserve">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</w:t>
      </w:r>
      <w:proofErr w:type="spellStart"/>
      <w:r w:rsidR="00586F27">
        <w:rPr>
          <w:lang w:val="it-IT"/>
        </w:rPr>
        <w:t>javascript</w:t>
      </w:r>
      <w:proofErr w:type="spellEnd"/>
      <w:r w:rsidR="00586F27">
        <w:rPr>
          <w:lang w:val="it-IT"/>
        </w:rPr>
        <w:t xml:space="preserve"> che esegue chiamate verso siti terzi leciti (es banca) con i dati dell’utente. Se questi ultimi usano, per </w:t>
      </w:r>
      <w:proofErr w:type="spellStart"/>
      <w:r w:rsidR="00586F27">
        <w:rPr>
          <w:lang w:val="it-IT"/>
        </w:rPr>
        <w:t>l’autenticazioni</w:t>
      </w:r>
      <w:proofErr w:type="spellEnd"/>
      <w:r w:rsidR="00586F27">
        <w:rPr>
          <w:lang w:val="it-IT"/>
        </w:rPr>
        <w:t xml:space="preserve">, info locali al client (es sessione, </w:t>
      </w:r>
      <w:proofErr w:type="spellStart"/>
      <w:r w:rsidR="00586F27">
        <w:rPr>
          <w:lang w:val="it-IT"/>
        </w:rPr>
        <w:t>jwt</w:t>
      </w:r>
      <w:proofErr w:type="spellEnd"/>
      <w:r w:rsidR="00586F27">
        <w:rPr>
          <w:lang w:val="it-IT"/>
        </w:rPr>
        <w:t>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</w:t>
      </w:r>
      <w:proofErr w:type="spellStart"/>
      <w:r w:rsidR="0014714A">
        <w:rPr>
          <w:lang w:val="it-IT"/>
        </w:rPr>
        <w:t>header</w:t>
      </w:r>
      <w:proofErr w:type="spellEnd"/>
      <w:r w:rsidR="0014714A">
        <w:rPr>
          <w:lang w:val="it-IT"/>
        </w:rPr>
        <w:t xml:space="preserve"> e il server sa che le richieste arrivano dal client valido.</w:t>
      </w:r>
      <w:r w:rsidR="00FE3154">
        <w:rPr>
          <w:lang w:val="it-IT"/>
        </w:rPr>
        <w:br/>
        <w:t xml:space="preserve">Questo cookie tipicamente non è attaccabile da </w:t>
      </w:r>
      <w:proofErr w:type="spellStart"/>
      <w:r w:rsidR="00FE3154">
        <w:rPr>
          <w:lang w:val="it-IT"/>
        </w:rPr>
        <w:t>javascript</w:t>
      </w:r>
      <w:proofErr w:type="spellEnd"/>
      <w:r w:rsidR="00FE3154">
        <w:rPr>
          <w:lang w:val="it-IT"/>
        </w:rPr>
        <w:t xml:space="preserve"> </w:t>
      </w:r>
      <w:r w:rsidR="00510109">
        <w:rPr>
          <w:lang w:val="it-IT"/>
        </w:rPr>
        <w:t xml:space="preserve">, poiché settato come cookie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proofErr w:type="spellEnd"/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(cioè non modificabile da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js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 xml:space="preserve">Il motivo per cui tipicamente il CSRF-Token si usa sui PUT/POST/DELETE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e’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perche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attack</w:t>
      </w:r>
      <w:proofErr w:type="spellEnd"/>
      <w:r w:rsidRPr="00586F27">
        <w:rPr>
          <w:lang w:val="it-IT"/>
        </w:rPr>
        <w:t xml:space="preserve">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 xml:space="preserve">di codice </w:t>
      </w:r>
      <w:proofErr w:type="spellStart"/>
      <w:r w:rsidR="00194A07">
        <w:rPr>
          <w:lang w:val="it-IT"/>
        </w:rPr>
        <w:t>javascript</w:t>
      </w:r>
      <w:proofErr w:type="spellEnd"/>
      <w:r w:rsidR="00194A07">
        <w:rPr>
          <w:lang w:val="it-IT"/>
        </w:rPr>
        <w:t xml:space="preserve">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 xml:space="preserve">Cross </w:t>
      </w:r>
      <w:proofErr w:type="spellStart"/>
      <w:r w:rsidRPr="00194A07">
        <w:rPr>
          <w:lang w:val="it-IT"/>
        </w:rPr>
        <w:t>Origin</w:t>
      </w:r>
      <w:proofErr w:type="spellEnd"/>
      <w:r w:rsidRPr="00194A07">
        <w:rPr>
          <w:lang w:val="it-IT"/>
        </w:rPr>
        <w:t xml:space="preserve"> Resource Sharing -&gt; la politica che fa </w:t>
      </w:r>
      <w:proofErr w:type="spellStart"/>
      <w:r w:rsidRPr="00194A07">
        <w:rPr>
          <w:lang w:val="it-IT"/>
        </w:rPr>
        <w:t>si</w:t>
      </w:r>
      <w:proofErr w:type="spellEnd"/>
      <w:r>
        <w:rPr>
          <w:lang w:val="it-IT"/>
        </w:rPr>
        <w:t xml:space="preserve"> che il codice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in una pagina possa chiamare solo risorse dello stesso dominio della pagina (non blocca il </w:t>
      </w:r>
      <w:proofErr w:type="spellStart"/>
      <w:r>
        <w:rPr>
          <w:lang w:val="it-IT"/>
        </w:rPr>
        <w:t>csrf</w:t>
      </w:r>
      <w:proofErr w:type="spellEnd"/>
      <w:r>
        <w:rPr>
          <w:lang w:val="it-IT"/>
        </w:rPr>
        <w:t xml:space="preserve"> poiché il codice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viene eseguito sul dominio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e quindi il </w:t>
      </w:r>
      <w:proofErr w:type="spellStart"/>
      <w:r>
        <w:rPr>
          <w:lang w:val="it-IT"/>
        </w:rPr>
        <w:t>cors</w:t>
      </w:r>
      <w:proofErr w:type="spellEnd"/>
      <w:r>
        <w:rPr>
          <w:lang w:val="it-IT"/>
        </w:rPr>
        <w:t xml:space="preserve"> sarà disabilitato, ma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bloccare </w:t>
      </w:r>
      <w:proofErr w:type="spellStart"/>
      <w:r>
        <w:rPr>
          <w:lang w:val="it-IT"/>
        </w:rPr>
        <w:t>xss</w:t>
      </w:r>
      <w:proofErr w:type="spellEnd"/>
      <w:r>
        <w:rPr>
          <w:lang w:val="it-IT"/>
        </w:rPr>
        <w:t>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proofErr w:type="spellStart"/>
      <w:r>
        <w:rPr>
          <w:lang w:val="it-IT"/>
        </w:rPr>
        <w:t>Throttling</w:t>
      </w:r>
      <w:proofErr w:type="spellEnd"/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proofErr w:type="spellStart"/>
      <w:r w:rsidRPr="00736AAD">
        <w:rPr>
          <w:lang w:val="it-IT"/>
        </w:rPr>
        <w:t>C’e’</w:t>
      </w:r>
      <w:proofErr w:type="spellEnd"/>
      <w:r w:rsidRPr="00736AAD">
        <w:rPr>
          <w:lang w:val="it-IT"/>
        </w:rPr>
        <w:t xml:space="preserve"> </w:t>
      </w:r>
      <w:r w:rsidRPr="00736AAD">
        <w:rPr>
          <w:b/>
          <w:bCs/>
          <w:lang w:val="it-IT"/>
        </w:rPr>
        <w:t xml:space="preserve">hard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 xml:space="preserve">soft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(% in </w:t>
      </w:r>
      <w:proofErr w:type="spellStart"/>
      <w:r w:rsidRPr="00736AAD">
        <w:rPr>
          <w:lang w:val="it-IT"/>
        </w:rPr>
        <w:t>piu’</w:t>
      </w:r>
      <w:proofErr w:type="spellEnd"/>
      <w:r w:rsidRPr="00736AAD">
        <w:rPr>
          <w:lang w:val="it-IT"/>
        </w:rPr>
        <w:t xml:space="preserve"> del max) , </w:t>
      </w:r>
      <w:proofErr w:type="spellStart"/>
      <w:r w:rsidRPr="00736AAD">
        <w:rPr>
          <w:b/>
          <w:bCs/>
          <w:lang w:val="it-IT"/>
        </w:rPr>
        <w:t>adaptative</w:t>
      </w:r>
      <w:proofErr w:type="spellEnd"/>
      <w:r w:rsidRPr="00736AAD">
        <w:rPr>
          <w:b/>
          <w:bCs/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fixed</w:t>
      </w:r>
      <w:proofErr w:type="spellEnd"/>
      <w:r w:rsidRPr="00736AAD">
        <w:rPr>
          <w:b/>
          <w:bCs/>
          <w:lang w:val="it-IT"/>
        </w:rPr>
        <w:t xml:space="preserve">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 xml:space="preserve">Rolling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1BA0D5FD" w14:textId="14466DD0" w:rsidR="00A41742" w:rsidRDefault="00A41742" w:rsidP="00194A07">
      <w:pPr>
        <w:rPr>
          <w:lang w:val="it-IT"/>
        </w:rPr>
      </w:pPr>
    </w:p>
    <w:p w14:paraId="6CEF72CA" w14:textId="530EBB15" w:rsidR="00A41742" w:rsidRPr="00A41742" w:rsidRDefault="00A41742" w:rsidP="00194A07">
      <w:pPr>
        <w:rPr>
          <w:b/>
          <w:bCs/>
          <w:lang w:val="it-IT"/>
        </w:rPr>
      </w:pPr>
      <w:r w:rsidRPr="00A41742">
        <w:rPr>
          <w:b/>
          <w:bCs/>
          <w:lang w:val="it-IT"/>
        </w:rPr>
        <w:t>URL ENCODING</w:t>
      </w:r>
    </w:p>
    <w:p w14:paraId="772BF476" w14:textId="2E4EC052" w:rsidR="00A41742" w:rsidRPr="00736AAD" w:rsidRDefault="00A41742" w:rsidP="00194A07">
      <w:pPr>
        <w:rPr>
          <w:lang w:val="it-IT"/>
        </w:rPr>
      </w:pPr>
      <w:r>
        <w:rPr>
          <w:lang w:val="it-IT"/>
        </w:rPr>
        <w:t xml:space="preserve">Attenzione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funziona a pezzi:</w:t>
      </w:r>
      <w:r>
        <w:rPr>
          <w:lang w:val="it-IT"/>
        </w:rPr>
        <w:br/>
        <w:t xml:space="preserve">Ogni pezzo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ha un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differente (nel senso che a seconda della parte alcuni caratteri sono riservati altri no, ad esempio il + è permesso nel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, ma nei query </w:t>
      </w:r>
      <w:proofErr w:type="spellStart"/>
      <w:r>
        <w:rPr>
          <w:lang w:val="it-IT"/>
        </w:rPr>
        <w:t>parameters</w:t>
      </w:r>
      <w:proofErr w:type="spellEnd"/>
      <w:r>
        <w:rPr>
          <w:lang w:val="it-IT"/>
        </w:rPr>
        <w:t xml:space="preserve"> va </w:t>
      </w:r>
      <w:proofErr w:type="spellStart"/>
      <w:r>
        <w:rPr>
          <w:lang w:val="it-IT"/>
        </w:rPr>
        <w:t>encoded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Quindi non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fare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di tutto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assieme.</w:t>
      </w:r>
      <w:r>
        <w:rPr>
          <w:lang w:val="it-IT"/>
        </w:rPr>
        <w:br/>
        <w:t xml:space="preserve">Inoltre NB: le classi </w:t>
      </w:r>
      <w:proofErr w:type="spellStart"/>
      <w:r>
        <w:rPr>
          <w:lang w:val="it-IT"/>
        </w:rPr>
        <w:t>URLEncoder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URLDecored</w:t>
      </w:r>
      <w:proofErr w:type="spellEnd"/>
      <w:r>
        <w:rPr>
          <w:lang w:val="it-IT"/>
        </w:rPr>
        <w:t xml:space="preserve"> di java.net NON forniscono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/decoding di </w:t>
      </w:r>
      <w:r>
        <w:rPr>
          <w:lang w:val="it-IT"/>
        </w:rPr>
        <w:lastRenderedPageBreak/>
        <w:t xml:space="preserve">un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http, ma forniscono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del tipo www-</w:t>
      </w:r>
      <w:proofErr w:type="spellStart"/>
      <w:r>
        <w:rPr>
          <w:lang w:val="it-IT"/>
        </w:rPr>
        <w:t>xform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etc..(cioè dei parametri dei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POST). Questo vuol dire che le classi </w:t>
      </w:r>
      <w:proofErr w:type="spellStart"/>
      <w:r>
        <w:rPr>
          <w:lang w:val="it-IT"/>
        </w:rPr>
        <w:t>URLEncoder</w:t>
      </w:r>
      <w:proofErr w:type="spellEnd"/>
      <w:r>
        <w:rPr>
          <w:lang w:val="it-IT"/>
        </w:rPr>
        <w:t xml:space="preserve"> e Decoder funzionano per fare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/decoding dei soli query </w:t>
      </w:r>
      <w:proofErr w:type="spellStart"/>
      <w:r>
        <w:rPr>
          <w:lang w:val="it-IT"/>
        </w:rPr>
        <w:t>parameters</w:t>
      </w:r>
      <w:proofErr w:type="spellEnd"/>
      <w:r>
        <w:rPr>
          <w:lang w:val="it-IT"/>
        </w:rPr>
        <w:t xml:space="preserve"> quando costruiamo un URL http (poiché per questi l’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è uguale a quello dei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>).</w:t>
      </w:r>
      <w:r>
        <w:rPr>
          <w:lang w:val="it-IT"/>
        </w:rPr>
        <w:br/>
      </w: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A3FC053" w:rsidR="00736AAD" w:rsidRDefault="00882DA8" w:rsidP="00882DA8">
      <w:pPr>
        <w:pStyle w:val="Heading1"/>
        <w:rPr>
          <w:lang w:val="it-IT"/>
        </w:rPr>
      </w:pPr>
      <w:r>
        <w:rPr>
          <w:lang w:val="it-IT"/>
        </w:rPr>
        <w:t>Transazioni distribuite : 2PhaseCommit (2PC) vs Saga</w:t>
      </w:r>
    </w:p>
    <w:p w14:paraId="5AC203EC" w14:textId="61653490" w:rsidR="00882DA8" w:rsidRPr="00937ADF" w:rsidRDefault="00882DA8" w:rsidP="00882DA8">
      <w:pPr>
        <w:rPr>
          <w:lang w:val="it-IT"/>
        </w:rPr>
      </w:pPr>
      <w:r>
        <w:rPr>
          <w:lang w:val="it-IT"/>
        </w:rPr>
        <w:t xml:space="preserve">Il saga è quello classico (coordinatore oppure coreografia,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bus o a stella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Nel saga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ogni attore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sul suo DB appena termina, e avvisa il coordinatore (o il successivo attore) quando ha terminato. Se uno fallisce, avvisa il coordinatore che avvia le politiche di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(vantaggi: elevato throughput ma la transazione globale non è ACID, ed è di difficile implementazione).</w:t>
      </w:r>
      <w:r>
        <w:rPr>
          <w:lang w:val="it-IT"/>
        </w:rPr>
        <w:br/>
        <w:t xml:space="preserve">Nel 2PC invece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un coordinatore della transazione (NB: differente dal coordinatore del SAGA perché nel SAGA il coordinatore coordina proprio le operazioni degli attori, nel 2PC il coordinatore della transazione coordina solo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>, ma potrebbe essere un attore differente da quelli dei microservizi, non necessariamente il coordinatore).</w:t>
      </w:r>
      <w:r>
        <w:rPr>
          <w:lang w:val="it-IT"/>
        </w:rPr>
        <w:br/>
        <w:t xml:space="preserve">Quando un attore nel 2PC termina, non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subito, avvisa solo il coordinatore della transazione che ha terminato. Quando tutti hanno terminato (e avvisato il coordinatore della transazione) questo invia a tutti gli attori in attesa di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 xml:space="preserve">, un “PREPARE TO COMMIT”. Se tutti gli attori che lo ricevono rispondono con SUCCESS, allora il coordinatore della transazione invia a tutti gli attori (SECONDA FASE QUESTA) un COMMIT., e tutti gli attori che lo ricevono </w:t>
      </w:r>
      <w:proofErr w:type="spellStart"/>
      <w:r>
        <w:rPr>
          <w:lang w:val="it-IT"/>
        </w:rPr>
        <w:t>committano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Se invece almeno un attore invia un FAIL, allora il coordinatore della transazione invia a tutti gli attori un ROLLBACK.</w:t>
      </w:r>
      <w:r>
        <w:rPr>
          <w:lang w:val="it-IT"/>
        </w:rPr>
        <w:br/>
        <w:t xml:space="preserve">Questo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garantisce le transazioni distribuite ACID, ma abbassa il throughput perché gli attori devono stare in attesa di ricevere il COMMIT, e quindi tenere </w:t>
      </w:r>
      <w:proofErr w:type="spellStart"/>
      <w:r>
        <w:rPr>
          <w:lang w:val="it-IT"/>
        </w:rPr>
        <w:t>lockata</w:t>
      </w:r>
      <w:proofErr w:type="spellEnd"/>
      <w:r>
        <w:rPr>
          <w:lang w:val="it-IT"/>
        </w:rPr>
        <w:t xml:space="preserve"> la risorsa (che non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essere intanto letta da altri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/processi per non avere </w:t>
      </w:r>
      <w:proofErr w:type="spellStart"/>
      <w:r>
        <w:rPr>
          <w:lang w:val="it-IT"/>
        </w:rPr>
        <w:t>dirty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Inoltre questo approccio è un 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 perché se cade il coordinatore della transazione non si potranno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. </w:t>
      </w:r>
      <w:r w:rsidR="00344B4B">
        <w:rPr>
          <w:lang w:val="it-IT"/>
        </w:rPr>
        <w:br/>
      </w:r>
      <w:r w:rsidR="000E7645">
        <w:rPr>
          <w:lang w:val="it-IT"/>
        </w:rPr>
        <w:br/>
        <w:t>Tipicamente mentre per il SAGA deve essere lo sviluppatore ad implementarlo, per il 2PC esistono soluzioni software trasparenti.</w:t>
      </w:r>
      <w:r w:rsidR="000E7645">
        <w:rPr>
          <w:lang w:val="it-IT"/>
        </w:rPr>
        <w:br/>
        <w:t xml:space="preserve">Queste si basano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JTA</w:t>
      </w:r>
      <w:r w:rsidR="000E7645">
        <w:rPr>
          <w:lang w:val="it-IT"/>
        </w:rPr>
        <w:t xml:space="preserve"> (java </w:t>
      </w:r>
      <w:proofErr w:type="spellStart"/>
      <w:r w:rsidR="000E7645">
        <w:rPr>
          <w:lang w:val="it-IT"/>
        </w:rPr>
        <w:t>transaction</w:t>
      </w:r>
      <w:proofErr w:type="spellEnd"/>
      <w:r w:rsidR="000E7645">
        <w:rPr>
          <w:lang w:val="it-IT"/>
        </w:rPr>
        <w:t xml:space="preserve"> api) che a sua volta si basa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XA</w:t>
      </w:r>
      <w:r w:rsidR="000E7645">
        <w:rPr>
          <w:lang w:val="it-IT"/>
        </w:rPr>
        <w:t xml:space="preserve"> (</w:t>
      </w:r>
      <w:proofErr w:type="spellStart"/>
      <w:r w:rsidR="000E7645">
        <w:rPr>
          <w:lang w:val="it-IT"/>
        </w:rPr>
        <w:t>eXstended</w:t>
      </w:r>
      <w:proofErr w:type="spellEnd"/>
      <w:r w:rsidR="000E7645">
        <w:rPr>
          <w:lang w:val="it-IT"/>
        </w:rPr>
        <w:t xml:space="preserve"> </w:t>
      </w:r>
      <w:proofErr w:type="spellStart"/>
      <w:r w:rsidR="000E7645">
        <w:rPr>
          <w:lang w:val="it-IT"/>
        </w:rPr>
        <w:t>architecture</w:t>
      </w:r>
      <w:proofErr w:type="spellEnd"/>
      <w:r w:rsidR="000E7645">
        <w:rPr>
          <w:lang w:val="it-IT"/>
        </w:rPr>
        <w:t>) che è un protocollo per gestire in java il 2PC.</w:t>
      </w:r>
      <w:r w:rsidR="00157C47">
        <w:rPr>
          <w:lang w:val="it-IT"/>
        </w:rPr>
        <w:br/>
        <w:t xml:space="preserve">Un software che si basa su JTA/XA è ad esempio </w:t>
      </w:r>
      <w:proofErr w:type="spellStart"/>
      <w:r w:rsidR="00157C47" w:rsidRPr="00157C47">
        <w:rPr>
          <w:b/>
          <w:bCs/>
          <w:lang w:val="it-IT"/>
        </w:rPr>
        <w:t>Atomik</w:t>
      </w:r>
      <w:proofErr w:type="spellEnd"/>
      <w:r w:rsidR="00344B4B">
        <w:rPr>
          <w:b/>
          <w:bCs/>
          <w:lang w:val="it-IT"/>
        </w:rPr>
        <w:t>.</w:t>
      </w:r>
      <w:r w:rsidR="00344B4B">
        <w:rPr>
          <w:b/>
          <w:bCs/>
          <w:lang w:val="it-IT"/>
        </w:rPr>
        <w:br/>
      </w:r>
      <w:r w:rsidR="00344B4B">
        <w:rPr>
          <w:lang w:val="it-IT"/>
        </w:rPr>
        <w:t>Questi software che offrono un 2PC “inscatolato” necessitano tipicamente di appoggiarsi ad un bus di messaggi (</w:t>
      </w:r>
      <w:proofErr w:type="spellStart"/>
      <w:r w:rsidR="00344B4B">
        <w:rPr>
          <w:lang w:val="it-IT"/>
        </w:rPr>
        <w:t>kafka,jms</w:t>
      </w:r>
      <w:proofErr w:type="spellEnd"/>
      <w:r w:rsidR="00344B4B">
        <w:rPr>
          <w:lang w:val="it-IT"/>
        </w:rPr>
        <w:t xml:space="preserve"> …) per poter far girare i messaggi di </w:t>
      </w:r>
      <w:proofErr w:type="spellStart"/>
      <w:r w:rsidR="00344B4B">
        <w:rPr>
          <w:lang w:val="it-IT"/>
        </w:rPr>
        <w:t>prepare</w:t>
      </w:r>
      <w:proofErr w:type="spellEnd"/>
      <w:r w:rsidR="00344B4B">
        <w:rPr>
          <w:lang w:val="it-IT"/>
        </w:rPr>
        <w:t xml:space="preserve">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 xml:space="preserve"> e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>/</w:t>
      </w:r>
      <w:proofErr w:type="spellStart"/>
      <w:r w:rsidR="00344B4B">
        <w:rPr>
          <w:lang w:val="it-IT"/>
        </w:rPr>
        <w:t>rollback</w:t>
      </w:r>
      <w:proofErr w:type="spellEnd"/>
      <w:r w:rsidR="00344B4B">
        <w:rPr>
          <w:lang w:val="it-IT"/>
        </w:rPr>
        <w:t xml:space="preserve">, e gli </w:t>
      </w:r>
      <w:proofErr w:type="spellStart"/>
      <w:r w:rsidR="00344B4B">
        <w:rPr>
          <w:lang w:val="it-IT"/>
        </w:rPr>
        <w:t>ack</w:t>
      </w:r>
      <w:proofErr w:type="spellEnd"/>
      <w:r w:rsidR="00344B4B">
        <w:rPr>
          <w:lang w:val="it-IT"/>
        </w:rPr>
        <w:t xml:space="preserve"> dei client. </w:t>
      </w:r>
      <w:r w:rsidR="0093796D">
        <w:rPr>
          <w:lang w:val="it-IT"/>
        </w:rPr>
        <w:br/>
        <w:t xml:space="preserve">Inoltre bisogna assicurarsi che il DB usato supporti il 2PC (spesso </w:t>
      </w:r>
      <w:proofErr w:type="spellStart"/>
      <w:r w:rsidR="0093796D">
        <w:rPr>
          <w:lang w:val="it-IT"/>
        </w:rPr>
        <w:t>pero’</w:t>
      </w:r>
      <w:proofErr w:type="spellEnd"/>
      <w:r w:rsidR="0093796D">
        <w:rPr>
          <w:lang w:val="it-IT"/>
        </w:rPr>
        <w:t xml:space="preserve"> questi software permettono di tentare un best </w:t>
      </w:r>
      <w:proofErr w:type="spellStart"/>
      <w:r w:rsidR="0093796D">
        <w:rPr>
          <w:lang w:val="it-IT"/>
        </w:rPr>
        <w:t>effort</w:t>
      </w:r>
      <w:proofErr w:type="spellEnd"/>
      <w:r w:rsidR="0093796D">
        <w:rPr>
          <w:lang w:val="it-IT"/>
        </w:rPr>
        <w:t xml:space="preserve"> di 2PC anche su DB che non accettano le transazioni distribuite, questo è detto </w:t>
      </w:r>
      <w:r w:rsidR="0093796D" w:rsidRPr="0093796D">
        <w:rPr>
          <w:b/>
          <w:bCs/>
          <w:lang w:val="it-IT"/>
        </w:rPr>
        <w:t xml:space="preserve">2PC : Last Resource </w:t>
      </w:r>
      <w:proofErr w:type="spellStart"/>
      <w:r w:rsidR="0093796D" w:rsidRPr="0093796D">
        <w:rPr>
          <w:b/>
          <w:bCs/>
          <w:lang w:val="it-IT"/>
        </w:rPr>
        <w:t>Gambit</w:t>
      </w:r>
      <w:proofErr w:type="spellEnd"/>
      <w:r w:rsidR="0093796D">
        <w:rPr>
          <w:lang w:val="it-IT"/>
        </w:rPr>
        <w:t>)</w:t>
      </w:r>
      <w:r w:rsidR="000D1EF4">
        <w:rPr>
          <w:lang w:val="it-IT"/>
        </w:rPr>
        <w:br/>
      </w:r>
      <w:r w:rsidR="000D1EF4" w:rsidRPr="000D1EF4">
        <w:rPr>
          <w:b/>
          <w:bCs/>
          <w:lang w:val="it-IT"/>
        </w:rPr>
        <w:t xml:space="preserve">NB: </w:t>
      </w:r>
      <w:proofErr w:type="spellStart"/>
      <w:r w:rsidR="000D1EF4" w:rsidRPr="000D1EF4">
        <w:rPr>
          <w:b/>
          <w:bCs/>
          <w:lang w:val="it-IT"/>
        </w:rPr>
        <w:t>Atomik</w:t>
      </w:r>
      <w:proofErr w:type="spellEnd"/>
      <w:r w:rsidR="000D1EF4" w:rsidRPr="000D1EF4">
        <w:rPr>
          <w:b/>
          <w:bCs/>
          <w:lang w:val="it-IT"/>
        </w:rPr>
        <w:t xml:space="preserve"> ha un limite, e cioè che la transazione è distribuita sì, su diversi DB, ma deve essere avviata da un unico attore (quindi non supporta microservizi !!!! ) </w:t>
      </w:r>
      <w:r w:rsidR="00937ADF" w:rsidRPr="000D1EF4">
        <w:rPr>
          <w:b/>
          <w:bCs/>
          <w:lang w:val="it-IT"/>
        </w:rPr>
        <w:br/>
      </w:r>
      <w:r w:rsidR="00937ADF">
        <w:rPr>
          <w:lang w:val="it-IT"/>
        </w:rPr>
        <w:t xml:space="preserve">Oppure </w:t>
      </w:r>
      <w:proofErr w:type="spellStart"/>
      <w:r w:rsidR="00937ADF">
        <w:rPr>
          <w:lang w:val="it-IT"/>
        </w:rPr>
        <w:t>Jboss</w:t>
      </w:r>
      <w:proofErr w:type="spellEnd"/>
      <w:r w:rsidR="00937ADF">
        <w:rPr>
          <w:lang w:val="it-IT"/>
        </w:rPr>
        <w:t xml:space="preserve"> ha un suo </w:t>
      </w:r>
      <w:proofErr w:type="spellStart"/>
      <w:r w:rsidR="00937ADF">
        <w:rPr>
          <w:lang w:val="it-IT"/>
        </w:rPr>
        <w:t>transaction</w:t>
      </w:r>
      <w:proofErr w:type="spellEnd"/>
      <w:r w:rsidR="00937ADF">
        <w:rPr>
          <w:lang w:val="it-IT"/>
        </w:rPr>
        <w:t xml:space="preserve"> manager che supporta JTA/XA nativamente</w:t>
      </w: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lastRenderedPageBreak/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 xml:space="preserve">http </w:t>
      </w:r>
      <w:proofErr w:type="spellStart"/>
      <w:r w:rsidR="001D64AA">
        <w:rPr>
          <w:lang w:val="it-IT"/>
        </w:rPr>
        <w:t>push</w:t>
      </w:r>
      <w:proofErr w:type="spellEnd"/>
      <w:r w:rsidR="001D64AA">
        <w:rPr>
          <w:lang w:val="it-IT"/>
        </w:rPr>
        <w:t>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 xml:space="preserve">Tipicamente </w:t>
      </w:r>
      <w:proofErr w:type="spellStart"/>
      <w:r w:rsidRPr="001D64AA">
        <w:rPr>
          <w:lang w:val="it-IT"/>
        </w:rPr>
        <w:t>l</w:t>
      </w:r>
      <w:r>
        <w:rPr>
          <w:lang w:val="it-IT"/>
        </w:rPr>
        <w:t>’http</w:t>
      </w:r>
      <w:proofErr w:type="spellEnd"/>
      <w:r>
        <w:rPr>
          <w:lang w:val="it-IT"/>
        </w:rPr>
        <w:t xml:space="preserve"> classico è </w:t>
      </w:r>
      <w:proofErr w:type="spellStart"/>
      <w:r>
        <w:rPr>
          <w:lang w:val="it-IT"/>
        </w:rPr>
        <w:t>stateless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connectionless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 xml:space="preserve">Quando si vuole ottenere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cioè il server fa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al client, in maniera “</w:t>
      </w:r>
      <w:proofErr w:type="spellStart"/>
      <w:r>
        <w:rPr>
          <w:lang w:val="it-IT"/>
        </w:rPr>
        <w:t>async</w:t>
      </w:r>
      <w:proofErr w:type="spellEnd"/>
      <w:r>
        <w:rPr>
          <w:lang w:val="it-IT"/>
        </w:rPr>
        <w:t>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è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 xml:space="preserve">, vengono fatte continue chiamate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 xml:space="preserve"> di brevissima durata,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 xml:space="preserve">Viene fatta una chiamata http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, il server non risponde subito ma si mette in attesa.</w:t>
      </w:r>
      <w:r>
        <w:rPr>
          <w:lang w:val="it-IT"/>
        </w:rPr>
        <w:br/>
        <w:t xml:space="preserve">O va in </w:t>
      </w:r>
      <w:proofErr w:type="spellStart"/>
      <w:r>
        <w:rPr>
          <w:lang w:val="it-IT"/>
        </w:rPr>
        <w:t>timeout</w:t>
      </w:r>
      <w:proofErr w:type="spellEnd"/>
      <w:r>
        <w:rPr>
          <w:lang w:val="it-IT"/>
        </w:rPr>
        <w:t xml:space="preserve">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proofErr w:type="spellStart"/>
      <w:r>
        <w:rPr>
          <w:lang w:val="it-IT"/>
        </w:rPr>
        <w:t>WebSocke</w:t>
      </w:r>
      <w:r w:rsidR="00003BF3">
        <w:rPr>
          <w:lang w:val="it-IT"/>
        </w:rPr>
        <w:t>t</w:t>
      </w:r>
      <w:proofErr w:type="spellEnd"/>
    </w:p>
    <w:p w14:paraId="2FF91C10" w14:textId="580CFDF6" w:rsidR="005E213F" w:rsidRDefault="005E213F" w:rsidP="005E213F">
      <w:pPr>
        <w:rPr>
          <w:lang w:val="it-IT"/>
        </w:rPr>
      </w:pPr>
      <w:proofErr w:type="spellStart"/>
      <w:r>
        <w:rPr>
          <w:lang w:val="it-IT"/>
        </w:rPr>
        <w:t>WebSocket</w:t>
      </w:r>
      <w:proofErr w:type="spellEnd"/>
      <w:r>
        <w:rPr>
          <w:lang w:val="it-IT"/>
        </w:rPr>
        <w:t xml:space="preserve"> crea invece un meccanismo (a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proofErr w:type="spellStart"/>
      <w:r>
        <w:rPr>
          <w:lang w:val="it-IT"/>
        </w:rPr>
        <w:t>SSEs</w:t>
      </w:r>
      <w:proofErr w:type="spellEnd"/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 xml:space="preserve">Server-Sent Events-&gt; come il </w:t>
      </w:r>
      <w:proofErr w:type="spellStart"/>
      <w:r w:rsidRPr="00003BF3">
        <w:rPr>
          <w:lang w:val="it-IT"/>
        </w:rPr>
        <w:t>websocket</w:t>
      </w:r>
      <w:proofErr w:type="spellEnd"/>
      <w:r w:rsidRPr="00003BF3">
        <w:rPr>
          <w:lang w:val="it-IT"/>
        </w:rPr>
        <w:t xml:space="preserve">, con connessione, ma </w:t>
      </w:r>
      <w:proofErr w:type="spellStart"/>
      <w:r w:rsidRPr="00003BF3">
        <w:rPr>
          <w:lang w:val="it-IT"/>
        </w:rPr>
        <w:t>half</w:t>
      </w:r>
      <w:proofErr w:type="spellEnd"/>
      <w:r w:rsidRPr="00003BF3">
        <w:rPr>
          <w:lang w:val="it-IT"/>
        </w:rPr>
        <w:t xml:space="preserve">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proofErr w:type="spellStart"/>
      <w:r w:rsidR="00D75630" w:rsidRPr="00D75630">
        <w:rPr>
          <w:rStyle w:val="Heading3Char"/>
        </w:rPr>
        <w:t>Requisiti</w:t>
      </w:r>
      <w:proofErr w:type="spellEnd"/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proofErr w:type="spellStart"/>
      <w:r w:rsidRPr="00D75630">
        <w:rPr>
          <w:rStyle w:val="Heading3Char"/>
        </w:rPr>
        <w:t>Flussi</w:t>
      </w:r>
      <w:proofErr w:type="spellEnd"/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proofErr w:type="spellStart"/>
      <w:r w:rsidRPr="00D75630">
        <w:rPr>
          <w:rStyle w:val="Heading3Char"/>
        </w:rPr>
        <w:t>Requisiti</w:t>
      </w:r>
      <w:proofErr w:type="spellEnd"/>
      <w:r w:rsidRPr="00D75630">
        <w:rPr>
          <w:rStyle w:val="Heading3Char"/>
        </w:rPr>
        <w:t xml:space="preserve">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 xml:space="preserve">Capire i volumi in gioco (quante richieste lettura al secondo, quante richieste scrittura al secondo, quanti dati salvare, quanti server quindi, quanto spazio per la cache, quanta % </w:t>
      </w:r>
      <w:proofErr w:type="spellStart"/>
      <w:r w:rsidR="009B6EFD">
        <w:rPr>
          <w:lang w:val="it-IT"/>
        </w:rPr>
        <w:t>cachare</w:t>
      </w:r>
      <w:proofErr w:type="spellEnd"/>
      <w:r w:rsidR="009B6EFD">
        <w:rPr>
          <w:lang w:val="it-IT"/>
        </w:rPr>
        <w:t>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 xml:space="preserve">Scegliere 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se dati con schema che cambia spesso, grossi volumi, e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transazioni acid,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se invece dati fortemente strutturati con schema che non cambia mai, e necessità di proprietà acid).</w:t>
      </w:r>
      <w:r>
        <w:rPr>
          <w:lang w:val="it-IT"/>
        </w:rPr>
        <w:br/>
      </w:r>
      <w:proofErr w:type="spellStart"/>
      <w:r>
        <w:rPr>
          <w:lang w:val="it-IT"/>
        </w:rPr>
        <w:t>Partitioning</w:t>
      </w:r>
      <w:proofErr w:type="spellEnd"/>
      <w:r w:rsidR="00E54647">
        <w:rPr>
          <w:lang w:val="it-IT"/>
        </w:rPr>
        <w:t>/</w:t>
      </w:r>
      <w:proofErr w:type="spellStart"/>
      <w:r w:rsidR="00E54647">
        <w:rPr>
          <w:lang w:val="it-IT"/>
        </w:rPr>
        <w:t>sharding</w:t>
      </w:r>
      <w:proofErr w:type="spellEnd"/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</w:r>
      <w:r w:rsidR="00E54647">
        <w:rPr>
          <w:lang w:val="it-IT"/>
        </w:rPr>
        <w:lastRenderedPageBreak/>
        <w:t xml:space="preserve">(NB: il </w:t>
      </w:r>
      <w:proofErr w:type="spellStart"/>
      <w:r w:rsidR="00E54647">
        <w:rPr>
          <w:lang w:val="it-IT"/>
        </w:rPr>
        <w:t>partitioning</w:t>
      </w:r>
      <w:proofErr w:type="spellEnd"/>
      <w:r w:rsidR="00E54647">
        <w:rPr>
          <w:lang w:val="it-IT"/>
        </w:rPr>
        <w:t xml:space="preserve"> verticale o orizzontale delle righe del </w:t>
      </w:r>
      <w:proofErr w:type="spellStart"/>
      <w:r w:rsidR="00E54647">
        <w:rPr>
          <w:lang w:val="it-IT"/>
        </w:rPr>
        <w:t>db</w:t>
      </w:r>
      <w:proofErr w:type="spellEnd"/>
      <w:r w:rsidR="00E54647">
        <w:rPr>
          <w:lang w:val="it-IT"/>
        </w:rPr>
        <w:t>, sono sempre scaling orizzontale dal punto di vista delle macchine)</w:t>
      </w:r>
      <w:r w:rsidR="00736AAD">
        <w:rPr>
          <w:lang w:val="it-IT"/>
        </w:rPr>
        <w:br/>
        <w:t xml:space="preserve">Tipicamente i </w:t>
      </w:r>
      <w:proofErr w:type="spellStart"/>
      <w:r w:rsidR="00736AAD">
        <w:rPr>
          <w:lang w:val="it-IT"/>
        </w:rPr>
        <w:t>Nosql</w:t>
      </w:r>
      <w:proofErr w:type="spellEnd"/>
      <w:r w:rsidR="00736AAD">
        <w:rPr>
          <w:lang w:val="it-IT"/>
        </w:rPr>
        <w:t xml:space="preserve"> si adattano di </w:t>
      </w:r>
      <w:proofErr w:type="spellStart"/>
      <w:r w:rsidR="00736AAD">
        <w:rPr>
          <w:lang w:val="it-IT"/>
        </w:rPr>
        <w:t>piu’</w:t>
      </w:r>
      <w:proofErr w:type="spellEnd"/>
      <w:r w:rsidR="00736AAD">
        <w:rPr>
          <w:lang w:val="it-IT"/>
        </w:rPr>
        <w:t xml:space="preserve"> a scaling orizzontale delle macchine, mentre i SQL a scaling verticale.</w:t>
      </w:r>
      <w:r w:rsidR="007D1D59">
        <w:rPr>
          <w:lang w:val="it-IT"/>
        </w:rPr>
        <w:br/>
        <w:t xml:space="preserve">La scelta del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 xml:space="preserve"> dipende anche dal fatto che non è possibile ottenere tutti e 3 gli angoli del CAP </w:t>
      </w:r>
      <w:proofErr w:type="spellStart"/>
      <w:r w:rsidR="007D1D59">
        <w:rPr>
          <w:lang w:val="it-IT"/>
        </w:rPr>
        <w:t>theorem</w:t>
      </w:r>
      <w:proofErr w:type="spellEnd"/>
      <w:r w:rsidR="007D1D59">
        <w:rPr>
          <w:lang w:val="it-IT"/>
        </w:rPr>
        <w:t xml:space="preserve">. A seconda dei 2 che si vogliono ci sono soluzioni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>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</w:t>
      </w:r>
      <w:proofErr w:type="spellStart"/>
      <w:r w:rsidRPr="007D1D59">
        <w:rPr>
          <w:lang w:val="en-US"/>
        </w:rPr>
        <w:t>onsistency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A(</w:t>
      </w:r>
      <w:proofErr w:type="spellStart"/>
      <w:r w:rsidRPr="007D1D59">
        <w:rPr>
          <w:lang w:val="en-US"/>
        </w:rPr>
        <w:t>vailability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P</w:t>
      </w:r>
      <w:r>
        <w:rPr>
          <w:lang w:val="en-US"/>
        </w:rPr>
        <w:t>(</w:t>
      </w:r>
      <w:proofErr w:type="spellStart"/>
      <w:r>
        <w:rPr>
          <w:lang w:val="en-US"/>
        </w:rPr>
        <w:t>artition</w:t>
      </w:r>
      <w:proofErr w:type="spellEnd"/>
      <w:r>
        <w:rPr>
          <w:lang w:val="en-US"/>
        </w:rPr>
        <w:t xml:space="preserve">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</w:t>
      </w:r>
      <w:proofErr w:type="spellStart"/>
      <w:r w:rsidRPr="007D1D59">
        <w:rPr>
          <w:rStyle w:val="Heading3Char"/>
          <w:lang w:val="it-IT"/>
        </w:rPr>
        <w:t>Resiliency</w:t>
      </w:r>
      <w:proofErr w:type="spellEnd"/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 xml:space="preserve">Dove mettere i load </w:t>
      </w:r>
      <w:proofErr w:type="spellStart"/>
      <w:r>
        <w:rPr>
          <w:lang w:val="it-IT"/>
        </w:rPr>
        <w:t>balancer</w:t>
      </w:r>
      <w:proofErr w:type="spellEnd"/>
      <w:r>
        <w:rPr>
          <w:lang w:val="it-IT"/>
        </w:rPr>
        <w:t xml:space="preserve"> ? Sia davanti alle api applicative, che tra l’applicativo (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server) e 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?</w:t>
      </w:r>
    </w:p>
    <w:p w14:paraId="6E77A7C5" w14:textId="7F6C2048" w:rsidR="007D1D59" w:rsidRPr="007D1D59" w:rsidRDefault="007D1D59" w:rsidP="007D1D59">
      <w:pPr>
        <w:rPr>
          <w:lang w:val="it-IT"/>
        </w:rPr>
      </w:pP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fare </w:t>
      </w:r>
      <w:proofErr w:type="spellStart"/>
      <w:r>
        <w:rPr>
          <w:lang w:val="it-IT"/>
        </w:rPr>
        <w:t>throttling</w:t>
      </w:r>
      <w:proofErr w:type="spellEnd"/>
      <w:r>
        <w:rPr>
          <w:lang w:val="it-IT"/>
        </w:rPr>
        <w:t xml:space="preserve"> ?</w:t>
      </w:r>
    </w:p>
    <w:p w14:paraId="586F18BE" w14:textId="77777777" w:rsidR="00315A76" w:rsidRDefault="007D1D59" w:rsidP="00315A76">
      <w:pPr>
        <w:pStyle w:val="Heading1"/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315A76">
        <w:rPr>
          <w:lang w:val="it-IT"/>
        </w:rPr>
        <w:t>Architettura esagonale (o Porta/Adapter)</w:t>
      </w:r>
    </w:p>
    <w:p w14:paraId="204C894B" w14:textId="26038B78" w:rsidR="00E54647" w:rsidRPr="009B6EFD" w:rsidRDefault="00315A76" w:rsidP="00315A76">
      <w:pPr>
        <w:rPr>
          <w:lang w:val="it-IT"/>
        </w:rPr>
      </w:pPr>
      <w:r>
        <w:rPr>
          <w:lang w:val="it-IT"/>
        </w:rPr>
        <w:t xml:space="preserve">E’ un modello architetturale per avere un decoupling maggiore tra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esterna e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interna (principio SOLID : </w:t>
      </w:r>
      <w:proofErr w:type="spellStart"/>
      <w:r>
        <w:rPr>
          <w:lang w:val="it-IT"/>
        </w:rPr>
        <w:t>dependency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inversion</w:t>
      </w:r>
      <w:proofErr w:type="spellEnd"/>
      <w:r>
        <w:rPr>
          <w:lang w:val="it-IT"/>
        </w:rPr>
        <w:t xml:space="preserve">, la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esterna non dovrebbe dipendere da quella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interna, ma viceversa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. Quando nelle applicazioni a 3 </w:t>
      </w:r>
      <w:proofErr w:type="spellStart"/>
      <w:r>
        <w:rPr>
          <w:lang w:val="it-IT"/>
        </w:rPr>
        <w:t>layers</w:t>
      </w:r>
      <w:proofErr w:type="spellEnd"/>
      <w:r>
        <w:rPr>
          <w:lang w:val="it-IT"/>
        </w:rPr>
        <w:t xml:space="preserve"> la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esterna (il service) ha l’injection del dao (</w:t>
      </w:r>
      <w:proofErr w:type="spellStart"/>
      <w:r>
        <w:rPr>
          <w:lang w:val="it-IT"/>
        </w:rPr>
        <w:t>jpa</w:t>
      </w:r>
      <w:proofErr w:type="spellEnd"/>
      <w:r>
        <w:rPr>
          <w:lang w:val="it-IT"/>
        </w:rPr>
        <w:t xml:space="preserve"> repository) se cambiano metodi </w:t>
      </w:r>
      <w:proofErr w:type="spellStart"/>
      <w:r>
        <w:rPr>
          <w:lang w:val="it-IT"/>
        </w:rPr>
        <w:t>sull’entita’</w:t>
      </w:r>
      <w:proofErr w:type="spellEnd"/>
      <w:r>
        <w:rPr>
          <w:lang w:val="it-IT"/>
        </w:rPr>
        <w:t xml:space="preserve"> vuol dire che deve cambiare il service (e quindi la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esterna cambia per la parte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interna).</w:t>
      </w:r>
      <w:r>
        <w:rPr>
          <w:lang w:val="it-IT"/>
        </w:rPr>
        <w:br/>
        <w:t xml:space="preserve">Allo stesso modo se cambia un service (es creazione metodo aggiuntivo sul service) bisogna creare un nuovo endpoint che chiami quel metodo , e quindi il livello API (che è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esterno) deve cambiare perché è cambiato un livello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interno (service). Questo va contro il </w:t>
      </w:r>
      <w:proofErr w:type="spellStart"/>
      <w:r>
        <w:rPr>
          <w:lang w:val="it-IT"/>
        </w:rPr>
        <w:t>dependency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inversion</w:t>
      </w:r>
      <w:proofErr w:type="spellEnd"/>
      <w:r>
        <w:rPr>
          <w:lang w:val="it-IT"/>
        </w:rPr>
        <w:t xml:space="preserve"> dei principi SOLID.</w:t>
      </w:r>
      <w:r>
        <w:rPr>
          <w:lang w:val="it-IT"/>
        </w:rPr>
        <w:br/>
        <w:t xml:space="preserve">Con l’architettura esagonale si prendono le parti che riguardano la logica di business , cioè </w:t>
      </w:r>
      <w:r>
        <w:rPr>
          <w:b/>
          <w:bCs/>
          <w:lang w:val="it-IT"/>
        </w:rPr>
        <w:t>TUTTO QUELLO CHE NON DIPENDE</w:t>
      </w:r>
      <w:r>
        <w:rPr>
          <w:lang w:val="it-IT"/>
        </w:rPr>
        <w:t xml:space="preserve"> dalle cose esterne (API, considerate esterne perché devono mappare attorni esterni, es interfaccia web, database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 .</w:t>
      </w:r>
      <w:r>
        <w:rPr>
          <w:lang w:val="it-IT"/>
        </w:rPr>
        <w:br/>
        <w:t>Questo diventa l’interno dell’esagono.</w:t>
      </w:r>
      <w:r>
        <w:rPr>
          <w:lang w:val="it-IT"/>
        </w:rPr>
        <w:br/>
        <w:t xml:space="preserve">I flussi diventano </w:t>
      </w:r>
      <w:r>
        <w:rPr>
          <w:b/>
          <w:bCs/>
          <w:lang w:val="it-IT"/>
        </w:rPr>
        <w:t xml:space="preserve">gli USE CASE </w:t>
      </w:r>
      <w:r>
        <w:rPr>
          <w:lang w:val="it-IT"/>
        </w:rPr>
        <w:t>, che non devono dipendere appunto da cose esterne.</w:t>
      </w:r>
      <w:r>
        <w:rPr>
          <w:lang w:val="it-IT"/>
        </w:rPr>
        <w:br/>
        <w:t xml:space="preserve">Si creano gli </w:t>
      </w:r>
      <w:r>
        <w:rPr>
          <w:b/>
          <w:bCs/>
          <w:lang w:val="it-IT"/>
        </w:rPr>
        <w:t xml:space="preserve">OGGETTI DI DOMINIO </w:t>
      </w:r>
      <w:r>
        <w:rPr>
          <w:lang w:val="it-IT"/>
        </w:rPr>
        <w:t xml:space="preserve">(un po’ come </w:t>
      </w:r>
      <w:proofErr w:type="spellStart"/>
      <w:r>
        <w:rPr>
          <w:lang w:val="it-IT"/>
        </w:rPr>
        <w:t>pojo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dto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ancora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 poiché i POJO/DTO usati tipicamente nelle architetture a 3 </w:t>
      </w:r>
      <w:proofErr w:type="spellStart"/>
      <w:r>
        <w:rPr>
          <w:lang w:val="it-IT"/>
        </w:rPr>
        <w:t>layers</w:t>
      </w:r>
      <w:proofErr w:type="spellEnd"/>
      <w:r>
        <w:rPr>
          <w:lang w:val="it-IT"/>
        </w:rPr>
        <w:t xml:space="preserve"> tipicamente sono costruiti sull’interfaccia web e in base a quello che deve viaggiare dal /verso il client / fe. Gli oggetti di DOMINIO sono ancora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astratti, e contengono la logica di validazione INTERNA al business, e regole di calcolo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…).</w:t>
      </w:r>
      <w:r>
        <w:rPr>
          <w:lang w:val="it-IT"/>
        </w:rPr>
        <w:br/>
        <w:t xml:space="preserve">Quindi </w:t>
      </w:r>
      <w:r>
        <w:rPr>
          <w:b/>
          <w:bCs/>
          <w:lang w:val="it-IT"/>
        </w:rPr>
        <w:t xml:space="preserve">OGGETTI DI DOMINIO e USECASE </w:t>
      </w:r>
      <w:r>
        <w:rPr>
          <w:lang w:val="it-IT"/>
        </w:rPr>
        <w:t>rappresentano il core del nostro esagono.</w:t>
      </w:r>
      <w:r>
        <w:rPr>
          <w:lang w:val="it-IT"/>
        </w:rPr>
        <w:br/>
        <w:t xml:space="preserve">Tutte le interazioni dall’esterno (es </w:t>
      </w:r>
      <w:proofErr w:type="spellStart"/>
      <w:r>
        <w:rPr>
          <w:lang w:val="it-IT"/>
        </w:rPr>
        <w:t>chiamte</w:t>
      </w:r>
      <w:proofErr w:type="spellEnd"/>
      <w:r>
        <w:rPr>
          <w:lang w:val="it-IT"/>
        </w:rPr>
        <w:t xml:space="preserve"> web API) e verso l’esterno (scrittura sul DB) sono rappresentate da dei contratti chiamati </w:t>
      </w:r>
      <w:r>
        <w:rPr>
          <w:b/>
          <w:bCs/>
          <w:lang w:val="it-IT"/>
        </w:rPr>
        <w:t>PORTE (</w:t>
      </w:r>
      <w:r>
        <w:rPr>
          <w:lang w:val="it-IT"/>
        </w:rPr>
        <w:t>input PORT sono i contratti che rappresentano come bisogna chiamare gli USE CASE, OUTPUT PORT sono le interfacce che rappresentano come bisogna interfacciarsi (dall’interno del core esagonale) verso i sistemi esterni (es database).</w:t>
      </w:r>
      <w:r>
        <w:rPr>
          <w:lang w:val="it-IT"/>
        </w:rPr>
        <w:br/>
        <w:t>Quindi abbiamo la nostra logica interna (USE CASE e DOMAIN OBJECT).</w:t>
      </w:r>
      <w:r>
        <w:rPr>
          <w:lang w:val="it-IT"/>
        </w:rPr>
        <w:br/>
        <w:t>Ora vogliamo chiamarla, come facciamo ?</w:t>
      </w:r>
      <w:r>
        <w:rPr>
          <w:lang w:val="it-IT"/>
        </w:rPr>
        <w:br/>
        <w:t xml:space="preserve">Si creano gli </w:t>
      </w:r>
      <w:r>
        <w:rPr>
          <w:b/>
          <w:bCs/>
          <w:lang w:val="it-IT"/>
        </w:rPr>
        <w:t>ADAPTER (pattern vero e proprio)</w:t>
      </w:r>
      <w:r>
        <w:rPr>
          <w:lang w:val="it-IT"/>
        </w:rPr>
        <w:t xml:space="preserve"> rispetto alle ports, cioè classi che IS-A, HAS-A e fanno </w:t>
      </w:r>
      <w:r>
        <w:rPr>
          <w:lang w:val="it-IT"/>
        </w:rPr>
        <w:lastRenderedPageBreak/>
        <w:t xml:space="preserve">da </w:t>
      </w:r>
      <w:proofErr w:type="spellStart"/>
      <w:r>
        <w:rPr>
          <w:lang w:val="it-IT"/>
        </w:rPr>
        <w:t>adapter</w:t>
      </w:r>
      <w:proofErr w:type="spellEnd"/>
      <w:r>
        <w:rPr>
          <w:lang w:val="it-IT"/>
        </w:rPr>
        <w:t xml:space="preserve"> per chiamare con un’effettiva implementazione lo use case (nel caso di </w:t>
      </w:r>
      <w:proofErr w:type="spellStart"/>
      <w:r>
        <w:rPr>
          <w:lang w:val="it-IT"/>
        </w:rPr>
        <w:t>apdapter</w:t>
      </w:r>
      <w:proofErr w:type="spellEnd"/>
      <w:r>
        <w:rPr>
          <w:lang w:val="it-IT"/>
        </w:rPr>
        <w:t xml:space="preserve"> per l’input port, sono detti </w:t>
      </w:r>
      <w:r>
        <w:rPr>
          <w:b/>
          <w:bCs/>
          <w:lang w:val="it-IT"/>
        </w:rPr>
        <w:t>DRIVING ADAPTER</w:t>
      </w:r>
      <w:r>
        <w:rPr>
          <w:lang w:val="it-IT"/>
        </w:rPr>
        <w:t xml:space="preserve">) oppure fanno da implementazione delle </w:t>
      </w:r>
      <w:r>
        <w:rPr>
          <w:b/>
          <w:bCs/>
          <w:lang w:val="it-IT"/>
        </w:rPr>
        <w:t>OUTPUT PORT</w:t>
      </w:r>
      <w:r>
        <w:rPr>
          <w:lang w:val="it-IT"/>
        </w:rPr>
        <w:t xml:space="preserve"> con effettiva scrittura verso l’esterno (chiamate API esterne, scrittura su database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 e in questo caso si chiamano </w:t>
      </w:r>
      <w:r>
        <w:rPr>
          <w:b/>
          <w:bCs/>
          <w:lang w:val="it-IT"/>
        </w:rPr>
        <w:t>DRIVEN ADAPTER</w:t>
      </w:r>
      <w:r>
        <w:rPr>
          <w:lang w:val="it-IT"/>
        </w:rPr>
        <w:t xml:space="preserve"> e sono invocati dallo use case.</w:t>
      </w:r>
      <w:r>
        <w:rPr>
          <w:lang w:val="it-IT"/>
        </w:rPr>
        <w:br/>
        <w:t xml:space="preserve">In questo modo se cambiano le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, queste non essendo direttamente riferite nello use case (core dell’esagono ) o nei domain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 xml:space="preserve">, bisognerà variare </w:t>
      </w:r>
      <w:proofErr w:type="spellStart"/>
      <w:r>
        <w:rPr>
          <w:lang w:val="it-IT"/>
        </w:rPr>
        <w:t>l’adapter</w:t>
      </w:r>
      <w:proofErr w:type="spellEnd"/>
      <w:r>
        <w:rPr>
          <w:lang w:val="it-IT"/>
        </w:rPr>
        <w:t xml:space="preserve"> e non lo use case (quindi chi è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sopra/esterno, use case non dipende da chi sta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all’interno cioè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Ovviamente si lavora sempre per interfacce non solo per le ports, ma anche per use case:</w:t>
      </w:r>
      <w:r>
        <w:rPr>
          <w:lang w:val="it-IT"/>
        </w:rPr>
        <w:br/>
        <w:t xml:space="preserve">Quindi il </w:t>
      </w:r>
      <w:r>
        <w:rPr>
          <w:b/>
          <w:bCs/>
          <w:lang w:val="it-IT"/>
        </w:rPr>
        <w:t xml:space="preserve">DRIVING ADAPTER </w:t>
      </w:r>
      <w:r>
        <w:rPr>
          <w:lang w:val="it-IT"/>
        </w:rPr>
        <w:t xml:space="preserve">vedrà lo use case da chiamare come un injection con interfaccia (dello use case) mentre lo use case quando dovrà </w:t>
      </w:r>
      <w:proofErr w:type="spellStart"/>
      <w:r>
        <w:rPr>
          <w:lang w:val="it-IT"/>
        </w:rPr>
        <w:t>dialogcare</w:t>
      </w:r>
      <w:proofErr w:type="spellEnd"/>
      <w:r>
        <w:rPr>
          <w:lang w:val="it-IT"/>
        </w:rPr>
        <w:t xml:space="preserve"> con l’esterno (es far scrivere sul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i dati del proprio domain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 xml:space="preserve">) invocherà il </w:t>
      </w:r>
      <w:r>
        <w:rPr>
          <w:b/>
          <w:bCs/>
          <w:lang w:val="it-IT"/>
        </w:rPr>
        <w:t>DRIVEN ADAPTER (</w:t>
      </w:r>
      <w:r>
        <w:rPr>
          <w:lang w:val="it-IT"/>
        </w:rPr>
        <w:t xml:space="preserve">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) vedendolo come un’interfaccia di PORT (la cui effettiva injection è </w:t>
      </w:r>
      <w:proofErr w:type="spellStart"/>
      <w:r>
        <w:rPr>
          <w:lang w:val="it-IT"/>
        </w:rPr>
        <w:t>l’adapter</w:t>
      </w:r>
      <w:proofErr w:type="spellEnd"/>
      <w:r>
        <w:rPr>
          <w:lang w:val="it-IT"/>
        </w:rPr>
        <w:t>).</w:t>
      </w:r>
      <w:r>
        <w:rPr>
          <w:lang w:val="it-IT"/>
        </w:rPr>
        <w:br/>
      </w:r>
      <w:r>
        <w:rPr>
          <w:lang w:val="it-IT"/>
        </w:rPr>
        <w:br/>
        <w:t xml:space="preserve">Questo pattern architetturale applicativo ricorda per molti aspetti l’architettura classica 3 </w:t>
      </w:r>
      <w:proofErr w:type="spellStart"/>
      <w:r>
        <w:rPr>
          <w:lang w:val="it-IT"/>
        </w:rPr>
        <w:t>Layers</w:t>
      </w:r>
      <w:proofErr w:type="spellEnd"/>
      <w:r>
        <w:rPr>
          <w:lang w:val="it-IT"/>
        </w:rPr>
        <w:t>, ma aggiunge un livello di decoupling leggermente maggiore.</w:t>
      </w:r>
      <w:r>
        <w:rPr>
          <w:lang w:val="it-IT"/>
        </w:rPr>
        <w:br/>
        <w:t>Altre info qui :</w:t>
      </w:r>
      <w:r>
        <w:rPr>
          <w:lang w:val="it-IT"/>
        </w:rPr>
        <w:br/>
      </w:r>
      <w:r>
        <w:rPr>
          <w:lang w:val="it-IT"/>
        </w:rPr>
        <w:br/>
      </w:r>
      <w:hyperlink r:id="rId4" w:history="1">
        <w:r w:rsidRPr="00C04C1C">
          <w:rPr>
            <w:rStyle w:val="Hyperlink"/>
            <w:lang w:val="it-IT"/>
          </w:rPr>
          <w:t>https://medium.com/idealo-tech-blog/hexagonal-ports-adapters-architecture-e3617bcf00a0</w:t>
        </w:r>
      </w:hyperlink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0D1EF4"/>
    <w:rsid w:val="000E7645"/>
    <w:rsid w:val="0014714A"/>
    <w:rsid w:val="00157C47"/>
    <w:rsid w:val="00194A07"/>
    <w:rsid w:val="001D64AA"/>
    <w:rsid w:val="002021D2"/>
    <w:rsid w:val="002466EE"/>
    <w:rsid w:val="00315A76"/>
    <w:rsid w:val="00344B4B"/>
    <w:rsid w:val="00510109"/>
    <w:rsid w:val="00541896"/>
    <w:rsid w:val="00586F27"/>
    <w:rsid w:val="005E213F"/>
    <w:rsid w:val="00736AAD"/>
    <w:rsid w:val="007879B5"/>
    <w:rsid w:val="007D1D59"/>
    <w:rsid w:val="00843B89"/>
    <w:rsid w:val="00882DA8"/>
    <w:rsid w:val="008940DC"/>
    <w:rsid w:val="008D63DA"/>
    <w:rsid w:val="00913FEA"/>
    <w:rsid w:val="0093796D"/>
    <w:rsid w:val="00937ADF"/>
    <w:rsid w:val="009B6EFD"/>
    <w:rsid w:val="00A41742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idealo-tech-blog/hexagonal-ports-adapters-architecture-e3617bcf0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Davide Sito</cp:lastModifiedBy>
  <cp:revision>27</cp:revision>
  <dcterms:created xsi:type="dcterms:W3CDTF">2022-09-18T17:51:00Z</dcterms:created>
  <dcterms:modified xsi:type="dcterms:W3CDTF">2023-09-04T11:46:00Z</dcterms:modified>
</cp:coreProperties>
</file>