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C3515" w14:textId="77777777" w:rsidR="005E4BA5" w:rsidRDefault="009240F3" w:rsidP="009240F3">
      <w:pPr>
        <w:pStyle w:val="Puesto"/>
        <w:tabs>
          <w:tab w:val="center" w:pos="4320"/>
        </w:tabs>
      </w:pPr>
      <w:r>
        <w:t>Magic life counter</w:t>
      </w:r>
    </w:p>
    <w:p w14:paraId="1F2D4198" w14:textId="77777777" w:rsidR="009240F3" w:rsidRPr="009240F3" w:rsidRDefault="009240F3" w:rsidP="009240F3">
      <w:pPr>
        <w:pStyle w:val="Subttulo"/>
      </w:pPr>
    </w:p>
    <w:p w14:paraId="263A2B54" w14:textId="77777777" w:rsidR="005E4BA5" w:rsidRDefault="009240F3">
      <w:pPr>
        <w:pStyle w:val="Fecha"/>
      </w:pPr>
      <w:r>
        <w:t>04/04/2016</w:t>
      </w:r>
    </w:p>
    <w:p w14:paraId="209CF774" w14:textId="77777777" w:rsidR="005E4BA5" w:rsidRDefault="009240F3">
      <w:pPr>
        <w:pStyle w:val="Ttulo2"/>
      </w:pPr>
      <w:r>
        <w:t>Proyecto realizado por</w:t>
      </w:r>
    </w:p>
    <w:p w14:paraId="40CDF0FC" w14:textId="77777777" w:rsidR="009240F3" w:rsidRPr="009240F3" w:rsidRDefault="009240F3" w:rsidP="009240F3">
      <w:r>
        <w:t xml:space="preserve">Albert Martínez y Rubén Heras </w:t>
      </w:r>
    </w:p>
    <w:p w14:paraId="37A2D734" w14:textId="77777777" w:rsidR="005E4BA5" w:rsidRDefault="009240F3">
      <w:r>
        <w:t xml:space="preserve">SCV - </w:t>
      </w:r>
      <w:hyperlink r:id="rId6" w:history="1">
        <w:r w:rsidRPr="00CA39B9">
          <w:rPr>
            <w:rStyle w:val="Hipervnculo"/>
          </w:rPr>
          <w:t>https://github.com/sitorzz/Ma</w:t>
        </w:r>
        <w:r w:rsidRPr="00CA39B9">
          <w:rPr>
            <w:rStyle w:val="Hipervnculo"/>
          </w:rPr>
          <w:t>g</w:t>
        </w:r>
        <w:r w:rsidRPr="00CA39B9">
          <w:rPr>
            <w:rStyle w:val="Hipervnculo"/>
          </w:rPr>
          <w:t>icEntregableProject</w:t>
        </w:r>
      </w:hyperlink>
    </w:p>
    <w:p w14:paraId="7D26AFB1" w14:textId="77777777" w:rsidR="009240F3" w:rsidRDefault="009240F3"/>
    <w:p w14:paraId="502F1648" w14:textId="77777777" w:rsidR="009240F3" w:rsidRDefault="009240F3">
      <w:r w:rsidRPr="009240F3">
        <w:drawing>
          <wp:inline distT="0" distB="0" distL="0" distR="0" wp14:anchorId="23E14E72" wp14:editId="158B42EF">
            <wp:extent cx="5906135" cy="3145017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0180" cy="315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A119" w14:textId="77777777" w:rsidR="009240F3" w:rsidRDefault="009240F3"/>
    <w:p w14:paraId="170F06DD" w14:textId="77777777" w:rsidR="009240F3" w:rsidRDefault="009240F3"/>
    <w:p w14:paraId="36870A67" w14:textId="77777777" w:rsidR="009240F3" w:rsidRDefault="009240F3">
      <w:pPr>
        <w:rPr>
          <w:sz w:val="36"/>
        </w:rPr>
      </w:pPr>
      <w:r>
        <w:rPr>
          <w:sz w:val="36"/>
        </w:rPr>
        <w:lastRenderedPageBreak/>
        <w:t xml:space="preserve">Introducción a </w:t>
      </w:r>
      <w:proofErr w:type="spellStart"/>
      <w:r>
        <w:rPr>
          <w:sz w:val="36"/>
        </w:rPr>
        <w:t>Magic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Life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Counter</w:t>
      </w:r>
      <w:proofErr w:type="spellEnd"/>
      <w:r>
        <w:rPr>
          <w:sz w:val="36"/>
        </w:rPr>
        <w:t>.</w:t>
      </w:r>
    </w:p>
    <w:p w14:paraId="75A6DB25" w14:textId="77777777" w:rsidR="00DA6B3C" w:rsidRDefault="00DA6B3C">
      <w:pPr>
        <w:rPr>
          <w:sz w:val="36"/>
        </w:rPr>
      </w:pPr>
    </w:p>
    <w:p w14:paraId="1D321075" w14:textId="77777777" w:rsidR="009240F3" w:rsidRDefault="009240F3" w:rsidP="00EB642B">
      <w:pPr>
        <w:jc w:val="both"/>
        <w:rPr>
          <w:sz w:val="24"/>
        </w:rPr>
      </w:pPr>
      <w:proofErr w:type="spellStart"/>
      <w:r>
        <w:rPr>
          <w:sz w:val="24"/>
        </w:rPr>
        <w:t>Magic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Life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Counter</w:t>
      </w:r>
      <w:proofErr w:type="spellEnd"/>
      <w:r>
        <w:rPr>
          <w:sz w:val="24"/>
        </w:rPr>
        <w:t xml:space="preserve"> se presenta como una aplicación tanto para particulares (actualmente) como para comercios </w:t>
      </w:r>
      <w:r w:rsidR="00EB642B">
        <w:rPr>
          <w:sz w:val="24"/>
        </w:rPr>
        <w:t>(</w:t>
      </w:r>
      <w:r w:rsidR="00DA6B3C">
        <w:rPr>
          <w:sz w:val="24"/>
        </w:rPr>
        <w:t>próximamente</w:t>
      </w:r>
      <w:r w:rsidR="00EB642B">
        <w:rPr>
          <w:sz w:val="24"/>
        </w:rPr>
        <w:t xml:space="preserve">) </w:t>
      </w:r>
      <w:r>
        <w:rPr>
          <w:sz w:val="24"/>
        </w:rPr>
        <w:t xml:space="preserve">que organicen encuentros y torneos sobre el juego de cartas coleccionables e intercambiables </w:t>
      </w:r>
      <w:proofErr w:type="spellStart"/>
      <w:r>
        <w:rPr>
          <w:sz w:val="24"/>
        </w:rPr>
        <w:t>Magic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Gathering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Magic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Life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Counter</w:t>
      </w:r>
      <w:proofErr w:type="spellEnd"/>
      <w:r>
        <w:rPr>
          <w:sz w:val="24"/>
        </w:rPr>
        <w:t xml:space="preserve"> es una solución para registrar jugadores, gestionar el transcurso de una partida y registrar los resultados de esta cuando uno de los jugadores que se enfrentan llega a 0 vidas</w:t>
      </w:r>
      <w:r w:rsidR="00EB642B">
        <w:rPr>
          <w:sz w:val="24"/>
        </w:rPr>
        <w:t xml:space="preserve"> y por lo tanto pierde. Cuando esto ocurre la aplicación guarda los resultados de la partida para que posteriormente se pueden consultar en forma de lista e incluso acceder a los detalles de esta como el Nick de los jugadores, su </w:t>
      </w:r>
      <w:r w:rsidR="003558AA">
        <w:rPr>
          <w:sz w:val="24"/>
        </w:rPr>
        <w:t>total final de vidas, la fecha e</w:t>
      </w:r>
      <w:r w:rsidR="00EB642B">
        <w:rPr>
          <w:sz w:val="24"/>
        </w:rPr>
        <w:t xml:space="preserve"> incluso visualizar una imagen de ellos.</w:t>
      </w:r>
    </w:p>
    <w:p w14:paraId="24AE0F47" w14:textId="77777777" w:rsidR="00EB642B" w:rsidRDefault="00DA6B3C" w:rsidP="00EB642B">
      <w:pPr>
        <w:jc w:val="both"/>
        <w:rPr>
          <w:sz w:val="24"/>
        </w:rPr>
      </w:pPr>
      <w:proofErr w:type="spellStart"/>
      <w:r>
        <w:rPr>
          <w:sz w:val="24"/>
        </w:rPr>
        <w:t>Magic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Life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</w:t>
      </w:r>
      <w:r w:rsidR="00EB642B">
        <w:rPr>
          <w:sz w:val="24"/>
        </w:rPr>
        <w:t>ounter</w:t>
      </w:r>
      <w:proofErr w:type="spellEnd"/>
      <w:r w:rsidR="00EB642B">
        <w:rPr>
          <w:sz w:val="24"/>
        </w:rPr>
        <w:t xml:space="preserve"> pretende gestionar los 3 principales modos de juegos</w:t>
      </w:r>
      <w:r>
        <w:rPr>
          <w:sz w:val="24"/>
        </w:rPr>
        <w:t>: partida normal , EDH y</w:t>
      </w:r>
      <w:r w:rsidR="00EB642B">
        <w:rPr>
          <w:sz w:val="24"/>
        </w:rPr>
        <w:t xml:space="preserve"> gigante de dos cabezas. A fecha de hoy</w:t>
      </w:r>
      <w:r w:rsidR="003558AA">
        <w:rPr>
          <w:sz w:val="24"/>
        </w:rPr>
        <w:t>,</w:t>
      </w:r>
      <w:r w:rsidR="00EB642B">
        <w:rPr>
          <w:sz w:val="24"/>
        </w:rPr>
        <w:t xml:space="preserve"> normal y gigante están implementadas mientras que EDH</w:t>
      </w:r>
      <w:r>
        <w:rPr>
          <w:sz w:val="24"/>
        </w:rPr>
        <w:t xml:space="preserve"> aún está</w:t>
      </w:r>
      <w:r w:rsidR="00EB642B">
        <w:rPr>
          <w:sz w:val="24"/>
        </w:rPr>
        <w:t xml:space="preserve"> en desarrollo.</w:t>
      </w:r>
      <w:r w:rsidR="003558AA">
        <w:rPr>
          <w:sz w:val="24"/>
        </w:rPr>
        <w:t xml:space="preserve"> Futuramente la aplicación será capaz de gestionar completamente el transcurso de un torneo dejando constancia de las partidas efectuadas en cada ronda. Generará un ranking e informará en cada ronda a los usuarios de la app de su posición.</w:t>
      </w:r>
    </w:p>
    <w:p w14:paraId="448CE82A" w14:textId="77777777" w:rsidR="00EB642B" w:rsidRDefault="00EB642B">
      <w:pPr>
        <w:rPr>
          <w:sz w:val="24"/>
        </w:rPr>
      </w:pPr>
    </w:p>
    <w:p w14:paraId="6CB37723" w14:textId="77777777" w:rsidR="00DA6B3C" w:rsidRDefault="00DA6B3C">
      <w:pPr>
        <w:rPr>
          <w:sz w:val="24"/>
        </w:rPr>
      </w:pPr>
    </w:p>
    <w:p w14:paraId="3BEE586D" w14:textId="77777777" w:rsidR="00DA6B3C" w:rsidRDefault="00DA6B3C">
      <w:pPr>
        <w:rPr>
          <w:sz w:val="24"/>
        </w:rPr>
      </w:pPr>
    </w:p>
    <w:p w14:paraId="41C317DA" w14:textId="77777777" w:rsidR="00DA6B3C" w:rsidRDefault="00DA6B3C">
      <w:pPr>
        <w:rPr>
          <w:sz w:val="24"/>
        </w:rPr>
      </w:pPr>
    </w:p>
    <w:p w14:paraId="7476E042" w14:textId="77777777" w:rsidR="00DA6B3C" w:rsidRDefault="00DA6B3C">
      <w:pPr>
        <w:rPr>
          <w:sz w:val="24"/>
        </w:rPr>
      </w:pPr>
    </w:p>
    <w:p w14:paraId="0F862A8F" w14:textId="77777777" w:rsidR="00DA6B3C" w:rsidRDefault="00DA6B3C">
      <w:pPr>
        <w:rPr>
          <w:sz w:val="24"/>
        </w:rPr>
      </w:pPr>
    </w:p>
    <w:p w14:paraId="291B56B0" w14:textId="77777777" w:rsidR="00DA6B3C" w:rsidRDefault="00DA6B3C">
      <w:pPr>
        <w:rPr>
          <w:sz w:val="24"/>
        </w:rPr>
      </w:pPr>
    </w:p>
    <w:p w14:paraId="18D97442" w14:textId="77777777" w:rsidR="00DA6B3C" w:rsidRDefault="00DA6B3C">
      <w:pPr>
        <w:rPr>
          <w:sz w:val="24"/>
        </w:rPr>
      </w:pPr>
    </w:p>
    <w:p w14:paraId="694DC50A" w14:textId="77777777" w:rsidR="00DA6B3C" w:rsidRDefault="00DA6B3C">
      <w:pPr>
        <w:rPr>
          <w:sz w:val="24"/>
        </w:rPr>
      </w:pPr>
    </w:p>
    <w:p w14:paraId="678D1242" w14:textId="77777777" w:rsidR="00DA6B3C" w:rsidRDefault="00DA6B3C">
      <w:pPr>
        <w:rPr>
          <w:sz w:val="36"/>
        </w:rPr>
      </w:pPr>
      <w:r>
        <w:rPr>
          <w:sz w:val="36"/>
        </w:rPr>
        <w:t>Pantallas de la aplicación:</w:t>
      </w:r>
    </w:p>
    <w:p w14:paraId="2A0250F5" w14:textId="77777777" w:rsidR="00DA6B3C" w:rsidRDefault="00E92DAB" w:rsidP="00DA6B3C">
      <w:pPr>
        <w:jc w:val="both"/>
        <w:rPr>
          <w:sz w:val="36"/>
        </w:rPr>
      </w:pPr>
      <w:r>
        <w:rPr>
          <w:sz w:val="36"/>
        </w:rPr>
        <w:tab/>
      </w:r>
      <w:proofErr w:type="spellStart"/>
      <w:r w:rsidR="005B781E">
        <w:rPr>
          <w:sz w:val="36"/>
        </w:rPr>
        <w:t>Splash</w:t>
      </w:r>
      <w:proofErr w:type="spellEnd"/>
      <w:r w:rsidR="005B781E">
        <w:rPr>
          <w:sz w:val="36"/>
        </w:rPr>
        <w:t xml:space="preserve"> </w:t>
      </w:r>
      <w:proofErr w:type="spellStart"/>
      <w:r w:rsidR="005B781E">
        <w:rPr>
          <w:sz w:val="36"/>
        </w:rPr>
        <w:t>screen</w:t>
      </w:r>
      <w:proofErr w:type="spellEnd"/>
      <w:r w:rsidR="005B781E">
        <w:rPr>
          <w:sz w:val="36"/>
        </w:rPr>
        <w:t xml:space="preserve"> y pantalla de inicio:</w:t>
      </w:r>
    </w:p>
    <w:p w14:paraId="35E89ED2" w14:textId="77777777" w:rsidR="005B781E" w:rsidRDefault="005B781E" w:rsidP="005B781E">
      <w:pPr>
        <w:jc w:val="center"/>
        <w:rPr>
          <w:sz w:val="36"/>
        </w:rPr>
      </w:pPr>
      <w:r w:rsidRPr="005B781E">
        <w:rPr>
          <w:sz w:val="36"/>
        </w:rPr>
        <w:drawing>
          <wp:inline distT="0" distB="0" distL="0" distR="0" wp14:anchorId="1A93844C" wp14:editId="2847174D">
            <wp:extent cx="2032540" cy="3342640"/>
            <wp:effectExtent l="0" t="0" r="0" b="101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4266" cy="336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81E">
        <w:rPr>
          <w:sz w:val="36"/>
        </w:rPr>
        <w:drawing>
          <wp:inline distT="0" distB="0" distL="0" distR="0" wp14:anchorId="45E36D63" wp14:editId="40E83D44">
            <wp:extent cx="2180063" cy="3342640"/>
            <wp:effectExtent l="0" t="0" r="4445" b="101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4714" cy="334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B3A2" w14:textId="77777777" w:rsidR="005B781E" w:rsidRDefault="005B781E" w:rsidP="005B781E">
      <w:pPr>
        <w:rPr>
          <w:sz w:val="24"/>
        </w:rPr>
      </w:pPr>
      <w:r>
        <w:rPr>
          <w:sz w:val="24"/>
        </w:rPr>
        <w:t xml:space="preserve">La </w:t>
      </w:r>
      <w:proofErr w:type="spellStart"/>
      <w:r>
        <w:rPr>
          <w:sz w:val="24"/>
        </w:rPr>
        <w:t>Splash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screen</w:t>
      </w:r>
      <w:proofErr w:type="spellEnd"/>
      <w:r>
        <w:rPr>
          <w:sz w:val="24"/>
        </w:rPr>
        <w:t xml:space="preserve"> se muestra nada más </w:t>
      </w:r>
      <w:proofErr w:type="spellStart"/>
      <w:r>
        <w:rPr>
          <w:sz w:val="24"/>
        </w:rPr>
        <w:t>inciar</w:t>
      </w:r>
      <w:proofErr w:type="spellEnd"/>
      <w:r>
        <w:rPr>
          <w:sz w:val="24"/>
        </w:rPr>
        <w:t xml:space="preserve"> la aplicación durante 2 segundos, seguidamente redirige automáticamente hasta la pantalla inicial Contador de Vidas </w:t>
      </w:r>
      <w:proofErr w:type="spellStart"/>
      <w:r>
        <w:rPr>
          <w:sz w:val="24"/>
        </w:rPr>
        <w:t>Magic</w:t>
      </w:r>
      <w:proofErr w:type="spellEnd"/>
      <w:r>
        <w:rPr>
          <w:sz w:val="24"/>
        </w:rPr>
        <w:t xml:space="preserve"> que es donde podemos ver quién ha desarrollado la aplicación, que es original y presionando jugar empezamos a utilizarla.</w:t>
      </w:r>
    </w:p>
    <w:p w14:paraId="7FF5236B" w14:textId="77777777" w:rsidR="005B781E" w:rsidRDefault="005B781E" w:rsidP="005B781E">
      <w:pPr>
        <w:rPr>
          <w:sz w:val="24"/>
        </w:rPr>
      </w:pPr>
    </w:p>
    <w:p w14:paraId="7A5CAA57" w14:textId="77777777" w:rsidR="005B781E" w:rsidRPr="005B781E" w:rsidRDefault="005B781E" w:rsidP="005B781E">
      <w:pPr>
        <w:rPr>
          <w:sz w:val="24"/>
        </w:rPr>
      </w:pPr>
      <w:bookmarkStart w:id="0" w:name="_GoBack"/>
      <w:bookmarkEnd w:id="0"/>
    </w:p>
    <w:p w14:paraId="4FFFD027" w14:textId="77777777" w:rsidR="00DA6B3C" w:rsidRPr="00DA6B3C" w:rsidRDefault="00DA6B3C">
      <w:pPr>
        <w:rPr>
          <w:sz w:val="24"/>
        </w:rPr>
      </w:pPr>
    </w:p>
    <w:sectPr w:rsidR="00DA6B3C" w:rsidRPr="00DA6B3C">
      <w:footerReference w:type="default" r:id="rId10"/>
      <w:pgSz w:w="11907" w:h="16839" w:code="1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660988" w14:textId="77777777" w:rsidR="00865386" w:rsidRDefault="00865386">
      <w:pPr>
        <w:spacing w:line="240" w:lineRule="auto"/>
      </w:pPr>
      <w:r>
        <w:separator/>
      </w:r>
    </w:p>
    <w:p w14:paraId="2D889574" w14:textId="77777777" w:rsidR="00865386" w:rsidRDefault="00865386"/>
  </w:endnote>
  <w:endnote w:type="continuationSeparator" w:id="0">
    <w:p w14:paraId="2E87D066" w14:textId="77777777" w:rsidR="00865386" w:rsidRDefault="00865386">
      <w:pPr>
        <w:spacing w:line="240" w:lineRule="auto"/>
      </w:pPr>
      <w:r>
        <w:continuationSeparator/>
      </w:r>
    </w:p>
    <w:p w14:paraId="2B529E37" w14:textId="77777777" w:rsidR="00865386" w:rsidRDefault="008653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820326"/>
      <w:docPartObj>
        <w:docPartGallery w:val="Page Numbers (Bottom of Page)"/>
        <w:docPartUnique/>
      </w:docPartObj>
    </w:sdtPr>
    <w:sdtEndPr/>
    <w:sdtContent>
      <w:p w14:paraId="0A272E79" w14:textId="77777777" w:rsidR="005E4BA5" w:rsidRDefault="00DD4F7C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781E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7A598" w14:textId="77777777" w:rsidR="00865386" w:rsidRDefault="00865386">
      <w:pPr>
        <w:spacing w:line="240" w:lineRule="auto"/>
      </w:pPr>
      <w:r>
        <w:separator/>
      </w:r>
    </w:p>
    <w:p w14:paraId="5AD8BD97" w14:textId="77777777" w:rsidR="00865386" w:rsidRDefault="00865386"/>
  </w:footnote>
  <w:footnote w:type="continuationSeparator" w:id="0">
    <w:p w14:paraId="17B3A021" w14:textId="77777777" w:rsidR="00865386" w:rsidRDefault="00865386">
      <w:pPr>
        <w:spacing w:line="240" w:lineRule="auto"/>
      </w:pPr>
      <w:r>
        <w:continuationSeparator/>
      </w:r>
    </w:p>
    <w:p w14:paraId="6112D3B3" w14:textId="77777777" w:rsidR="00865386" w:rsidRDefault="0086538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0F3"/>
    <w:rsid w:val="003558AA"/>
    <w:rsid w:val="005B781E"/>
    <w:rsid w:val="005E4BA5"/>
    <w:rsid w:val="00865386"/>
    <w:rsid w:val="009240F3"/>
    <w:rsid w:val="00DA6B3C"/>
    <w:rsid w:val="00DD4F7C"/>
    <w:rsid w:val="00E92DAB"/>
    <w:rsid w:val="00EB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6B7B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F7C"/>
    <w:rPr>
      <w:lang w:val="es-ES"/>
    </w:rPr>
  </w:style>
  <w:style w:type="paragraph" w:styleId="Ttulo1">
    <w:name w:val="heading 1"/>
    <w:basedOn w:val="Normal"/>
    <w:next w:val="Normal"/>
    <w:link w:val="Ttulo1Car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ipJournalTable">
    <w:name w:val="Trip Journal Table"/>
    <w:basedOn w:val="Tablanormal"/>
    <w:uiPriority w:val="99"/>
    <w:tblPr>
      <w:tblInd w:w="0" w:type="dxa"/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96858A" w:themeColor="text2" w:themeTint="99"/>
      <w:sz w:val="4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Fecha">
    <w:name w:val="Date"/>
    <w:basedOn w:val="Normal"/>
    <w:next w:val="Ttulo1"/>
    <w:link w:val="FechaC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FechaCar">
    <w:name w:val="Fecha Car"/>
    <w:basedOn w:val="Fuentedeprrafopredeter"/>
    <w:link w:val="Fecha"/>
    <w:uiPriority w:val="3"/>
    <w:rPr>
      <w:b/>
      <w:caps/>
      <w:sz w:val="34"/>
    </w:rPr>
  </w:style>
  <w:style w:type="paragraph" w:styleId="Puesto">
    <w:name w:val="Title"/>
    <w:basedOn w:val="Normal"/>
    <w:next w:val="Subttulo"/>
    <w:link w:val="PuestoC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ubttulo">
    <w:name w:val="Subtitle"/>
    <w:basedOn w:val="Normal"/>
    <w:next w:val="Fecha"/>
    <w:link w:val="SubttuloCar"/>
    <w:uiPriority w:val="2"/>
    <w:qFormat/>
    <w:pPr>
      <w:numPr>
        <w:ilvl w:val="1"/>
      </w:numPr>
      <w:spacing w:after="260"/>
      <w:contextualSpacing/>
    </w:pPr>
    <w:rPr>
      <w:rFonts w:asciiTheme="majorHAnsi" w:eastAsiaTheme="minorEastAsia" w:hAnsiTheme="majorHAnsi"/>
      <w:caps/>
      <w:sz w:val="88"/>
      <w:szCs w:val="22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Ttulo1Car">
    <w:name w:val="Título 1 Car"/>
    <w:basedOn w:val="Fuentedeprrafopredeter"/>
    <w:link w:val="Ttulo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Cita">
    <w:name w:val="Quote"/>
    <w:basedOn w:val="Normal"/>
    <w:next w:val="Normal"/>
    <w:link w:val="CitaC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CitaCar">
    <w:name w:val="Cita Car"/>
    <w:basedOn w:val="Fuentedeprrafopredeter"/>
    <w:link w:val="Cita"/>
    <w:uiPriority w:val="37"/>
    <w:semiHidden/>
    <w:rPr>
      <w:iCs/>
      <w:sz w:val="40"/>
    </w:rPr>
  </w:style>
  <w:style w:type="paragraph" w:styleId="Citaintensa">
    <w:name w:val="Intense Quote"/>
    <w:basedOn w:val="Normal"/>
    <w:next w:val="Normal"/>
    <w:link w:val="CitaintensaC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CitaintensaCar">
    <w:name w:val="Cita intensa Car"/>
    <w:basedOn w:val="Fuentedeprrafopredeter"/>
    <w:link w:val="Citaintensa"/>
    <w:uiPriority w:val="30"/>
    <w:semiHidden/>
    <w:rPr>
      <w:iCs/>
      <w:color w:val="33B7D3" w:themeColor="accent1"/>
      <w:sz w:val="40"/>
    </w:rPr>
  </w:style>
  <w:style w:type="paragraph" w:styleId="Prrafodelista">
    <w:name w:val="List Paragraph"/>
    <w:basedOn w:val="Normal"/>
    <w:uiPriority w:val="34"/>
    <w:semiHidden/>
    <w:unhideWhenUsed/>
    <w:qFormat/>
    <w:pPr>
      <w:ind w:left="720"/>
      <w:contextualSpacing/>
    </w:pPr>
  </w:style>
  <w:style w:type="character" w:styleId="Ttulodellibro">
    <w:name w:val="Book Title"/>
    <w:basedOn w:val="Fuentedeprrafopredeter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nfasisintenso">
    <w:name w:val="Intense Emphasis"/>
    <w:basedOn w:val="Fuentedeprrafopredeter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33B7D3" w:themeColor="accent1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483E41" w:themeColor="text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83E41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Encabezado">
    <w:name w:val="header"/>
    <w:basedOn w:val="Normal"/>
    <w:link w:val="EncabezadoC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styleId="Hipervnculo">
    <w:name w:val="Hyperlink"/>
    <w:basedOn w:val="Fuentedeprrafopredeter"/>
    <w:uiPriority w:val="99"/>
    <w:unhideWhenUsed/>
    <w:rsid w:val="009240F3"/>
    <w:rPr>
      <w:color w:val="33B7D3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240F3"/>
    <w:rPr>
      <w:color w:val="D47EC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sitorzz/MagicEntregableProjec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romecrown/Library/Containers/com.microsoft.Word/Data/Library/Caches/TM10002070/Diario%20de%20viaj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C5"/>
    <w:rsid w:val="008C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7B64FEF01D734FA15311E09F108800">
    <w:name w:val="D37B64FEF01D734FA15311E09F108800"/>
  </w:style>
  <w:style w:type="paragraph" w:customStyle="1" w:styleId="C09D53A94D8F2542922D05DB2ABE79A9">
    <w:name w:val="C09D53A94D8F2542922D05DB2ABE79A9"/>
  </w:style>
  <w:style w:type="paragraph" w:customStyle="1" w:styleId="C92B804048C2A448BB84842924FEC084">
    <w:name w:val="C92B804048C2A448BB84842924FEC084"/>
  </w:style>
  <w:style w:type="paragraph" w:customStyle="1" w:styleId="BB7FE05A75A5E642AFE4EE43DC985258">
    <w:name w:val="BB7FE05A75A5E642AFE4EE43DC985258"/>
  </w:style>
  <w:style w:type="paragraph" w:customStyle="1" w:styleId="3DCBA05003967348A09282C323A35DC0">
    <w:name w:val="3DCBA05003967348A09282C323A35DC0"/>
  </w:style>
  <w:style w:type="paragraph" w:customStyle="1" w:styleId="1C3D014415526B4BA8C7B65A30CAC5C4">
    <w:name w:val="1C3D014415526B4BA8C7B65A30CAC5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Diario de viaje.dotx</Template>
  <TotalTime>51</TotalTime>
  <Pages>3</Pages>
  <Words>277</Words>
  <Characters>1528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2016-04-03T17:35:00Z</dcterms:created>
  <dcterms:modified xsi:type="dcterms:W3CDTF">2016-04-03T19:14:00Z</dcterms:modified>
</cp:coreProperties>
</file>