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44"/>
        </w:rPr>
        <w:t>Systeme de Recommandation de Parcours Academiques</w:t>
      </w:r>
    </w:p>
    <w:p/>
    <w:p>
      <w:pPr>
        <w:jc w:val="center"/>
      </w:pPr>
      <w:r>
        <w:rPr>
          <w:color w:val="64748B"/>
          <w:sz w:val="24"/>
        </w:rPr>
        <w:t>Raisonnement hybride : regles symboliques + LLM</w:t>
        <w:br/>
        <w:t>avec gestion de l'incertitude</w:t>
      </w:r>
    </w:p>
    <w:p/>
    <w:p/>
    <w:p/>
    <w:p/>
    <w:p/>
    <w:p>
      <w:pPr>
        <w:jc w:val="center"/>
      </w:pPr>
      <w:r>
        <w:rPr>
          <w:color w:val="64748B"/>
          <w:sz w:val="22"/>
        </w:rPr>
        <w:t>Groupe : [Votre Groupe]</w:t>
        <w:br/>
        <w:t>Membres : [Nom 1] | [Nom 2] | [Nom 3] | [Nom 4] | [Nom 5]</w:t>
        <w:br/>
        <w:br/>
        <w:t>Annee universitaire 2025-2026</w:t>
        <w:br/>
        <w:t>Universite de Technologie</w:t>
      </w:r>
    </w:p>
    <w:p>
      <w:r>
        <w:br w:type="page"/>
      </w:r>
    </w:p>
    <w:p>
      <w:pPr>
        <w:pStyle w:val="Heading1"/>
      </w:pPr>
      <w:r>
        <w:t>1. Probleme et etat des connaissances</w:t>
      </w:r>
    </w:p>
    <w:p>
      <w:pPr>
        <w:pStyle w:val="Heading2"/>
      </w:pPr>
      <w:r>
        <w:t>1.1 Contexte et problematique</w:t>
      </w:r>
    </w:p>
    <w:p>
      <w:r>
        <w:t>L'orientation academique est un processus complexe qui implique la croisee de multiples criteres : niveau d'etudes, competences acquises, budget disponible, preferences geographiques et centres d'interet personnels. Dans les universites, les etudiants sont souvent confrontes a un catalogue de formations important sans outil objectif pour les guider. Le choix se fait alors par defaut, par proximite geographique ou par recommandation informelle, ce qui mene frecamment a des desistements ou a des parcours incoherents avec le profil reel de l'etudiant.</w:t>
      </w:r>
    </w:p>
    <w:p>
      <w:r>
        <w:t>Ce projet s'inscrit dans le domaine du raisonnement automatique applique a l'orientation universitaire. Il propose de construire un systeme capable d'analyser un profil etudiant (compometences, niveau, contraintes, interets) et de lui recommander les formations les plus adaptees, tout en expliquant les raisons de chaque suggestion.</w:t>
      </w:r>
    </w:p>
    <w:p>
      <w:pPr>
        <w:pStyle w:val="Heading2"/>
      </w:pPr>
      <w:r>
        <w:t>1.2 Etat de l'art</w:t>
      </w:r>
    </w:p>
    <w:p>
      <w:r>
        <w:t>Les systemes de recommandation d'orientation existants se divisent en trois categories :</w:t>
      </w:r>
    </w:p>
    <w:p>
      <w:pPr>
        <w:pStyle w:val="ListBullet"/>
      </w:pPr>
      <w:r>
        <w:t>Systemes a base de regles : filtrent les formations selon des criteres formels (prerequis, budget, duree). Avantages : explicables, deterministes. Limites : rigides, ne gerent pas le langage naturel.</w:t>
      </w:r>
    </w:p>
    <w:p>
      <w:pPr>
        <w:pStyle w:val="ListBullet"/>
      </w:pPr>
      <w:r>
        <w:t>Systemes collaboratifs : comparent les profils d'etudiants passes pour predire les choix futurs. Avantages : decouvre des correspondances non evidentes. Limites : necessitent beaucoup de donnees historiques.</w:t>
      </w:r>
    </w:p>
    <w:p>
      <w:pPr>
        <w:pStyle w:val="ListBullet"/>
      </w:pPr>
      <w:r>
        <w:t>Systemes a base de LLM : utilisent un modele de langage pour analyser le profil et justifier les recommandations en langage naturel. Avantages : flexibles, comprehensibles. Limites : hallucinations, cout, dependance a une API.</w:t>
      </w:r>
    </w:p>
    <w:p>
      <w:r>
        <w:t>Notre approche combine les avantages des premieres et dernieres categories : un moteur symbolique pour la rigueur et un LLM pour la flexibilite, avec un schema hybride qui fusionne les deux et gere les incertitudes.</w:t>
      </w:r>
    </w:p>
    <w:p>
      <w:pPr>
        <w:pStyle w:val="Heading2"/>
      </w:pPr>
      <w:r>
        <w:t>1.3 Objectifs du projet</w:t>
      </w:r>
    </w:p>
    <w:p>
      <w:pPr>
        <w:pStyle w:val="ListBullet"/>
      </w:pPr>
      <w:r>
        <w:t>Implementer deux approches complementaires : regles symboliques et LLM</w:t>
      </w:r>
    </w:p>
    <w:p>
      <w:pPr>
        <w:pStyle w:val="ListBullet"/>
      </w:pPr>
      <w:r>
        <w:t>Gerer l'incertitude liee aux profils incomplets ou contradictoires</w:t>
      </w:r>
    </w:p>
    <w:p>
      <w:pPr>
        <w:pStyle w:val="ListBullet"/>
      </w:pPr>
      <w:r>
        <w:t>Fusionner les deux approches via un schema hybride</w:t>
      </w:r>
    </w:p>
    <w:p>
      <w:pPr>
        <w:pStyle w:val="ListBullet"/>
      </w:pPr>
      <w:r>
        <w:t>Fournir une interface web interactive (Streamlit)</w:t>
      </w:r>
    </w:p>
    <w:p>
      <w:pPr>
        <w:pStyle w:val="ListBullet"/>
      </w:pPr>
      <w:r>
        <w:t>Import automatique de CV avec extraction de profil</w:t>
      </w:r>
    </w:p>
    <w:p>
      <w:pPr>
        <w:pStyle w:val="ListBullet"/>
      </w:pPr>
      <w:r>
        <w:t>Valider le systeme avec 50 tests dont 3 cas limites</w:t>
      </w:r>
    </w:p>
    <w:p>
      <w:r>
        <w:br w:type="page"/>
      </w:r>
    </w:p>
    <w:p>
      <w:pPr>
        <w:pStyle w:val="Heading1"/>
      </w:pPr>
      <w:r>
        <w:t>2. Formalisation</w:t>
      </w:r>
    </w:p>
    <w:p>
      <w:pPr>
        <w:pStyle w:val="Heading2"/>
      </w:pPr>
      <w:r>
        <w:t>2.1 Espace de conception</w:t>
      </w:r>
    </w:p>
    <w:p>
      <w:r>
        <w:t>L'espace des solutions correspond au catalogue de formations disponibles. Chaque formation est definie par un identifiant unique, un nom, un domaine (informatique, design, data science, intelligence artificielle), une duree, un cout, un lieu, des prerequis et les competences enseignees. Le catalogue contient 12 formations couvrant les niveaux licence, master, certificat et bootcamp.</w:t>
      </w:r>
    </w:p>
    <w:p>
      <w:pPr>
        <w:pStyle w:val="Heading2"/>
      </w:pPr>
      <w:r>
        <w:t>2.2 Espace des faits</w:t>
      </w:r>
    </w:p>
    <w:p>
      <w:r>
        <w:t>L'etudiant est represente par les elements suivants :</w:t>
      </w:r>
    </w:p>
    <w:p>
      <w:pPr>
        <w:pStyle w:val="ListBullet"/>
      </w:pPr>
      <w:r>
        <w:t>Identifiant et nom</w:t>
      </w:r>
    </w:p>
    <w:p>
      <w:pPr>
        <w:pStyle w:val="ListBullet"/>
      </w:pPr>
      <w:r>
        <w:t>Niveau d'etudes actuel (bac+3, M1, M2, doctorat)</w:t>
      </w:r>
    </w:p>
    <w:p>
      <w:pPr>
        <w:pStyle w:val="ListBullet"/>
      </w:pPr>
      <w:r>
        <w:t>Competences : liste de triples (domaine, niveau, note)</w:t>
      </w:r>
    </w:p>
    <w:p>
      <w:pPr>
        <w:pStyle w:val="ListBullet"/>
      </w:pPr>
      <w:r>
        <w:t>Centres d'interet : liste de mots-cles</w:t>
      </w:r>
    </w:p>
    <w:p>
      <w:pPr>
        <w:pStyle w:val="ListBullet"/>
      </w:pPr>
      <w:r>
        <w:t>Contraintes : budget max, duree max, localisation, langue, preference remote</w:t>
      </w:r>
    </w:p>
    <w:p>
      <w:pPr>
        <w:pStyle w:val="ListBullet"/>
      </w:pPr>
      <w:r>
        <w:t>Texte libre (description, CV)</w:t>
      </w:r>
    </w:p>
    <w:p>
      <w:pPr>
        <w:pStyle w:val="Heading2"/>
      </w:pPr>
      <w:r>
        <w:t>2.3 Regles formelles</w:t>
      </w:r>
    </w:p>
    <w:p>
      <w:r>
        <w:t>Dix regles regissent le systeme, regroupees en deux categories :</w:t>
      </w:r>
    </w:p>
    <w:p>
      <w:r>
        <w:t>Filtrage dur (rejette la formation si non conforme) :</w:t>
      </w:r>
    </w:p>
    <w:p>
      <w:pPr>
        <w:pStyle w:val="ListBullet"/>
      </w:pPr>
      <w:r>
        <w:t>R01 : Niveau etudiant &gt;= niveau minimum requis</w:t>
      </w:r>
    </w:p>
    <w:p>
      <w:pPr>
        <w:pStyle w:val="ListBullet"/>
      </w:pPr>
      <w:r>
        <w:t>R02 : Niveau etudiant &lt;= niveau maximum requis</w:t>
      </w:r>
    </w:p>
    <w:p>
      <w:pPr>
        <w:pStyle w:val="ListBullet"/>
      </w:pPr>
      <w:r>
        <w:t>R03 : Cout annuel &lt;= budget etudiant</w:t>
      </w:r>
    </w:p>
    <w:p>
      <w:pPr>
        <w:pStyle w:val="ListBullet"/>
      </w:pPr>
      <w:r>
        <w:t>R04 : Duree formation &lt;= duree max souhaitee</w:t>
      </w:r>
    </w:p>
    <w:p>
      <w:pPr>
        <w:pStyle w:val="ListBullet"/>
      </w:pPr>
      <w:r>
        <w:t>R05 : Localisation conforme ou formation a distance</w:t>
      </w:r>
    </w:p>
    <w:p>
      <w:r>
        <w:t>Scoring mou (pondere le score final) :</w:t>
      </w:r>
    </w:p>
    <w:p>
      <w:pPr>
        <w:pStyle w:val="ListBullet"/>
      </w:pPr>
      <w:r>
        <w:t>R06 : Formation a distance si preferee (+8%)</w:t>
      </w:r>
    </w:p>
    <w:p>
      <w:pPr>
        <w:pStyle w:val="ListBullet"/>
      </w:pPr>
      <w:r>
        <w:t>R07 : Pre requis obligatoire satisfait (+5%)</w:t>
      </w:r>
    </w:p>
    <w:p>
      <w:pPr>
        <w:pStyle w:val="ListBullet"/>
      </w:pPr>
      <w:r>
        <w:t>R08 : Niveau de competence suffisant (+10%)</w:t>
      </w:r>
    </w:p>
    <w:p>
      <w:pPr>
        <w:pStyle w:val="ListBullet"/>
      </w:pPr>
      <w:r>
        <w:t>R09 : Formation en langue demandee (+5%)</w:t>
      </w:r>
    </w:p>
    <w:p>
      <w:pPr>
        <w:pStyle w:val="ListBullet"/>
      </w:pPr>
      <w:r>
        <w:t>R10 : Domaine coherent avec les interets (+20%)</w:t>
      </w:r>
    </w:p>
    <w:p>
      <w:pPr>
        <w:pStyle w:val="Heading2"/>
      </w:pPr>
      <w:r>
        <w:t>2.4 Modeles de donnees</w:t>
      </w:r>
    </w:p>
    <w:p>
      <w:r>
        <w:t>Le systeme repose sur deux modeles principaux :</w:t>
      </w:r>
    </w:p>
    <w:p>
      <w:pPr>
        <w:pStyle w:val="ListBullet"/>
      </w:pPr>
      <w:r>
        <w:t>Student : identifie un etudiant par ses competences, interets et contraintes</w:t>
      </w:r>
    </w:p>
    <w:p>
      <w:pPr>
        <w:pStyle w:val="ListBullet"/>
      </w:pPr>
      <w:r>
        <w:t>Program : decrit une formation par son domaine, prerequis, cout et duree</w:t>
      </w:r>
    </w:p>
    <w:p>
      <w:r>
        <w:br w:type="page"/>
      </w:r>
    </w:p>
    <w:p>
      <w:pPr>
        <w:pStyle w:val="Heading1"/>
      </w:pPr>
      <w:r>
        <w:t>3. Architecture et methodes</w:t>
      </w:r>
    </w:p>
    <w:p>
      <w:pPr>
        <w:pStyle w:val="Heading2"/>
      </w:pPr>
      <w:r>
        <w:t>3.1 Architecture generale</w:t>
      </w:r>
    </w:p>
    <w:p>
      <w:r>
        <w:t>Le systeme est organise en couches distinctes :</w:t>
      </w:r>
    </w:p>
    <w:p>
      <w:pPr>
        <w:pStyle w:val="ListBullet"/>
      </w:pPr>
      <w:r>
        <w:t>Couche Donnees : modeles (student.py, program.py) et base JSON (catalogue, regles)</w:t>
      </w:r>
    </w:p>
    <w:p>
      <w:pPr>
        <w:pStyle w:val="ListBullet"/>
      </w:pPr>
      <w:r>
        <w:t>Couche Moteurs : moteur de regles (rule_engine.py), moteur LLM (llm_engine.py)</w:t>
      </w:r>
    </w:p>
    <w:p>
      <w:pPr>
        <w:pStyle w:val="ListBullet"/>
      </w:pPr>
      <w:r>
        <w:t>Couche Integration : hybrid.py fusionne les resultats des deux moteurs</w:t>
      </w:r>
    </w:p>
    <w:p>
      <w:pPr>
        <w:pStyle w:val="ListBullet"/>
      </w:pPr>
      <w:r>
        <w:t>Couche Utilitaire : uncertainty.py (incertitude), cv_parser.py (import CV)</w:t>
      </w:r>
    </w:p>
    <w:p>
      <w:pPr>
        <w:pStyle w:val="ListBullet"/>
      </w:pPr>
      <w:r>
        <w:t>Couche Presentation : app.py (interface Streamlit)</w:t>
      </w:r>
    </w:p>
    <w:p>
      <w:pPr>
        <w:pStyle w:val="Heading2"/>
      </w:pPr>
      <w:r>
        <w:t>3.2 Approche 1 : Moteur de regles symbolique</w:t>
      </w:r>
    </w:p>
    <w:p>
      <w:r>
        <w:t>Le moteur de regles applique un schema a deux phases :</w:t>
      </w:r>
    </w:p>
    <w:p>
      <w:r>
        <w:t>Phase 1 - Filtrage dur : elimine les formations non conformes (budget depasse, duree excessive, prerequis manquants). Ce filtrage est deterministe et garanti qu'aucune formation inappropriee n'apparaitra dans les resultats.</w:t>
      </w:r>
    </w:p>
    <w:p>
      <w:r>
        <w:t>Phase 2 - Scoring mou : classe les formations restantes selon cinq criteres ponderes : pertinence des competences (35%), coherence des prerequis (25%), pertinence du domaine (20%), localisation (12%) et duree (8%). Un facteur d'alignement de domaine penalise de 15% les formations hors sujet.</w:t>
      </w:r>
    </w:p>
    <w:p>
      <w:pPr>
        <w:pStyle w:val="Heading2"/>
      </w:pPr>
      <w:r>
        <w:t>3.3 Approche 2 : Moteur LLM</w:t>
      </w:r>
    </w:p>
    <w:p>
      <w:r>
        <w:t>Le moteur LLM envoie le profil etudiant et le catalogue au modele de langage. Il supporte trois fournisseurs : OpenAI (API GPT-4o-mini), Ollama (local, gratuit) et fallback (deterministe). En mode fallback, un raisonnement simple verifie les prerequis, le budget, la localisation et la correspondance domaine/profil pour generer des scores de confiance.</w:t>
      </w:r>
    </w:p>
    <w:p>
      <w:pPr>
        <w:pStyle w:val="Heading2"/>
      </w:pPr>
      <w:r>
        <w:t>3.4 Schema hybride</w:t>
      </w:r>
    </w:p>
    <w:p>
      <w:r>
        <w:t>La fusion hybride combine les deux approches via la formule : score = alpha * score_regles + beta * score_llm, avec alpha=beta=0.5 par defaut. Le systeme detecte automatiquement les desaccords entre moteurs (ecart &gt; 20% en classement) et signale les zones d'incertitude.</w:t>
      </w:r>
    </w:p>
    <w:p>
      <w:pPr>
        <w:pStyle w:val="Heading2"/>
      </w:pPr>
      <w:r>
        <w:t>3.5 Gestion de l'incertitude</w:t>
      </w:r>
    </w:p>
    <w:p>
      <w:r>
        <w:t>Le module d'incertitude analyse la qualite du profil en identifiant : les informations manquantes (nom, niveau, competences), les contradictions (niveau eleve mais competences faibles), et les alertes (budget nul, profil tres complet). Le score de confiance est reduit proportionnellement au nombre d'incertitudes.</w:t>
      </w:r>
    </w:p>
    <w:p>
      <w:pPr>
        <w:pStyle w:val="Heading2"/>
      </w:pPr>
      <w:r>
        <w:t>3.6 Import de CV</w:t>
      </w:r>
    </w:p>
    <w:p>
      <w:r>
        <w:t>Le parser de CV extrait automatiquement le nom, le niveau d'etudes, les competences techniques (25+ technologies reconnues), les centres d'interet et les contraintes depuis un fichier PDF. Le systeme detecte le plus haut niveau mentionne dans le document.</w:t>
      </w:r>
    </w:p>
    <w:p>
      <w:r>
        <w:br w:type="page"/>
      </w:r>
    </w:p>
    <w:p>
      <w:pPr>
        <w:pStyle w:val="Heading1"/>
      </w:pPr>
      <w:r>
        <w:t>4. Protocole d'evaluation</w:t>
      </w:r>
    </w:p>
    <w:p>
      <w:pPr>
        <w:pStyle w:val="Heading2"/>
      </w:pPr>
      <w:r>
        <w:t>4.1 Jeu de tests</w:t>
      </w:r>
    </w:p>
    <w:p>
      <w:r>
        <w:t>Le systeme est valide avec 50 tests repartis en 5 categories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Fichier</w:t>
            </w:r>
          </w:p>
        </w:tc>
        <w:tc>
          <w:tcPr>
            <w:tcW w:type="dxa" w:w="2880"/>
          </w:tcPr>
          <w:p>
            <w:r>
              <w:rPr>
                <w:b/>
              </w:rPr>
              <w:t>Nombre</w:t>
            </w:r>
          </w:p>
        </w:tc>
        <w:tc>
          <w:tcPr>
            <w:tcW w:type="dxa" w:w="2880"/>
          </w:tcPr>
          <w:p>
            <w:r>
              <w:rPr>
                <w:b/>
              </w:rPr>
              <w:t>Categorie</w:t>
            </w:r>
          </w:p>
        </w:tc>
      </w:tr>
      <w:tr>
        <w:tc>
          <w:tcPr>
            <w:tcW w:type="dxa" w:w="2880"/>
          </w:tcPr>
          <w:p>
            <w:r>
              <w:t>test_rule_engine.py</w:t>
            </w:r>
          </w:p>
        </w:tc>
        <w:tc>
          <w:tcPr>
            <w:tcW w:type="dxa" w:w="2880"/>
          </w:tcPr>
          <w:p>
            <w:r>
              <w:t>20</w:t>
            </w:r>
          </w:p>
        </w:tc>
        <w:tc>
          <w:tcPr>
            <w:tcW w:type="dxa" w:w="2880"/>
          </w:tcPr>
          <w:p>
            <w:r>
              <w:t>Moteur de regles</w:t>
            </w:r>
          </w:p>
        </w:tc>
      </w:tr>
      <w:tr>
        <w:tc>
          <w:tcPr>
            <w:tcW w:type="dxa" w:w="2880"/>
          </w:tcPr>
          <w:p>
            <w:r>
              <w:t>test_uncertainty.py</w:t>
            </w:r>
          </w:p>
        </w:tc>
        <w:tc>
          <w:tcPr>
            <w:tcW w:type="dxa" w:w="2880"/>
          </w:tcPr>
          <w:p>
            <w:r>
              <w:t>12</w:t>
            </w:r>
          </w:p>
        </w:tc>
        <w:tc>
          <w:tcPr>
            <w:tcW w:type="dxa" w:w="2880"/>
          </w:tcPr>
          <w:p>
            <w:r>
              <w:t>Analyse d'incertitude</w:t>
            </w:r>
          </w:p>
        </w:tc>
      </w:tr>
      <w:tr>
        <w:tc>
          <w:tcPr>
            <w:tcW w:type="dxa" w:w="2880"/>
          </w:tcPr>
          <w:p>
            <w:r>
              <w:t>test_hybrid.py</w:t>
            </w:r>
          </w:p>
        </w:tc>
        <w:tc>
          <w:tcPr>
            <w:tcW w:type="dxa" w:w="2880"/>
          </w:tcPr>
          <w:p>
            <w:r>
              <w:t>12</w:t>
            </w:r>
          </w:p>
        </w:tc>
        <w:tc>
          <w:tcPr>
            <w:tcW w:type="dxa" w:w="2880"/>
          </w:tcPr>
          <w:p>
            <w:r>
              <w:t>Integration hybride</w:t>
            </w:r>
          </w:p>
        </w:tc>
      </w:tr>
      <w:tr>
        <w:tc>
          <w:tcPr>
            <w:tcW w:type="dxa" w:w="2880"/>
          </w:tcPr>
          <w:p>
            <w:r>
              <w:t>test_comparison.py</w:t>
            </w:r>
          </w:p>
        </w:tc>
        <w:tc>
          <w:tcPr>
            <w:tcW w:type="dxa" w:w="2880"/>
          </w:tcPr>
          <w:p>
            <w:r>
              <w:t>5</w:t>
            </w:r>
          </w:p>
        </w:tc>
        <w:tc>
          <w:tcPr>
            <w:tcW w:type="dxa" w:w="2880"/>
          </w:tcPr>
          <w:p>
            <w:r>
              <w:t>Comparaison des moteurs</w:t>
            </w:r>
          </w:p>
        </w:tc>
      </w:tr>
      <w:tr>
        <w:tc>
          <w:tcPr>
            <w:tcW w:type="dxa" w:w="2880"/>
          </w:tcPr>
          <w:p>
            <w:r>
              <w:t>test_cv_parser.py</w:t>
            </w:r>
          </w:p>
        </w:tc>
        <w:tc>
          <w:tcPr>
            <w:tcW w:type="dxa" w:w="2880"/>
          </w:tcPr>
          <w:p>
            <w:r>
              <w:t>9</w:t>
            </w:r>
          </w:p>
        </w:tc>
        <w:tc>
          <w:tcPr>
            <w:tcW w:type="dxa" w:w="2880"/>
          </w:tcPr>
          <w:p>
            <w:r>
              <w:t>Import de CV</w:t>
            </w:r>
          </w:p>
        </w:tc>
      </w:tr>
    </w:tbl>
    <w:p/>
    <w:p>
      <w:pPr>
        <w:pStyle w:val="Heading2"/>
      </w:pPr>
      <w:r>
        <w:t>4.2 Profils de test</w:t>
      </w:r>
    </w:p>
    <w:p>
      <w:r>
        <w:t>Dix profils etudiants sont utilises, dont trois cas limites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Type</w:t>
            </w:r>
          </w:p>
        </w:tc>
        <w:tc>
          <w:tcPr>
            <w:tcW w:type="dxa" w:w="2880"/>
          </w:tcPr>
          <w:p>
            <w:r>
              <w:rPr>
                <w:b/>
              </w:rPr>
              <w:t>Description</w:t>
            </w:r>
          </w:p>
        </w:tc>
      </w:tr>
      <w:tr>
        <w:tc>
          <w:tcPr>
            <w:tcW w:type="dxa" w:w="2880"/>
          </w:tcPr>
          <w:p>
            <w:r>
              <w:t>S01</w:t>
            </w:r>
          </w:p>
        </w:tc>
        <w:tc>
          <w:tcPr>
            <w:tcW w:type="dxa" w:w="2880"/>
          </w:tcPr>
          <w:p>
            <w:r>
              <w:t>Normal</w:t>
            </w:r>
          </w:p>
        </w:tc>
        <w:tc>
          <w:tcPr>
            <w:tcW w:type="dxa" w:w="2880"/>
          </w:tcPr>
          <w:p>
            <w:r>
              <w:t>Sci info, bonnes notes, veut IA</w:t>
            </w:r>
          </w:p>
        </w:tc>
      </w:tr>
      <w:tr>
        <w:tc>
          <w:tcPr>
            <w:tcW w:type="dxa" w:w="2880"/>
          </w:tcPr>
          <w:p>
            <w:r>
              <w:t>S02</w:t>
            </w:r>
          </w:p>
        </w:tc>
        <w:tc>
          <w:tcPr>
            <w:tcW w:type="dxa" w:w="2880"/>
          </w:tcPr>
          <w:p>
            <w:r>
              <w:t>Normal</w:t>
            </w:r>
          </w:p>
        </w:tc>
        <w:tc>
          <w:tcPr>
            <w:tcW w:type="dxa" w:w="2880"/>
          </w:tcPr>
          <w:p>
            <w:r>
              <w:t>Bio, switch data science</w:t>
            </w:r>
          </w:p>
        </w:tc>
      </w:tr>
      <w:tr>
        <w:tc>
          <w:tcPr>
            <w:tcW w:type="dxa" w:w="2880"/>
          </w:tcPr>
          <w:p>
            <w:r>
              <w:t>S03</w:t>
            </w:r>
          </w:p>
        </w:tc>
        <w:tc>
          <w:tcPr>
            <w:tcW w:type="dxa" w:w="2880"/>
          </w:tcPr>
          <w:p>
            <w:r>
              <w:t>Normal</w:t>
            </w:r>
          </w:p>
        </w:tc>
        <w:tc>
          <w:tcPr>
            <w:tcW w:type="dxa" w:w="2880"/>
          </w:tcPr>
          <w:p>
            <w:r>
              <w:t>Bac general, creatif, marketing</w:t>
            </w:r>
          </w:p>
        </w:tc>
      </w:tr>
      <w:tr>
        <w:tc>
          <w:tcPr>
            <w:tcW w:type="dxa" w:w="2880"/>
          </w:tcPr>
          <w:p>
            <w:r>
              <w:t>S04</w:t>
            </w:r>
          </w:p>
        </w:tc>
        <w:tc>
          <w:tcPr>
            <w:tcW w:type="dxa" w:w="2880"/>
          </w:tcPr>
          <w:p>
            <w:r>
              <w:t>Limite</w:t>
            </w:r>
          </w:p>
        </w:tc>
        <w:tc>
          <w:tcPr>
            <w:tcW w:type="dxa" w:w="2880"/>
          </w:tcPr>
          <w:p>
            <w:r>
              <w:t>Profil totalement vide</w:t>
            </w:r>
          </w:p>
        </w:tc>
      </w:tr>
      <w:tr>
        <w:tc>
          <w:tcPr>
            <w:tcW w:type="dxa" w:w="2880"/>
          </w:tcPr>
          <w:p>
            <w:r>
              <w:t>S05</w:t>
            </w:r>
          </w:p>
        </w:tc>
        <w:tc>
          <w:tcPr>
            <w:tcW w:type="dxa" w:w="2880"/>
          </w:tcPr>
          <w:p>
            <w:r>
              <w:t>Limite</w:t>
            </w:r>
          </w:p>
        </w:tc>
        <w:tc>
          <w:tcPr>
            <w:tcW w:type="dxa" w:w="2880"/>
          </w:tcPr>
          <w:p>
            <w:r>
              <w:t>Double competence info+arts</w:t>
            </w:r>
          </w:p>
        </w:tc>
      </w:tr>
      <w:tr>
        <w:tc>
          <w:tcPr>
            <w:tcW w:type="dxa" w:w="2880"/>
          </w:tcPr>
          <w:p>
            <w:r>
              <w:t>S06</w:t>
            </w:r>
          </w:p>
        </w:tc>
        <w:tc>
          <w:tcPr>
            <w:tcW w:type="dxa" w:w="2880"/>
          </w:tcPr>
          <w:p>
            <w:r>
              <w:t>Limite</w:t>
            </w:r>
          </w:p>
        </w:tc>
        <w:tc>
          <w:tcPr>
            <w:tcW w:type="dxa" w:w="2880"/>
          </w:tcPr>
          <w:p>
            <w:r>
              <w:t>Budget = 0</w:t>
            </w:r>
          </w:p>
        </w:tc>
      </w:tr>
      <w:tr>
        <w:tc>
          <w:tcPr>
            <w:tcW w:type="dxa" w:w="2880"/>
          </w:tcPr>
          <w:p>
            <w:r>
              <w:t>S07</w:t>
            </w:r>
          </w:p>
        </w:tc>
        <w:tc>
          <w:tcPr>
            <w:tcW w:type="dxa" w:w="2880"/>
          </w:tcPr>
          <w:p>
            <w:r>
              <w:t>Normal</w:t>
            </w:r>
          </w:p>
        </w:tc>
        <w:tc>
          <w:tcPr>
            <w:tcW w:type="dxa" w:w="2880"/>
          </w:tcPr>
          <w:p>
            <w:r>
              <w:t>Etrangere, maths, data finance</w:t>
            </w:r>
          </w:p>
        </w:tc>
      </w:tr>
      <w:tr>
        <w:tc>
          <w:tcPr>
            <w:tcW w:type="dxa" w:w="2880"/>
          </w:tcPr>
          <w:p>
            <w:r>
              <w:t>S08</w:t>
            </w:r>
          </w:p>
        </w:tc>
        <w:tc>
          <w:tcPr>
            <w:tcW w:type="dxa" w:w="2880"/>
          </w:tcPr>
          <w:p>
            <w:r>
              <w:t>Normal</w:t>
            </w:r>
          </w:p>
        </w:tc>
        <w:tc>
          <w:tcPr>
            <w:tcW w:type="dxa" w:w="2880"/>
          </w:tcPr>
          <w:p>
            <w:r>
              <w:t>Sans diplome, veut coder, remote</w:t>
            </w:r>
          </w:p>
        </w:tc>
      </w:tr>
      <w:tr>
        <w:tc>
          <w:tcPr>
            <w:tcW w:type="dxa" w:w="2880"/>
          </w:tcPr>
          <w:p>
            <w:r>
              <w:t>S09</w:t>
            </w:r>
          </w:p>
        </w:tc>
        <w:tc>
          <w:tcPr>
            <w:tcW w:type="dxa" w:w="2880"/>
          </w:tcPr>
          <w:p>
            <w:r>
              <w:t>Normal</w:t>
            </w:r>
          </w:p>
        </w:tc>
        <w:tc>
          <w:tcPr>
            <w:tcW w:type="dxa" w:w="2880"/>
          </w:tcPr>
          <w:p>
            <w:r>
              <w:t>Psycho, cognitive science / IA</w:t>
            </w:r>
          </w:p>
        </w:tc>
      </w:tr>
      <w:tr>
        <w:tc>
          <w:tcPr>
            <w:tcW w:type="dxa" w:w="2880"/>
          </w:tcPr>
          <w:p>
            <w:r>
              <w:t>S10</w:t>
            </w:r>
          </w:p>
        </w:tc>
        <w:tc>
          <w:tcPr>
            <w:tcW w:type="dxa" w:w="2880"/>
          </w:tcPr>
          <w:p>
            <w:r>
              <w:t>Normal</w:t>
            </w:r>
          </w:p>
        </w:tc>
        <w:tc>
          <w:tcPr>
            <w:tcW w:type="dxa" w:w="2880"/>
          </w:tcPr>
          <w:p>
            <w:r>
              <w:t>Notes mediocres mais ambitieux</w:t>
            </w:r>
          </w:p>
        </w:tc>
      </w:tr>
    </w:tbl>
    <w:p/>
    <w:p>
      <w:pPr>
        <w:pStyle w:val="Heading2"/>
      </w:pPr>
      <w:r>
        <w:t>4.3 Metriques d'evaluation</w:t>
      </w:r>
    </w:p>
    <w:p>
      <w:pPr>
        <w:pStyle w:val="ListBullet"/>
      </w:pPr>
      <w:r>
        <w:t>Exactitude : les formations attendues sont dans le top 3</w:t>
      </w:r>
    </w:p>
    <w:p>
      <w:pPr>
        <w:pStyle w:val="ListBullet"/>
      </w:pPr>
      <w:r>
        <w:t>Performance : &lt; 100ms pour les regles, &lt; 10s pour l'hybride</w:t>
      </w:r>
    </w:p>
    <w:p>
      <w:pPr>
        <w:pStyle w:val="ListBullet"/>
      </w:pPr>
      <w:r>
        <w:t>Coherence : accord &gt;= 1/3 entre les deux moteurs</w:t>
      </w:r>
    </w:p>
    <w:p>
      <w:pPr>
        <w:pStyle w:val="ListBullet"/>
      </w:pPr>
      <w:r>
        <w:t>Robustesse : resistance aux profils vides et contradictoires</w:t>
      </w:r>
    </w:p>
    <w:p>
      <w:pPr>
        <w:pStyle w:val="ListBullet"/>
      </w:pPr>
      <w:r>
        <w:t>Completude : detection des profils incomplets</w:t>
      </w:r>
    </w:p>
    <w:p>
      <w:r>
        <w:br w:type="page"/>
      </w:r>
    </w:p>
    <w:p>
      <w:pPr>
        <w:pStyle w:val="Heading1"/>
      </w:pPr>
      <w:r>
        <w:t>5. Resultats et erreurs</w:t>
      </w:r>
    </w:p>
    <w:p>
      <w:pPr>
        <w:pStyle w:val="Heading2"/>
      </w:pPr>
      <w:r>
        <w:t>5.1 Resultats globaux</w:t>
      </w:r>
    </w:p>
    <w:p>
      <w:r>
        <w:t>50/50 tests passent en moins d'une seconde.</w:t>
      </w:r>
    </w:p>
    <w:p>
      <w:pPr>
        <w:pStyle w:val="Heading2"/>
      </w:pPr>
      <w:r>
        <w:t>5.2 Resultat d'exemple (import CV)</w:t>
      </w:r>
    </w:p>
    <w:p>
      <w:r>
        <w:t>Apres import d'un CV de developpeur fullstack (bac+4, React, Django, Python, Docker), le systeme produit les recommandations suivantes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Rang</w:t>
            </w:r>
          </w:p>
        </w:tc>
        <w:tc>
          <w:tcPr>
            <w:tcW w:type="dxa" w:w="2160"/>
          </w:tcPr>
          <w:p>
            <w:r>
              <w:rPr>
                <w:b/>
              </w:rPr>
              <w:t>Formation</w:t>
            </w:r>
          </w:p>
        </w:tc>
        <w:tc>
          <w:tcPr>
            <w:tcW w:type="dxa" w:w="2160"/>
          </w:tcPr>
          <w:p>
            <w:r>
              <w:rPr>
                <w:b/>
              </w:rPr>
              <w:t>Score</w:t>
            </w:r>
          </w:p>
        </w:tc>
        <w:tc>
          <w:tcPr>
            <w:tcW w:type="dxa" w:w="2160"/>
          </w:tcPr>
          <w:p>
            <w:r>
              <w:rPr>
                <w:b/>
              </w:rPr>
              <w:t>Justification</w:t>
            </w:r>
          </w:p>
        </w:tc>
      </w:tr>
      <w:tr>
        <w:tc>
          <w:tcPr>
            <w:tcW w:type="dxa" w:w="2160"/>
          </w:tcPr>
          <w:p>
            <w:r>
              <w:t>#1</w:t>
            </w:r>
          </w:p>
        </w:tc>
        <w:tc>
          <w:tcPr>
            <w:tcW w:type="dxa" w:w="2160"/>
          </w:tcPr>
          <w:p>
            <w:r>
              <w:t>Dev Web Full Stack</w:t>
            </w:r>
          </w:p>
        </w:tc>
        <w:tc>
          <w:tcPr>
            <w:tcW w:type="dxa" w:w="2160"/>
          </w:tcPr>
          <w:p>
            <w:r>
              <w:t>58/100</w:t>
            </w:r>
          </w:p>
        </w:tc>
        <w:tc>
          <w:tcPr>
            <w:tcW w:type="dxa" w:w="2160"/>
          </w:tcPr>
          <w:p>
            <w:r>
              <w:t>Domaine informatique, prerequis satisfaits</w:t>
            </w:r>
          </w:p>
        </w:tc>
      </w:tr>
      <w:tr>
        <w:tc>
          <w:tcPr>
            <w:tcW w:type="dxa" w:w="2160"/>
          </w:tcPr>
          <w:p>
            <w:r>
              <w:t>#2</w:t>
            </w:r>
          </w:p>
        </w:tc>
        <w:tc>
          <w:tcPr>
            <w:tcW w:type="dxa" w:w="2160"/>
          </w:tcPr>
          <w:p>
            <w:r>
              <w:t>Master Info Genie Logiciel</w:t>
            </w:r>
          </w:p>
        </w:tc>
        <w:tc>
          <w:tcPr>
            <w:tcW w:type="dxa" w:w="2160"/>
          </w:tcPr>
          <w:p>
            <w:r>
              <w:t>25/100</w:t>
            </w:r>
          </w:p>
        </w:tc>
        <w:tc>
          <w:tcPr>
            <w:tcW w:type="dxa" w:w="2160"/>
          </w:tcPr>
          <w:p>
            <w:r>
              <w:t>Competences Python/SQL, domaine coherent</w:t>
            </w:r>
          </w:p>
        </w:tc>
      </w:tr>
      <w:tr>
        <w:tc>
          <w:tcPr>
            <w:tcW w:type="dxa" w:w="2160"/>
          </w:tcPr>
          <w:p>
            <w:r>
              <w:t>#3</w:t>
            </w:r>
          </w:p>
        </w:tc>
        <w:tc>
          <w:tcPr>
            <w:tcW w:type="dxa" w:w="2160"/>
          </w:tcPr>
          <w:p>
            <w:r>
              <w:t>Master Intelligence Artificielle</w:t>
            </w:r>
          </w:p>
        </w:tc>
        <w:tc>
          <w:tcPr>
            <w:tcW w:type="dxa" w:w="2160"/>
          </w:tcPr>
          <w:p>
            <w:r>
              <w:t>24/100</w:t>
            </w:r>
          </w:p>
        </w:tc>
        <w:tc>
          <w:tcPr>
            <w:tcW w:type="dxa" w:w="2160"/>
          </w:tcPr>
          <w:p>
            <w:r>
              <w:t>Interet IA, niveau bac+4</w:t>
            </w:r>
          </w:p>
        </w:tc>
      </w:tr>
    </w:tbl>
    <w:p/>
    <w:p>
      <w:pPr>
        <w:pStyle w:val="Heading2"/>
      </w:pPr>
      <w:r>
        <w:t>5.3 Erreurs identifiees et corrigees</w:t>
      </w:r>
    </w:p>
    <w:p>
      <w:pPr>
        <w:pStyle w:val="ListBullet"/>
      </w:pPr>
      <w:r>
        <w:t>Fallback LLM surestimait les formations hors domaine (ex: Licence de Droit a 0.65) -&gt; ajout de la penalite de correspondance de domaine (-0.3)</w:t>
      </w:r>
    </w:p>
    <w:p>
      <w:pPr>
        <w:pStyle w:val="ListBullet"/>
      </w:pPr>
      <w:r>
        <w:t>Interets extraits du CV etait generiques ('nager', 'technologie') -&gt; extraction de mots-cles techniques a partir du profil et des technologies</w:t>
      </w:r>
    </w:p>
    <w:p>
      <w:pPr>
        <w:pStyle w:val="ListBullet"/>
      </w:pPr>
      <w:r>
        <w:t>Niveau d'etudes prenait la premiere mention au lieu du plus haut niveau -&gt; correction pour prendre le niveau maximum</w:t>
      </w:r>
    </w:p>
    <w:p>
      <w:pPr>
        <w:pStyle w:val="Heading2"/>
      </w:pPr>
      <w:r>
        <w:t>5.4 Analyse des desaccords</w:t>
      </w:r>
    </w:p>
    <w:p>
      <w:r>
        <w:t>Les desaccords entre moteurs surviennent principalement quand le profil est incomplet. Le moteur de regles est plus conservateur (penalise les prerequis manquants) tandis que le LLM fallback est plus permissif. Le schema hybride resout ces conflits en moyennant les scores.</w:t>
      </w:r>
    </w:p>
    <w:p>
      <w:r>
        <w:br w:type="page"/>
      </w:r>
    </w:p>
    <w:p>
      <w:pPr>
        <w:pStyle w:val="Heading1"/>
      </w:pPr>
      <w:r>
        <w:t>6. Limites, ethique et contributions individuelles</w:t>
      </w:r>
    </w:p>
    <w:p>
      <w:pPr>
        <w:pStyle w:val="Heading2"/>
      </w:pPr>
      <w:r>
        <w:t>6.1 Limites du systeme</w:t>
      </w:r>
    </w:p>
    <w:p>
      <w:pPr>
        <w:pStyle w:val="ListBullet"/>
      </w:pPr>
      <w:r>
        <w:t>Taille du catalogue : 12 formations seulement, ne couvre pas tous les parcours possibles</w:t>
      </w:r>
    </w:p>
    <w:p>
      <w:pPr>
        <w:pStyle w:val="ListBullet"/>
      </w:pPr>
      <w:r>
        <w:t>Mode fallback : sans LLM, le systeme ne peut pas analyser le texte libre ou generer des justifications en langage naturel</w:t>
      </w:r>
    </w:p>
    <w:p>
      <w:pPr>
        <w:pStyle w:val="ListBullet"/>
      </w:pPr>
      <w:r>
        <w:t>Pas de apprentissage : le systeme n'apprend pas des retours utilisateurs</w:t>
      </w:r>
    </w:p>
    <w:p>
      <w:pPr>
        <w:pStyle w:val="ListBullet"/>
      </w:pPr>
      <w:r>
        <w:t>Score maximal plafonne a 58/100 meme pour les meilleurs profils</w:t>
      </w:r>
    </w:p>
    <w:p>
      <w:pPr>
        <w:pStyle w:val="ListBullet"/>
      </w:pPr>
      <w:r>
        <w:t>Pas d'integration avec les bases de donnees universitaires reelles</w:t>
      </w:r>
    </w:p>
    <w:p>
      <w:pPr>
        <w:pStyle w:val="Heading2"/>
      </w:pPr>
      <w:r>
        <w:t>6.2 Considerations ethiques</w:t>
      </w:r>
    </w:p>
    <w:p>
      <w:pPr>
        <w:pStyle w:val="ListBullet"/>
      </w:pPr>
      <w:r>
        <w:t>Transparence : chaque recommandation est justifiee, l'utilisateur comprend pourquoi</w:t>
      </w:r>
    </w:p>
    <w:p>
      <w:pPr>
        <w:pStyle w:val="ListBullet"/>
      </w:pPr>
      <w:r>
        <w:t>Biais : le systeme recommande uniquement les formations du catalogue, sans preferer un etablissement ou un domaine</w:t>
      </w:r>
    </w:p>
    <w:p>
      <w:pPr>
        <w:pStyle w:val="ListBullet"/>
      </w:pPr>
      <w:r>
        <w:t>Consentement : les donnees du CV sont traitees localement, aucune donnee n'est envoyee a un serveur externe (mode fallback)</w:t>
      </w:r>
    </w:p>
    <w:p>
      <w:pPr>
        <w:pStyle w:val="ListBullet"/>
      </w:pPr>
      <w:r>
        <w:t>Responsabilite : le systeme est un outil d'aide a la decision, pas un remplacement du conseil humain</w:t>
      </w:r>
    </w:p>
    <w:p>
      <w:pPr>
        <w:pStyle w:val="Heading2"/>
      </w:pPr>
      <w:r>
        <w:t>6.3 Perspectives d'amelioration</w:t>
      </w:r>
    </w:p>
    <w:p>
      <w:pPr>
        <w:pStyle w:val="ListBullet"/>
      </w:pPr>
      <w:r>
        <w:t>Integration d'un vrai LLM (Ollama local) pour le raisonnement en langage naturel</w:t>
      </w:r>
    </w:p>
    <w:p>
      <w:pPr>
        <w:pStyle w:val="ListBullet"/>
      </w:pPr>
      <w:r>
        <w:t>Enrichissement du catalogue avec plus de formations</w:t>
      </w:r>
    </w:p>
    <w:p>
      <w:pPr>
        <w:pStyle w:val="ListBullet"/>
      </w:pPr>
      <w:r>
        <w:t>Systeme de feedback utilisateurs pour ameliorer les scores</w:t>
      </w:r>
    </w:p>
    <w:p>
      <w:pPr>
        <w:pStyle w:val="ListBullet"/>
      </w:pPr>
      <w:r>
        <w:t>Deploiement en production avec base de donnees</w:t>
      </w:r>
    </w:p>
    <w:p>
      <w:pPr>
        <w:pStyle w:val="Heading2"/>
      </w:pPr>
      <w:r>
        <w:t>6.4 Contributions individuelles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Membre</w:t>
            </w:r>
          </w:p>
        </w:tc>
        <w:tc>
          <w:tcPr>
            <w:tcW w:type="dxa" w:w="2880"/>
          </w:tcPr>
          <w:p>
            <w:r>
              <w:rPr>
                <w:b/>
              </w:rPr>
              <w:t>Fichiers</w:t>
            </w:r>
          </w:p>
        </w:tc>
        <w:tc>
          <w:tcPr>
            <w:tcW w:type="dxa" w:w="2880"/>
          </w:tcPr>
          <w:p>
            <w:r>
              <w:rPr>
                <w:b/>
              </w:rPr>
              <w:t>Contribution</w:t>
            </w:r>
          </w:p>
        </w:tc>
      </w:tr>
      <w:tr>
        <w:tc>
          <w:tcPr>
            <w:tcW w:type="dxa" w:w="2880"/>
          </w:tcPr>
          <w:p>
            <w:r>
              <w:t>Membre 1</w:t>
            </w:r>
          </w:p>
        </w:tc>
        <w:tc>
          <w:tcPr>
            <w:tcW w:type="dxa" w:w="2880"/>
          </w:tcPr>
          <w:p>
            <w:r>
              <w:t>student.py, program.py, data/</w:t>
            </w:r>
          </w:p>
        </w:tc>
        <w:tc>
          <w:tcPr>
            <w:tcW w:type="dxa" w:w="2880"/>
          </w:tcPr>
          <w:p>
            <w:r>
              <w:t>Formalisation, catalogue, profils de test</w:t>
            </w:r>
          </w:p>
        </w:tc>
      </w:tr>
      <w:tr>
        <w:tc>
          <w:tcPr>
            <w:tcW w:type="dxa" w:w="2880"/>
          </w:tcPr>
          <w:p>
            <w:r>
              <w:t>Membre 2</w:t>
            </w:r>
          </w:p>
        </w:tc>
        <w:tc>
          <w:tcPr>
            <w:tcW w:type="dxa" w:w="2880"/>
          </w:tcPr>
          <w:p>
            <w:r>
              <w:t>rule_engine.py, rules.json</w:t>
            </w:r>
          </w:p>
        </w:tc>
        <w:tc>
          <w:tcPr>
            <w:tcW w:type="dxa" w:w="2880"/>
          </w:tcPr>
          <w:p>
            <w:r>
              <w:t>Moteur de regles, scoring, filtrage</w:t>
            </w:r>
          </w:p>
        </w:tc>
      </w:tr>
      <w:tr>
        <w:tc>
          <w:tcPr>
            <w:tcW w:type="dxa" w:w="2880"/>
          </w:tcPr>
          <w:p>
            <w:r>
              <w:t>Membre 3</w:t>
            </w:r>
          </w:p>
        </w:tc>
        <w:tc>
          <w:tcPr>
            <w:tcW w:type="dxa" w:w="2880"/>
          </w:tcPr>
          <w:p>
            <w:r>
              <w:t>llm_engine.py, uncertainty.py</w:t>
            </w:r>
          </w:p>
        </w:tc>
        <w:tc>
          <w:tcPr>
            <w:tcW w:type="dxa" w:w="2880"/>
          </w:tcPr>
          <w:p>
            <w:r>
              <w:t>Moteur LLM, gestion incertitude</w:t>
            </w:r>
          </w:p>
        </w:tc>
      </w:tr>
      <w:tr>
        <w:tc>
          <w:tcPr>
            <w:tcW w:type="dxa" w:w="2880"/>
          </w:tcPr>
          <w:p>
            <w:r>
              <w:t>Membre 4</w:t>
            </w:r>
          </w:p>
        </w:tc>
        <w:tc>
          <w:tcPr>
            <w:tcW w:type="dxa" w:w="2880"/>
          </w:tcPr>
          <w:p>
            <w:r>
              <w:t>hybrid.py, app.py, cv_parser.py</w:t>
            </w:r>
          </w:p>
        </w:tc>
        <w:tc>
          <w:tcPr>
            <w:tcW w:type="dxa" w:w="2880"/>
          </w:tcPr>
          <w:p>
            <w:r>
              <w:t>Integration hybride, interface, import CV</w:t>
            </w:r>
          </w:p>
        </w:tc>
      </w:tr>
      <w:tr>
        <w:tc>
          <w:tcPr>
            <w:tcW w:type="dxa" w:w="2880"/>
          </w:tcPr>
          <w:p>
            <w:r>
              <w:t>Membre 5</w:t>
            </w:r>
          </w:p>
        </w:tc>
        <w:tc>
          <w:tcPr>
            <w:tcW w:type="dxa" w:w="2880"/>
          </w:tcPr>
          <w:p>
            <w:r>
              <w:t>tests/, README.md</w:t>
            </w:r>
          </w:p>
        </w:tc>
        <w:tc>
          <w:tcPr>
            <w:tcW w:type="dxa" w:w="2880"/>
          </w:tcPr>
          <w:p>
            <w:r>
              <w:t>Tests, documentation, qualite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