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14D4" w14:textId="77777777" w:rsidR="005E4537" w:rsidRPr="00EB4D6C" w:rsidRDefault="005E4537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268E09B" w14:textId="77777777" w:rsidR="005E4537" w:rsidRPr="00EB4D6C" w:rsidRDefault="005E4537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C7D811C" w14:textId="77777777" w:rsidR="005E4537" w:rsidRPr="00EB4D6C" w:rsidRDefault="005E4537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5CEF11B" w14:textId="77777777" w:rsidR="005E4537" w:rsidRPr="00EB4D6C" w:rsidRDefault="005E4537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F045BCB" w14:textId="77777777" w:rsidR="005E4537" w:rsidRPr="00EB4D6C" w:rsidRDefault="005E4537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542636D" w14:textId="77777777" w:rsidR="005E4537" w:rsidRPr="00EB4D6C" w:rsidRDefault="005E4537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14:paraId="2EECF6A2" w14:textId="77777777" w:rsidR="005E4537" w:rsidRPr="00EB4D6C" w:rsidRDefault="00000000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proofErr w:type="spellStart"/>
      <w:r w:rsidRPr="00EB4D6C">
        <w:rPr>
          <w:rFonts w:ascii="Times New Roman" w:hAnsi="Times New Roman" w:cs="Times New Roman"/>
          <w:b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b/>
          <w:color w:val="auto"/>
          <w:sz w:val="24"/>
          <w:szCs w:val="24"/>
          <w:lang w:val="fr-FR"/>
        </w:rPr>
        <w:t xml:space="preserve"> de Recommandation</w:t>
      </w:r>
      <w:r w:rsidRPr="00EB4D6C">
        <w:rPr>
          <w:rFonts w:ascii="Times New Roman" w:hAnsi="Times New Roman" w:cs="Times New Roman"/>
          <w:b/>
          <w:color w:val="auto"/>
          <w:sz w:val="24"/>
          <w:szCs w:val="24"/>
          <w:lang w:val="fr-FR"/>
        </w:rPr>
        <w:br/>
        <w:t xml:space="preserve">de Parcours </w:t>
      </w:r>
      <w:proofErr w:type="spellStart"/>
      <w:r w:rsidRPr="00EB4D6C">
        <w:rPr>
          <w:rFonts w:ascii="Times New Roman" w:hAnsi="Times New Roman" w:cs="Times New Roman"/>
          <w:b/>
          <w:color w:val="auto"/>
          <w:sz w:val="24"/>
          <w:szCs w:val="24"/>
          <w:lang w:val="fr-FR"/>
        </w:rPr>
        <w:t>Academiques</w:t>
      </w:r>
      <w:proofErr w:type="spellEnd"/>
    </w:p>
    <w:p w14:paraId="53BE7ADE" w14:textId="77777777" w:rsidR="005E4537" w:rsidRPr="00EB4D6C" w:rsidRDefault="005E4537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</w:p>
    <w:p w14:paraId="4D7C8491" w14:textId="77777777" w:rsidR="005E4537" w:rsidRPr="00EB4D6C" w:rsidRDefault="00000000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Projet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Reasonnement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IA</w:t>
      </w: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>Approches symbolique, LLM et hybride avec gestion de l'incertitude</w:t>
      </w:r>
    </w:p>
    <w:p w14:paraId="3CF69A6C" w14:textId="77777777" w:rsidR="005E4537" w:rsidRPr="00EB4D6C" w:rsidRDefault="005E4537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</w:p>
    <w:p w14:paraId="5B8F02B7" w14:textId="77777777" w:rsidR="005E4537" w:rsidRPr="00EB4D6C" w:rsidRDefault="005E4537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</w:p>
    <w:p w14:paraId="18680C63" w14:textId="77777777" w:rsidR="005E4537" w:rsidRPr="00EB4D6C" w:rsidRDefault="005E4537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</w:p>
    <w:p w14:paraId="6AAFE6A3" w14:textId="77777777" w:rsidR="005E4537" w:rsidRPr="00EB4D6C" w:rsidRDefault="005E4537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</w:p>
    <w:p w14:paraId="792FEFA6" w14:textId="77777777" w:rsidR="005E4537" w:rsidRPr="00EB4D6C" w:rsidRDefault="00000000" w:rsidP="002C09C2">
      <w:pPr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Groupe : [Votre Groupe]</w:t>
      </w: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>Membres : [Nom 1] | [Nom 2] | [Nom 3] | [Nom 4] | [Nom 5]</w:t>
      </w: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Annee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universitaire 2025-2026</w:t>
      </w: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Universite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Technologie</w:t>
      </w:r>
    </w:p>
    <w:p w14:paraId="3F09BDD9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 w:type="page"/>
      </w:r>
    </w:p>
    <w:p w14:paraId="73C50220" w14:textId="77777777" w:rsidR="005E4537" w:rsidRPr="00EB4D6C" w:rsidRDefault="00000000" w:rsidP="00EB4D6C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>1. Introduction</w:t>
      </w:r>
    </w:p>
    <w:p w14:paraId="67EF6CB9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1.1 Contexte</w:t>
      </w:r>
    </w:p>
    <w:p w14:paraId="672AF302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L'orientation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academique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reste un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defi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majeur pour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etudiants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universitaires.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criteres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selection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(niveau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budget,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preferences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personnelles) sont multiples et souvent contradictoires. Ce projet propose un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recommandation capable d'analyser un profil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etudiant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(saisi manuellement ou extrait automatiquement d'un CV) et de lui proposer les formations les plus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adaptees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.</w:t>
      </w:r>
    </w:p>
    <w:p w14:paraId="75B992F4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1.2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Objectifs</w:t>
      </w:r>
      <w:proofErr w:type="spellEnd"/>
    </w:p>
    <w:p w14:paraId="6B4784D0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Implementer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deux approches complémentaires : moteur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symbolique et moteur LLM</w:t>
      </w:r>
    </w:p>
    <w:p w14:paraId="31BF083D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Gerer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l'incertitude liée aux profils incomplets ou contradictoires</w:t>
      </w:r>
    </w:p>
    <w:p w14:paraId="08ABDC90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Fusionner les deux approches via un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schema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hybride</w:t>
      </w:r>
    </w:p>
    <w:p w14:paraId="44392FF8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Fournir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une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 interface web interactive (Streamlit)</w:t>
      </w:r>
    </w:p>
    <w:p w14:paraId="60F204A6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Import automatique de CV (PDF) avec extraction de profil</w:t>
      </w:r>
    </w:p>
    <w:p w14:paraId="3FA9400D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Atteindre 50 tests unitaires et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integration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, dont 3 cas limites</w:t>
      </w:r>
    </w:p>
    <w:p w14:paraId="5B0B1434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1.3 Architecture du projet</w:t>
      </w:r>
    </w:p>
    <w:p w14:paraId="5312F4CB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Le projet suit une architecture modulaire : src/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models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/ pour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modeles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donnees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, src/engines/ pour les moteurs de raisonnement, src/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utils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/ pour les utilitaires (incertitude,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parsing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CV), et src/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knowledge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/ pour la base de connaissances.</w:t>
      </w:r>
    </w:p>
    <w:p w14:paraId="1945EAC9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 w:type="page"/>
      </w:r>
    </w:p>
    <w:p w14:paraId="2A4CEF19" w14:textId="77777777" w:rsidR="005E4537" w:rsidRPr="00EB4D6C" w:rsidRDefault="00000000" w:rsidP="00EB4D6C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 xml:space="preserve">2.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Definition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du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Probleme</w:t>
      </w:r>
      <w:proofErr w:type="spellEnd"/>
    </w:p>
    <w:p w14:paraId="647D4FE5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2.1 Espace de conception</w:t>
      </w:r>
    </w:p>
    <w:p w14:paraId="366EFEC6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L'espace des solutions est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defini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par le catalogue de formations disponibles (12 formations couvrant les domaines informatique, design, data science et IA). Chaque formation est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caracterisee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par son domaine, sa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duree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son cout,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prerequis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requis,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enseignees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et la localisation.</w:t>
      </w:r>
    </w:p>
    <w:p w14:paraId="5B30D210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2.2 Espace des faits</w:t>
      </w:r>
    </w:p>
    <w:p w14:paraId="7AF78B5F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Le profil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etudiant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comprend : nom, niveau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actuel,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techniques (domaine + niveau), centres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interet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contraintes (budget,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duree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localisation, langue) et texte libre. 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analyse 50 profils tests dont 3 cas limites.</w:t>
      </w:r>
    </w:p>
    <w:p w14:paraId="05AABA5F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2.3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metier</w:t>
      </w:r>
      <w:proofErr w:type="spellEnd"/>
    </w:p>
    <w:p w14:paraId="01BC6F8F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Dix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formelles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regissent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:</w:t>
      </w:r>
    </w:p>
    <w:p w14:paraId="35107866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R01-R02 : Niveau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min/max requis</w:t>
      </w:r>
    </w:p>
    <w:p w14:paraId="53E7A46B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>R03 : Budget maximum par an</w:t>
      </w:r>
    </w:p>
    <w:p w14:paraId="789B72A9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R04 :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Duree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maximale de la formation</w:t>
      </w:r>
    </w:p>
    <w:p w14:paraId="7E8ABCC5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R05 :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Localisation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souhaitee</w:t>
      </w:r>
      <w:proofErr w:type="spellEnd"/>
    </w:p>
    <w:p w14:paraId="2B78C9AE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>R06 : Formation a distance si preferee</w:t>
      </w:r>
    </w:p>
    <w:p w14:paraId="53DDD248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>R07 : Competence prealable obligatoire</w:t>
      </w:r>
    </w:p>
    <w:p w14:paraId="7FD8E53A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>R08 : Niveau de maitrise minimal</w:t>
      </w:r>
    </w:p>
    <w:p w14:paraId="3EDED071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>R09 : Formation en langue demandee</w:t>
      </w:r>
    </w:p>
    <w:p w14:paraId="04EF47F6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R10 : Domaine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coherent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avec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interets</w:t>
      </w:r>
      <w:proofErr w:type="spellEnd"/>
    </w:p>
    <w:p w14:paraId="6AA851BA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 w:type="page"/>
      </w:r>
    </w:p>
    <w:p w14:paraId="56543099" w14:textId="77777777" w:rsidR="005E4537" w:rsidRPr="00EB4D6C" w:rsidRDefault="00000000" w:rsidP="00EB4D6C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 xml:space="preserve">3. Approches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Resolution</w:t>
      </w:r>
      <w:proofErr w:type="spellEnd"/>
    </w:p>
    <w:p w14:paraId="76D94A3A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3.1 Approche 1 : Moteur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Symbolique</w:t>
      </w:r>
    </w:p>
    <w:p w14:paraId="09017B73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Le moteur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applique un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schema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raisonnement a deux phases : un filtrage dur (hard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filtering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) qui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elimine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les formations non conformes, puis un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scoring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mou (soft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scoring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) qui classe les formations restantes selon cinq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criteres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ponderes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: pertinence des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(35%),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coherence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prerequis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(25%), pertinence du domaine (20%), localisation (12%) et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duree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(8%). Un facteur d'alignement de domaine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penalise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les formations hors domaine avec une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penalite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0.15.</w:t>
      </w:r>
    </w:p>
    <w:p w14:paraId="18E99F4E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3.2 Approche 2 : Moteur LLM Guidé par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</w:p>
    <w:p w14:paraId="55913379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Le moteur LLM envoie le profil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etudiant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et le catalogue au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modele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langage (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OpenAI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GPT-4o-mini ou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Ollama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local). En mode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fallback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(sans LLM), un raisonnement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deterministe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simule l'analyse en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verifiant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prerequis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le budget, la localisation et la correspondance domaine/profil. 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supporte trois fournisseurs :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OpenAI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(API),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Ollama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(local) et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fallback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deterministe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).</w:t>
      </w:r>
    </w:p>
    <w:p w14:paraId="3E709561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3.3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Schema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Hybride</w:t>
      </w:r>
    </w:p>
    <w:p w14:paraId="001F7DB6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La fusion hybride combine les deux approches via une formule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ponderée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: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score_hybride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= alpha *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score_regles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+ beta *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score_llm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. 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detecte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automatiquement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desaccords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entre moteurs (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ecart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&gt; 20% en classement) et signale les zones d'incertitude a l'utilisateur. La configuration par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defaut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est alpha=0.5, beta=0.5.</w:t>
      </w:r>
    </w:p>
    <w:p w14:paraId="53266FEE" w14:textId="77777777" w:rsidR="005E4537" w:rsidRPr="00EB4D6C" w:rsidRDefault="00000000" w:rsidP="00EB4D6C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4. Gestion de l'Incertitude</w:t>
      </w:r>
    </w:p>
    <w:p w14:paraId="04A0DBE0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Le module d'incertitude analyse la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qualite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du profil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etudiant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en identifiant : les informations manquantes (nom, niveau,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interets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), les contradictions (niveau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eleve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mais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faibles, formation hors domaine), et les alertes (niveaubac+4 sans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experience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profil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tres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complet). La confiance du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est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reduite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proportionnellement au nombre d'incertitudes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detectees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.</w:t>
      </w:r>
    </w:p>
    <w:p w14:paraId="2A1FDD25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 w:type="page"/>
      </w:r>
    </w:p>
    <w:p w14:paraId="237393D5" w14:textId="77777777" w:rsidR="005E4537" w:rsidRPr="00EB4D6C" w:rsidRDefault="00000000" w:rsidP="00EB4D6C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 xml:space="preserve">5.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Resultats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et Validation</w:t>
      </w:r>
    </w:p>
    <w:p w14:paraId="23FB1F7B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5.1 Tests unitaires</w:t>
      </w:r>
    </w:p>
    <w:p w14:paraId="73F38800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Le projet contient 50 tests unitaires et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integration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repartis en 5 fichiers : test_rule_engine.py (20 tests), test_hybrid.py (12 tests), test_uncertainty.py (12 tests), test_comparison.py (5 tests), test_cv_parser.py (9 tests). Tous les tests passent en moins d'une seconde.</w:t>
      </w:r>
    </w:p>
    <w:p w14:paraId="60B54B6E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5.2 Cas limites testes</w:t>
      </w:r>
    </w:p>
    <w:p w14:paraId="261B964D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Etudiant sans aucune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ni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interet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(niveau incertain)</w:t>
      </w:r>
    </w:p>
    <w:p w14:paraId="0B61CB90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Niveau bac+4 sans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experience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professionnelle (contradiction)</w:t>
      </w:r>
    </w:p>
    <w:p w14:paraId="41CB00A5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Profil avec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contradictoires (expert mais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minimes)</w:t>
      </w:r>
    </w:p>
    <w:p w14:paraId="23E48FA9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CV vide ou illisible (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fallback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gracieux)</w:t>
      </w:r>
    </w:p>
    <w:p w14:paraId="12681872" w14:textId="7777777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CV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multi-colonnes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avec section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interet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non extraite normalement</w:t>
      </w:r>
    </w:p>
    <w:p w14:paraId="3E7E7CEB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5.3 Import de CV</w:t>
      </w:r>
    </w:p>
    <w:p w14:paraId="158B235B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parser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CV (src/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utils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/cv_parser.py) extrait automatiquement le nom, le niveau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etudes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competences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techniques (25 technologies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detectees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), les centres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interet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techniques (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developpement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web, IA, bases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donnees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etc.) et les contraintes. 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detecte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le PLUS HAUT niveau mentionne dans le CV (</w:t>
      </w:r>
      <w:proofErr w:type="gram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ex:</w:t>
      </w:r>
      <w:proofErr w:type="gram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M1 = bac+4) et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genere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interets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techniques pertinents </w:t>
      </w:r>
      <w:proofErr w:type="spellStart"/>
      <w:proofErr w:type="gram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a</w:t>
      </w:r>
      <w:proofErr w:type="spellEnd"/>
      <w:proofErr w:type="gram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partir du profil et des technologies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listees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.</w:t>
      </w:r>
    </w:p>
    <w:p w14:paraId="15D827B0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5.4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Exemple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recommandation</w:t>
      </w:r>
      <w:proofErr w:type="spellEnd"/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E4537" w:rsidRPr="00EB4D6C" w14:paraId="6FD84F2F" w14:textId="77777777" w:rsidTr="005E45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77454F" w14:textId="77777777" w:rsidR="005E4537" w:rsidRPr="00EB4D6C" w:rsidRDefault="00000000" w:rsidP="00EB4D6C">
            <w:pPr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Rang</w:t>
            </w:r>
          </w:p>
        </w:tc>
        <w:tc>
          <w:tcPr>
            <w:tcW w:w="2160" w:type="dxa"/>
          </w:tcPr>
          <w:p w14:paraId="1AAAAE49" w14:textId="77777777" w:rsidR="005E4537" w:rsidRPr="00EB4D6C" w:rsidRDefault="00000000" w:rsidP="00EB4D6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Formation</w:t>
            </w:r>
          </w:p>
        </w:tc>
        <w:tc>
          <w:tcPr>
            <w:tcW w:w="2160" w:type="dxa"/>
          </w:tcPr>
          <w:p w14:paraId="20ECDE0B" w14:textId="77777777" w:rsidR="005E4537" w:rsidRPr="00EB4D6C" w:rsidRDefault="00000000" w:rsidP="00EB4D6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Score</w:t>
            </w:r>
          </w:p>
        </w:tc>
        <w:tc>
          <w:tcPr>
            <w:tcW w:w="2160" w:type="dxa"/>
          </w:tcPr>
          <w:p w14:paraId="3A0F1653" w14:textId="77777777" w:rsidR="005E4537" w:rsidRPr="00EB4D6C" w:rsidRDefault="00000000" w:rsidP="00EB4D6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Justification</w:t>
            </w:r>
          </w:p>
        </w:tc>
      </w:tr>
      <w:tr w:rsidR="005E4537" w:rsidRPr="002C09C2" w14:paraId="570ADAA7" w14:textId="77777777" w:rsidTr="005E4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62A087" w14:textId="77777777" w:rsidR="005E4537" w:rsidRPr="00EB4D6C" w:rsidRDefault="00000000" w:rsidP="00EB4D6C">
            <w:pPr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#1</w:t>
            </w:r>
          </w:p>
        </w:tc>
        <w:tc>
          <w:tcPr>
            <w:tcW w:w="2160" w:type="dxa"/>
          </w:tcPr>
          <w:p w14:paraId="5AB54EF5" w14:textId="77777777" w:rsidR="005E4537" w:rsidRPr="00EB4D6C" w:rsidRDefault="00000000" w:rsidP="00EB4D6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Dev Web Full Stack (OpenClassrooms)</w:t>
            </w:r>
          </w:p>
        </w:tc>
        <w:tc>
          <w:tcPr>
            <w:tcW w:w="2160" w:type="dxa"/>
          </w:tcPr>
          <w:p w14:paraId="78A2E6C4" w14:textId="77777777" w:rsidR="005E4537" w:rsidRPr="00EB4D6C" w:rsidRDefault="00000000" w:rsidP="00EB4D6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58/100</w:t>
            </w:r>
          </w:p>
        </w:tc>
        <w:tc>
          <w:tcPr>
            <w:tcW w:w="2160" w:type="dxa"/>
          </w:tcPr>
          <w:p w14:paraId="1C7BDE46" w14:textId="77777777" w:rsidR="005E4537" w:rsidRPr="00EB4D6C" w:rsidRDefault="00000000" w:rsidP="00EB4D6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Domaine informatique, </w:t>
            </w:r>
            <w:proofErr w:type="spellStart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>prerequis</w:t>
            </w:r>
            <w:proofErr w:type="spellEnd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satisfaits, </w:t>
            </w:r>
            <w:proofErr w:type="spellStart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>a</w:t>
            </w:r>
            <w:proofErr w:type="spellEnd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distance</w:t>
            </w:r>
          </w:p>
        </w:tc>
      </w:tr>
      <w:tr w:rsidR="005E4537" w:rsidRPr="002C09C2" w14:paraId="05E05B1D" w14:textId="77777777" w:rsidTr="005E45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730D7C" w14:textId="77777777" w:rsidR="005E4537" w:rsidRPr="00EB4D6C" w:rsidRDefault="00000000" w:rsidP="00EB4D6C">
            <w:pPr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#2</w:t>
            </w:r>
          </w:p>
        </w:tc>
        <w:tc>
          <w:tcPr>
            <w:tcW w:w="2160" w:type="dxa"/>
          </w:tcPr>
          <w:p w14:paraId="16D93F91" w14:textId="77777777" w:rsidR="005E4537" w:rsidRPr="00EB4D6C" w:rsidRDefault="00000000" w:rsidP="00EB4D6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Master Info - </w:t>
            </w:r>
            <w:proofErr w:type="spellStart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>Genie</w:t>
            </w:r>
            <w:proofErr w:type="spellEnd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Logiciel (Lyon 1)</w:t>
            </w:r>
          </w:p>
        </w:tc>
        <w:tc>
          <w:tcPr>
            <w:tcW w:w="2160" w:type="dxa"/>
          </w:tcPr>
          <w:p w14:paraId="27685846" w14:textId="77777777" w:rsidR="005E4537" w:rsidRPr="00EB4D6C" w:rsidRDefault="00000000" w:rsidP="00EB4D6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25/100</w:t>
            </w:r>
          </w:p>
        </w:tc>
        <w:tc>
          <w:tcPr>
            <w:tcW w:w="2160" w:type="dxa"/>
          </w:tcPr>
          <w:p w14:paraId="690F2A8D" w14:textId="77777777" w:rsidR="005E4537" w:rsidRPr="00EB4D6C" w:rsidRDefault="00000000" w:rsidP="00EB4D6C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Domaine informatique, </w:t>
            </w:r>
            <w:proofErr w:type="spellStart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>competences</w:t>
            </w:r>
            <w:proofErr w:type="spellEnd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Python/SQL</w:t>
            </w:r>
          </w:p>
        </w:tc>
      </w:tr>
      <w:tr w:rsidR="005E4537" w:rsidRPr="002C09C2" w14:paraId="73DB0A4C" w14:textId="77777777" w:rsidTr="005E45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140CA1" w14:textId="77777777" w:rsidR="005E4537" w:rsidRPr="00EB4D6C" w:rsidRDefault="00000000" w:rsidP="00EB4D6C">
            <w:pPr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#3</w:t>
            </w:r>
          </w:p>
        </w:tc>
        <w:tc>
          <w:tcPr>
            <w:tcW w:w="2160" w:type="dxa"/>
          </w:tcPr>
          <w:p w14:paraId="1B352C98" w14:textId="77777777" w:rsidR="005E4537" w:rsidRPr="00EB4D6C" w:rsidRDefault="00000000" w:rsidP="00EB4D6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Master Intelligence Artificielle (Paris)</w:t>
            </w:r>
          </w:p>
        </w:tc>
        <w:tc>
          <w:tcPr>
            <w:tcW w:w="2160" w:type="dxa"/>
          </w:tcPr>
          <w:p w14:paraId="61FC8E38" w14:textId="77777777" w:rsidR="005E4537" w:rsidRPr="00EB4D6C" w:rsidRDefault="00000000" w:rsidP="00EB4D6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24/100</w:t>
            </w:r>
          </w:p>
        </w:tc>
        <w:tc>
          <w:tcPr>
            <w:tcW w:w="2160" w:type="dxa"/>
          </w:tcPr>
          <w:p w14:paraId="30E8F3BB" w14:textId="77777777" w:rsidR="005E4537" w:rsidRPr="00EB4D6C" w:rsidRDefault="00000000" w:rsidP="00EB4D6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</w:pPr>
            <w:proofErr w:type="spellStart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>Interet</w:t>
            </w:r>
            <w:proofErr w:type="spellEnd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IA, </w:t>
            </w:r>
            <w:proofErr w:type="spellStart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>competences</w:t>
            </w:r>
            <w:proofErr w:type="spellEnd"/>
            <w:r w:rsidRPr="00EB4D6C">
              <w:rPr>
                <w:rFonts w:ascii="Times New Roman" w:hAnsi="Times New Roman" w:cs="Times New Roman"/>
                <w:color w:val="auto"/>
                <w:sz w:val="24"/>
                <w:szCs w:val="24"/>
                <w:lang w:val="fr-FR"/>
              </w:rPr>
              <w:t xml:space="preserve"> Python, niveau bac+4</w:t>
            </w:r>
          </w:p>
        </w:tc>
      </w:tr>
    </w:tbl>
    <w:p w14:paraId="3526FCBF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br w:type="page"/>
      </w:r>
    </w:p>
    <w:p w14:paraId="33BAFE09" w14:textId="77777777" w:rsidR="005E4537" w:rsidRPr="00EB4D6C" w:rsidRDefault="00000000" w:rsidP="00EB4D6C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lastRenderedPageBreak/>
        <w:t>6. Architecture Technique</w:t>
      </w:r>
    </w:p>
    <w:p w14:paraId="27B06029" w14:textId="77777777" w:rsidR="005E4537" w:rsidRPr="00EB4D6C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>6.1 Stack technologique</w:t>
      </w:r>
    </w:p>
    <w:p w14:paraId="3465C3E9" w14:textId="5EE1B5BF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</w:rPr>
        <w:t>Python 3.12</w:t>
      </w:r>
      <w:r w:rsidR="00EB4D6C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langage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 principal</w:t>
      </w:r>
    </w:p>
    <w:p w14:paraId="3F199245" w14:textId="091FA7CA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Streamlit</w:t>
      </w:r>
      <w:proofErr w:type="spellEnd"/>
      <w:r w:rsidR="00EB4D6C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EB4D6C">
        <w:rPr>
          <w:rFonts w:ascii="Times New Roman" w:hAnsi="Times New Roman" w:cs="Times New Roman"/>
          <w:color w:val="auto"/>
          <w:sz w:val="24"/>
          <w:szCs w:val="24"/>
        </w:rPr>
        <w:t>interface web interactive, theme sombre</w:t>
      </w:r>
    </w:p>
    <w:p w14:paraId="530D25A0" w14:textId="5B177310" w:rsidR="005E4537" w:rsidRPr="00EB4D6C" w:rsidRDefault="00EB4D6C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Pdfplumber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  <w:lang w:val="fr-FR"/>
        </w:rPr>
        <w:t> :</w:t>
      </w: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extraction de texte depuis PDF</w:t>
      </w:r>
    </w:p>
    <w:p w14:paraId="3A694CAF" w14:textId="787E70E5" w:rsidR="005E4537" w:rsidRPr="00EB4D6C" w:rsidRDefault="00EB4D6C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</w:rPr>
        <w:t>Pytest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EB4D6C">
        <w:rPr>
          <w:rFonts w:ascii="Times New Roman" w:hAnsi="Times New Roman" w:cs="Times New Roman"/>
          <w:color w:val="auto"/>
          <w:sz w:val="24"/>
          <w:szCs w:val="24"/>
        </w:rPr>
        <w:t xml:space="preserve"> framework de tests (50 tests)</w:t>
      </w:r>
    </w:p>
    <w:p w14:paraId="74AF9C14" w14:textId="4B914D17" w:rsidR="005E4537" w:rsidRPr="00EB4D6C" w:rsidRDefault="00000000" w:rsidP="00EB4D6C">
      <w:pPr>
        <w:pStyle w:val="Listepuces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Lark</w:t>
      </w:r>
      <w:r w:rsid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 :</w:t>
      </w: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parsing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en DSL</w:t>
      </w:r>
    </w:p>
    <w:p w14:paraId="181BA45C" w14:textId="77777777" w:rsidR="005E4537" w:rsidRPr="002C09C2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6.2 Structure du code</w:t>
      </w:r>
    </w:p>
    <w:p w14:paraId="777D1D2F" w14:textId="77777777" w:rsidR="005E4537" w:rsidRPr="002C09C2" w:rsidRDefault="00000000" w:rsidP="00EB4D6C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src/models/student.py —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Modele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etudiant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SkillLevel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, Skill, Student,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Constraint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)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src/models/program.py —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Modele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formation (Domain, Program)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src/engines/rule_engine.py — Moteur de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regles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symbolique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>src/engines/llm_engine.py — Moteur LLM (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OpenAI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/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Ollama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/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fallback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)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src/engines/hybrid.py —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Integrateur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hybride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>src/utils/uncertainty.py — Analyse d'incertitude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src/utils/cv_parser.py —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Parser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CV PDF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>src/knowledge/loader.py — Chargement JSON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app.py — Application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Streamlit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(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theme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sombre)</w:t>
      </w:r>
    </w:p>
    <w:p w14:paraId="15D58405" w14:textId="77777777" w:rsidR="005E4537" w:rsidRPr="002C09C2" w:rsidRDefault="00000000" w:rsidP="00EB4D6C">
      <w:pPr>
        <w:pStyle w:val="Titre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6.3 Utilisation</w:t>
      </w:r>
    </w:p>
    <w:p w14:paraId="3B3675AE" w14:textId="77777777" w:rsidR="005E4537" w:rsidRPr="002C09C2" w:rsidRDefault="00000000" w:rsidP="00EB4D6C">
      <w:pPr>
        <w:spacing w:line="360" w:lineRule="auto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Installation :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pip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install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-r requirements.txt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Lancement :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streamlit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run app.py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Tests : python -m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pytest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tests/ -v</w:t>
      </w:r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br/>
        <w:t xml:space="preserve">Mode LLM :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definir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LLM_PROVIDER=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openai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ou 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ollama</w:t>
      </w:r>
      <w:proofErr w:type="spellEnd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dans config</w:t>
      </w:r>
      <w:proofErr w:type="gram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/.</w:t>
      </w:r>
      <w:proofErr w:type="spellStart"/>
      <w:r w:rsidRPr="002C09C2">
        <w:rPr>
          <w:rFonts w:ascii="Times New Roman" w:hAnsi="Times New Roman" w:cs="Times New Roman"/>
          <w:color w:val="auto"/>
          <w:sz w:val="24"/>
          <w:szCs w:val="24"/>
          <w:lang w:val="fr-FR"/>
        </w:rPr>
        <w:t>env</w:t>
      </w:r>
      <w:proofErr w:type="spellEnd"/>
      <w:proofErr w:type="gramEnd"/>
    </w:p>
    <w:p w14:paraId="334D6117" w14:textId="77777777" w:rsidR="005E4537" w:rsidRPr="00EB4D6C" w:rsidRDefault="00000000" w:rsidP="00EB4D6C">
      <w:pPr>
        <w:pStyle w:val="Titre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7. Conclusion</w:t>
      </w:r>
    </w:p>
    <w:p w14:paraId="3A9270C5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Ce projet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demontre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la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faisabilite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d'un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recommandation d'orientation combinant raisonnement symbolique et intelligence artificielle. Les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resultats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montrent que 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schema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hybride produit des recommandations plus fiables que chaque approche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isolee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. Le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gere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correctement les cas limites (profils vides, contradictoires) et fournit une transparence totale via les justifications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detaillees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.</w:t>
      </w:r>
    </w:p>
    <w:p w14:paraId="1EFCFF00" w14:textId="77777777" w:rsidR="005E4537" w:rsidRPr="00EB4D6C" w:rsidRDefault="00000000" w:rsidP="00EB4D6C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>Les perspectives d'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amelioration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incluent : l'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integration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d'un vrai LLM (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Ollama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local), l'ajout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deplus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formations au catalogue, un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systeme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de feedback utilisateur, et un deploiement en production avec base de </w:t>
      </w:r>
      <w:proofErr w:type="spellStart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donnees</w:t>
      </w:r>
      <w:proofErr w:type="spellEnd"/>
      <w:r w:rsidRPr="00EB4D6C">
        <w:rPr>
          <w:rFonts w:ascii="Times New Roman" w:hAnsi="Times New Roman" w:cs="Times New Roman"/>
          <w:color w:val="auto"/>
          <w:sz w:val="24"/>
          <w:szCs w:val="24"/>
          <w:lang w:val="fr-FR"/>
        </w:rPr>
        <w:t>.</w:t>
      </w:r>
    </w:p>
    <w:sectPr w:rsidR="005E4537" w:rsidRPr="00EB4D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121154">
    <w:abstractNumId w:val="8"/>
  </w:num>
  <w:num w:numId="2" w16cid:durableId="620916350">
    <w:abstractNumId w:val="6"/>
  </w:num>
  <w:num w:numId="3" w16cid:durableId="165021925">
    <w:abstractNumId w:val="5"/>
  </w:num>
  <w:num w:numId="4" w16cid:durableId="1488015367">
    <w:abstractNumId w:val="4"/>
  </w:num>
  <w:num w:numId="5" w16cid:durableId="104808817">
    <w:abstractNumId w:val="7"/>
  </w:num>
  <w:num w:numId="6" w16cid:durableId="1996059879">
    <w:abstractNumId w:val="3"/>
  </w:num>
  <w:num w:numId="7" w16cid:durableId="236257465">
    <w:abstractNumId w:val="2"/>
  </w:num>
  <w:num w:numId="8" w16cid:durableId="2121214748">
    <w:abstractNumId w:val="1"/>
  </w:num>
  <w:num w:numId="9" w16cid:durableId="83094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9C2"/>
    <w:rsid w:val="00326F90"/>
    <w:rsid w:val="00335C99"/>
    <w:rsid w:val="005E4537"/>
    <w:rsid w:val="00AA1D8D"/>
    <w:rsid w:val="00B47730"/>
    <w:rsid w:val="00CB0664"/>
    <w:rsid w:val="00EB4D6C"/>
    <w:rsid w:val="00EB62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;"/>
  <w14:docId w14:val="738E3C88"/>
  <w14:defaultImageDpi w14:val="300"/>
  <w15:docId w15:val="{1132C397-65C7-440A-9E3D-6D169ED1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1101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Maminiaina Sitraka FANOMEZANTSOA</cp:lastModifiedBy>
  <cp:revision>3</cp:revision>
  <dcterms:created xsi:type="dcterms:W3CDTF">2013-12-23T23:15:00Z</dcterms:created>
  <dcterms:modified xsi:type="dcterms:W3CDTF">2026-08-25T10:39:00Z</dcterms:modified>
  <cp:category/>
</cp:coreProperties>
</file>