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00"/>
  <w:body>
    <w:tbl>
      <w:tblPr>
        <w:tblW w:w="4945" w:type="pct"/>
        <w:shd w:val="clear" w:color="auto" w:fill="FFFF00"/>
        <w:tblLook w:val="04A0" w:firstRow="1" w:lastRow="0" w:firstColumn="1" w:lastColumn="0" w:noHBand="0" w:noVBand="1"/>
      </w:tblPr>
      <w:tblGrid>
        <w:gridCol w:w="4568"/>
        <w:gridCol w:w="3766"/>
        <w:gridCol w:w="1529"/>
        <w:gridCol w:w="1529"/>
        <w:gridCol w:w="1529"/>
        <w:gridCol w:w="1530"/>
        <w:gridCol w:w="1530"/>
        <w:gridCol w:w="1530"/>
        <w:gridCol w:w="1530"/>
        <w:gridCol w:w="1530"/>
        <w:gridCol w:w="1534"/>
      </w:tblGrid>
      <w:tr w:rsidR="005C617D" w:rsidRPr="005C617D" w14:paraId="6556F650" w14:textId="77777777" w:rsidTr="002C3352">
        <w:trPr>
          <w:trHeight w:val="2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14:paraId="02F3FDA9" w14:textId="056C08DD" w:rsidR="005C617D" w:rsidRPr="006D606F" w:rsidRDefault="00BE332E" w:rsidP="005C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bookmarkStart w:id="0" w:name="RANGE!B1:O55"/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FORM 3C - </w:t>
            </w:r>
            <w:r w:rsidR="005C617D"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MEDICALLY A</w:t>
            </w: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SS</w:t>
            </w:r>
            <w:r w:rsidR="005C617D"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ISTED T</w:t>
            </w:r>
            <w:r w:rsidR="00FE3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HERAPY </w:t>
            </w:r>
            <w:r w:rsidR="00B768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- </w:t>
            </w:r>
            <w:r w:rsidR="00B76852"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PATIENT</w:t>
            </w:r>
            <w:r w:rsidR="005C617D"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FE3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TREATMENT </w:t>
            </w:r>
            <w:r w:rsidR="005C617D" w:rsidRPr="006D606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CARD</w:t>
            </w:r>
            <w:bookmarkEnd w:id="0"/>
            <w:r w:rsidR="00B76B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VER. APRIL 2023</w:t>
            </w:r>
          </w:p>
        </w:tc>
      </w:tr>
      <w:tr w:rsidR="005C617D" w:rsidRPr="005C617D" w14:paraId="75F03DBE" w14:textId="77777777" w:rsidTr="002C3352">
        <w:trPr>
          <w:trHeight w:val="23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14:paraId="5434500F" w14:textId="3EA1C219" w:rsidR="005C617D" w:rsidRPr="006D606F" w:rsidRDefault="00B76852" w:rsidP="005C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Clinical</w:t>
            </w:r>
            <w:r w:rsidR="005C617D"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follow up Visits</w:t>
            </w:r>
          </w:p>
        </w:tc>
      </w:tr>
      <w:tr w:rsidR="00142D57" w:rsidRPr="00F414FC" w14:paraId="15DBCDA7" w14:textId="77777777" w:rsidTr="00797683">
        <w:trPr>
          <w:trHeight w:val="269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7D8A40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Patient MAT Unique Identification Number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2D863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824145" w14:textId="7A93465A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0EDFBD" w14:textId="7EFEF443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DAA302C" w14:textId="15ED9B10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506F203" w14:textId="5A74F2B3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67F1176" w14:textId="461FF9E2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CDDACD" w14:textId="5901253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4F9290" w14:textId="237A4A6A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DDMMYYY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B6589C" w14:textId="10668189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72184A" w14:textId="32D68CB9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97683">
              <w:rPr>
                <w:rFonts w:ascii="Calibri" w:eastAsia="Times New Roman" w:hAnsi="Calibri" w:cs="Calibri"/>
                <w:b/>
                <w:color w:val="000000"/>
                <w:lang w:val="fr-FR" w:eastAsia="en-GB"/>
              </w:rPr>
              <w:t> DDMMYY</w:t>
            </w:r>
          </w:p>
        </w:tc>
      </w:tr>
      <w:tr w:rsidR="00142D57" w:rsidRPr="005C617D" w14:paraId="057822BB" w14:textId="77777777" w:rsidTr="00142D57">
        <w:trPr>
          <w:trHeight w:val="269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6D32C5" w14:textId="3909A72E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 of consultation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44184C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08EF479" w14:textId="2618EB10" w:rsidR="00142D57" w:rsidRPr="00797683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745924F" w14:textId="7E0BCF34" w:rsidR="00142D57" w:rsidRPr="00797683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0ABE10" w14:textId="6B8590AB" w:rsidR="00142D57" w:rsidRPr="00797683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2A2BB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DC561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DF69D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EBA9B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DA475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9F0A6F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9948635" w14:textId="77777777" w:rsidTr="00797683">
        <w:trPr>
          <w:trHeight w:val="269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D91535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 Started on MAT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0F71B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8A3CD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4CE94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99D6B3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26AF1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18C3B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19886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924BA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6D321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8276FD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450AE767" w14:textId="77777777" w:rsidTr="00797683">
        <w:trPr>
          <w:trHeight w:val="269"/>
        </w:trPr>
        <w:tc>
          <w:tcPr>
            <w:tcW w:w="1033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ED71AE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Vital signs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D2ECC31" w14:textId="2B42B351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Height/Weight (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BMI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5C658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B054F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B989C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1E6D07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D90C4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B9A4F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FB4E8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00A25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60521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8F7EFD6" w14:textId="77777777" w:rsidTr="00797683">
        <w:trPr>
          <w:trHeight w:val="269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E5C395A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1110DB" w14:textId="70D7586A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BP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C06F4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791EA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9ABBA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1E9F5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D4592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6CE0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F2EB9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45BF6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CD86D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666CF004" w14:textId="77777777" w:rsidTr="00797683">
        <w:trPr>
          <w:trHeight w:val="269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B89466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621D49D" w14:textId="55A7336E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ulse 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ate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E6506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A7FA5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73C349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BAAC9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7D1DD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EE7EE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87F7F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402BC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DC267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A8D015F" w14:textId="77777777" w:rsidTr="00797683">
        <w:trPr>
          <w:trHeight w:val="269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40AE3A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868F309" w14:textId="7FF89588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Temp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erature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4085C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59C1A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679FC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F6A5DC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9C811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12565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86CD1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D7635C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AFA185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1ABC9413" w14:textId="77777777" w:rsidTr="00797683">
        <w:trPr>
          <w:trHeight w:val="230"/>
        </w:trPr>
        <w:tc>
          <w:tcPr>
            <w:tcW w:w="103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1D407D44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E125379" w14:textId="6A4AE0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RR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/SP02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19248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F9ADAC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2C8FE8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D97E3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CD24B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E0715C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0DBC9F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ADFCB9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691546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5A41BF2D" w14:textId="77777777" w:rsidTr="00797683">
        <w:trPr>
          <w:trHeight w:val="230"/>
        </w:trPr>
        <w:tc>
          <w:tcPr>
            <w:tcW w:w="103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180D8AD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7053265" w14:textId="4BCFC70C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7683">
              <w:rPr>
                <w:rFonts w:ascii="Calibri" w:eastAsia="Times New Roman" w:hAnsi="Calibri" w:cs="Calibri"/>
                <w:color w:val="000000"/>
                <w:lang w:eastAsia="en-GB"/>
              </w:rPr>
              <w:t>Alcohol Breathalyzer results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D6B4CD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86EDEF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06D93C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6CB53D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15D614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66A0E1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DABDA7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4E885C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7621EB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4785152E" w14:textId="77777777" w:rsidTr="00797683">
        <w:trPr>
          <w:trHeight w:val="230"/>
        </w:trPr>
        <w:tc>
          <w:tcPr>
            <w:tcW w:w="103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7A427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Methadone/Buprenorphine maintenance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55E9B1" w14:textId="22863286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Current MTD/Bup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renorphine 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dose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1F2DFD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81882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512C9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28705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06A075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A7FFE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11FBD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2F751A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0458B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40DF3F1A" w14:textId="77777777" w:rsidTr="00797683">
        <w:trPr>
          <w:trHeight w:val="306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8A6252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0D0222" w14:textId="12C36201" w:rsidR="00142D57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Complain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72EAD11B" w14:textId="5A42557C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564F98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C5D90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22EC3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CC760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6D812E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5907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8730E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6C510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6D797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8D0E37B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848E81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5BBE5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Signs of overdose/over medication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A1AA0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05B97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AA11E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7CCF4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29089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3BB0B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F671B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750CD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795C4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0255EDD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B3A021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12DF8B" w14:textId="30497C46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Urine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drug test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results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168AE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DB644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A2159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220A2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EB858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6D86D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DA01C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8300D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C31D6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23B6C80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34A49A1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F746E8" w14:textId="7738FB33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ECG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results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680C9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B7292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7B2E7D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758DD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CFE77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EFC96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0F247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F73A0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77B0DD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1821E5FE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CBE5904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D69EBA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Days missed doses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8279F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8D4B0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A8406A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00675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8A898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5CA7D4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34A49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29C387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2ED26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5F7FC1A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80FD70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87AC6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COWS Score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EE72F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BC5AD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F6F63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C51DBE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6E010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62B9BF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0BA5A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DEDDB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ECC4D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1F069ECF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58F771E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D9958A" w14:textId="2EB345A6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New MTD/Bup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renorphine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dose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4A883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5902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C74B2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9B27D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54CCB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3F096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458D52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F5914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D4454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D0A70E1" w14:textId="77777777" w:rsidTr="00797683">
        <w:trPr>
          <w:trHeight w:val="230"/>
        </w:trPr>
        <w:tc>
          <w:tcPr>
            <w:tcW w:w="103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C073813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FF18AE" w14:textId="5CAE5EEC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Reason for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Dose 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Adjustment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6294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4ED31B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99270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7B009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D2CB3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CBE57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2EB4D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5DC4ED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C91A1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1AAEEF1" w14:textId="77777777" w:rsidTr="00797683">
        <w:trPr>
          <w:trHeight w:val="312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60A5CC" w14:textId="4A6B1AE8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Treatment for MTD/Buprenorphine Side effects</w:t>
            </w:r>
          </w:p>
          <w:p w14:paraId="7D158813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  <w:p w14:paraId="14995C41" w14:textId="47BD50A5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3D7ED8" w14:textId="77777777" w:rsidR="00142D57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  <w:p w14:paraId="522FC4DF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43167DC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824EE6C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CDAE244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DB46E87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AE2BC91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9E22302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8087D5F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A8266E8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F28546A" w14:textId="77777777" w:rsidR="00F45951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A74EE79" w14:textId="27B2BDCE" w:rsidR="00F45951" w:rsidRPr="005C617D" w:rsidRDefault="00F45951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ED6F0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bookmarkStart w:id="1" w:name="_GoBack"/>
            <w:bookmarkEnd w:id="1"/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C9159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24D341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6D43D1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38299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A0735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751F7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4478F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E23F3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2A7277D7" w14:textId="77777777" w:rsidTr="00797683">
        <w:trPr>
          <w:trHeight w:val="230"/>
        </w:trPr>
        <w:tc>
          <w:tcPr>
            <w:tcW w:w="1033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9D3246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Management of identified co-morbidities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9E6D0A" w14:textId="4687B4FE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Mental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Health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disorder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Treatment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C9FFA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61C6D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170FA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BFA3B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1F8E34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34B47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4FB717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3C222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6F799D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29CA4FED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2C8FBB1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6C5DC3" w14:textId="2BFC8C81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ART Regimen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(All HIV +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clients)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F55DEF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C57EE3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59B1A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023EE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34ADF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039CF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EA9E30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6779D4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DA3BF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2B486AD1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14:paraId="2907EE99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5921D9" w14:textId="617C4484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Viral Load Results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74597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89A4AE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238841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D30501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17CF47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BC6EE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4F7415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C91E9F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4CA6AC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41BD21FF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14:paraId="5CCDD8CC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002FE52" w14:textId="08FA5C19" w:rsidR="00142D57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PrEP/PEP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DE3856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C82872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688CEC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9722ED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C7BD9E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664418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F3379C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4D423B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96BA59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13C30DB8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3D2939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634C52" w14:textId="4AF6E1DF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TB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Screening/Treatment Regimen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73ACB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B6F5C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1FEA2F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BF8E6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C65AE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9B740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BF8F2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CE3BE1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01041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4CB3517A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</w:tcPr>
          <w:p w14:paraId="388F79DA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269D9" w14:textId="1CCD10AD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Hepatitis B – Regimen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5E398E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76CAAB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DDB9B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2AAB1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F3B7F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6E4D08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31F959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DB9B80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8D7163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54A5E3E7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FE4DB62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C0FBF7" w14:textId="44024858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epatitis C – Regimen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8F29D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45FC2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E6F0C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AF09B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15414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74E07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D3C8C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CAB08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EE2AE9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462D3E8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24FE7D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43FEFD" w14:textId="34736E61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STI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Treatment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9A1A3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ED3FF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BBF49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A258F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3B99A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817B3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561FDD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543F2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06B1E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864741D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E68366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FD214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Other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F2A2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56657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7F51B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6D7D0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62D9F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452051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9A547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0A8396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AEA67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5ECC1C5" w14:textId="77777777" w:rsidTr="00797683">
        <w:trPr>
          <w:trHeight w:val="230"/>
        </w:trPr>
        <w:tc>
          <w:tcPr>
            <w:tcW w:w="1033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C781C2" w14:textId="1A99C6C2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2" w:name="_Hlk115267300"/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Reproductive Health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Services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0C9C7D1" w14:textId="3D8D6E3B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Pregnant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es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/N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o/NA)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037CB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D324A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322E2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206D7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61396D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88F7E1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E42D9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B5C46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3CBFB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FEB72B2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23EE6E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7ED17F" w14:textId="4A2884C4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LMP                       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237BF5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FB3598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E7E2E0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9B81C1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71B0AA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3758B0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F627E6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09720F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0D943E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63F567B7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D28552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51841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EDD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443B8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AC31C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7FDD48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CEB23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9858F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99421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48A123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E9FDA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B5E86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85FB898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98B31E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1C655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Cervical cancer screening (Y/N)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D693DA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6E472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AC216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89059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A74D2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4814A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4D470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AB854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224E08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5647B703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ED4588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914A85" w14:textId="1C62AA7A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 FP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(Y/N)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E4C18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E169D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A6BC2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8D8DA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7FCC7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D466D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7A565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4F3AB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18B988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55B3255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844E06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62BCD8" w14:textId="399DC83B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FP </w:t>
            </w: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Method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7F37EF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5B858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1F63A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3F4AC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B2360F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74CE7C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64D8F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E5735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486E67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890226A" w14:textId="77777777" w:rsidTr="00797683">
        <w:trPr>
          <w:trHeight w:val="230"/>
        </w:trPr>
        <w:tc>
          <w:tcPr>
            <w:tcW w:w="1033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B1A08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26960E6" w14:textId="1AC1BBDE" w:rsidR="00142D57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GBV Screening results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FB70DF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C9F1E8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F633FF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D99CA8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FFBC18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3B8D0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F9E994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26B91D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C786E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02EF050B" w14:textId="77777777" w:rsidTr="00797683">
        <w:trPr>
          <w:trHeight w:val="230"/>
        </w:trPr>
        <w:tc>
          <w:tcPr>
            <w:tcW w:w="103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A6D09A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Referral and Linkages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9D892D" w14:textId="676AE01F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Psychosocial Support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A4460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1F941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80575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A3BEE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DEBDD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26B88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80F1F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CEBCE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631207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656EFF28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425654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AF6B3D4" w14:textId="521F5315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Psychiatric Support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55D814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F35D35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EF99A2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9CAE0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DCC275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C0F142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985995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558E27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DF4E81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325F9ED2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BA6EED8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25A32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Nutritional Support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F091A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C101A3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0C9ACE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FC0C4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7046F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95ED0D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7E858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D6239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20995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C48F46A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95CB103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FF87F3" w14:textId="2ACB66FC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Vaccination 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ervice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0F302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B7D8F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0BFC9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E5D37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ED84C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0C4B6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B6226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51F3A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FC1BC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3FA91646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5D52FCB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975BCF" w14:textId="78E877EF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Sexual and Reproductive Health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A9DE9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CDA1F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CA9F3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4C280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9A85CD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AFED58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52C76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B8A42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7DDE3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2EBE8D42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C8436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1CFE885" w14:textId="094DF69A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adiology service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017FF1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3A13DB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C87536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455E3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3CA71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E31D4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E6492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190ADB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666065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A7013D7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F3DEC79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A5D371" w14:textId="0EFA1F48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Laboratory Service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AD8F1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E5619B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824CD6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6E8DF6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ECF5D5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3CB42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7D875C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2AB71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BFEEB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9976C36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8B5DD4D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3F77D4F" w14:textId="71939949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Legal/Paralegal services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8F0B3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AE8D8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777B1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BAB4B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B3BEA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A4DA6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55BE9A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1E862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80D56A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4FC6FBB8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11F1BDA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7C3191" w14:textId="4F451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Social Protection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4866A6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3ADE76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928A3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CE5F3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28849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A73A87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212B0A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0ECA5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C75016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140BFE0B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3A9B76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C6AC786" w14:textId="0FA65BBF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GBV Services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775285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49A329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A942E6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C564A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CB289A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85857D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02E8A1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474EDB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4D0A9B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42D57" w:rsidRPr="005C617D" w14:paraId="0DA7D55B" w14:textId="77777777" w:rsidTr="00797683">
        <w:trPr>
          <w:trHeight w:val="230"/>
        </w:trPr>
        <w:tc>
          <w:tcPr>
            <w:tcW w:w="103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B3A87F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53E422" w14:textId="1543EFAE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63B79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8690B0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69ADA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384B2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A8867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3C496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D8755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19852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163C7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11EABB2B" w14:textId="77777777" w:rsidTr="00797683">
        <w:trPr>
          <w:trHeight w:val="230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595A03B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 of Next Visit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30B972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47253A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6C019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86617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56CB8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C9FE8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037A6F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0D24A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44DD9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F67E9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0E5DC6D8" w14:textId="77777777" w:rsidTr="00797683">
        <w:trPr>
          <w:trHeight w:val="230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1B1358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Clinician Name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C2160C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2D4A698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08060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DD5C9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350ED3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86A0ED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D869A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A5934E9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4F860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D52A3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42D57" w:rsidRPr="005C617D" w14:paraId="7E141722" w14:textId="77777777" w:rsidTr="00797683">
        <w:trPr>
          <w:trHeight w:val="240"/>
        </w:trPr>
        <w:tc>
          <w:tcPr>
            <w:tcW w:w="103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EA1F574" w14:textId="77777777" w:rsidR="00142D57" w:rsidRPr="006D606F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D60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Signature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524AB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E08432F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066EF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DAD99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DB0925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AFA9167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A908C4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4C213DB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808B6E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71D0C1" w14:textId="77777777" w:rsidR="00142D57" w:rsidRPr="005C617D" w:rsidRDefault="00142D57" w:rsidP="00142D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617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bookmarkEnd w:id="2"/>
    <w:p w14:paraId="63C865D7" w14:textId="68E1B5F8" w:rsidR="00BD14B6" w:rsidRPr="00864A8C" w:rsidRDefault="002F5720">
      <w:pPr>
        <w:rPr>
          <w:b/>
          <w:bCs/>
        </w:rPr>
      </w:pPr>
      <w:r>
        <w:t>**</w:t>
      </w:r>
      <w:r w:rsidRPr="005C617D">
        <w:rPr>
          <w:rFonts w:ascii="Calibri" w:eastAsia="Times New Roman" w:hAnsi="Calibri" w:cs="Calibri"/>
          <w:color w:val="000000"/>
          <w:lang w:eastAsia="en-GB"/>
        </w:rPr>
        <w:t>(</w:t>
      </w:r>
      <w:r w:rsidRPr="00864A8C">
        <w:rPr>
          <w:rFonts w:ascii="Calibri" w:eastAsia="Times New Roman" w:hAnsi="Calibri" w:cs="Calibri"/>
          <w:b/>
          <w:bCs/>
          <w:color w:val="000000"/>
          <w:lang w:eastAsia="en-GB"/>
        </w:rPr>
        <w:t>Below 0.02 full dose, 0.02</w:t>
      </w:r>
      <w:r w:rsidR="00864A8C" w:rsidRPr="00864A8C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Pr="00864A8C">
        <w:rPr>
          <w:rFonts w:ascii="Calibri" w:eastAsia="Times New Roman" w:hAnsi="Calibri" w:cs="Calibri"/>
          <w:b/>
          <w:bCs/>
          <w:color w:val="000000"/>
          <w:lang w:eastAsia="en-GB"/>
        </w:rPr>
        <w:t>-</w:t>
      </w:r>
      <w:r w:rsidR="00864A8C" w:rsidRPr="00864A8C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Pr="00864A8C">
        <w:rPr>
          <w:rFonts w:ascii="Calibri" w:eastAsia="Times New Roman" w:hAnsi="Calibri" w:cs="Calibri"/>
          <w:b/>
          <w:bCs/>
          <w:color w:val="000000"/>
          <w:lang w:eastAsia="en-GB"/>
        </w:rPr>
        <w:t>0.04 half dose, &gt;0.04 withhold dose)</w:t>
      </w:r>
    </w:p>
    <w:sectPr w:rsidR="00BD14B6" w:rsidRPr="00864A8C" w:rsidSect="005C617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4"/>
    <w:rsid w:val="0004187D"/>
    <w:rsid w:val="0007539C"/>
    <w:rsid w:val="000924B3"/>
    <w:rsid w:val="000B1BC1"/>
    <w:rsid w:val="000E72B3"/>
    <w:rsid w:val="00117BF1"/>
    <w:rsid w:val="00142D57"/>
    <w:rsid w:val="00170CAF"/>
    <w:rsid w:val="00224B26"/>
    <w:rsid w:val="002C3352"/>
    <w:rsid w:val="002F5720"/>
    <w:rsid w:val="003E6A76"/>
    <w:rsid w:val="00411AD6"/>
    <w:rsid w:val="00423A8F"/>
    <w:rsid w:val="00460F4A"/>
    <w:rsid w:val="004931B8"/>
    <w:rsid w:val="004976F6"/>
    <w:rsid w:val="00542278"/>
    <w:rsid w:val="005810AA"/>
    <w:rsid w:val="005C617D"/>
    <w:rsid w:val="00636466"/>
    <w:rsid w:val="00683875"/>
    <w:rsid w:val="006C7A8C"/>
    <w:rsid w:val="006D606F"/>
    <w:rsid w:val="006E1257"/>
    <w:rsid w:val="007350F5"/>
    <w:rsid w:val="00776E8D"/>
    <w:rsid w:val="00797683"/>
    <w:rsid w:val="007A6914"/>
    <w:rsid w:val="00864A8C"/>
    <w:rsid w:val="008C7DB9"/>
    <w:rsid w:val="008E1B04"/>
    <w:rsid w:val="009E2F41"/>
    <w:rsid w:val="00AC09AA"/>
    <w:rsid w:val="00B17EFC"/>
    <w:rsid w:val="00B22FE4"/>
    <w:rsid w:val="00B76852"/>
    <w:rsid w:val="00B76BD9"/>
    <w:rsid w:val="00B8492B"/>
    <w:rsid w:val="00BC62C0"/>
    <w:rsid w:val="00BD14B6"/>
    <w:rsid w:val="00BE332E"/>
    <w:rsid w:val="00CC58FE"/>
    <w:rsid w:val="00D5020D"/>
    <w:rsid w:val="00DC00C4"/>
    <w:rsid w:val="00F414FC"/>
    <w:rsid w:val="00F45951"/>
    <w:rsid w:val="00F56AB7"/>
    <w:rsid w:val="00FE3BB6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6B60"/>
  <w15:chartTrackingRefBased/>
  <w15:docId w15:val="{01A3D3EC-4CC1-48F7-94D6-1BD9E333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C363-283E-4F29-8036-E5EA17A2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OCB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MSFOCB-Kenya-Epi</dc:creator>
  <cp:keywords/>
  <dc:description/>
  <cp:lastModifiedBy>Vincent</cp:lastModifiedBy>
  <cp:revision>22</cp:revision>
  <dcterms:created xsi:type="dcterms:W3CDTF">2022-09-28T09:17:00Z</dcterms:created>
  <dcterms:modified xsi:type="dcterms:W3CDTF">2023-04-04T08:51:00Z</dcterms:modified>
</cp:coreProperties>
</file>