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Shill</w:t>
      </w:r>
      <w:r>
        <w:rPr>
          <w:rFonts w:ascii="Arial" w:cs="Arial" w:eastAsia="Arial" w:hAnsi="Arial"/>
          <w:b/>
          <w:bCs/>
          <w:color w:val="3d7a00"/>
          <w:sz w:val="52"/>
          <w:szCs w:val="52"/>
        </w:rPr>
        <w:t xml:space="preserve">Market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Decentralized Freelance Marketplace for the Crypto Economy</w:t>
      </w:r>
    </w:p>
    <w:p>
      <w:pPr>
        <w:pBdr>
          <w:bottom w:val="single" w:color="0a0a0b" w:sz="8" w:space="8"/>
        </w:pBdr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shill-market.vercel.app  ·  Seed Round  ·  Confidential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135"/>
                <w:sz w:val="48"/>
                <w:szCs w:val="48"/>
              </w:rPr>
              <w:t xml:space="preserve">2,400+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Crypto Freelancers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Hungry for work now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135"/>
                <w:sz w:val="48"/>
                <w:szCs w:val="48"/>
              </w:rPr>
              <w:t xml:space="preserve">$4.2B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Addressable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Crypto services spend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135"/>
                <w:sz w:val="48"/>
                <w:szCs w:val="48"/>
              </w:rPr>
              <w:t xml:space="preserve">7.5%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Take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Per completed job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135"/>
                <w:sz w:val="48"/>
                <w:szCs w:val="48"/>
              </w:rPr>
              <w:t xml:space="preserve">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Today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shill-market.vercel.app</w:t>
            </w:r>
          </w:p>
        </w:tc>
      </w:tr>
    </w:tbl>
    <w:p>
      <w:pPr>
        <w:spacing w:after="24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THE PROBLEM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crypto freelance economy is a $4B+ market running on chaos. Telegram groups are the current "marketplace" — unstructured, ungoverned, and deletable overnight. X Communities just got nuked. Talent wins on rizz, not resume. And every transaction is a trust exercise with no infrastructure behind it.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 know this because we lived it. Our founder managed a 2,000+ member Telegram freelance group for crypto projects — manually acting as escrow, reputation system, and matchmaker. The group got deleted. The market need didn't.</w:t>
      </w:r>
    </w:p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THE SOLUTION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ShillMarket is the first trust-layered freelance marketplace built for the degen economy. Think Fiverr meets Braintrust — but crypto-native, wallet-first, and escrow-backed.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 Buyers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Browse verified talent across 9 categories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Escrow-protected payments (crypto + card)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Tier-verified sellers with reviews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Token contract audit filter for safety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 Sellers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Create tiered service packages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Wallet-native login — no KYC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Reputation that follows your wallet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Get paid in USDC, ETH, SOL, or fiat</w:t>
            </w:r>
          </w:p>
        </w:tc>
      </w:tr>
    </w:tbl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TRUST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tier system is our moat. Every participant has skin in the game.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Limit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ANON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$500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Wallet login, basic listings, community reviews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00"/>
                <w:sz w:val="20"/>
                <w:szCs w:val="20"/>
              </w:rPr>
              <w:t xml:space="preserve">VERIFIED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 USDC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$5,000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Verified badge, priority search, featured access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ELITE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$50,000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Top search placement, contract access, co-marketing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Legal entity, credit card billing, full compliance</w:t>
            </w:r>
          </w:p>
        </w:tc>
      </w:tr>
    </w:tbl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Transaction Fee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7.5% on every completed job</w:t>
            </w:r>
          </w:p>
          <w:p>
            <w:r>
              <w:rPr>
                <w:rFonts w:ascii="Arial" w:cs="Arial" w:eastAsia="Arial" w:hAnsi="Arial"/>
                <w:i/>
                <w:iCs/>
                <w:color w:val="3d7a00"/>
                <w:sz w:val="18"/>
                <w:szCs w:val="18"/>
              </w:rPr>
              <w:t xml:space="preserve">vs Fiverr's 20%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Verification Fee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 USDC one-time per seller</w:t>
            </w:r>
          </w:p>
          <w:p>
            <w:r>
              <w:rPr>
                <w:rFonts w:ascii="Arial" w:cs="Arial" w:eastAsia="Arial" w:hAnsi="Arial"/>
                <w:i/>
                <w:iCs/>
                <w:color w:val="3d7a00"/>
                <w:sz w:val="18"/>
                <w:szCs w:val="18"/>
              </w:rPr>
              <w:t xml:space="preserve">Anti-spam + revenue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Featured Listings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Pay to appear at top of category</w:t>
            </w:r>
          </w:p>
          <w:p>
            <w:r>
              <w:rPr>
                <w:rFonts w:ascii="Arial" w:cs="Arial" w:eastAsia="Arial" w:hAnsi="Arial"/>
                <w:i/>
                <w:iCs/>
                <w:color w:val="3d7a00"/>
                <w:sz w:val="18"/>
                <w:szCs w:val="18"/>
              </w:rPr>
              <w:t xml:space="preserve">Paid in USDC or native token</w:t>
            </w:r>
          </w:p>
        </w:tc>
      </w:tr>
    </w:tbl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Decentralized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Escrow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Crypto Native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System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Fiverr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Upwork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Braintrust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LaborX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ShillMarket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TRACTION &amp;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Live product at shill-market.vercel.app — built in one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Founder personally operated a 2,000+ member crypto freelance Telegram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Group deletion proved market need — freelancers immediately asked for an alternative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Wallet auth, Neon PostgreSQL, Privy login, full escrow flow all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 service categories covering every layer of a crypto project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Initial user base pre-seeded — hungry freelancers waiting for a platform</w:t>
      </w:r>
    </w:p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X Communities discontinued — 100M+ users lost their primary networking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Telegram freelance groups are infrastructure built on sand — one report kills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Bull market incoming — crypto project launches spike demand for services 10x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Wallet-native identity (Privy, Dynamic) just became consumer-grade for the first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degen economy has never had a trust layer. We're building it.</w:t>
      </w:r>
    </w:p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THE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Raising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8f135"/>
                <w:sz w:val="28"/>
                <w:szCs w:val="28"/>
              </w:rPr>
              <w:t xml:space="preserve">Seed Round — $250K–$500K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SAFE or convertible note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Use of Funds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40% — Smart contract escrow audit + deploy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30% — Growth &amp; community seeding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20% — Engineering (mobile + token layer)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10% — Legal &amp; compliance infrastructure</w:t>
            </w:r>
          </w:p>
        </w:tc>
      </w:tr>
    </w:tbl>
    <w:p>
      <w:pPr>
        <w:spacing w:after="160" w:before="0"/>
      </w:pPr>
    </w:p>
    <w:p>
      <w:pPr>
        <w:pBdr>
          <w:bottom w:val="single" w:color="c8f135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pacing w:val="40"/>
          <w:sz w:val="18"/>
          <w:szCs w:val="18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f135"/>
                <w:sz w:val="20"/>
                <w:szCs w:val="20"/>
              </w:rPr>
              <w:t xml:space="preserve">Q2 2025 ✓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MVP live. Auth, DB, listings, escrow UI, onboarding flow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Q3 2025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Smart contract escrow. Mobile app. Real-time messaging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Q4 2025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Native token. DAO governance. Launchpad integrations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2026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Enterprise tier. API for launchpads. B2B white-label</w:t>
            </w:r>
          </w:p>
        </w:tc>
      </w:tr>
    </w:tbl>
    <w:p>
      <w:pPr>
        <w:spacing w:after="200" w:before="0"/>
      </w:pPr>
    </w:p>
    <w:p>
      <w:pPr>
        <w:pBdr>
          <w:top w:val="single" w:color="E0E0E0" w:sz="4" w:space="8"/>
        </w:pBdr>
        <w:spacing w:after="0" w:before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ShillMarket  ·  shill-market.vercel.app  ·  Confidential — for investor review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2026-05-05T12:25:59.774Z</dcterms:created>
  <dcterms:modified xsi:type="dcterms:W3CDTF">2026-05-05T12:25:59.775Z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