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9528D" w14:textId="5154A56A" w:rsidR="00CC23EF" w:rsidRPr="00077373" w:rsidRDefault="00CC23EF" w:rsidP="00334F0E">
      <w:pPr>
        <w:jc w:val="center"/>
        <w:rPr>
          <w:rFonts w:asciiTheme="majorHAnsi" w:hAnsiTheme="majorHAnsi" w:cs="Times New Roman"/>
        </w:rPr>
      </w:pPr>
    </w:p>
    <w:p w14:paraId="721559AA" w14:textId="03D3E12C" w:rsidR="00CC23EF" w:rsidRPr="00077373" w:rsidRDefault="00FC7E1F" w:rsidP="00334F0E">
      <w:pPr>
        <w:jc w:val="center"/>
        <w:rPr>
          <w:rFonts w:asciiTheme="majorHAnsi" w:hAnsiTheme="majorHAnsi" w:cs="Times New Roman"/>
        </w:rPr>
      </w:pPr>
      <w:r>
        <w:rPr>
          <w:rFonts w:asciiTheme="majorHAnsi" w:hAnsiTheme="majorHAnsi" w:cs="Times New Roman"/>
        </w:rPr>
        <w:t>AVANCES EN LA EJECUCION DE LA METODOLOGIA CRISP-DM PARA EL MODELO ANALITICO DE LA COOPERATIVA DE CREDITO Y AHORRO UNIMOS</w:t>
      </w:r>
      <w:r w:rsidR="00526E0A">
        <w:rPr>
          <w:rFonts w:asciiTheme="majorHAnsi" w:hAnsiTheme="majorHAnsi" w:cs="Times New Roman"/>
        </w:rPr>
        <w:tab/>
      </w:r>
    </w:p>
    <w:p w14:paraId="3C09C538" w14:textId="1ED3070A" w:rsidR="008338F6" w:rsidRPr="00077373" w:rsidRDefault="00BC4946" w:rsidP="00922820">
      <w:pPr>
        <w:pStyle w:val="Ttulo1"/>
        <w:jc w:val="both"/>
        <w:rPr>
          <w:rFonts w:ascii="Century Gothic" w:eastAsia="Century Gothic" w:hAnsi="Century Gothic" w:cs="Century Gothic"/>
          <w:sz w:val="24"/>
          <w:szCs w:val="24"/>
        </w:rPr>
      </w:pPr>
      <w:bookmarkStart w:id="0" w:name="_Toc113036797"/>
      <w:r w:rsidRPr="212697C6">
        <w:rPr>
          <w:rFonts w:ascii="Century Gothic" w:eastAsia="Century Gothic" w:hAnsi="Century Gothic" w:cs="Century Gothic"/>
          <w:sz w:val="24"/>
          <w:szCs w:val="24"/>
        </w:rPr>
        <w:t>Diseño Metodológico</w:t>
      </w:r>
      <w:bookmarkEnd w:id="0"/>
    </w:p>
    <w:p w14:paraId="334A1285" w14:textId="77777777" w:rsidR="00A82202" w:rsidRDefault="000C058A" w:rsidP="00922820">
      <w:pPr>
        <w:pStyle w:val="Prrafodelista"/>
        <w:rPr>
          <w:rFonts w:ascii="Century Gothic" w:eastAsia="Century Gothic" w:hAnsi="Century Gothic" w:cs="Century Gothic"/>
          <w:sz w:val="24"/>
          <w:szCs w:val="24"/>
        </w:rPr>
      </w:pPr>
      <w:bookmarkStart w:id="1" w:name="_Toc256005581"/>
      <w:bookmarkStart w:id="2" w:name="_Toc256005759"/>
      <w:bookmarkStart w:id="3" w:name="_Toc256084896"/>
      <w:bookmarkStart w:id="4" w:name="_Toc256085022"/>
      <w:bookmarkStart w:id="5" w:name="_Toc256087935"/>
      <w:bookmarkStart w:id="6" w:name="_Ref256612083"/>
      <w:bookmarkStart w:id="7" w:name="_Ref256612105"/>
      <w:r w:rsidRPr="000C058A">
        <w:rPr>
          <w:rFonts w:ascii="Century Gothic" w:eastAsia="Century Gothic" w:hAnsi="Century Gothic" w:cs="Century Gothic"/>
          <w:sz w:val="24"/>
          <w:szCs w:val="24"/>
        </w:rPr>
        <w:t xml:space="preserve">En el segmento de Diseño Metodológico, se traza la estructura metodológica que orientará la ejecución de este proyecto de consultoría. Se ha seleccionado la metodología CRISP-DM (Cross </w:t>
      </w:r>
      <w:proofErr w:type="spellStart"/>
      <w:r w:rsidRPr="000C058A">
        <w:rPr>
          <w:rFonts w:ascii="Century Gothic" w:eastAsia="Century Gothic" w:hAnsi="Century Gothic" w:cs="Century Gothic"/>
          <w:sz w:val="24"/>
          <w:szCs w:val="24"/>
        </w:rPr>
        <w:t>Industry</w:t>
      </w:r>
      <w:proofErr w:type="spellEnd"/>
      <w:r w:rsidRPr="000C058A">
        <w:rPr>
          <w:rFonts w:ascii="Century Gothic" w:eastAsia="Century Gothic" w:hAnsi="Century Gothic" w:cs="Century Gothic"/>
          <w:sz w:val="24"/>
          <w:szCs w:val="24"/>
        </w:rPr>
        <w:t xml:space="preserve"> Standard </w:t>
      </w:r>
      <w:proofErr w:type="spellStart"/>
      <w:r w:rsidRPr="000C058A">
        <w:rPr>
          <w:rFonts w:ascii="Century Gothic" w:eastAsia="Century Gothic" w:hAnsi="Century Gothic" w:cs="Century Gothic"/>
          <w:sz w:val="24"/>
          <w:szCs w:val="24"/>
        </w:rPr>
        <w:t>Process</w:t>
      </w:r>
      <w:proofErr w:type="spellEnd"/>
      <w:r w:rsidRPr="000C058A">
        <w:rPr>
          <w:rFonts w:ascii="Century Gothic" w:eastAsia="Century Gothic" w:hAnsi="Century Gothic" w:cs="Century Gothic"/>
          <w:sz w:val="24"/>
          <w:szCs w:val="24"/>
        </w:rPr>
        <w:t xml:space="preserve"> </w:t>
      </w:r>
      <w:proofErr w:type="spellStart"/>
      <w:r w:rsidRPr="000C058A">
        <w:rPr>
          <w:rFonts w:ascii="Century Gothic" w:eastAsia="Century Gothic" w:hAnsi="Century Gothic" w:cs="Century Gothic"/>
          <w:sz w:val="24"/>
          <w:szCs w:val="24"/>
        </w:rPr>
        <w:t>for</w:t>
      </w:r>
      <w:proofErr w:type="spellEnd"/>
      <w:r w:rsidRPr="000C058A">
        <w:rPr>
          <w:rFonts w:ascii="Century Gothic" w:eastAsia="Century Gothic" w:hAnsi="Century Gothic" w:cs="Century Gothic"/>
          <w:sz w:val="24"/>
          <w:szCs w:val="24"/>
        </w:rPr>
        <w:t xml:space="preserve"> Data </w:t>
      </w:r>
      <w:proofErr w:type="spellStart"/>
      <w:r w:rsidRPr="000C058A">
        <w:rPr>
          <w:rFonts w:ascii="Century Gothic" w:eastAsia="Century Gothic" w:hAnsi="Century Gothic" w:cs="Century Gothic"/>
          <w:sz w:val="24"/>
          <w:szCs w:val="24"/>
        </w:rPr>
        <w:t>Mining</w:t>
      </w:r>
      <w:proofErr w:type="spellEnd"/>
      <w:r w:rsidRPr="000C058A">
        <w:rPr>
          <w:rFonts w:ascii="Century Gothic" w:eastAsia="Century Gothic" w:hAnsi="Century Gothic" w:cs="Century Gothic"/>
          <w:sz w:val="24"/>
          <w:szCs w:val="24"/>
        </w:rPr>
        <w:t>) por su enfoque riguroso y estructurado, que es altamente pertinente en el ámbito de la consultoría para proyectos de minería de datos.</w:t>
      </w:r>
    </w:p>
    <w:p w14:paraId="337738BA" w14:textId="77777777" w:rsidR="00A82202" w:rsidRDefault="00A82202" w:rsidP="00922820">
      <w:pPr>
        <w:pStyle w:val="Prrafodelista"/>
        <w:rPr>
          <w:rFonts w:ascii="Century Gothic" w:eastAsia="Century Gothic" w:hAnsi="Century Gothic" w:cs="Century Gothic"/>
          <w:sz w:val="24"/>
          <w:szCs w:val="24"/>
        </w:rPr>
      </w:pPr>
    </w:p>
    <w:p w14:paraId="35EE0C25" w14:textId="6299B227" w:rsidR="00454E27" w:rsidRDefault="000C058A" w:rsidP="00922820">
      <w:pPr>
        <w:pStyle w:val="Prrafodelista"/>
        <w:rPr>
          <w:rFonts w:ascii="Century Gothic" w:eastAsia="Century Gothic" w:hAnsi="Century Gothic" w:cs="Century Gothic"/>
          <w:sz w:val="24"/>
          <w:szCs w:val="24"/>
        </w:rPr>
      </w:pPr>
      <w:r w:rsidRPr="000C058A">
        <w:rPr>
          <w:rFonts w:ascii="Century Gothic" w:eastAsia="Century Gothic" w:hAnsi="Century Gothic" w:cs="Century Gothic"/>
          <w:sz w:val="24"/>
          <w:szCs w:val="24"/>
        </w:rPr>
        <w:t xml:space="preserve">La metodología CRISP-DM se distingue por su ciclo iterativo compuesto por seis fases: </w:t>
      </w:r>
      <w:r w:rsidR="00322BBE">
        <w:rPr>
          <w:rFonts w:ascii="Century Gothic" w:eastAsia="Century Gothic" w:hAnsi="Century Gothic" w:cs="Century Gothic"/>
          <w:sz w:val="24"/>
          <w:szCs w:val="24"/>
        </w:rPr>
        <w:t>Entendimiento</w:t>
      </w:r>
      <w:r w:rsidRPr="000C058A">
        <w:rPr>
          <w:rFonts w:ascii="Century Gothic" w:eastAsia="Century Gothic" w:hAnsi="Century Gothic" w:cs="Century Gothic"/>
          <w:sz w:val="24"/>
          <w:szCs w:val="24"/>
        </w:rPr>
        <w:t xml:space="preserve"> del Negocio, </w:t>
      </w:r>
      <w:r w:rsidR="00322BBE">
        <w:rPr>
          <w:rFonts w:ascii="Century Gothic" w:eastAsia="Century Gothic" w:hAnsi="Century Gothic" w:cs="Century Gothic"/>
          <w:sz w:val="24"/>
          <w:szCs w:val="24"/>
        </w:rPr>
        <w:t>Entendimiento</w:t>
      </w:r>
      <w:r w:rsidRPr="000C058A">
        <w:rPr>
          <w:rFonts w:ascii="Century Gothic" w:eastAsia="Century Gothic" w:hAnsi="Century Gothic" w:cs="Century Gothic"/>
          <w:sz w:val="24"/>
          <w:szCs w:val="24"/>
        </w:rPr>
        <w:t xml:space="preserve"> de los Datos, Preparación de los Datos, Modelado, Evaluación y Despliegue. Sin embargo, en el contexto de este proyecto, se abordarán las etapas hasta </w:t>
      </w:r>
      <w:r w:rsidR="00B1585C">
        <w:rPr>
          <w:rFonts w:ascii="Century Gothic" w:eastAsia="Century Gothic" w:hAnsi="Century Gothic" w:cs="Century Gothic"/>
          <w:sz w:val="24"/>
          <w:szCs w:val="24"/>
        </w:rPr>
        <w:t xml:space="preserve">la </w:t>
      </w:r>
      <w:r w:rsidR="00454E27">
        <w:rPr>
          <w:rFonts w:ascii="Century Gothic" w:eastAsia="Century Gothic" w:hAnsi="Century Gothic" w:cs="Century Gothic"/>
          <w:sz w:val="24"/>
          <w:szCs w:val="24"/>
        </w:rPr>
        <w:t>Evaluación</w:t>
      </w:r>
      <w:r w:rsidRPr="000C058A">
        <w:rPr>
          <w:rFonts w:ascii="Century Gothic" w:eastAsia="Century Gothic" w:hAnsi="Century Gothic" w:cs="Century Gothic"/>
          <w:sz w:val="24"/>
          <w:szCs w:val="24"/>
        </w:rPr>
        <w:t xml:space="preserve">, dado que la fase Despliegue no se encuentran dentro del alcance del presente </w:t>
      </w:r>
      <w:r w:rsidR="00454E27">
        <w:rPr>
          <w:rFonts w:ascii="Century Gothic" w:eastAsia="Century Gothic" w:hAnsi="Century Gothic" w:cs="Century Gothic"/>
          <w:sz w:val="24"/>
          <w:szCs w:val="24"/>
        </w:rPr>
        <w:t>proyecto</w:t>
      </w:r>
      <w:r w:rsidRPr="000C058A">
        <w:rPr>
          <w:rFonts w:ascii="Century Gothic" w:eastAsia="Century Gothic" w:hAnsi="Century Gothic" w:cs="Century Gothic"/>
          <w:sz w:val="24"/>
          <w:szCs w:val="24"/>
        </w:rPr>
        <w:t xml:space="preserve">. </w:t>
      </w:r>
    </w:p>
    <w:p w14:paraId="36653A62" w14:textId="77777777" w:rsidR="00454E27" w:rsidRDefault="00454E27" w:rsidP="00922820">
      <w:pPr>
        <w:pStyle w:val="Prrafodelista"/>
        <w:rPr>
          <w:rFonts w:ascii="Century Gothic" w:eastAsia="Century Gothic" w:hAnsi="Century Gothic" w:cs="Century Gothic"/>
          <w:sz w:val="24"/>
          <w:szCs w:val="24"/>
        </w:rPr>
      </w:pPr>
    </w:p>
    <w:p w14:paraId="475CEEFB" w14:textId="301A912F" w:rsidR="002F707D" w:rsidRDefault="000C058A" w:rsidP="00922820">
      <w:pPr>
        <w:pStyle w:val="Prrafodelista"/>
        <w:rPr>
          <w:rFonts w:ascii="Century Gothic" w:eastAsia="Century Gothic" w:hAnsi="Century Gothic" w:cs="Century Gothic"/>
          <w:sz w:val="24"/>
          <w:szCs w:val="24"/>
        </w:rPr>
      </w:pPr>
      <w:r w:rsidRPr="000C058A">
        <w:rPr>
          <w:rFonts w:ascii="Century Gothic" w:eastAsia="Century Gothic" w:hAnsi="Century Gothic" w:cs="Century Gothic"/>
          <w:sz w:val="24"/>
          <w:szCs w:val="24"/>
        </w:rPr>
        <w:t>A través de esta estructura metodológica, se aspira a asegurar una gestión eficaz del proyecto, proporcionando a la vez una comprensión clara y detallada de los procedimientos y técnicas que se aplicarán en el transcurso del proyecto de consultoría</w:t>
      </w:r>
      <w:r>
        <w:rPr>
          <w:rFonts w:ascii="Century Gothic" w:eastAsia="Century Gothic" w:hAnsi="Century Gothic" w:cs="Century Gothic"/>
          <w:sz w:val="24"/>
          <w:szCs w:val="24"/>
        </w:rPr>
        <w:t>.</w:t>
      </w:r>
    </w:p>
    <w:p w14:paraId="26CF89B3" w14:textId="77777777" w:rsidR="002F707D" w:rsidRDefault="002F707D" w:rsidP="00922820">
      <w:pPr>
        <w:pStyle w:val="Prrafodelista"/>
        <w:rPr>
          <w:rFonts w:ascii="Century Gothic" w:eastAsia="Century Gothic" w:hAnsi="Century Gothic" w:cs="Century Gothic"/>
          <w:sz w:val="24"/>
          <w:szCs w:val="24"/>
        </w:rPr>
      </w:pPr>
    </w:p>
    <w:p w14:paraId="06C18D77" w14:textId="28EB5607" w:rsidR="002F707D" w:rsidRDefault="00FC7E1F" w:rsidP="00922820">
      <w:pPr>
        <w:pStyle w:val="Prrafodelista"/>
        <w:rPr>
          <w:rFonts w:ascii="Century Gothic" w:eastAsia="Century Gothic" w:hAnsi="Century Gothic" w:cs="Century Gothic"/>
          <w:b/>
          <w:bCs/>
          <w:sz w:val="24"/>
          <w:szCs w:val="24"/>
        </w:rPr>
      </w:pPr>
      <w:r>
        <w:rPr>
          <w:rFonts w:ascii="Century Gothic" w:eastAsia="Century Gothic" w:hAnsi="Century Gothic" w:cs="Century Gothic"/>
          <w:b/>
          <w:bCs/>
          <w:sz w:val="24"/>
          <w:szCs w:val="24"/>
        </w:rPr>
        <w:t xml:space="preserve">2. </w:t>
      </w:r>
      <w:r w:rsidR="006A3973">
        <w:rPr>
          <w:rFonts w:ascii="Century Gothic" w:eastAsia="Century Gothic" w:hAnsi="Century Gothic" w:cs="Century Gothic"/>
          <w:b/>
          <w:bCs/>
          <w:sz w:val="24"/>
          <w:szCs w:val="24"/>
        </w:rPr>
        <w:t>E</w:t>
      </w:r>
      <w:r w:rsidR="002F707D" w:rsidRPr="00EB5B7D">
        <w:rPr>
          <w:rFonts w:ascii="Century Gothic" w:eastAsia="Century Gothic" w:hAnsi="Century Gothic" w:cs="Century Gothic"/>
          <w:b/>
          <w:bCs/>
          <w:sz w:val="24"/>
          <w:szCs w:val="24"/>
        </w:rPr>
        <w:t>ntendimiento del nego</w:t>
      </w:r>
      <w:r w:rsidR="00EB5B7D" w:rsidRPr="00EB5B7D">
        <w:rPr>
          <w:rFonts w:ascii="Century Gothic" w:eastAsia="Century Gothic" w:hAnsi="Century Gothic" w:cs="Century Gothic"/>
          <w:b/>
          <w:bCs/>
          <w:sz w:val="24"/>
          <w:szCs w:val="24"/>
        </w:rPr>
        <w:t>cio</w:t>
      </w:r>
    </w:p>
    <w:p w14:paraId="231EF5F3" w14:textId="77777777" w:rsidR="00EB5B7D" w:rsidRDefault="00EB5B7D" w:rsidP="00922820">
      <w:pPr>
        <w:pStyle w:val="Prrafodelista"/>
        <w:rPr>
          <w:rFonts w:ascii="Century Gothic" w:eastAsia="Century Gothic" w:hAnsi="Century Gothic" w:cs="Century Gothic"/>
          <w:b/>
          <w:bCs/>
          <w:sz w:val="24"/>
          <w:szCs w:val="24"/>
        </w:rPr>
      </w:pPr>
    </w:p>
    <w:p w14:paraId="597851B1" w14:textId="715533F6" w:rsidR="00535934" w:rsidRPr="00535934" w:rsidRDefault="00535934" w:rsidP="00922820">
      <w:pPr>
        <w:pStyle w:val="Prrafodelista"/>
        <w:rPr>
          <w:rFonts w:ascii="Century Gothic" w:eastAsia="Century Gothic" w:hAnsi="Century Gothic" w:cs="Century Gothic"/>
          <w:sz w:val="24"/>
          <w:szCs w:val="24"/>
        </w:rPr>
      </w:pPr>
      <w:r>
        <w:rPr>
          <w:rFonts w:ascii="Century Gothic" w:eastAsia="Century Gothic" w:hAnsi="Century Gothic" w:cs="Century Gothic"/>
          <w:sz w:val="24"/>
          <w:szCs w:val="24"/>
        </w:rPr>
        <w:t>En este apartado se describe el contexto en el cual será aplicado el proyecto</w:t>
      </w:r>
      <w:r w:rsidR="00D718DB">
        <w:rPr>
          <w:rFonts w:ascii="Century Gothic" w:eastAsia="Century Gothic" w:hAnsi="Century Gothic" w:cs="Century Gothic"/>
          <w:sz w:val="24"/>
          <w:szCs w:val="24"/>
        </w:rPr>
        <w:t>, de acuerdo con la metodología CRISP-DM</w:t>
      </w:r>
      <w:r w:rsidR="004334ED">
        <w:rPr>
          <w:rFonts w:ascii="Century Gothic" w:eastAsia="Century Gothic" w:hAnsi="Century Gothic" w:cs="Century Gothic"/>
          <w:sz w:val="24"/>
          <w:szCs w:val="24"/>
        </w:rPr>
        <w:t>, en esta fase</w:t>
      </w:r>
      <w:r w:rsidR="00D718DB">
        <w:rPr>
          <w:rFonts w:ascii="Century Gothic" w:eastAsia="Century Gothic" w:hAnsi="Century Gothic" w:cs="Century Gothic"/>
          <w:sz w:val="24"/>
          <w:szCs w:val="24"/>
        </w:rPr>
        <w:t xml:space="preserve"> </w:t>
      </w:r>
      <w:r w:rsidR="00F00718">
        <w:rPr>
          <w:rFonts w:ascii="Century Gothic" w:eastAsia="Century Gothic" w:hAnsi="Century Gothic" w:cs="Century Gothic"/>
          <w:sz w:val="24"/>
          <w:szCs w:val="24"/>
        </w:rPr>
        <w:t xml:space="preserve">se busca entender el proyecto desde la </w:t>
      </w:r>
      <w:r w:rsidR="002B3F7F">
        <w:rPr>
          <w:rFonts w:ascii="Century Gothic" w:eastAsia="Century Gothic" w:hAnsi="Century Gothic" w:cs="Century Gothic"/>
          <w:sz w:val="24"/>
          <w:szCs w:val="24"/>
        </w:rPr>
        <w:t>perspectiva del negocio</w:t>
      </w:r>
      <w:r w:rsidR="00583E2C">
        <w:rPr>
          <w:rFonts w:ascii="Century Gothic" w:eastAsia="Century Gothic" w:hAnsi="Century Gothic" w:cs="Century Gothic"/>
          <w:sz w:val="24"/>
          <w:szCs w:val="24"/>
        </w:rPr>
        <w:t>.</w:t>
      </w:r>
    </w:p>
    <w:p w14:paraId="163C7281" w14:textId="77777777" w:rsidR="00535934" w:rsidRDefault="00535934" w:rsidP="00922820">
      <w:pPr>
        <w:pStyle w:val="Prrafodelista"/>
        <w:rPr>
          <w:rFonts w:ascii="Century Gothic" w:eastAsia="Century Gothic" w:hAnsi="Century Gothic" w:cs="Century Gothic"/>
          <w:b/>
          <w:bCs/>
          <w:sz w:val="24"/>
          <w:szCs w:val="24"/>
        </w:rPr>
      </w:pPr>
    </w:p>
    <w:p w14:paraId="297BFCEE" w14:textId="5CEC98F2" w:rsidR="006A3973" w:rsidRPr="005E0413" w:rsidRDefault="00E27F14" w:rsidP="006A3973">
      <w:pPr>
        <w:pStyle w:val="Prrafodelista"/>
        <w:rPr>
          <w:rFonts w:ascii="Century Gothic" w:eastAsia="Century Gothic" w:hAnsi="Century Gothic" w:cs="Century Gothic"/>
          <w:b/>
          <w:bCs/>
          <w:sz w:val="24"/>
          <w:szCs w:val="24"/>
        </w:rPr>
      </w:pPr>
      <w:r w:rsidRPr="005E0413">
        <w:rPr>
          <w:rFonts w:ascii="Century Gothic" w:eastAsia="Century Gothic" w:hAnsi="Century Gothic" w:cs="Century Gothic"/>
          <w:b/>
          <w:bCs/>
          <w:sz w:val="24"/>
          <w:szCs w:val="24"/>
        </w:rPr>
        <w:t>2.1.</w:t>
      </w:r>
      <w:r w:rsidR="006A3973" w:rsidRPr="005E0413">
        <w:rPr>
          <w:rFonts w:ascii="Century Gothic" w:eastAsia="Century Gothic" w:hAnsi="Century Gothic" w:cs="Century Gothic"/>
          <w:b/>
          <w:bCs/>
          <w:sz w:val="24"/>
          <w:szCs w:val="24"/>
        </w:rPr>
        <w:t xml:space="preserve">1 </w:t>
      </w:r>
      <w:r w:rsidR="00E02F19" w:rsidRPr="005E0413">
        <w:rPr>
          <w:rFonts w:ascii="Century Gothic" w:eastAsia="Century Gothic" w:hAnsi="Century Gothic" w:cs="Century Gothic"/>
          <w:b/>
          <w:bCs/>
          <w:sz w:val="24"/>
          <w:szCs w:val="24"/>
        </w:rPr>
        <w:t>introducción</w:t>
      </w:r>
      <w:r w:rsidR="006A3973" w:rsidRPr="005E0413">
        <w:rPr>
          <w:rFonts w:ascii="Century Gothic" w:eastAsia="Century Gothic" w:hAnsi="Century Gothic" w:cs="Century Gothic"/>
          <w:b/>
          <w:bCs/>
          <w:sz w:val="24"/>
          <w:szCs w:val="24"/>
        </w:rPr>
        <w:t xml:space="preserve"> al Contexto Empresarial</w:t>
      </w:r>
    </w:p>
    <w:p w14:paraId="4BBD2383" w14:textId="77777777" w:rsidR="00B74E9B" w:rsidRPr="006A3973" w:rsidRDefault="00B74E9B" w:rsidP="006A3973">
      <w:pPr>
        <w:pStyle w:val="Prrafodelista"/>
        <w:rPr>
          <w:rFonts w:ascii="Century Gothic" w:eastAsia="Century Gothic" w:hAnsi="Century Gothic" w:cs="Century Gothic"/>
          <w:sz w:val="24"/>
          <w:szCs w:val="24"/>
        </w:rPr>
      </w:pPr>
    </w:p>
    <w:p w14:paraId="55E284E4" w14:textId="01FC2C3A" w:rsidR="00D946CF" w:rsidRDefault="00F96AA6" w:rsidP="006A3973">
      <w:pPr>
        <w:pStyle w:val="Prrafodelista"/>
        <w:rPr>
          <w:rFonts w:ascii="Century Gothic" w:eastAsia="Century Gothic" w:hAnsi="Century Gothic" w:cs="Century Gothic"/>
          <w:sz w:val="24"/>
          <w:szCs w:val="24"/>
        </w:rPr>
      </w:pPr>
      <w:r w:rsidRPr="00F96AA6">
        <w:rPr>
          <w:rFonts w:ascii="Century Gothic" w:eastAsia="Century Gothic" w:hAnsi="Century Gothic" w:cs="Century Gothic"/>
          <w:sz w:val="24"/>
          <w:szCs w:val="24"/>
        </w:rPr>
        <w:lastRenderedPageBreak/>
        <w:t>Establecida en abril de 2004</w:t>
      </w:r>
      <w:r w:rsidR="00BB2267">
        <w:rPr>
          <w:rFonts w:ascii="Century Gothic" w:eastAsia="Century Gothic" w:hAnsi="Century Gothic" w:cs="Century Gothic"/>
          <w:sz w:val="24"/>
          <w:szCs w:val="24"/>
        </w:rPr>
        <w:t xml:space="preserve"> </w:t>
      </w:r>
      <w:r w:rsidR="00273419">
        <w:rPr>
          <w:rFonts w:ascii="Century Gothic" w:eastAsia="Century Gothic" w:hAnsi="Century Gothic" w:cs="Century Gothic"/>
          <w:sz w:val="24"/>
          <w:szCs w:val="24"/>
        </w:rPr>
        <w:t xml:space="preserve">y con casi 20 años en el mercado, </w:t>
      </w:r>
      <w:r w:rsidRPr="00F96AA6">
        <w:rPr>
          <w:rFonts w:ascii="Century Gothic" w:eastAsia="Century Gothic" w:hAnsi="Century Gothic" w:cs="Century Gothic"/>
          <w:sz w:val="24"/>
          <w:szCs w:val="24"/>
        </w:rPr>
        <w:t xml:space="preserve">la Cooperativa de Ahorro y Crédito Unimos nació de una colaboración </w:t>
      </w:r>
      <w:r w:rsidR="18B78791" w:rsidRPr="0A5DE469">
        <w:rPr>
          <w:rFonts w:ascii="Century Gothic" w:eastAsia="Century Gothic" w:hAnsi="Century Gothic" w:cs="Century Gothic"/>
          <w:sz w:val="24"/>
          <w:szCs w:val="24"/>
        </w:rPr>
        <w:t xml:space="preserve">e iniciativa de </w:t>
      </w:r>
      <w:r w:rsidR="18B78791" w:rsidRPr="264E57BA">
        <w:rPr>
          <w:rFonts w:ascii="Century Gothic" w:eastAsia="Century Gothic" w:hAnsi="Century Gothic" w:cs="Century Gothic"/>
          <w:sz w:val="24"/>
          <w:szCs w:val="24"/>
        </w:rPr>
        <w:t xml:space="preserve">algunos </w:t>
      </w:r>
      <w:r w:rsidR="18B78791" w:rsidRPr="33DBA6C6">
        <w:rPr>
          <w:rFonts w:ascii="Century Gothic" w:eastAsia="Century Gothic" w:hAnsi="Century Gothic" w:cs="Century Gothic"/>
          <w:sz w:val="24"/>
          <w:szCs w:val="24"/>
        </w:rPr>
        <w:t>colaboradores de</w:t>
      </w:r>
      <w:r w:rsidRPr="00F96AA6">
        <w:rPr>
          <w:rFonts w:ascii="Century Gothic" w:eastAsia="Century Gothic" w:hAnsi="Century Gothic" w:cs="Century Gothic"/>
          <w:sz w:val="24"/>
          <w:szCs w:val="24"/>
        </w:rPr>
        <w:t xml:space="preserve"> la Caja de Compensación Familiar Compensar. </w:t>
      </w:r>
      <w:r w:rsidR="5D336253" w:rsidRPr="776B13A8">
        <w:rPr>
          <w:rFonts w:ascii="Century Gothic" w:eastAsia="Century Gothic" w:hAnsi="Century Gothic" w:cs="Century Gothic"/>
          <w:sz w:val="24"/>
          <w:szCs w:val="24"/>
        </w:rPr>
        <w:t xml:space="preserve">El </w:t>
      </w:r>
      <w:r w:rsidR="06666C46" w:rsidRPr="776B13A8">
        <w:rPr>
          <w:rFonts w:ascii="Century Gothic" w:eastAsia="Century Gothic" w:hAnsi="Century Gothic" w:cs="Century Gothic"/>
          <w:sz w:val="24"/>
          <w:szCs w:val="24"/>
        </w:rPr>
        <w:t xml:space="preserve">propósito superior </w:t>
      </w:r>
      <w:r w:rsidR="50D5ADC1" w:rsidRPr="776B13A8">
        <w:rPr>
          <w:rFonts w:ascii="Century Gothic" w:eastAsia="Century Gothic" w:hAnsi="Century Gothic" w:cs="Century Gothic"/>
          <w:sz w:val="24"/>
          <w:szCs w:val="24"/>
        </w:rPr>
        <w:t>de la entidad</w:t>
      </w:r>
      <w:r w:rsidRPr="00F96AA6">
        <w:rPr>
          <w:rFonts w:ascii="Century Gothic" w:eastAsia="Century Gothic" w:hAnsi="Century Gothic" w:cs="Century Gothic"/>
          <w:sz w:val="24"/>
          <w:szCs w:val="24"/>
        </w:rPr>
        <w:t xml:space="preserve"> es </w:t>
      </w:r>
      <w:r w:rsidR="3AA9D825" w:rsidRPr="776B13A8">
        <w:rPr>
          <w:rFonts w:ascii="Century Gothic" w:eastAsia="Century Gothic" w:hAnsi="Century Gothic" w:cs="Century Gothic"/>
          <w:sz w:val="24"/>
          <w:szCs w:val="24"/>
        </w:rPr>
        <w:t xml:space="preserve">impactar positivamente en cada momento de la vida </w:t>
      </w:r>
      <w:r w:rsidR="3DE178E7" w:rsidRPr="776B13A8">
        <w:rPr>
          <w:rFonts w:ascii="Century Gothic" w:eastAsia="Century Gothic" w:hAnsi="Century Gothic" w:cs="Century Gothic"/>
          <w:sz w:val="24"/>
          <w:szCs w:val="24"/>
        </w:rPr>
        <w:t xml:space="preserve">del asociado a </w:t>
      </w:r>
      <w:r w:rsidR="15CA942E" w:rsidRPr="776B13A8">
        <w:rPr>
          <w:rFonts w:ascii="Century Gothic" w:eastAsia="Century Gothic" w:hAnsi="Century Gothic" w:cs="Century Gothic"/>
          <w:sz w:val="24"/>
          <w:szCs w:val="24"/>
        </w:rPr>
        <w:t>través</w:t>
      </w:r>
      <w:r w:rsidRPr="00F96AA6">
        <w:rPr>
          <w:rFonts w:ascii="Century Gothic" w:eastAsia="Century Gothic" w:hAnsi="Century Gothic" w:cs="Century Gothic"/>
          <w:sz w:val="24"/>
          <w:szCs w:val="24"/>
        </w:rPr>
        <w:t xml:space="preserve"> servicios financieros que mejoren la calidad de vida</w:t>
      </w:r>
      <w:r w:rsidR="51434ABA" w:rsidRPr="776B13A8">
        <w:rPr>
          <w:rFonts w:ascii="Century Gothic" w:eastAsia="Century Gothic" w:hAnsi="Century Gothic" w:cs="Century Gothic"/>
          <w:sz w:val="24"/>
          <w:szCs w:val="24"/>
        </w:rPr>
        <w:t>.</w:t>
      </w:r>
      <w:r w:rsidRPr="00F96AA6">
        <w:rPr>
          <w:rFonts w:ascii="Century Gothic" w:eastAsia="Century Gothic" w:hAnsi="Century Gothic" w:cs="Century Gothic"/>
          <w:sz w:val="24"/>
          <w:szCs w:val="24"/>
        </w:rPr>
        <w:t xml:space="preserve"> Se enorgullece de proporcionar una propuesta económica atractiva y </w:t>
      </w:r>
      <w:r w:rsidR="020FA1FD" w:rsidRPr="5E789506">
        <w:rPr>
          <w:rFonts w:ascii="Century Gothic" w:eastAsia="Century Gothic" w:hAnsi="Century Gothic" w:cs="Century Gothic"/>
          <w:sz w:val="24"/>
          <w:szCs w:val="24"/>
        </w:rPr>
        <w:t xml:space="preserve">con </w:t>
      </w:r>
      <w:r w:rsidRPr="5E789506">
        <w:rPr>
          <w:rFonts w:ascii="Century Gothic" w:eastAsia="Century Gothic" w:hAnsi="Century Gothic" w:cs="Century Gothic"/>
          <w:sz w:val="24"/>
          <w:szCs w:val="24"/>
        </w:rPr>
        <w:t>un</w:t>
      </w:r>
      <w:r w:rsidRPr="00F96AA6">
        <w:rPr>
          <w:rFonts w:ascii="Century Gothic" w:eastAsia="Century Gothic" w:hAnsi="Century Gothic" w:cs="Century Gothic"/>
          <w:sz w:val="24"/>
          <w:szCs w:val="24"/>
        </w:rPr>
        <w:t xml:space="preserve"> enfoque distintivo en la gestión de recursos, garantizando beneficios sociales para toda su comunidad </w:t>
      </w:r>
      <w:r w:rsidR="000E0134" w:rsidRPr="000E0134">
        <w:rPr>
          <w:rFonts w:ascii="Century Gothic" w:eastAsia="Century Gothic" w:hAnsi="Century Gothic" w:cs="Century Gothic"/>
          <w:sz w:val="24"/>
          <w:szCs w:val="24"/>
        </w:rPr>
        <w:t>(Cooperativa de ahorro y crédito UNIMOS, 2023</w:t>
      </w:r>
      <w:r w:rsidR="000E0134">
        <w:rPr>
          <w:rFonts w:ascii="Century Gothic" w:eastAsia="Century Gothic" w:hAnsi="Century Gothic" w:cs="Century Gothic"/>
          <w:sz w:val="24"/>
          <w:szCs w:val="24"/>
        </w:rPr>
        <w:t>).</w:t>
      </w:r>
    </w:p>
    <w:p w14:paraId="6C1C0749" w14:textId="77777777" w:rsidR="004C5FAD" w:rsidRDefault="004C5FAD" w:rsidP="006A3973">
      <w:pPr>
        <w:pStyle w:val="Prrafodelista"/>
        <w:rPr>
          <w:rFonts w:ascii="Century Gothic" w:eastAsia="Century Gothic" w:hAnsi="Century Gothic" w:cs="Century Gothic"/>
          <w:sz w:val="24"/>
          <w:szCs w:val="24"/>
        </w:rPr>
      </w:pPr>
    </w:p>
    <w:p w14:paraId="504D8CD0" w14:textId="1A06B250" w:rsidR="00922B59" w:rsidRDefault="00006E6F" w:rsidP="006A3973">
      <w:pPr>
        <w:pStyle w:val="Prrafodelista"/>
        <w:rPr>
          <w:rFonts w:ascii="Century Gothic" w:eastAsia="Century Gothic" w:hAnsi="Century Gothic" w:cs="Century Gothic"/>
          <w:sz w:val="24"/>
          <w:szCs w:val="24"/>
        </w:rPr>
      </w:pPr>
      <w:r>
        <w:rPr>
          <w:rFonts w:ascii="Century Gothic" w:eastAsia="Century Gothic" w:hAnsi="Century Gothic" w:cs="Century Gothic"/>
          <w:sz w:val="24"/>
          <w:szCs w:val="24"/>
        </w:rPr>
        <w:t>El objetivo</w:t>
      </w:r>
      <w:r w:rsidR="00F9609F">
        <w:rPr>
          <w:rFonts w:ascii="Century Gothic" w:eastAsia="Century Gothic" w:hAnsi="Century Gothic" w:cs="Century Gothic"/>
          <w:sz w:val="24"/>
          <w:szCs w:val="24"/>
        </w:rPr>
        <w:t xml:space="preserve"> </w:t>
      </w:r>
      <w:r w:rsidR="0166016D" w:rsidRPr="776B13A8">
        <w:rPr>
          <w:rFonts w:ascii="Century Gothic" w:eastAsia="Century Gothic" w:hAnsi="Century Gothic" w:cs="Century Gothic"/>
          <w:sz w:val="24"/>
          <w:szCs w:val="24"/>
        </w:rPr>
        <w:t>Retador</w:t>
      </w:r>
      <w:r>
        <w:rPr>
          <w:rFonts w:ascii="Century Gothic" w:eastAsia="Century Gothic" w:hAnsi="Century Gothic" w:cs="Century Gothic"/>
          <w:sz w:val="24"/>
          <w:szCs w:val="24"/>
        </w:rPr>
        <w:t xml:space="preserve"> de la cooperativa es </w:t>
      </w:r>
      <w:r w:rsidR="0F244DF6" w:rsidRPr="776B13A8">
        <w:rPr>
          <w:rFonts w:ascii="Century Gothic" w:eastAsia="Century Gothic" w:hAnsi="Century Gothic" w:cs="Century Gothic"/>
          <w:sz w:val="24"/>
          <w:szCs w:val="24"/>
        </w:rPr>
        <w:t>consolidarse como entidad referente y competitiva en la oferta</w:t>
      </w:r>
      <w:r w:rsidR="00592750">
        <w:rPr>
          <w:rFonts w:ascii="Century Gothic" w:eastAsia="Century Gothic" w:hAnsi="Century Gothic" w:cs="Century Gothic"/>
          <w:sz w:val="24"/>
          <w:szCs w:val="24"/>
        </w:rPr>
        <w:t xml:space="preserve"> de </w:t>
      </w:r>
      <w:r w:rsidR="0F244DF6" w:rsidRPr="776B13A8">
        <w:rPr>
          <w:rFonts w:ascii="Century Gothic" w:eastAsia="Century Gothic" w:hAnsi="Century Gothic" w:cs="Century Gothic"/>
          <w:sz w:val="24"/>
          <w:szCs w:val="24"/>
        </w:rPr>
        <w:t>servicios que</w:t>
      </w:r>
      <w:r w:rsidR="00592750" w:rsidRPr="776B13A8">
        <w:rPr>
          <w:rFonts w:ascii="Century Gothic" w:eastAsia="Century Gothic" w:hAnsi="Century Gothic" w:cs="Century Gothic"/>
          <w:sz w:val="24"/>
          <w:szCs w:val="24"/>
        </w:rPr>
        <w:t xml:space="preserve"> genera</w:t>
      </w:r>
      <w:r w:rsidR="14159277" w:rsidRPr="776B13A8">
        <w:rPr>
          <w:rFonts w:ascii="Century Gothic" w:eastAsia="Century Gothic" w:hAnsi="Century Gothic" w:cs="Century Gothic"/>
          <w:sz w:val="24"/>
          <w:szCs w:val="24"/>
        </w:rPr>
        <w:t>n</w:t>
      </w:r>
      <w:r w:rsidR="00592750">
        <w:rPr>
          <w:rFonts w:ascii="Century Gothic" w:eastAsia="Century Gothic" w:hAnsi="Century Gothic" w:cs="Century Gothic"/>
          <w:sz w:val="24"/>
          <w:szCs w:val="24"/>
        </w:rPr>
        <w:t xml:space="preserve"> valor</w:t>
      </w:r>
      <w:r w:rsidR="00AF1D2D">
        <w:rPr>
          <w:rFonts w:ascii="Century Gothic" w:eastAsia="Century Gothic" w:hAnsi="Century Gothic" w:cs="Century Gothic"/>
          <w:sz w:val="24"/>
          <w:szCs w:val="24"/>
        </w:rPr>
        <w:t xml:space="preserve"> agregado a sus asoci</w:t>
      </w:r>
      <w:r w:rsidR="00634A9D">
        <w:rPr>
          <w:rFonts w:ascii="Century Gothic" w:eastAsia="Century Gothic" w:hAnsi="Century Gothic" w:cs="Century Gothic"/>
          <w:sz w:val="24"/>
          <w:szCs w:val="24"/>
        </w:rPr>
        <w:t>ados mediante el servicio oportuno, de calidad y eficaz, que los posicione como una de las mejores cooper</w:t>
      </w:r>
      <w:r w:rsidR="00922B59">
        <w:rPr>
          <w:rFonts w:ascii="Century Gothic" w:eastAsia="Century Gothic" w:hAnsi="Century Gothic" w:cs="Century Gothic"/>
          <w:sz w:val="24"/>
          <w:szCs w:val="24"/>
        </w:rPr>
        <w:t>ativas que existen en el país</w:t>
      </w:r>
      <w:r w:rsidR="00DB054D">
        <w:rPr>
          <w:rFonts w:ascii="Century Gothic" w:eastAsia="Century Gothic" w:hAnsi="Century Gothic" w:cs="Century Gothic"/>
          <w:sz w:val="24"/>
          <w:szCs w:val="24"/>
        </w:rPr>
        <w:t>, todo esto a</w:t>
      </w:r>
      <w:r w:rsidR="00922B59">
        <w:rPr>
          <w:rFonts w:ascii="Century Gothic" w:eastAsia="Century Gothic" w:hAnsi="Century Gothic" w:cs="Century Gothic"/>
          <w:sz w:val="24"/>
          <w:szCs w:val="24"/>
        </w:rPr>
        <w:t xml:space="preserve"> través del fomento del ahorro</w:t>
      </w:r>
      <w:r w:rsidR="00F01053">
        <w:rPr>
          <w:rFonts w:ascii="Century Gothic" w:eastAsia="Century Gothic" w:hAnsi="Century Gothic" w:cs="Century Gothic"/>
          <w:sz w:val="24"/>
          <w:szCs w:val="24"/>
        </w:rPr>
        <w:t xml:space="preserve"> e inversión</w:t>
      </w:r>
      <w:r w:rsidR="00922B59">
        <w:rPr>
          <w:rFonts w:ascii="Century Gothic" w:eastAsia="Century Gothic" w:hAnsi="Century Gothic" w:cs="Century Gothic"/>
          <w:sz w:val="24"/>
          <w:szCs w:val="24"/>
        </w:rPr>
        <w:t>,</w:t>
      </w:r>
      <w:r w:rsidR="00F82E1B">
        <w:rPr>
          <w:rFonts w:ascii="Century Gothic" w:eastAsia="Century Gothic" w:hAnsi="Century Gothic" w:cs="Century Gothic"/>
          <w:sz w:val="24"/>
          <w:szCs w:val="24"/>
        </w:rPr>
        <w:t xml:space="preserve"> </w:t>
      </w:r>
      <w:r w:rsidR="00F82E1B" w:rsidRPr="776B13A8">
        <w:rPr>
          <w:rFonts w:ascii="Century Gothic" w:eastAsia="Century Gothic" w:hAnsi="Century Gothic" w:cs="Century Gothic"/>
          <w:sz w:val="24"/>
          <w:szCs w:val="24"/>
        </w:rPr>
        <w:t>brind</w:t>
      </w:r>
      <w:r w:rsidR="0FB5C2A9" w:rsidRPr="776B13A8">
        <w:rPr>
          <w:rFonts w:ascii="Century Gothic" w:eastAsia="Century Gothic" w:hAnsi="Century Gothic" w:cs="Century Gothic"/>
          <w:sz w:val="24"/>
          <w:szCs w:val="24"/>
        </w:rPr>
        <w:t>ando</w:t>
      </w:r>
      <w:r w:rsidR="00F82E1B">
        <w:rPr>
          <w:rFonts w:ascii="Century Gothic" w:eastAsia="Century Gothic" w:hAnsi="Century Gothic" w:cs="Century Gothic"/>
          <w:sz w:val="24"/>
          <w:szCs w:val="24"/>
        </w:rPr>
        <w:t xml:space="preserve"> distintas opciones de crédito</w:t>
      </w:r>
      <w:r w:rsidR="00F01053">
        <w:rPr>
          <w:rFonts w:ascii="Century Gothic" w:eastAsia="Century Gothic" w:hAnsi="Century Gothic" w:cs="Century Gothic"/>
          <w:sz w:val="24"/>
          <w:szCs w:val="24"/>
        </w:rPr>
        <w:t xml:space="preserve"> y construyendo un bienestar solidario entre sus asociados. </w:t>
      </w:r>
    </w:p>
    <w:p w14:paraId="6FBAEAB3" w14:textId="62C478B0" w:rsidR="00F01053" w:rsidRDefault="00F01053" w:rsidP="006A3973">
      <w:pPr>
        <w:pStyle w:val="Prrafodelista"/>
        <w:rPr>
          <w:rFonts w:ascii="Century Gothic" w:eastAsia="Century Gothic" w:hAnsi="Century Gothic" w:cs="Century Gothic"/>
          <w:sz w:val="24"/>
          <w:szCs w:val="24"/>
        </w:rPr>
      </w:pPr>
    </w:p>
    <w:p w14:paraId="01027039" w14:textId="14BB63CC" w:rsidR="00F01053" w:rsidRPr="006A3973" w:rsidRDefault="009D29D2" w:rsidP="006A3973">
      <w:pPr>
        <w:pStyle w:val="Prrafodelista"/>
        <w:rPr>
          <w:rFonts w:ascii="Century Gothic" w:eastAsia="Century Gothic" w:hAnsi="Century Gothic" w:cs="Century Gothic"/>
          <w:sz w:val="24"/>
          <w:szCs w:val="24"/>
        </w:rPr>
      </w:pPr>
      <w:r w:rsidRPr="00F96AA6">
        <w:rPr>
          <w:rFonts w:ascii="Century Gothic" w:eastAsia="Century Gothic" w:hAnsi="Century Gothic" w:cs="Century Gothic"/>
          <w:sz w:val="24"/>
          <w:szCs w:val="24"/>
        </w:rPr>
        <w:t xml:space="preserve">Actualmente, sirve a más de </w:t>
      </w:r>
      <w:r w:rsidR="000137FC">
        <w:rPr>
          <w:rFonts w:ascii="Century Gothic" w:eastAsia="Century Gothic" w:hAnsi="Century Gothic" w:cs="Century Gothic"/>
          <w:sz w:val="24"/>
          <w:szCs w:val="24"/>
        </w:rPr>
        <w:t>30.</w:t>
      </w:r>
      <w:r w:rsidRPr="00F96AA6">
        <w:rPr>
          <w:rFonts w:ascii="Century Gothic" w:eastAsia="Century Gothic" w:hAnsi="Century Gothic" w:cs="Century Gothic"/>
          <w:sz w:val="24"/>
          <w:szCs w:val="24"/>
        </w:rPr>
        <w:t xml:space="preserve">000 </w:t>
      </w:r>
      <w:r w:rsidR="000137FC">
        <w:rPr>
          <w:rFonts w:ascii="Century Gothic" w:eastAsia="Century Gothic" w:hAnsi="Century Gothic" w:cs="Century Gothic"/>
          <w:sz w:val="24"/>
          <w:szCs w:val="24"/>
        </w:rPr>
        <w:t>asociados</w:t>
      </w:r>
      <w:r w:rsidRPr="00F96AA6">
        <w:rPr>
          <w:rFonts w:ascii="Century Gothic" w:eastAsia="Century Gothic" w:hAnsi="Century Gothic" w:cs="Century Gothic"/>
          <w:sz w:val="24"/>
          <w:szCs w:val="24"/>
        </w:rPr>
        <w:t xml:space="preserve"> y ha establecido más de 300 </w:t>
      </w:r>
      <w:r w:rsidR="000137FC">
        <w:rPr>
          <w:rFonts w:ascii="Century Gothic" w:eastAsia="Century Gothic" w:hAnsi="Century Gothic" w:cs="Century Gothic"/>
          <w:sz w:val="24"/>
          <w:szCs w:val="24"/>
        </w:rPr>
        <w:t>convenios</w:t>
      </w:r>
      <w:r w:rsidRPr="00F96AA6">
        <w:rPr>
          <w:rFonts w:ascii="Century Gothic" w:eastAsia="Century Gothic" w:hAnsi="Century Gothic" w:cs="Century Gothic"/>
          <w:sz w:val="24"/>
          <w:szCs w:val="24"/>
        </w:rPr>
        <w:t xml:space="preserve"> empresariales, ofreciendo una variedad de productos de ahorro, crédito y bienestar</w:t>
      </w:r>
      <w:r w:rsidR="006F3025">
        <w:rPr>
          <w:rFonts w:ascii="Century Gothic" w:eastAsia="Century Gothic" w:hAnsi="Century Gothic" w:cs="Century Gothic"/>
          <w:sz w:val="24"/>
          <w:szCs w:val="24"/>
        </w:rPr>
        <w:t xml:space="preserve"> </w:t>
      </w:r>
      <w:r w:rsidR="006F3025" w:rsidRPr="000E0134">
        <w:rPr>
          <w:rFonts w:ascii="Century Gothic" w:eastAsia="Century Gothic" w:hAnsi="Century Gothic" w:cs="Century Gothic"/>
          <w:sz w:val="24"/>
          <w:szCs w:val="24"/>
        </w:rPr>
        <w:t>(Cooperativa de ahorro y crédito UNIMOS, 2023</w:t>
      </w:r>
      <w:r w:rsidR="00F42651">
        <w:rPr>
          <w:rFonts w:ascii="Century Gothic" w:eastAsia="Century Gothic" w:hAnsi="Century Gothic" w:cs="Century Gothic"/>
          <w:sz w:val="24"/>
          <w:szCs w:val="24"/>
        </w:rPr>
        <w:t>)</w:t>
      </w:r>
    </w:p>
    <w:p w14:paraId="4990A6E0" w14:textId="77777777" w:rsidR="006A3973" w:rsidRPr="006A3973" w:rsidRDefault="006A3973" w:rsidP="006A3973">
      <w:pPr>
        <w:pStyle w:val="Prrafodelista"/>
        <w:rPr>
          <w:rFonts w:ascii="Century Gothic" w:eastAsia="Century Gothic" w:hAnsi="Century Gothic" w:cs="Century Gothic"/>
          <w:sz w:val="24"/>
          <w:szCs w:val="24"/>
        </w:rPr>
      </w:pPr>
    </w:p>
    <w:p w14:paraId="4D5EC068" w14:textId="6FA0AA35" w:rsidR="006A3973" w:rsidRPr="005E0413" w:rsidRDefault="006A3973" w:rsidP="006A3973">
      <w:pPr>
        <w:pStyle w:val="Prrafodelista"/>
        <w:rPr>
          <w:rFonts w:ascii="Century Gothic" w:eastAsia="Century Gothic" w:hAnsi="Century Gothic" w:cs="Century Gothic"/>
          <w:b/>
          <w:bCs/>
          <w:sz w:val="24"/>
          <w:szCs w:val="24"/>
        </w:rPr>
      </w:pPr>
      <w:r w:rsidRPr="005E0413">
        <w:rPr>
          <w:rFonts w:ascii="Century Gothic" w:eastAsia="Century Gothic" w:hAnsi="Century Gothic" w:cs="Century Gothic"/>
          <w:b/>
          <w:bCs/>
          <w:sz w:val="24"/>
          <w:szCs w:val="24"/>
        </w:rPr>
        <w:t>2.</w:t>
      </w:r>
      <w:r w:rsidR="00E27F14" w:rsidRPr="005E0413">
        <w:rPr>
          <w:rFonts w:ascii="Century Gothic" w:eastAsia="Century Gothic" w:hAnsi="Century Gothic" w:cs="Century Gothic"/>
          <w:b/>
          <w:bCs/>
          <w:sz w:val="24"/>
          <w:szCs w:val="24"/>
        </w:rPr>
        <w:t>1.2</w:t>
      </w:r>
      <w:r w:rsidRPr="005E0413">
        <w:rPr>
          <w:rFonts w:ascii="Century Gothic" w:eastAsia="Century Gothic" w:hAnsi="Century Gothic" w:cs="Century Gothic"/>
          <w:b/>
          <w:bCs/>
          <w:sz w:val="24"/>
          <w:szCs w:val="24"/>
        </w:rPr>
        <w:t xml:space="preserve"> Identificación de Problemas y Oportunidades</w:t>
      </w:r>
    </w:p>
    <w:p w14:paraId="27DB87D2" w14:textId="77777777" w:rsidR="007E3070" w:rsidRPr="006A3973" w:rsidRDefault="007E3070" w:rsidP="006A3973">
      <w:pPr>
        <w:pStyle w:val="Prrafodelista"/>
        <w:rPr>
          <w:rFonts w:ascii="Century Gothic" w:eastAsia="Century Gothic" w:hAnsi="Century Gothic" w:cs="Century Gothic"/>
          <w:sz w:val="24"/>
          <w:szCs w:val="24"/>
        </w:rPr>
      </w:pPr>
    </w:p>
    <w:p w14:paraId="1EB25AF4" w14:textId="64E895B7" w:rsidR="0055352D" w:rsidRDefault="001A4F56" w:rsidP="006A3973">
      <w:pPr>
        <w:pStyle w:val="Prrafodelista"/>
        <w:rPr>
          <w:rFonts w:ascii="Century Gothic" w:eastAsia="Century Gothic" w:hAnsi="Century Gothic" w:cs="Century Gothic"/>
          <w:sz w:val="24"/>
          <w:szCs w:val="24"/>
        </w:rPr>
      </w:pPr>
      <w:r>
        <w:rPr>
          <w:rFonts w:ascii="Century Gothic" w:eastAsia="Century Gothic" w:hAnsi="Century Gothic" w:cs="Century Gothic"/>
          <w:sz w:val="24"/>
          <w:szCs w:val="24"/>
        </w:rPr>
        <w:t>Para la Cooperativa UNIMOS l</w:t>
      </w:r>
      <w:r w:rsidR="006A3973" w:rsidRPr="006A3973">
        <w:rPr>
          <w:rFonts w:ascii="Century Gothic" w:eastAsia="Century Gothic" w:hAnsi="Century Gothic" w:cs="Century Gothic"/>
          <w:sz w:val="24"/>
          <w:szCs w:val="24"/>
        </w:rPr>
        <w:t>a prospectación de bases es</w:t>
      </w:r>
      <w:r w:rsidR="00B41ED7">
        <w:rPr>
          <w:rFonts w:ascii="Century Gothic" w:eastAsia="Century Gothic" w:hAnsi="Century Gothic" w:cs="Century Gothic"/>
          <w:sz w:val="24"/>
          <w:szCs w:val="24"/>
        </w:rPr>
        <w:t xml:space="preserve"> un procedimiento crucial </w:t>
      </w:r>
      <w:r w:rsidR="00275DBB">
        <w:rPr>
          <w:rFonts w:ascii="Century Gothic" w:eastAsia="Century Gothic" w:hAnsi="Century Gothic" w:cs="Century Gothic"/>
          <w:sz w:val="24"/>
          <w:szCs w:val="24"/>
        </w:rPr>
        <w:t xml:space="preserve">que </w:t>
      </w:r>
      <w:r w:rsidR="0009114F">
        <w:rPr>
          <w:rFonts w:ascii="Century Gothic" w:eastAsia="Century Gothic" w:hAnsi="Century Gothic" w:cs="Century Gothic"/>
          <w:sz w:val="24"/>
          <w:szCs w:val="24"/>
        </w:rPr>
        <w:t xml:space="preserve">les </w:t>
      </w:r>
      <w:r w:rsidR="006A3973" w:rsidRPr="006A3973">
        <w:rPr>
          <w:rFonts w:ascii="Century Gothic" w:eastAsia="Century Gothic" w:hAnsi="Century Gothic" w:cs="Century Gothic"/>
          <w:sz w:val="24"/>
          <w:szCs w:val="24"/>
        </w:rPr>
        <w:t>permit</w:t>
      </w:r>
      <w:r w:rsidR="00275DBB">
        <w:rPr>
          <w:rFonts w:ascii="Century Gothic" w:eastAsia="Century Gothic" w:hAnsi="Century Gothic" w:cs="Century Gothic"/>
          <w:sz w:val="24"/>
          <w:szCs w:val="24"/>
        </w:rPr>
        <w:t xml:space="preserve">e </w:t>
      </w:r>
      <w:r w:rsidR="00FC0CC1" w:rsidRPr="006A3973">
        <w:rPr>
          <w:rFonts w:ascii="Century Gothic" w:eastAsia="Century Gothic" w:hAnsi="Century Gothic" w:cs="Century Gothic"/>
          <w:sz w:val="24"/>
          <w:szCs w:val="24"/>
        </w:rPr>
        <w:t>identificar</w:t>
      </w:r>
      <w:r w:rsidR="00FC0CC1">
        <w:rPr>
          <w:rFonts w:ascii="Century Gothic" w:eastAsia="Century Gothic" w:hAnsi="Century Gothic" w:cs="Century Gothic"/>
          <w:sz w:val="24"/>
          <w:szCs w:val="24"/>
        </w:rPr>
        <w:t xml:space="preserve"> </w:t>
      </w:r>
      <w:r w:rsidR="00FC0CC1" w:rsidRPr="006A3973">
        <w:rPr>
          <w:rFonts w:ascii="Century Gothic" w:eastAsia="Century Gothic" w:hAnsi="Century Gothic" w:cs="Century Gothic"/>
          <w:sz w:val="24"/>
          <w:szCs w:val="24"/>
        </w:rPr>
        <w:t>y</w:t>
      </w:r>
      <w:r w:rsidR="006A3973" w:rsidRPr="006A3973">
        <w:rPr>
          <w:rFonts w:ascii="Century Gothic" w:eastAsia="Century Gothic" w:hAnsi="Century Gothic" w:cs="Century Gothic"/>
          <w:sz w:val="24"/>
          <w:szCs w:val="24"/>
        </w:rPr>
        <w:t xml:space="preserve"> cultivar relaciones con los asociados actuales y potenciales</w:t>
      </w:r>
      <w:r w:rsidR="00FC0CC1">
        <w:rPr>
          <w:rFonts w:ascii="Century Gothic" w:eastAsia="Century Gothic" w:hAnsi="Century Gothic" w:cs="Century Gothic"/>
          <w:sz w:val="24"/>
          <w:szCs w:val="24"/>
        </w:rPr>
        <w:t xml:space="preserve">. </w:t>
      </w:r>
      <w:r w:rsidR="006A3973" w:rsidRPr="006A3973">
        <w:rPr>
          <w:rFonts w:ascii="Century Gothic" w:eastAsia="Century Gothic" w:hAnsi="Century Gothic" w:cs="Century Gothic"/>
          <w:sz w:val="24"/>
          <w:szCs w:val="24"/>
        </w:rPr>
        <w:t xml:space="preserve">Sin embargo, los procesos actuales de prospectación </w:t>
      </w:r>
      <w:r w:rsidR="00D3342E">
        <w:rPr>
          <w:rFonts w:ascii="Century Gothic" w:eastAsia="Century Gothic" w:hAnsi="Century Gothic" w:cs="Century Gothic"/>
          <w:sz w:val="24"/>
          <w:szCs w:val="24"/>
        </w:rPr>
        <w:t xml:space="preserve">y </w:t>
      </w:r>
      <w:r w:rsidR="00D3342E" w:rsidRPr="006A3973">
        <w:rPr>
          <w:rFonts w:ascii="Century Gothic" w:eastAsia="Century Gothic" w:hAnsi="Century Gothic" w:cs="Century Gothic"/>
          <w:sz w:val="24"/>
          <w:szCs w:val="24"/>
        </w:rPr>
        <w:t xml:space="preserve">otorgamiento de créditos </w:t>
      </w:r>
      <w:r w:rsidR="006A3973" w:rsidRPr="006A3973">
        <w:rPr>
          <w:rFonts w:ascii="Century Gothic" w:eastAsia="Century Gothic" w:hAnsi="Century Gothic" w:cs="Century Gothic"/>
          <w:sz w:val="24"/>
          <w:szCs w:val="24"/>
        </w:rPr>
        <w:t>enfrentan desafíos,</w:t>
      </w:r>
      <w:r w:rsidR="00981BE5">
        <w:rPr>
          <w:rFonts w:ascii="Century Gothic" w:eastAsia="Century Gothic" w:hAnsi="Century Gothic" w:cs="Century Gothic"/>
          <w:sz w:val="24"/>
          <w:szCs w:val="24"/>
        </w:rPr>
        <w:t xml:space="preserve"> tales </w:t>
      </w:r>
      <w:r w:rsidR="0055352D">
        <w:rPr>
          <w:rFonts w:ascii="Century Gothic" w:eastAsia="Century Gothic" w:hAnsi="Century Gothic" w:cs="Century Gothic"/>
          <w:sz w:val="24"/>
          <w:szCs w:val="24"/>
        </w:rPr>
        <w:t xml:space="preserve">como:  </w:t>
      </w:r>
    </w:p>
    <w:p w14:paraId="10CFD0FC" w14:textId="77777777" w:rsidR="0055352D" w:rsidRDefault="0055352D" w:rsidP="006A3973">
      <w:pPr>
        <w:pStyle w:val="Prrafodelista"/>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1914E314" w14:textId="4C02FB84" w:rsidR="0055352D" w:rsidRDefault="005179EE" w:rsidP="005179EE">
      <w:pPr>
        <w:pStyle w:val="Prrafodelista"/>
        <w:numPr>
          <w:ilvl w:val="0"/>
          <w:numId w:val="23"/>
        </w:numPr>
        <w:rPr>
          <w:rFonts w:ascii="Century Gothic" w:eastAsia="Century Gothic" w:hAnsi="Century Gothic" w:cs="Century Gothic"/>
          <w:sz w:val="24"/>
          <w:szCs w:val="24"/>
        </w:rPr>
      </w:pPr>
      <w:r>
        <w:rPr>
          <w:rFonts w:ascii="Century Gothic" w:eastAsia="Century Gothic" w:hAnsi="Century Gothic" w:cs="Century Gothic"/>
          <w:sz w:val="24"/>
          <w:szCs w:val="24"/>
        </w:rPr>
        <w:t>C</w:t>
      </w:r>
      <w:r w:rsidR="006A3973" w:rsidRPr="006A3973">
        <w:rPr>
          <w:rFonts w:ascii="Century Gothic" w:eastAsia="Century Gothic" w:hAnsi="Century Gothic" w:cs="Century Gothic"/>
          <w:sz w:val="24"/>
          <w:szCs w:val="24"/>
        </w:rPr>
        <w:t xml:space="preserve">entralización del proceso </w:t>
      </w:r>
      <w:r w:rsidR="00617AC8">
        <w:rPr>
          <w:rFonts w:ascii="Century Gothic" w:eastAsia="Century Gothic" w:hAnsi="Century Gothic" w:cs="Century Gothic"/>
          <w:sz w:val="24"/>
          <w:szCs w:val="24"/>
        </w:rPr>
        <w:t xml:space="preserve">de prospectación </w:t>
      </w:r>
      <w:r w:rsidR="006A3973" w:rsidRPr="006A3973">
        <w:rPr>
          <w:rFonts w:ascii="Century Gothic" w:eastAsia="Century Gothic" w:hAnsi="Century Gothic" w:cs="Century Gothic"/>
          <w:sz w:val="24"/>
          <w:szCs w:val="24"/>
        </w:rPr>
        <w:t>en una sola persona</w:t>
      </w:r>
      <w:r w:rsidR="0055352D">
        <w:rPr>
          <w:rFonts w:ascii="Century Gothic" w:eastAsia="Century Gothic" w:hAnsi="Century Gothic" w:cs="Century Gothic"/>
          <w:sz w:val="24"/>
          <w:szCs w:val="24"/>
        </w:rPr>
        <w:t xml:space="preserve">. </w:t>
      </w:r>
    </w:p>
    <w:p w14:paraId="0195646F" w14:textId="184C9151" w:rsidR="005179EE" w:rsidRDefault="005179EE" w:rsidP="005179EE">
      <w:pPr>
        <w:pStyle w:val="Prrafodelista"/>
        <w:numPr>
          <w:ilvl w:val="0"/>
          <w:numId w:val="23"/>
        </w:numPr>
        <w:rPr>
          <w:rFonts w:ascii="Century Gothic" w:eastAsia="Century Gothic" w:hAnsi="Century Gothic" w:cs="Century Gothic"/>
          <w:sz w:val="24"/>
          <w:szCs w:val="24"/>
        </w:rPr>
      </w:pPr>
      <w:r>
        <w:rPr>
          <w:rFonts w:ascii="Century Gothic" w:eastAsia="Century Gothic" w:hAnsi="Century Gothic" w:cs="Century Gothic"/>
          <w:sz w:val="24"/>
          <w:szCs w:val="24"/>
        </w:rPr>
        <w:t>F</w:t>
      </w:r>
      <w:r w:rsidR="006A3973" w:rsidRPr="006A3973">
        <w:rPr>
          <w:rFonts w:ascii="Century Gothic" w:eastAsia="Century Gothic" w:hAnsi="Century Gothic" w:cs="Century Gothic"/>
          <w:sz w:val="24"/>
          <w:szCs w:val="24"/>
        </w:rPr>
        <w:t xml:space="preserve">alta de herramientas automatizadas para un análisis eficiente y moderno. </w:t>
      </w:r>
    </w:p>
    <w:p w14:paraId="6F752A52" w14:textId="77777777" w:rsidR="00617AC8" w:rsidRDefault="00617AC8" w:rsidP="00617AC8">
      <w:pPr>
        <w:pStyle w:val="Prrafodelista"/>
        <w:numPr>
          <w:ilvl w:val="0"/>
          <w:numId w:val="23"/>
        </w:numPr>
        <w:rPr>
          <w:rFonts w:ascii="Century Gothic" w:eastAsia="Century Gothic" w:hAnsi="Century Gothic" w:cs="Century Gothic"/>
          <w:sz w:val="24"/>
          <w:szCs w:val="24"/>
        </w:rPr>
      </w:pPr>
      <w:r>
        <w:rPr>
          <w:rFonts w:ascii="Century Gothic" w:eastAsia="Century Gothic" w:hAnsi="Century Gothic" w:cs="Century Gothic"/>
          <w:sz w:val="24"/>
          <w:szCs w:val="24"/>
        </w:rPr>
        <w:t>L</w:t>
      </w:r>
      <w:r w:rsidRPr="006A3973">
        <w:rPr>
          <w:rFonts w:ascii="Century Gothic" w:eastAsia="Century Gothic" w:hAnsi="Century Gothic" w:cs="Century Gothic"/>
          <w:sz w:val="24"/>
          <w:szCs w:val="24"/>
        </w:rPr>
        <w:t>a complejidad en la aprobación masiva de créditos</w:t>
      </w:r>
      <w:r>
        <w:rPr>
          <w:rFonts w:ascii="Century Gothic" w:eastAsia="Century Gothic" w:hAnsi="Century Gothic" w:cs="Century Gothic"/>
          <w:sz w:val="24"/>
          <w:szCs w:val="24"/>
        </w:rPr>
        <w:t>.</w:t>
      </w:r>
    </w:p>
    <w:p w14:paraId="7420D430" w14:textId="77777777" w:rsidR="005179EE" w:rsidRDefault="005179EE" w:rsidP="006A3973">
      <w:pPr>
        <w:pStyle w:val="Prrafodelista"/>
        <w:rPr>
          <w:rFonts w:ascii="Century Gothic" w:eastAsia="Century Gothic" w:hAnsi="Century Gothic" w:cs="Century Gothic"/>
          <w:sz w:val="24"/>
          <w:szCs w:val="24"/>
        </w:rPr>
      </w:pPr>
    </w:p>
    <w:p w14:paraId="4708383D" w14:textId="5B3AA6E0" w:rsidR="006A3973" w:rsidRPr="006A3973" w:rsidRDefault="006A3973" w:rsidP="006A3973">
      <w:pPr>
        <w:pStyle w:val="Prrafodelista"/>
        <w:rPr>
          <w:rFonts w:ascii="Century Gothic" w:eastAsia="Century Gothic" w:hAnsi="Century Gothic" w:cs="Century Gothic"/>
          <w:sz w:val="24"/>
          <w:szCs w:val="24"/>
        </w:rPr>
      </w:pPr>
      <w:r w:rsidRPr="006A3973">
        <w:rPr>
          <w:rFonts w:ascii="Century Gothic" w:eastAsia="Century Gothic" w:hAnsi="Century Gothic" w:cs="Century Gothic"/>
          <w:sz w:val="24"/>
          <w:szCs w:val="24"/>
        </w:rPr>
        <w:t>Estos desafíos ralentizan la respuesta y limitan la capacidad de atender a todos los asociados, lo cual, a largo plazo, puede afectar el crecimiento sostenible de la cooperativa.</w:t>
      </w:r>
    </w:p>
    <w:p w14:paraId="21624990" w14:textId="77777777" w:rsidR="006A3973" w:rsidRPr="006A3973" w:rsidRDefault="006A3973" w:rsidP="006A3973">
      <w:pPr>
        <w:pStyle w:val="Prrafodelista"/>
        <w:rPr>
          <w:rFonts w:ascii="Century Gothic" w:eastAsia="Century Gothic" w:hAnsi="Century Gothic" w:cs="Century Gothic"/>
          <w:sz w:val="24"/>
          <w:szCs w:val="24"/>
        </w:rPr>
      </w:pPr>
    </w:p>
    <w:p w14:paraId="0ECCE7F2" w14:textId="1D7D323F" w:rsidR="006A3973" w:rsidRPr="006A3973" w:rsidRDefault="005A6FA3" w:rsidP="006A3973">
      <w:pPr>
        <w:pStyle w:val="Prrafodelista"/>
        <w:rPr>
          <w:rFonts w:ascii="Century Gothic" w:eastAsia="Century Gothic" w:hAnsi="Century Gothic" w:cs="Century Gothic"/>
          <w:sz w:val="24"/>
          <w:szCs w:val="24"/>
        </w:rPr>
      </w:pPr>
      <w:r>
        <w:rPr>
          <w:rFonts w:ascii="Century Gothic" w:eastAsia="Century Gothic" w:hAnsi="Century Gothic" w:cs="Century Gothic"/>
          <w:sz w:val="24"/>
          <w:szCs w:val="24"/>
        </w:rPr>
        <w:t>Por tal</w:t>
      </w:r>
      <w:r w:rsidR="00A26C1A">
        <w:rPr>
          <w:rFonts w:ascii="Century Gothic" w:eastAsia="Century Gothic" w:hAnsi="Century Gothic" w:cs="Century Gothic"/>
          <w:sz w:val="24"/>
          <w:szCs w:val="24"/>
        </w:rPr>
        <w:t>es</w:t>
      </w:r>
      <w:r>
        <w:rPr>
          <w:rFonts w:ascii="Century Gothic" w:eastAsia="Century Gothic" w:hAnsi="Century Gothic" w:cs="Century Gothic"/>
          <w:sz w:val="24"/>
          <w:szCs w:val="24"/>
        </w:rPr>
        <w:t xml:space="preserve"> motivo</w:t>
      </w:r>
      <w:r w:rsidR="00A26C1A">
        <w:rPr>
          <w:rFonts w:ascii="Century Gothic" w:eastAsia="Century Gothic" w:hAnsi="Century Gothic" w:cs="Century Gothic"/>
          <w:sz w:val="24"/>
          <w:szCs w:val="24"/>
        </w:rPr>
        <w:t>s</w:t>
      </w:r>
      <w:r>
        <w:rPr>
          <w:rFonts w:ascii="Century Gothic" w:eastAsia="Century Gothic" w:hAnsi="Century Gothic" w:cs="Century Gothic"/>
          <w:sz w:val="24"/>
          <w:szCs w:val="24"/>
        </w:rPr>
        <w:t xml:space="preserve"> y como se </w:t>
      </w:r>
      <w:r w:rsidR="00F80B7A">
        <w:rPr>
          <w:rFonts w:ascii="Century Gothic" w:eastAsia="Century Gothic" w:hAnsi="Century Gothic" w:cs="Century Gothic"/>
          <w:sz w:val="24"/>
          <w:szCs w:val="24"/>
        </w:rPr>
        <w:t>había mencionado e</w:t>
      </w:r>
      <w:r w:rsidR="008D3750">
        <w:rPr>
          <w:rFonts w:ascii="Century Gothic" w:eastAsia="Century Gothic" w:hAnsi="Century Gothic" w:cs="Century Gothic"/>
          <w:sz w:val="24"/>
          <w:szCs w:val="24"/>
        </w:rPr>
        <w:t xml:space="preserve">l </w:t>
      </w:r>
      <w:r w:rsidR="00F80B7A">
        <w:rPr>
          <w:rFonts w:ascii="Century Gothic" w:eastAsia="Century Gothic" w:hAnsi="Century Gothic" w:cs="Century Gothic"/>
          <w:sz w:val="24"/>
          <w:szCs w:val="24"/>
        </w:rPr>
        <w:t>o</w:t>
      </w:r>
      <w:r w:rsidR="008D3750">
        <w:rPr>
          <w:rFonts w:ascii="Century Gothic" w:eastAsia="Century Gothic" w:hAnsi="Century Gothic" w:cs="Century Gothic"/>
          <w:sz w:val="24"/>
          <w:szCs w:val="24"/>
        </w:rPr>
        <w:t>bjetivo general es, d</w:t>
      </w:r>
      <w:r w:rsidR="00D56E29">
        <w:rPr>
          <w:rFonts w:ascii="Century Gothic" w:eastAsia="Century Gothic" w:hAnsi="Century Gothic" w:cs="Century Gothic"/>
          <w:sz w:val="24"/>
          <w:szCs w:val="24"/>
        </w:rPr>
        <w:t xml:space="preserve">iseñar </w:t>
      </w:r>
      <w:r w:rsidR="006A3973" w:rsidRPr="006A3973">
        <w:rPr>
          <w:rFonts w:ascii="Century Gothic" w:eastAsia="Century Gothic" w:hAnsi="Century Gothic" w:cs="Century Gothic"/>
          <w:sz w:val="24"/>
          <w:szCs w:val="24"/>
        </w:rPr>
        <w:t>un modelo analítico mediante algoritmos de aprendizaje automático que optimice la prospectación de los asociados y mejore la toma de decisiones para otorgar cupos de crédito.</w:t>
      </w:r>
    </w:p>
    <w:p w14:paraId="65EADD71" w14:textId="77777777" w:rsidR="006A3973" w:rsidRPr="006A3973" w:rsidRDefault="006A3973" w:rsidP="006A3973">
      <w:pPr>
        <w:pStyle w:val="Prrafodelista"/>
        <w:rPr>
          <w:rFonts w:ascii="Century Gothic" w:eastAsia="Century Gothic" w:hAnsi="Century Gothic" w:cs="Century Gothic"/>
          <w:sz w:val="24"/>
          <w:szCs w:val="24"/>
        </w:rPr>
      </w:pPr>
    </w:p>
    <w:p w14:paraId="2D985D74" w14:textId="52D79BD6" w:rsidR="00676CCA" w:rsidRDefault="00E906A3" w:rsidP="006A3973">
      <w:pPr>
        <w:pStyle w:val="Prrafodelista"/>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De igual manera, para cumplir este </w:t>
      </w:r>
      <w:r w:rsidR="00676CCA">
        <w:rPr>
          <w:rFonts w:ascii="Century Gothic" w:eastAsia="Century Gothic" w:hAnsi="Century Gothic" w:cs="Century Gothic"/>
          <w:sz w:val="24"/>
          <w:szCs w:val="24"/>
        </w:rPr>
        <w:t>objetivo,</w:t>
      </w:r>
      <w:r>
        <w:rPr>
          <w:rFonts w:ascii="Century Gothic" w:eastAsia="Century Gothic" w:hAnsi="Century Gothic" w:cs="Century Gothic"/>
          <w:sz w:val="24"/>
          <w:szCs w:val="24"/>
        </w:rPr>
        <w:t xml:space="preserve"> se hace relevante</w:t>
      </w:r>
      <w:r w:rsidR="00645914">
        <w:rPr>
          <w:rFonts w:ascii="Century Gothic" w:eastAsia="Century Gothic" w:hAnsi="Century Gothic" w:cs="Century Gothic"/>
          <w:sz w:val="24"/>
          <w:szCs w:val="24"/>
        </w:rPr>
        <w:t xml:space="preserve"> recordar los objetivos específicos que se plantearon para el proyecto</w:t>
      </w:r>
      <w:r>
        <w:rPr>
          <w:rFonts w:ascii="Century Gothic" w:eastAsia="Century Gothic" w:hAnsi="Century Gothic" w:cs="Century Gothic"/>
          <w:sz w:val="24"/>
          <w:szCs w:val="24"/>
        </w:rPr>
        <w:t>:</w:t>
      </w:r>
      <w:r w:rsidR="00676CCA">
        <w:rPr>
          <w:rFonts w:ascii="Century Gothic" w:eastAsia="Century Gothic" w:hAnsi="Century Gothic" w:cs="Century Gothic"/>
          <w:sz w:val="24"/>
          <w:szCs w:val="24"/>
        </w:rPr>
        <w:t xml:space="preserve"> </w:t>
      </w:r>
    </w:p>
    <w:p w14:paraId="1B098796" w14:textId="77777777" w:rsidR="00676CCA" w:rsidRDefault="00676CCA" w:rsidP="006A3973">
      <w:pPr>
        <w:pStyle w:val="Prrafodelista"/>
        <w:rPr>
          <w:rFonts w:ascii="Century Gothic" w:eastAsia="Century Gothic" w:hAnsi="Century Gothic" w:cs="Century Gothic"/>
          <w:sz w:val="24"/>
          <w:szCs w:val="24"/>
        </w:rPr>
      </w:pPr>
    </w:p>
    <w:p w14:paraId="43611A3F" w14:textId="4945EFB3" w:rsidR="006A3973" w:rsidRPr="006A3973" w:rsidRDefault="006A3973" w:rsidP="00676CCA">
      <w:pPr>
        <w:pStyle w:val="Prrafodelista"/>
        <w:numPr>
          <w:ilvl w:val="0"/>
          <w:numId w:val="24"/>
        </w:numPr>
        <w:rPr>
          <w:rFonts w:ascii="Century Gothic" w:eastAsia="Century Gothic" w:hAnsi="Century Gothic" w:cs="Century Gothic"/>
          <w:sz w:val="24"/>
          <w:szCs w:val="24"/>
        </w:rPr>
      </w:pPr>
      <w:r w:rsidRPr="006A3973">
        <w:rPr>
          <w:rFonts w:ascii="Century Gothic" w:eastAsia="Century Gothic" w:hAnsi="Century Gothic" w:cs="Century Gothic"/>
          <w:sz w:val="24"/>
          <w:szCs w:val="24"/>
        </w:rPr>
        <w:t>Realizar un análisis exploratorio de datos para definir las variables relevantes para el modelo analítico y predictivo.</w:t>
      </w:r>
    </w:p>
    <w:p w14:paraId="7F38B7DA" w14:textId="77777777" w:rsidR="006A3973" w:rsidRPr="006A3973" w:rsidRDefault="006A3973" w:rsidP="00676CCA">
      <w:pPr>
        <w:pStyle w:val="Prrafodelista"/>
        <w:numPr>
          <w:ilvl w:val="0"/>
          <w:numId w:val="24"/>
        </w:numPr>
        <w:rPr>
          <w:rFonts w:ascii="Century Gothic" w:eastAsia="Century Gothic" w:hAnsi="Century Gothic" w:cs="Century Gothic"/>
          <w:sz w:val="24"/>
          <w:szCs w:val="24"/>
        </w:rPr>
      </w:pPr>
      <w:r w:rsidRPr="006A3973">
        <w:rPr>
          <w:rFonts w:ascii="Century Gothic" w:eastAsia="Century Gothic" w:hAnsi="Century Gothic" w:cs="Century Gothic"/>
          <w:sz w:val="24"/>
          <w:szCs w:val="24"/>
        </w:rPr>
        <w:t>Diseñar un modelo analítico de aprendizaje automático que optimice la asignación de cupos de crédito de forma masiva.</w:t>
      </w:r>
    </w:p>
    <w:p w14:paraId="3DF225A6" w14:textId="77777777" w:rsidR="006A3973" w:rsidRDefault="006A3973" w:rsidP="00676CCA">
      <w:pPr>
        <w:pStyle w:val="Prrafodelista"/>
        <w:numPr>
          <w:ilvl w:val="0"/>
          <w:numId w:val="24"/>
        </w:numPr>
        <w:rPr>
          <w:rFonts w:ascii="Century Gothic" w:eastAsia="Century Gothic" w:hAnsi="Century Gothic" w:cs="Century Gothic"/>
          <w:sz w:val="24"/>
          <w:szCs w:val="24"/>
        </w:rPr>
      </w:pPr>
      <w:r w:rsidRPr="006A3973">
        <w:rPr>
          <w:rFonts w:ascii="Century Gothic" w:eastAsia="Century Gothic" w:hAnsi="Century Gothic" w:cs="Century Gothic"/>
          <w:sz w:val="24"/>
          <w:szCs w:val="24"/>
        </w:rPr>
        <w:t>Evaluar la eficacia del modelo analítico comparando los resultados obtenidos con los procesos anteriores, corroborando el cumplimiento de los criterios de otorgamiento de crédito.</w:t>
      </w:r>
    </w:p>
    <w:p w14:paraId="2E8EB516" w14:textId="77777777" w:rsidR="00BF42DE" w:rsidRPr="006A3973" w:rsidRDefault="00BF42DE" w:rsidP="006A3973">
      <w:pPr>
        <w:pStyle w:val="Prrafodelista"/>
        <w:rPr>
          <w:rFonts w:ascii="Century Gothic" w:eastAsia="Century Gothic" w:hAnsi="Century Gothic" w:cs="Century Gothic"/>
          <w:sz w:val="24"/>
          <w:szCs w:val="24"/>
        </w:rPr>
      </w:pPr>
    </w:p>
    <w:p w14:paraId="7544F374" w14:textId="77777777" w:rsidR="006A3973" w:rsidRPr="006A3973" w:rsidRDefault="006A3973" w:rsidP="006A3973">
      <w:pPr>
        <w:pStyle w:val="Prrafodelista"/>
        <w:rPr>
          <w:rFonts w:ascii="Century Gothic" w:eastAsia="Century Gothic" w:hAnsi="Century Gothic" w:cs="Century Gothic"/>
          <w:sz w:val="24"/>
          <w:szCs w:val="24"/>
        </w:rPr>
      </w:pPr>
    </w:p>
    <w:p w14:paraId="713C987B" w14:textId="6C1ACDC5" w:rsidR="006A3973" w:rsidRPr="001409F8" w:rsidRDefault="00E27F14" w:rsidP="006A3973">
      <w:pPr>
        <w:pStyle w:val="Prrafodelista"/>
        <w:rPr>
          <w:rFonts w:ascii="Century Gothic" w:eastAsia="Century Gothic" w:hAnsi="Century Gothic" w:cs="Century Gothic"/>
          <w:b/>
          <w:bCs/>
          <w:sz w:val="24"/>
          <w:szCs w:val="24"/>
        </w:rPr>
      </w:pPr>
      <w:r w:rsidRPr="001409F8">
        <w:rPr>
          <w:rFonts w:ascii="Century Gothic" w:eastAsia="Century Gothic" w:hAnsi="Century Gothic" w:cs="Century Gothic"/>
          <w:b/>
          <w:bCs/>
          <w:sz w:val="24"/>
          <w:szCs w:val="24"/>
        </w:rPr>
        <w:t>2.1.</w:t>
      </w:r>
      <w:r w:rsidR="00DA2B73" w:rsidRPr="001409F8">
        <w:rPr>
          <w:rFonts w:ascii="Century Gothic" w:eastAsia="Century Gothic" w:hAnsi="Century Gothic" w:cs="Century Gothic"/>
          <w:b/>
          <w:bCs/>
          <w:sz w:val="24"/>
          <w:szCs w:val="24"/>
        </w:rPr>
        <w:t>3</w:t>
      </w:r>
      <w:r w:rsidR="006A3973" w:rsidRPr="001409F8">
        <w:rPr>
          <w:rFonts w:ascii="Century Gothic" w:eastAsia="Century Gothic" w:hAnsi="Century Gothic" w:cs="Century Gothic"/>
          <w:b/>
          <w:bCs/>
          <w:sz w:val="24"/>
          <w:szCs w:val="24"/>
        </w:rPr>
        <w:t xml:space="preserve"> Evaluación de la Situación Actual</w:t>
      </w:r>
    </w:p>
    <w:p w14:paraId="11F650DB" w14:textId="77777777" w:rsidR="00EA19A7" w:rsidRDefault="00EA19A7" w:rsidP="006A3973">
      <w:pPr>
        <w:pStyle w:val="Prrafodelista"/>
        <w:rPr>
          <w:rFonts w:ascii="Century Gothic" w:eastAsia="Century Gothic" w:hAnsi="Century Gothic" w:cs="Century Gothic"/>
          <w:sz w:val="24"/>
          <w:szCs w:val="24"/>
        </w:rPr>
      </w:pPr>
    </w:p>
    <w:p w14:paraId="476C8017" w14:textId="2A2578BC" w:rsidR="00EA19A7" w:rsidRPr="00EA19A7" w:rsidRDefault="00EA19A7" w:rsidP="00EA19A7">
      <w:pPr>
        <w:pStyle w:val="Prrafodelista"/>
        <w:rPr>
          <w:rFonts w:ascii="Century Gothic" w:eastAsia="Century Gothic" w:hAnsi="Century Gothic" w:cs="Century Gothic"/>
          <w:sz w:val="24"/>
          <w:szCs w:val="24"/>
        </w:rPr>
      </w:pPr>
      <w:r w:rsidRPr="00EA19A7">
        <w:rPr>
          <w:rFonts w:ascii="Century Gothic" w:eastAsia="Century Gothic" w:hAnsi="Century Gothic" w:cs="Century Gothic"/>
          <w:sz w:val="24"/>
          <w:szCs w:val="24"/>
        </w:rPr>
        <w:t xml:space="preserve">Actualmente, la cooperativa lleva a cabo un proceso manual de manejo de información para la creación de bases de prospectación, una tarea que recae principalmente en un individuo. Esta persona también contribuye a la gestión de los créditos </w:t>
      </w:r>
      <w:r w:rsidR="11B783BB" w:rsidRPr="0894E3B5">
        <w:rPr>
          <w:rFonts w:ascii="Century Gothic" w:eastAsia="Century Gothic" w:hAnsi="Century Gothic" w:cs="Century Gothic"/>
          <w:sz w:val="24"/>
          <w:szCs w:val="24"/>
        </w:rPr>
        <w:t>que llegan por</w:t>
      </w:r>
      <w:r w:rsidRPr="00EA19A7">
        <w:rPr>
          <w:rFonts w:ascii="Century Gothic" w:eastAsia="Century Gothic" w:hAnsi="Century Gothic" w:cs="Century Gothic"/>
          <w:sz w:val="24"/>
          <w:szCs w:val="24"/>
        </w:rPr>
        <w:t xml:space="preserve"> el mercado natural, es decir, las solicitudes presentadas por los asociados. Junto con su equipo, procesan aproximadamente 600 solicitudes de crédito cada mes.</w:t>
      </w:r>
    </w:p>
    <w:p w14:paraId="287ACED2" w14:textId="77777777" w:rsidR="00EA19A7" w:rsidRPr="00EA19A7" w:rsidRDefault="00EA19A7" w:rsidP="00EA19A7">
      <w:pPr>
        <w:pStyle w:val="Prrafodelista"/>
        <w:rPr>
          <w:rFonts w:ascii="Century Gothic" w:eastAsia="Century Gothic" w:hAnsi="Century Gothic" w:cs="Century Gothic"/>
          <w:sz w:val="24"/>
          <w:szCs w:val="24"/>
        </w:rPr>
      </w:pPr>
    </w:p>
    <w:p w14:paraId="7210B033" w14:textId="77777777" w:rsidR="00235CA1" w:rsidRDefault="00EA19A7" w:rsidP="00EA19A7">
      <w:pPr>
        <w:pStyle w:val="Prrafodelista"/>
        <w:rPr>
          <w:rFonts w:ascii="Century Gothic" w:eastAsia="Century Gothic" w:hAnsi="Century Gothic" w:cs="Century Gothic"/>
          <w:sz w:val="24"/>
          <w:szCs w:val="24"/>
        </w:rPr>
      </w:pPr>
      <w:r w:rsidRPr="00EA19A7">
        <w:rPr>
          <w:rFonts w:ascii="Century Gothic" w:eastAsia="Century Gothic" w:hAnsi="Century Gothic" w:cs="Century Gothic"/>
          <w:sz w:val="24"/>
          <w:szCs w:val="24"/>
        </w:rPr>
        <w:t xml:space="preserve">A pesar de que el sistema de información actual permite contar con una base de datos inicial de 32,000 registros, solo se retienen entre 1,500 a 3,200 registros tras varios procesos de cruce y validación de la información. Estos registros contienen variables como el ID del registro, datos personales </w:t>
      </w:r>
      <w:r w:rsidR="5E18A8E3" w:rsidRPr="75972ACB">
        <w:rPr>
          <w:rFonts w:ascii="Century Gothic" w:eastAsia="Century Gothic" w:hAnsi="Century Gothic" w:cs="Century Gothic"/>
          <w:sz w:val="24"/>
          <w:szCs w:val="24"/>
        </w:rPr>
        <w:t xml:space="preserve">y </w:t>
      </w:r>
      <w:r w:rsidR="5E18A8E3" w:rsidRPr="29AD9929">
        <w:rPr>
          <w:rFonts w:ascii="Century Gothic" w:eastAsia="Century Gothic" w:hAnsi="Century Gothic" w:cs="Century Gothic"/>
          <w:sz w:val="24"/>
          <w:szCs w:val="24"/>
        </w:rPr>
        <w:t xml:space="preserve">sociodemográficos </w:t>
      </w:r>
      <w:r w:rsidRPr="29AD9929">
        <w:rPr>
          <w:rFonts w:ascii="Century Gothic" w:eastAsia="Century Gothic" w:hAnsi="Century Gothic" w:cs="Century Gothic"/>
          <w:sz w:val="24"/>
          <w:szCs w:val="24"/>
        </w:rPr>
        <w:t>del asociado</w:t>
      </w:r>
      <w:r w:rsidRPr="00EA19A7">
        <w:rPr>
          <w:rFonts w:ascii="Century Gothic" w:eastAsia="Century Gothic" w:hAnsi="Century Gothic" w:cs="Century Gothic"/>
          <w:sz w:val="24"/>
          <w:szCs w:val="24"/>
        </w:rPr>
        <w:t xml:space="preserve">, información y </w:t>
      </w:r>
      <w:r w:rsidRPr="29AD9929">
        <w:rPr>
          <w:rFonts w:ascii="Century Gothic" w:eastAsia="Century Gothic" w:hAnsi="Century Gothic" w:cs="Century Gothic"/>
          <w:sz w:val="24"/>
          <w:szCs w:val="24"/>
        </w:rPr>
        <w:t>comportamiento</w:t>
      </w:r>
      <w:r w:rsidR="1A09CD69" w:rsidRPr="29AD9929">
        <w:rPr>
          <w:rFonts w:ascii="Century Gothic" w:eastAsia="Century Gothic" w:hAnsi="Century Gothic" w:cs="Century Gothic"/>
          <w:sz w:val="24"/>
          <w:szCs w:val="24"/>
        </w:rPr>
        <w:t>s</w:t>
      </w:r>
      <w:r w:rsidRPr="00EA19A7">
        <w:rPr>
          <w:rFonts w:ascii="Century Gothic" w:eastAsia="Century Gothic" w:hAnsi="Century Gothic" w:cs="Century Gothic"/>
          <w:sz w:val="24"/>
          <w:szCs w:val="24"/>
        </w:rPr>
        <w:t xml:space="preserve"> financieros de </w:t>
      </w:r>
      <w:r w:rsidRPr="00EA19A7">
        <w:rPr>
          <w:rFonts w:ascii="Century Gothic" w:eastAsia="Century Gothic" w:hAnsi="Century Gothic" w:cs="Century Gothic"/>
          <w:sz w:val="24"/>
          <w:szCs w:val="24"/>
        </w:rPr>
        <w:lastRenderedPageBreak/>
        <w:t xml:space="preserve">los miembros de la cooperativa, entre otras variables relevantes para el análisis y el proceso de prospectación llevado a cabo por la cooperativa. </w:t>
      </w:r>
    </w:p>
    <w:p w14:paraId="31CB89F6" w14:textId="77777777" w:rsidR="00235CA1" w:rsidRDefault="00235CA1" w:rsidP="00EA19A7">
      <w:pPr>
        <w:pStyle w:val="Prrafodelista"/>
        <w:rPr>
          <w:rFonts w:ascii="Century Gothic" w:eastAsia="Century Gothic" w:hAnsi="Century Gothic" w:cs="Century Gothic"/>
          <w:sz w:val="24"/>
          <w:szCs w:val="24"/>
        </w:rPr>
      </w:pPr>
    </w:p>
    <w:p w14:paraId="0A5D0750" w14:textId="5F238E23" w:rsidR="00EA19A7" w:rsidRPr="00EA19A7" w:rsidRDefault="00EA19A7" w:rsidP="00EA19A7">
      <w:pPr>
        <w:pStyle w:val="Prrafodelista"/>
        <w:rPr>
          <w:rFonts w:ascii="Century Gothic" w:eastAsia="Century Gothic" w:hAnsi="Century Gothic" w:cs="Century Gothic"/>
          <w:sz w:val="24"/>
          <w:szCs w:val="24"/>
        </w:rPr>
      </w:pPr>
      <w:r w:rsidRPr="00EA19A7">
        <w:rPr>
          <w:rFonts w:ascii="Century Gothic" w:eastAsia="Century Gothic" w:hAnsi="Century Gothic" w:cs="Century Gothic"/>
          <w:sz w:val="24"/>
          <w:szCs w:val="24"/>
        </w:rPr>
        <w:t xml:space="preserve">Adicionalmente, se incorpora información de entidades externas como </w:t>
      </w:r>
      <w:proofErr w:type="spellStart"/>
      <w:r w:rsidRPr="00EA19A7">
        <w:rPr>
          <w:rFonts w:ascii="Century Gothic" w:eastAsia="Century Gothic" w:hAnsi="Century Gothic" w:cs="Century Gothic"/>
          <w:sz w:val="24"/>
          <w:szCs w:val="24"/>
        </w:rPr>
        <w:t>TransUnion</w:t>
      </w:r>
      <w:proofErr w:type="spellEnd"/>
      <w:r w:rsidRPr="00EA19A7">
        <w:rPr>
          <w:rFonts w:ascii="Century Gothic" w:eastAsia="Century Gothic" w:hAnsi="Century Gothic" w:cs="Century Gothic"/>
          <w:sz w:val="24"/>
          <w:szCs w:val="24"/>
        </w:rPr>
        <w:t>, la cual proporciona un perfil de riesgo del asociado mediante una calificación conocida como score</w:t>
      </w:r>
      <w:r w:rsidR="544D76AC" w:rsidRPr="07D79F61">
        <w:rPr>
          <w:rFonts w:ascii="Century Gothic" w:eastAsia="Century Gothic" w:hAnsi="Century Gothic" w:cs="Century Gothic"/>
          <w:sz w:val="24"/>
          <w:szCs w:val="24"/>
        </w:rPr>
        <w:t xml:space="preserve"> </w:t>
      </w:r>
      <w:r w:rsidR="544D76AC" w:rsidRPr="10EBDCF5">
        <w:rPr>
          <w:rFonts w:ascii="Century Gothic" w:eastAsia="Century Gothic" w:hAnsi="Century Gothic" w:cs="Century Gothic"/>
          <w:sz w:val="24"/>
          <w:szCs w:val="24"/>
        </w:rPr>
        <w:t>el cual es</w:t>
      </w:r>
      <w:r w:rsidRPr="00EA19A7">
        <w:rPr>
          <w:rFonts w:ascii="Century Gothic" w:eastAsia="Century Gothic" w:hAnsi="Century Gothic" w:cs="Century Gothic"/>
          <w:sz w:val="24"/>
          <w:szCs w:val="24"/>
        </w:rPr>
        <w:t xml:space="preserve"> consolidado a través de métodos estadísticos y analíticos.</w:t>
      </w:r>
    </w:p>
    <w:p w14:paraId="2DEE444E" w14:textId="77777777" w:rsidR="00EA19A7" w:rsidRPr="00EA19A7" w:rsidRDefault="00EA19A7" w:rsidP="00EA19A7">
      <w:pPr>
        <w:pStyle w:val="Prrafodelista"/>
        <w:rPr>
          <w:rFonts w:ascii="Century Gothic" w:eastAsia="Century Gothic" w:hAnsi="Century Gothic" w:cs="Century Gothic"/>
          <w:sz w:val="24"/>
          <w:szCs w:val="24"/>
        </w:rPr>
      </w:pPr>
    </w:p>
    <w:p w14:paraId="28BF3FAD" w14:textId="77777777" w:rsidR="00EA19A7" w:rsidRPr="00EA19A7" w:rsidRDefault="00EA19A7" w:rsidP="00EA19A7">
      <w:pPr>
        <w:pStyle w:val="Prrafodelista"/>
        <w:rPr>
          <w:rFonts w:ascii="Century Gothic" w:eastAsia="Century Gothic" w:hAnsi="Century Gothic" w:cs="Century Gothic"/>
          <w:sz w:val="24"/>
          <w:szCs w:val="24"/>
        </w:rPr>
      </w:pPr>
      <w:r w:rsidRPr="00EA19A7">
        <w:rPr>
          <w:rFonts w:ascii="Century Gothic" w:eastAsia="Century Gothic" w:hAnsi="Century Gothic" w:cs="Century Gothic"/>
          <w:sz w:val="24"/>
          <w:szCs w:val="24"/>
        </w:rPr>
        <w:t>Esta información procesada se maneja de acuerdo con las políticas internas de la cooperativa y el manual de otorgamiento de crédito. Todo el conjunto de datos se gestiona utilizando la aplicación Microsoft Office Excel, que se emplea para consolidar, cruzar, validar y entregar la información.</w:t>
      </w:r>
    </w:p>
    <w:p w14:paraId="4BFA936F" w14:textId="77777777" w:rsidR="00EA19A7" w:rsidRPr="00EA19A7" w:rsidRDefault="00EA19A7" w:rsidP="00EA19A7">
      <w:pPr>
        <w:pStyle w:val="Prrafodelista"/>
        <w:rPr>
          <w:rFonts w:ascii="Century Gothic" w:eastAsia="Century Gothic" w:hAnsi="Century Gothic" w:cs="Century Gothic"/>
          <w:sz w:val="24"/>
          <w:szCs w:val="24"/>
        </w:rPr>
      </w:pPr>
    </w:p>
    <w:p w14:paraId="7F4E0BB0" w14:textId="1CF7A873" w:rsidR="00E02F19" w:rsidRDefault="00EA19A7" w:rsidP="00EA19A7">
      <w:pPr>
        <w:pStyle w:val="Prrafodelista"/>
        <w:rPr>
          <w:rFonts w:ascii="Century Gothic" w:eastAsia="Century Gothic" w:hAnsi="Century Gothic" w:cs="Century Gothic"/>
          <w:sz w:val="24"/>
          <w:szCs w:val="24"/>
        </w:rPr>
      </w:pPr>
      <w:r w:rsidRPr="00EA19A7">
        <w:rPr>
          <w:rFonts w:ascii="Century Gothic" w:eastAsia="Century Gothic" w:hAnsi="Century Gothic" w:cs="Century Gothic"/>
          <w:sz w:val="24"/>
          <w:szCs w:val="24"/>
        </w:rPr>
        <w:t>La centralización de la tarea de prospectación y la falta de herramientas automatizadas han generado retrasos e ineficiencias en la prospectación, y, como resultado, en la asignación oportuna de créditos</w:t>
      </w:r>
      <w:r w:rsidR="004652D6">
        <w:rPr>
          <w:rFonts w:ascii="Century Gothic" w:eastAsia="Century Gothic" w:hAnsi="Century Gothic" w:cs="Century Gothic"/>
          <w:sz w:val="24"/>
          <w:szCs w:val="24"/>
        </w:rPr>
        <w:t>.</w:t>
      </w:r>
    </w:p>
    <w:p w14:paraId="572FC4A6" w14:textId="77777777" w:rsidR="004652D6" w:rsidRDefault="004652D6" w:rsidP="00EA19A7">
      <w:pPr>
        <w:pStyle w:val="Prrafodelista"/>
        <w:rPr>
          <w:rFonts w:ascii="Century Gothic" w:eastAsia="Century Gothic" w:hAnsi="Century Gothic" w:cs="Century Gothic"/>
          <w:sz w:val="24"/>
          <w:szCs w:val="24"/>
        </w:rPr>
      </w:pPr>
    </w:p>
    <w:p w14:paraId="09C802E1" w14:textId="77777777" w:rsidR="004652D6" w:rsidRPr="006A3973" w:rsidRDefault="004652D6" w:rsidP="00EA19A7">
      <w:pPr>
        <w:pStyle w:val="Prrafodelista"/>
        <w:rPr>
          <w:rFonts w:ascii="Century Gothic" w:eastAsia="Century Gothic" w:hAnsi="Century Gothic" w:cs="Century Gothic"/>
          <w:sz w:val="24"/>
          <w:szCs w:val="24"/>
        </w:rPr>
      </w:pPr>
    </w:p>
    <w:p w14:paraId="3D2C981B" w14:textId="77777777" w:rsidR="008A6893" w:rsidRDefault="008A6893" w:rsidP="008A6893">
      <w:pPr>
        <w:pStyle w:val="Prrafodelista"/>
        <w:rPr>
          <w:rFonts w:ascii="Century Gothic" w:eastAsia="Century Gothic" w:hAnsi="Century Gothic" w:cs="Century Gothic"/>
          <w:sz w:val="24"/>
          <w:szCs w:val="24"/>
        </w:rPr>
      </w:pPr>
    </w:p>
    <w:p w14:paraId="3E607C78" w14:textId="32D388B8" w:rsidR="005954B6" w:rsidRPr="005E0413" w:rsidRDefault="00E27F14" w:rsidP="006A3973">
      <w:pPr>
        <w:pStyle w:val="Prrafodelista"/>
        <w:rPr>
          <w:rFonts w:ascii="Century Gothic" w:eastAsia="Century Gothic" w:hAnsi="Century Gothic" w:cs="Century Gothic"/>
          <w:b/>
          <w:bCs/>
          <w:sz w:val="24"/>
          <w:szCs w:val="24"/>
        </w:rPr>
      </w:pPr>
      <w:r w:rsidRPr="005E0413">
        <w:rPr>
          <w:rFonts w:ascii="Century Gothic" w:eastAsia="Century Gothic" w:hAnsi="Century Gothic" w:cs="Century Gothic"/>
          <w:b/>
          <w:bCs/>
          <w:sz w:val="24"/>
          <w:szCs w:val="24"/>
        </w:rPr>
        <w:t xml:space="preserve">2.1.4 </w:t>
      </w:r>
      <w:r w:rsidR="005954B6" w:rsidRPr="005E0413">
        <w:rPr>
          <w:rFonts w:ascii="Century Gothic" w:eastAsia="Century Gothic" w:hAnsi="Century Gothic" w:cs="Century Gothic"/>
          <w:b/>
          <w:bCs/>
          <w:sz w:val="24"/>
          <w:szCs w:val="24"/>
        </w:rPr>
        <w:t>Objetivo de la minería de datos</w:t>
      </w:r>
    </w:p>
    <w:p w14:paraId="35B5595C" w14:textId="5016D6C8" w:rsidR="005954B6" w:rsidRDefault="00E02F19" w:rsidP="006A3973">
      <w:pPr>
        <w:pStyle w:val="Prrafodelista"/>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1234D82D" w14:textId="77777777" w:rsidR="003E7BFA" w:rsidRDefault="00CC3EC8" w:rsidP="006A3973">
      <w:pPr>
        <w:pStyle w:val="Prrafodelista"/>
        <w:rPr>
          <w:rFonts w:ascii="Century Gothic" w:eastAsia="Century Gothic" w:hAnsi="Century Gothic" w:cs="Century Gothic"/>
          <w:sz w:val="24"/>
          <w:szCs w:val="24"/>
        </w:rPr>
      </w:pPr>
      <w:r>
        <w:rPr>
          <w:rFonts w:ascii="Century Gothic" w:eastAsia="Century Gothic" w:hAnsi="Century Gothic" w:cs="Century Gothic"/>
          <w:sz w:val="24"/>
          <w:szCs w:val="24"/>
        </w:rPr>
        <w:t>El obje</w:t>
      </w:r>
      <w:r w:rsidR="00BF5944">
        <w:rPr>
          <w:rFonts w:ascii="Century Gothic" w:eastAsia="Century Gothic" w:hAnsi="Century Gothic" w:cs="Century Gothic"/>
          <w:sz w:val="24"/>
          <w:szCs w:val="24"/>
        </w:rPr>
        <w:t>tivo de este proyecto es d</w:t>
      </w:r>
      <w:r w:rsidR="00440CFD">
        <w:rPr>
          <w:rFonts w:ascii="Century Gothic" w:eastAsia="Century Gothic" w:hAnsi="Century Gothic" w:cs="Century Gothic"/>
          <w:sz w:val="24"/>
          <w:szCs w:val="24"/>
        </w:rPr>
        <w:t>iseñar</w:t>
      </w:r>
      <w:r w:rsidR="00EE60B1" w:rsidRPr="00EE60B1">
        <w:rPr>
          <w:rFonts w:ascii="Century Gothic" w:eastAsia="Century Gothic" w:hAnsi="Century Gothic" w:cs="Century Gothic"/>
          <w:sz w:val="24"/>
          <w:szCs w:val="24"/>
        </w:rPr>
        <w:t xml:space="preserve"> un modelo predictivo basado en datos históricos y características de los asociados, que sea capaz de</w:t>
      </w:r>
      <w:r w:rsidR="00256317">
        <w:rPr>
          <w:rFonts w:ascii="Century Gothic" w:eastAsia="Century Gothic" w:hAnsi="Century Gothic" w:cs="Century Gothic"/>
          <w:sz w:val="24"/>
          <w:szCs w:val="24"/>
        </w:rPr>
        <w:t xml:space="preserve"> procesar de manera ágil </w:t>
      </w:r>
      <w:r w:rsidR="00967667">
        <w:rPr>
          <w:rFonts w:ascii="Century Gothic" w:eastAsia="Century Gothic" w:hAnsi="Century Gothic" w:cs="Century Gothic"/>
          <w:sz w:val="24"/>
          <w:szCs w:val="24"/>
        </w:rPr>
        <w:t>l</w:t>
      </w:r>
      <w:r w:rsidR="00B54972">
        <w:rPr>
          <w:rFonts w:ascii="Century Gothic" w:eastAsia="Century Gothic" w:hAnsi="Century Gothic" w:cs="Century Gothic"/>
          <w:sz w:val="24"/>
          <w:szCs w:val="24"/>
        </w:rPr>
        <w:t xml:space="preserve">os datos obtenidos </w:t>
      </w:r>
      <w:r w:rsidR="00967667">
        <w:rPr>
          <w:rFonts w:ascii="Century Gothic" w:eastAsia="Century Gothic" w:hAnsi="Century Gothic" w:cs="Century Gothic"/>
          <w:sz w:val="24"/>
          <w:szCs w:val="24"/>
        </w:rPr>
        <w:t>previamente</w:t>
      </w:r>
      <w:r w:rsidR="00B54972">
        <w:rPr>
          <w:rFonts w:ascii="Century Gothic" w:eastAsia="Century Gothic" w:hAnsi="Century Gothic" w:cs="Century Gothic"/>
          <w:sz w:val="24"/>
          <w:szCs w:val="24"/>
        </w:rPr>
        <w:t xml:space="preserve"> </w:t>
      </w:r>
      <w:r w:rsidR="00140C6B">
        <w:rPr>
          <w:rFonts w:ascii="Century Gothic" w:eastAsia="Century Gothic" w:hAnsi="Century Gothic" w:cs="Century Gothic"/>
          <w:sz w:val="24"/>
          <w:szCs w:val="24"/>
        </w:rPr>
        <w:t xml:space="preserve">del proceso de ETL </w:t>
      </w:r>
      <w:r w:rsidR="00256317">
        <w:rPr>
          <w:rFonts w:ascii="Century Gothic" w:eastAsia="Century Gothic" w:hAnsi="Century Gothic" w:cs="Century Gothic"/>
          <w:sz w:val="24"/>
          <w:szCs w:val="24"/>
        </w:rPr>
        <w:t xml:space="preserve">e </w:t>
      </w:r>
      <w:r w:rsidR="00EE60B1" w:rsidRPr="00EE60B1">
        <w:rPr>
          <w:rFonts w:ascii="Century Gothic" w:eastAsia="Century Gothic" w:hAnsi="Century Gothic" w:cs="Century Gothic"/>
          <w:sz w:val="24"/>
          <w:szCs w:val="24"/>
        </w:rPr>
        <w:t xml:space="preserve">identificar con alta precisión a los candidatos ideales para la prospectación y asignación de cupos de crédito. </w:t>
      </w:r>
    </w:p>
    <w:p w14:paraId="4D36FB75" w14:textId="77777777" w:rsidR="003E7BFA" w:rsidRDefault="003E7BFA" w:rsidP="006A3973">
      <w:pPr>
        <w:pStyle w:val="Prrafodelista"/>
        <w:rPr>
          <w:rFonts w:ascii="Century Gothic" w:eastAsia="Century Gothic" w:hAnsi="Century Gothic" w:cs="Century Gothic"/>
          <w:sz w:val="24"/>
          <w:szCs w:val="24"/>
        </w:rPr>
      </w:pPr>
    </w:p>
    <w:p w14:paraId="023A797B" w14:textId="14CE2B94" w:rsidR="00E02F19" w:rsidRDefault="00EE60B1" w:rsidP="006A3973">
      <w:pPr>
        <w:pStyle w:val="Prrafodelista"/>
        <w:rPr>
          <w:rFonts w:ascii="Century Gothic" w:eastAsia="Century Gothic" w:hAnsi="Century Gothic" w:cs="Century Gothic"/>
          <w:sz w:val="24"/>
          <w:szCs w:val="24"/>
        </w:rPr>
      </w:pPr>
      <w:r w:rsidRPr="00EE60B1">
        <w:rPr>
          <w:rFonts w:ascii="Century Gothic" w:eastAsia="Century Gothic" w:hAnsi="Century Gothic" w:cs="Century Gothic"/>
          <w:sz w:val="24"/>
          <w:szCs w:val="24"/>
        </w:rPr>
        <w:t xml:space="preserve">Este modelo deberá considerar variables relevantes como </w:t>
      </w:r>
      <w:r w:rsidR="00F72A0F">
        <w:rPr>
          <w:rFonts w:ascii="Century Gothic" w:eastAsia="Century Gothic" w:hAnsi="Century Gothic" w:cs="Century Gothic"/>
          <w:sz w:val="24"/>
          <w:szCs w:val="24"/>
        </w:rPr>
        <w:t>el score</w:t>
      </w:r>
      <w:r w:rsidRPr="00EE60B1">
        <w:rPr>
          <w:rFonts w:ascii="Century Gothic" w:eastAsia="Century Gothic" w:hAnsi="Century Gothic" w:cs="Century Gothic"/>
          <w:sz w:val="24"/>
          <w:szCs w:val="24"/>
        </w:rPr>
        <w:t>,</w:t>
      </w:r>
      <w:r w:rsidR="00F72A0F">
        <w:rPr>
          <w:rFonts w:ascii="Century Gothic" w:eastAsia="Century Gothic" w:hAnsi="Century Gothic" w:cs="Century Gothic"/>
          <w:sz w:val="24"/>
          <w:szCs w:val="24"/>
        </w:rPr>
        <w:t xml:space="preserve"> la</w:t>
      </w:r>
      <w:r w:rsidRPr="00EE60B1">
        <w:rPr>
          <w:rFonts w:ascii="Century Gothic" w:eastAsia="Century Gothic" w:hAnsi="Century Gothic" w:cs="Century Gothic"/>
          <w:sz w:val="24"/>
          <w:szCs w:val="24"/>
        </w:rPr>
        <w:t xml:space="preserve"> capacidad de pago, </w:t>
      </w:r>
      <w:r w:rsidR="69C706EC" w:rsidRPr="776B13A8">
        <w:rPr>
          <w:rFonts w:ascii="Century Gothic" w:eastAsia="Century Gothic" w:hAnsi="Century Gothic" w:cs="Century Gothic"/>
          <w:sz w:val="24"/>
          <w:szCs w:val="24"/>
        </w:rPr>
        <w:t xml:space="preserve">datos socio demográficos, </w:t>
      </w:r>
      <w:r w:rsidRPr="00EE60B1">
        <w:rPr>
          <w:rFonts w:ascii="Century Gothic" w:eastAsia="Century Gothic" w:hAnsi="Century Gothic" w:cs="Century Gothic"/>
          <w:sz w:val="24"/>
          <w:szCs w:val="24"/>
        </w:rPr>
        <w:t>comportamiento financiero previo, entre otr</w:t>
      </w:r>
      <w:r w:rsidR="00F72A0F">
        <w:rPr>
          <w:rFonts w:ascii="Century Gothic" w:eastAsia="Century Gothic" w:hAnsi="Century Gothic" w:cs="Century Gothic"/>
          <w:sz w:val="24"/>
          <w:szCs w:val="24"/>
        </w:rPr>
        <w:t>as variables</w:t>
      </w:r>
      <w:r w:rsidR="00C70EDC">
        <w:rPr>
          <w:rFonts w:ascii="Century Gothic" w:eastAsia="Century Gothic" w:hAnsi="Century Gothic" w:cs="Century Gothic"/>
          <w:sz w:val="24"/>
          <w:szCs w:val="24"/>
        </w:rPr>
        <w:t xml:space="preserve"> que se definen en el manual de otorgamiento de </w:t>
      </w:r>
      <w:r w:rsidR="00086B88">
        <w:rPr>
          <w:rFonts w:ascii="Century Gothic" w:eastAsia="Century Gothic" w:hAnsi="Century Gothic" w:cs="Century Gothic"/>
          <w:sz w:val="24"/>
          <w:szCs w:val="24"/>
        </w:rPr>
        <w:t>crédito interno de la cooperativa</w:t>
      </w:r>
      <w:r w:rsidRPr="00EE60B1">
        <w:rPr>
          <w:rFonts w:ascii="Century Gothic" w:eastAsia="Century Gothic" w:hAnsi="Century Gothic" w:cs="Century Gothic"/>
          <w:sz w:val="24"/>
          <w:szCs w:val="24"/>
        </w:rPr>
        <w:t>,</w:t>
      </w:r>
      <w:r w:rsidR="00086B88">
        <w:rPr>
          <w:rFonts w:ascii="Century Gothic" w:eastAsia="Century Gothic" w:hAnsi="Century Gothic" w:cs="Century Gothic"/>
          <w:sz w:val="24"/>
          <w:szCs w:val="24"/>
        </w:rPr>
        <w:t xml:space="preserve"> </w:t>
      </w:r>
      <w:r w:rsidRPr="00EE60B1">
        <w:rPr>
          <w:rFonts w:ascii="Century Gothic" w:eastAsia="Century Gothic" w:hAnsi="Century Gothic" w:cs="Century Gothic"/>
          <w:sz w:val="24"/>
          <w:szCs w:val="24"/>
        </w:rPr>
        <w:t xml:space="preserve">y </w:t>
      </w:r>
      <w:r w:rsidR="00BB4BBC">
        <w:rPr>
          <w:rFonts w:ascii="Century Gothic" w:eastAsia="Century Gothic" w:hAnsi="Century Gothic" w:cs="Century Gothic"/>
          <w:sz w:val="24"/>
          <w:szCs w:val="24"/>
        </w:rPr>
        <w:t xml:space="preserve">que </w:t>
      </w:r>
      <w:r w:rsidRPr="776B13A8">
        <w:rPr>
          <w:rFonts w:ascii="Century Gothic" w:eastAsia="Century Gothic" w:hAnsi="Century Gothic" w:cs="Century Gothic"/>
          <w:sz w:val="24"/>
          <w:szCs w:val="24"/>
        </w:rPr>
        <w:t>proporciona</w:t>
      </w:r>
      <w:r w:rsidR="3A974B06" w:rsidRPr="776B13A8">
        <w:rPr>
          <w:rFonts w:ascii="Century Gothic" w:eastAsia="Century Gothic" w:hAnsi="Century Gothic" w:cs="Century Gothic"/>
          <w:sz w:val="24"/>
          <w:szCs w:val="24"/>
        </w:rPr>
        <w:t>n</w:t>
      </w:r>
      <w:r w:rsidRPr="00EE60B1">
        <w:rPr>
          <w:rFonts w:ascii="Century Gothic" w:eastAsia="Century Gothic" w:hAnsi="Century Gothic" w:cs="Century Gothic"/>
          <w:sz w:val="24"/>
          <w:szCs w:val="24"/>
        </w:rPr>
        <w:t xml:space="preserve"> una puntuación </w:t>
      </w:r>
      <w:r w:rsidR="009340A4" w:rsidRPr="00EE60B1">
        <w:rPr>
          <w:rFonts w:ascii="Century Gothic" w:eastAsia="Century Gothic" w:hAnsi="Century Gothic" w:cs="Century Gothic"/>
          <w:sz w:val="24"/>
          <w:szCs w:val="24"/>
        </w:rPr>
        <w:t xml:space="preserve">o </w:t>
      </w:r>
      <w:r w:rsidR="009340A4">
        <w:rPr>
          <w:rFonts w:ascii="Century Gothic" w:eastAsia="Century Gothic" w:hAnsi="Century Gothic" w:cs="Century Gothic"/>
          <w:sz w:val="24"/>
          <w:szCs w:val="24"/>
        </w:rPr>
        <w:t>codificación</w:t>
      </w:r>
      <w:r w:rsidR="00BE6E16">
        <w:rPr>
          <w:rFonts w:ascii="Century Gothic" w:eastAsia="Century Gothic" w:hAnsi="Century Gothic" w:cs="Century Gothic"/>
          <w:sz w:val="24"/>
          <w:szCs w:val="24"/>
        </w:rPr>
        <w:t xml:space="preserve"> de las variables</w:t>
      </w:r>
      <w:r w:rsidRPr="00EE60B1">
        <w:rPr>
          <w:rFonts w:ascii="Century Gothic" w:eastAsia="Century Gothic" w:hAnsi="Century Gothic" w:cs="Century Gothic"/>
          <w:sz w:val="24"/>
          <w:szCs w:val="24"/>
        </w:rPr>
        <w:t xml:space="preserve"> que guíe la decisión de otorgar o no un cupo de crédito.</w:t>
      </w:r>
      <w:r w:rsidR="005C4991">
        <w:rPr>
          <w:rFonts w:ascii="Century Gothic" w:eastAsia="Century Gothic" w:hAnsi="Century Gothic" w:cs="Century Gothic"/>
          <w:sz w:val="24"/>
          <w:szCs w:val="24"/>
        </w:rPr>
        <w:t xml:space="preserve"> </w:t>
      </w:r>
    </w:p>
    <w:p w14:paraId="1C9492FA" w14:textId="1F9B94F5" w:rsidR="00B42B6A" w:rsidRDefault="00B42B6A" w:rsidP="006A3973">
      <w:pPr>
        <w:pStyle w:val="Prrafodelista"/>
        <w:rPr>
          <w:rFonts w:ascii="Century Gothic" w:eastAsia="Century Gothic" w:hAnsi="Century Gothic" w:cs="Century Gothic"/>
          <w:sz w:val="24"/>
          <w:szCs w:val="24"/>
        </w:rPr>
      </w:pPr>
    </w:p>
    <w:p w14:paraId="7F653D9A" w14:textId="01AE9C4F" w:rsidR="00B42B6A" w:rsidRPr="005E0413" w:rsidRDefault="00E13CCC" w:rsidP="006A3973">
      <w:pPr>
        <w:pStyle w:val="Prrafodelista"/>
        <w:rPr>
          <w:rFonts w:ascii="Century Gothic" w:eastAsia="Century Gothic" w:hAnsi="Century Gothic" w:cs="Century Gothic"/>
          <w:b/>
          <w:bCs/>
          <w:sz w:val="24"/>
          <w:szCs w:val="24"/>
        </w:rPr>
      </w:pPr>
      <w:r w:rsidRPr="005E0413">
        <w:rPr>
          <w:rFonts w:ascii="Century Gothic" w:eastAsia="Century Gothic" w:hAnsi="Century Gothic" w:cs="Century Gothic"/>
          <w:b/>
          <w:bCs/>
          <w:sz w:val="24"/>
          <w:szCs w:val="24"/>
        </w:rPr>
        <w:lastRenderedPageBreak/>
        <w:t>2.1</w:t>
      </w:r>
      <w:r w:rsidR="005E0413">
        <w:rPr>
          <w:rFonts w:ascii="Century Gothic" w:eastAsia="Century Gothic" w:hAnsi="Century Gothic" w:cs="Century Gothic"/>
          <w:b/>
          <w:bCs/>
          <w:sz w:val="24"/>
          <w:szCs w:val="24"/>
        </w:rPr>
        <w:t>.</w:t>
      </w:r>
      <w:r w:rsidRPr="005E0413">
        <w:rPr>
          <w:rFonts w:ascii="Century Gothic" w:eastAsia="Century Gothic" w:hAnsi="Century Gothic" w:cs="Century Gothic"/>
          <w:b/>
          <w:bCs/>
          <w:sz w:val="24"/>
          <w:szCs w:val="24"/>
        </w:rPr>
        <w:t xml:space="preserve">5 Criterios de éxito de la </w:t>
      </w:r>
      <w:r w:rsidR="00E35361" w:rsidRPr="005E0413">
        <w:rPr>
          <w:rFonts w:ascii="Century Gothic" w:eastAsia="Century Gothic" w:hAnsi="Century Gothic" w:cs="Century Gothic"/>
          <w:b/>
          <w:bCs/>
          <w:sz w:val="24"/>
          <w:szCs w:val="24"/>
        </w:rPr>
        <w:t>minería de datos</w:t>
      </w:r>
    </w:p>
    <w:p w14:paraId="10FABB59" w14:textId="77777777" w:rsidR="00E35361" w:rsidRDefault="00E35361" w:rsidP="006A3973">
      <w:pPr>
        <w:pStyle w:val="Prrafodelista"/>
        <w:rPr>
          <w:rFonts w:ascii="Century Gothic" w:eastAsia="Century Gothic" w:hAnsi="Century Gothic" w:cs="Century Gothic"/>
          <w:sz w:val="24"/>
          <w:szCs w:val="24"/>
        </w:rPr>
      </w:pPr>
    </w:p>
    <w:p w14:paraId="3B7BCF0E" w14:textId="239B8D2D" w:rsidR="00D25CF8" w:rsidRDefault="00D25CF8" w:rsidP="006A3973">
      <w:pPr>
        <w:pStyle w:val="Prrafodelista"/>
        <w:rPr>
          <w:rFonts w:ascii="Century Gothic" w:eastAsia="Century Gothic" w:hAnsi="Century Gothic" w:cs="Century Gothic"/>
          <w:sz w:val="24"/>
          <w:szCs w:val="24"/>
        </w:rPr>
      </w:pPr>
      <w:r w:rsidRPr="00D25CF8">
        <w:rPr>
          <w:rFonts w:ascii="Century Gothic" w:eastAsia="Century Gothic" w:hAnsi="Century Gothic" w:cs="Century Gothic"/>
          <w:sz w:val="24"/>
          <w:szCs w:val="24"/>
        </w:rPr>
        <w:t>Se considera que el modelo analítico ha tenido éxito cuando los hallazgos o agrupaciones obtenidos permit</w:t>
      </w:r>
      <w:r w:rsidR="00535E64">
        <w:rPr>
          <w:rFonts w:ascii="Century Gothic" w:eastAsia="Century Gothic" w:hAnsi="Century Gothic" w:cs="Century Gothic"/>
          <w:sz w:val="24"/>
          <w:szCs w:val="24"/>
        </w:rPr>
        <w:t>an:</w:t>
      </w:r>
    </w:p>
    <w:p w14:paraId="5487C373" w14:textId="77777777" w:rsidR="00535E64" w:rsidRDefault="00535E64" w:rsidP="006A3973">
      <w:pPr>
        <w:pStyle w:val="Prrafodelista"/>
        <w:rPr>
          <w:rFonts w:ascii="Century Gothic" w:eastAsia="Century Gothic" w:hAnsi="Century Gothic" w:cs="Century Gothic"/>
          <w:sz w:val="24"/>
          <w:szCs w:val="24"/>
        </w:rPr>
      </w:pPr>
    </w:p>
    <w:p w14:paraId="781E5E51" w14:textId="2C3A3D76" w:rsidR="00AD0670" w:rsidRDefault="007E20FF" w:rsidP="00535E64">
      <w:pPr>
        <w:pStyle w:val="Prrafodelista"/>
        <w:numPr>
          <w:ilvl w:val="0"/>
          <w:numId w:val="25"/>
        </w:numPr>
        <w:rPr>
          <w:rFonts w:ascii="Century Gothic" w:eastAsia="Century Gothic" w:hAnsi="Century Gothic" w:cs="Century Gothic"/>
          <w:sz w:val="24"/>
          <w:szCs w:val="24"/>
        </w:rPr>
      </w:pPr>
      <w:r w:rsidRPr="776B13A8">
        <w:rPr>
          <w:rFonts w:ascii="Century Gothic" w:eastAsia="Century Gothic" w:hAnsi="Century Gothic" w:cs="Century Gothic"/>
          <w:sz w:val="24"/>
          <w:szCs w:val="24"/>
        </w:rPr>
        <w:t xml:space="preserve">Definir con mayor precisión los asociados sujetos de crédito </w:t>
      </w:r>
      <w:r w:rsidR="00CB0089" w:rsidRPr="776B13A8">
        <w:rPr>
          <w:rFonts w:ascii="Century Gothic" w:eastAsia="Century Gothic" w:hAnsi="Century Gothic" w:cs="Century Gothic"/>
          <w:sz w:val="24"/>
          <w:szCs w:val="24"/>
        </w:rPr>
        <w:t>que cumplan los criterios de</w:t>
      </w:r>
      <w:r w:rsidR="000B2EB1" w:rsidRPr="776B13A8">
        <w:rPr>
          <w:rFonts w:ascii="Century Gothic" w:eastAsia="Century Gothic" w:hAnsi="Century Gothic" w:cs="Century Gothic"/>
          <w:sz w:val="24"/>
          <w:szCs w:val="24"/>
        </w:rPr>
        <w:t>l otorgamiento de crédito</w:t>
      </w:r>
      <w:r w:rsidR="7CEC90FE" w:rsidRPr="776B13A8">
        <w:rPr>
          <w:rFonts w:ascii="Century Gothic" w:eastAsia="Century Gothic" w:hAnsi="Century Gothic" w:cs="Century Gothic"/>
          <w:sz w:val="24"/>
          <w:szCs w:val="24"/>
        </w:rPr>
        <w:t xml:space="preserve">, donde el porcentaje de cumplimento de las variables sea superior al </w:t>
      </w:r>
      <w:r w:rsidR="009362A4">
        <w:rPr>
          <w:rFonts w:ascii="Century Gothic" w:eastAsia="Century Gothic" w:hAnsi="Century Gothic" w:cs="Century Gothic"/>
          <w:sz w:val="24"/>
          <w:szCs w:val="24"/>
        </w:rPr>
        <w:t>75</w:t>
      </w:r>
      <w:r w:rsidR="7CEC90FE" w:rsidRPr="776B13A8">
        <w:rPr>
          <w:rFonts w:ascii="Century Gothic" w:eastAsia="Century Gothic" w:hAnsi="Century Gothic" w:cs="Century Gothic"/>
          <w:sz w:val="24"/>
          <w:szCs w:val="24"/>
        </w:rPr>
        <w:t>%</w:t>
      </w:r>
      <w:r w:rsidR="00566759">
        <w:rPr>
          <w:rFonts w:ascii="Century Gothic" w:eastAsia="Century Gothic" w:hAnsi="Century Gothic" w:cs="Century Gothic"/>
          <w:sz w:val="24"/>
          <w:szCs w:val="24"/>
        </w:rPr>
        <w:t>.</w:t>
      </w:r>
    </w:p>
    <w:p w14:paraId="65610B1A" w14:textId="77777777" w:rsidR="00781644" w:rsidRDefault="00781644" w:rsidP="00781644">
      <w:pPr>
        <w:pStyle w:val="Prrafodelista"/>
        <w:ind w:left="720"/>
        <w:rPr>
          <w:rFonts w:ascii="Century Gothic" w:eastAsia="Century Gothic" w:hAnsi="Century Gothic" w:cs="Century Gothic"/>
          <w:sz w:val="24"/>
          <w:szCs w:val="24"/>
        </w:rPr>
      </w:pPr>
    </w:p>
    <w:p w14:paraId="35108254" w14:textId="0FF63D52" w:rsidR="286BEC1E" w:rsidRDefault="00A522A7" w:rsidP="776B13A8">
      <w:pPr>
        <w:pStyle w:val="Prrafodelista"/>
        <w:numPr>
          <w:ilvl w:val="0"/>
          <w:numId w:val="25"/>
        </w:numPr>
        <w:rPr>
          <w:rFonts w:ascii="Century Gothic" w:eastAsia="Century Gothic" w:hAnsi="Century Gothic" w:cs="Century Gothic"/>
          <w:sz w:val="24"/>
          <w:szCs w:val="24"/>
        </w:rPr>
      </w:pPr>
      <w:r>
        <w:rPr>
          <w:rFonts w:ascii="Century Gothic" w:eastAsia="Century Gothic" w:hAnsi="Century Gothic" w:cs="Century Gothic"/>
          <w:sz w:val="24"/>
          <w:szCs w:val="24"/>
        </w:rPr>
        <w:t>Identificar</w:t>
      </w:r>
      <w:r w:rsidR="286BEC1E" w:rsidRPr="776B13A8">
        <w:rPr>
          <w:rFonts w:ascii="Century Gothic" w:eastAsia="Century Gothic" w:hAnsi="Century Gothic" w:cs="Century Gothic"/>
          <w:sz w:val="24"/>
          <w:szCs w:val="24"/>
        </w:rPr>
        <w:t xml:space="preserve"> </w:t>
      </w:r>
      <w:r w:rsidR="00732F29">
        <w:rPr>
          <w:rFonts w:ascii="Century Gothic" w:eastAsia="Century Gothic" w:hAnsi="Century Gothic" w:cs="Century Gothic"/>
          <w:sz w:val="24"/>
          <w:szCs w:val="24"/>
        </w:rPr>
        <w:t>los</w:t>
      </w:r>
      <w:r w:rsidR="5A05CFBE" w:rsidRPr="776B13A8">
        <w:rPr>
          <w:rFonts w:ascii="Century Gothic" w:eastAsia="Century Gothic" w:hAnsi="Century Gothic" w:cs="Century Gothic"/>
          <w:sz w:val="24"/>
          <w:szCs w:val="24"/>
        </w:rPr>
        <w:t xml:space="preserve"> perfil</w:t>
      </w:r>
      <w:r w:rsidR="00732F29">
        <w:rPr>
          <w:rFonts w:ascii="Century Gothic" w:eastAsia="Century Gothic" w:hAnsi="Century Gothic" w:cs="Century Gothic"/>
          <w:sz w:val="24"/>
          <w:szCs w:val="24"/>
        </w:rPr>
        <w:t>es</w:t>
      </w:r>
      <w:r w:rsidR="5A05CFBE" w:rsidRPr="776B13A8">
        <w:rPr>
          <w:rFonts w:ascii="Century Gothic" w:eastAsia="Century Gothic" w:hAnsi="Century Gothic" w:cs="Century Gothic"/>
          <w:sz w:val="24"/>
          <w:szCs w:val="24"/>
        </w:rPr>
        <w:t xml:space="preserve"> de </w:t>
      </w:r>
      <w:r w:rsidR="00F75AB7" w:rsidRPr="776B13A8">
        <w:rPr>
          <w:rFonts w:ascii="Century Gothic" w:eastAsia="Century Gothic" w:hAnsi="Century Gothic" w:cs="Century Gothic"/>
          <w:sz w:val="24"/>
          <w:szCs w:val="24"/>
        </w:rPr>
        <w:t>riesgo o medio bajos</w:t>
      </w:r>
      <w:r w:rsidR="5A05CFBE" w:rsidRPr="776B13A8">
        <w:rPr>
          <w:rFonts w:ascii="Century Gothic" w:eastAsia="Century Gothic" w:hAnsi="Century Gothic" w:cs="Century Gothic"/>
          <w:sz w:val="24"/>
          <w:szCs w:val="24"/>
        </w:rPr>
        <w:t xml:space="preserve"> de acuerdo con la </w:t>
      </w:r>
      <w:r w:rsidR="00F43393">
        <w:rPr>
          <w:rFonts w:ascii="Century Gothic" w:eastAsia="Century Gothic" w:hAnsi="Century Gothic" w:cs="Century Gothic"/>
          <w:sz w:val="24"/>
          <w:szCs w:val="24"/>
        </w:rPr>
        <w:t xml:space="preserve">codificación </w:t>
      </w:r>
      <w:r w:rsidR="5A05CFBE" w:rsidRPr="776B13A8">
        <w:rPr>
          <w:rFonts w:ascii="Century Gothic" w:eastAsia="Century Gothic" w:hAnsi="Century Gothic" w:cs="Century Gothic"/>
          <w:sz w:val="24"/>
          <w:szCs w:val="24"/>
        </w:rPr>
        <w:t>que se da a las variables</w:t>
      </w:r>
      <w:r w:rsidR="00F43393">
        <w:rPr>
          <w:rFonts w:ascii="Century Gothic" w:eastAsia="Century Gothic" w:hAnsi="Century Gothic" w:cs="Century Gothic"/>
          <w:sz w:val="24"/>
          <w:szCs w:val="24"/>
        </w:rPr>
        <w:t>, según el manual de ot</w:t>
      </w:r>
      <w:r w:rsidR="00F75AB7">
        <w:rPr>
          <w:rFonts w:ascii="Century Gothic" w:eastAsia="Century Gothic" w:hAnsi="Century Gothic" w:cs="Century Gothic"/>
          <w:sz w:val="24"/>
          <w:szCs w:val="24"/>
        </w:rPr>
        <w:t>orgamiento de crédito interno de la cooperativa</w:t>
      </w:r>
      <w:r w:rsidR="00566759">
        <w:rPr>
          <w:rFonts w:ascii="Century Gothic" w:eastAsia="Century Gothic" w:hAnsi="Century Gothic" w:cs="Century Gothic"/>
          <w:sz w:val="24"/>
          <w:szCs w:val="24"/>
        </w:rPr>
        <w:t>.</w:t>
      </w:r>
    </w:p>
    <w:p w14:paraId="4C0D1918" w14:textId="77777777" w:rsidR="00781644" w:rsidRPr="00781644" w:rsidRDefault="00781644" w:rsidP="00781644">
      <w:pPr>
        <w:pStyle w:val="Prrafodelista"/>
        <w:rPr>
          <w:rFonts w:ascii="Century Gothic" w:eastAsia="Century Gothic" w:hAnsi="Century Gothic" w:cs="Century Gothic"/>
          <w:sz w:val="24"/>
          <w:szCs w:val="24"/>
        </w:rPr>
      </w:pPr>
    </w:p>
    <w:p w14:paraId="6FF50506" w14:textId="6442C822" w:rsidR="286BEC1E" w:rsidRDefault="00F75AB7" w:rsidP="776B13A8">
      <w:pPr>
        <w:pStyle w:val="Prrafodelista"/>
        <w:numPr>
          <w:ilvl w:val="0"/>
          <w:numId w:val="25"/>
        </w:numPr>
        <w:rPr>
          <w:rFonts w:ascii="Century Gothic" w:eastAsia="Century Gothic" w:hAnsi="Century Gothic" w:cs="Century Gothic"/>
          <w:sz w:val="24"/>
          <w:szCs w:val="24"/>
        </w:rPr>
      </w:pPr>
      <w:r w:rsidRPr="38D8766C">
        <w:rPr>
          <w:rFonts w:ascii="Century Gothic" w:eastAsia="Century Gothic" w:hAnsi="Century Gothic" w:cs="Century Gothic"/>
          <w:sz w:val="24"/>
          <w:szCs w:val="24"/>
        </w:rPr>
        <w:t>Que,</w:t>
      </w:r>
      <w:r w:rsidR="286BEC1E" w:rsidRPr="38D8766C">
        <w:rPr>
          <w:rFonts w:ascii="Century Gothic" w:eastAsia="Century Gothic" w:hAnsi="Century Gothic" w:cs="Century Gothic"/>
          <w:sz w:val="24"/>
          <w:szCs w:val="24"/>
        </w:rPr>
        <w:t xml:space="preserve"> </w:t>
      </w:r>
      <w:r w:rsidR="003743C2" w:rsidRPr="38D8766C">
        <w:rPr>
          <w:rFonts w:ascii="Century Gothic" w:eastAsia="Century Gothic" w:hAnsi="Century Gothic" w:cs="Century Gothic"/>
          <w:sz w:val="24"/>
          <w:szCs w:val="24"/>
        </w:rPr>
        <w:t>al</w:t>
      </w:r>
      <w:r w:rsidR="286BEC1E" w:rsidRPr="38D8766C">
        <w:rPr>
          <w:rFonts w:ascii="Century Gothic" w:eastAsia="Century Gothic" w:hAnsi="Century Gothic" w:cs="Century Gothic"/>
          <w:sz w:val="24"/>
          <w:szCs w:val="24"/>
        </w:rPr>
        <w:t xml:space="preserve"> evaluar los asociados seleccionados de manera individual, el resultado en cuanto</w:t>
      </w:r>
      <w:r w:rsidR="79C06259" w:rsidRPr="38D8766C">
        <w:rPr>
          <w:rFonts w:ascii="Century Gothic" w:eastAsia="Century Gothic" w:hAnsi="Century Gothic" w:cs="Century Gothic"/>
          <w:sz w:val="24"/>
          <w:szCs w:val="24"/>
        </w:rPr>
        <w:t xml:space="preserve"> al </w:t>
      </w:r>
      <w:r w:rsidR="286BEC1E" w:rsidRPr="38D8766C">
        <w:rPr>
          <w:rFonts w:ascii="Century Gothic" w:eastAsia="Century Gothic" w:hAnsi="Century Gothic" w:cs="Century Gothic"/>
          <w:sz w:val="24"/>
          <w:szCs w:val="24"/>
        </w:rPr>
        <w:t xml:space="preserve">perfil de riesgo y cupo de </w:t>
      </w:r>
      <w:r w:rsidR="3B8320D1" w:rsidRPr="38D8766C">
        <w:rPr>
          <w:rFonts w:ascii="Century Gothic" w:eastAsia="Century Gothic" w:hAnsi="Century Gothic" w:cs="Century Gothic"/>
          <w:sz w:val="24"/>
          <w:szCs w:val="24"/>
        </w:rPr>
        <w:t>crédito</w:t>
      </w:r>
      <w:r w:rsidR="286BEC1E" w:rsidRPr="38D8766C">
        <w:rPr>
          <w:rFonts w:ascii="Century Gothic" w:eastAsia="Century Gothic" w:hAnsi="Century Gothic" w:cs="Century Gothic"/>
          <w:sz w:val="24"/>
          <w:szCs w:val="24"/>
        </w:rPr>
        <w:t xml:space="preserve"> sea igual </w:t>
      </w:r>
      <w:r w:rsidR="7359CBF5" w:rsidRPr="38D8766C">
        <w:rPr>
          <w:rFonts w:ascii="Century Gothic" w:eastAsia="Century Gothic" w:hAnsi="Century Gothic" w:cs="Century Gothic"/>
          <w:sz w:val="24"/>
          <w:szCs w:val="24"/>
        </w:rPr>
        <w:t xml:space="preserve">o muy cercano </w:t>
      </w:r>
      <w:r w:rsidR="2845BA21" w:rsidRPr="38D8766C">
        <w:rPr>
          <w:rFonts w:ascii="Century Gothic" w:eastAsia="Century Gothic" w:hAnsi="Century Gothic" w:cs="Century Gothic"/>
          <w:sz w:val="24"/>
          <w:szCs w:val="24"/>
        </w:rPr>
        <w:t>al arrojado por la prospectación</w:t>
      </w:r>
      <w:r w:rsidRPr="38D8766C">
        <w:rPr>
          <w:rFonts w:ascii="Century Gothic" w:eastAsia="Century Gothic" w:hAnsi="Century Gothic" w:cs="Century Gothic"/>
          <w:sz w:val="24"/>
          <w:szCs w:val="24"/>
        </w:rPr>
        <w:t xml:space="preserve"> que se viene realizando de manera manual</w:t>
      </w:r>
      <w:r w:rsidR="0153C45E" w:rsidRPr="38D8766C">
        <w:rPr>
          <w:rFonts w:ascii="Century Gothic" w:eastAsia="Century Gothic" w:hAnsi="Century Gothic" w:cs="Century Gothic"/>
          <w:sz w:val="24"/>
          <w:szCs w:val="24"/>
        </w:rPr>
        <w:t>.</w:t>
      </w:r>
    </w:p>
    <w:p w14:paraId="3AE0C4AC" w14:textId="77777777" w:rsidR="00535E64" w:rsidRDefault="00535E64" w:rsidP="00AC372C">
      <w:pPr>
        <w:pStyle w:val="Prrafodelista"/>
        <w:ind w:left="720"/>
        <w:rPr>
          <w:rFonts w:ascii="Century Gothic" w:eastAsia="Century Gothic" w:hAnsi="Century Gothic" w:cs="Century Gothic"/>
          <w:sz w:val="24"/>
          <w:szCs w:val="24"/>
        </w:rPr>
      </w:pPr>
    </w:p>
    <w:p w14:paraId="2C413560" w14:textId="77777777" w:rsidR="00C5007D" w:rsidRPr="006A3973" w:rsidRDefault="00C5007D" w:rsidP="006A3973">
      <w:pPr>
        <w:pStyle w:val="Prrafodelista"/>
        <w:rPr>
          <w:rFonts w:ascii="Century Gothic" w:eastAsia="Century Gothic" w:hAnsi="Century Gothic" w:cs="Century Gothic"/>
          <w:sz w:val="24"/>
          <w:szCs w:val="24"/>
        </w:rPr>
      </w:pPr>
    </w:p>
    <w:p w14:paraId="1AAE805A" w14:textId="2A5F2924" w:rsidR="006A3973" w:rsidRPr="00925B5C" w:rsidRDefault="005E0413" w:rsidP="006A3973">
      <w:pPr>
        <w:pStyle w:val="Prrafodelista"/>
        <w:rPr>
          <w:rFonts w:ascii="Century Gothic" w:eastAsia="Century Gothic" w:hAnsi="Century Gothic" w:cs="Century Gothic"/>
          <w:b/>
          <w:bCs/>
          <w:sz w:val="24"/>
          <w:szCs w:val="24"/>
        </w:rPr>
      </w:pPr>
      <w:r w:rsidRPr="00925B5C">
        <w:rPr>
          <w:rFonts w:ascii="Century Gothic" w:eastAsia="Century Gothic" w:hAnsi="Century Gothic" w:cs="Century Gothic"/>
          <w:b/>
          <w:bCs/>
          <w:sz w:val="24"/>
          <w:szCs w:val="24"/>
        </w:rPr>
        <w:t>2.1</w:t>
      </w:r>
      <w:r w:rsidR="00925B5C" w:rsidRPr="00925B5C">
        <w:rPr>
          <w:rFonts w:ascii="Century Gothic" w:eastAsia="Century Gothic" w:hAnsi="Century Gothic" w:cs="Century Gothic"/>
          <w:b/>
          <w:bCs/>
          <w:sz w:val="24"/>
          <w:szCs w:val="24"/>
        </w:rPr>
        <w:t>.</w:t>
      </w:r>
      <w:r w:rsidRPr="00925B5C">
        <w:rPr>
          <w:rFonts w:ascii="Century Gothic" w:eastAsia="Century Gothic" w:hAnsi="Century Gothic" w:cs="Century Gothic"/>
          <w:b/>
          <w:bCs/>
          <w:sz w:val="24"/>
          <w:szCs w:val="24"/>
        </w:rPr>
        <w:t>6</w:t>
      </w:r>
      <w:r w:rsidR="006A3973" w:rsidRPr="00925B5C">
        <w:rPr>
          <w:rFonts w:ascii="Century Gothic" w:eastAsia="Century Gothic" w:hAnsi="Century Gothic" w:cs="Century Gothic"/>
          <w:b/>
          <w:bCs/>
          <w:sz w:val="24"/>
          <w:szCs w:val="24"/>
        </w:rPr>
        <w:t xml:space="preserve"> Planificación de la Metodología CRISP-DM</w:t>
      </w:r>
    </w:p>
    <w:p w14:paraId="24630C74" w14:textId="77777777" w:rsidR="005A7695" w:rsidRDefault="005A7695" w:rsidP="00922820">
      <w:pPr>
        <w:pStyle w:val="Prrafodelista"/>
        <w:rPr>
          <w:rFonts w:ascii="Century Gothic" w:eastAsia="Century Gothic" w:hAnsi="Century Gothic" w:cs="Century Gothic"/>
          <w:sz w:val="24"/>
          <w:szCs w:val="24"/>
        </w:rPr>
      </w:pPr>
    </w:p>
    <w:p w14:paraId="7ED35750" w14:textId="5734EC88" w:rsidR="00D573C4" w:rsidRDefault="008D08A2" w:rsidP="00922820">
      <w:pPr>
        <w:pStyle w:val="Prrafodelista"/>
        <w:rPr>
          <w:rFonts w:ascii="Century Gothic" w:eastAsia="Century Gothic" w:hAnsi="Century Gothic" w:cs="Century Gothic"/>
          <w:sz w:val="24"/>
          <w:szCs w:val="24"/>
        </w:rPr>
      </w:pPr>
      <w:r w:rsidRPr="008D08A2">
        <w:rPr>
          <w:rFonts w:ascii="Century Gothic" w:eastAsia="Century Gothic" w:hAnsi="Century Gothic" w:cs="Century Gothic"/>
          <w:sz w:val="24"/>
          <w:szCs w:val="24"/>
        </w:rPr>
        <w:t xml:space="preserve">El proyecto se segmentará en diversas fases con el objetivo de organizarlo adecuadamente y calcular el tiempo que tomará completarlo (ver Tabla </w:t>
      </w:r>
      <w:r w:rsidR="003413B6">
        <w:rPr>
          <w:rFonts w:ascii="Century Gothic" w:eastAsia="Century Gothic" w:hAnsi="Century Gothic" w:cs="Century Gothic"/>
          <w:sz w:val="24"/>
          <w:szCs w:val="24"/>
        </w:rPr>
        <w:t>1</w:t>
      </w:r>
      <w:r>
        <w:rPr>
          <w:rFonts w:ascii="Century Gothic" w:eastAsia="Century Gothic" w:hAnsi="Century Gothic" w:cs="Century Gothic"/>
          <w:sz w:val="24"/>
          <w:szCs w:val="24"/>
        </w:rPr>
        <w:t>)</w:t>
      </w:r>
    </w:p>
    <w:p w14:paraId="2C5F0067" w14:textId="77777777" w:rsidR="00D573C4" w:rsidRDefault="00D573C4" w:rsidP="00922820">
      <w:pPr>
        <w:pStyle w:val="Prrafodelista"/>
        <w:rPr>
          <w:rFonts w:ascii="Century Gothic" w:eastAsia="Century Gothic" w:hAnsi="Century Gothic" w:cs="Century Gothic"/>
          <w:sz w:val="24"/>
          <w:szCs w:val="24"/>
        </w:rPr>
      </w:pPr>
    </w:p>
    <w:p w14:paraId="169538FE" w14:textId="77777777" w:rsidR="00D573C4" w:rsidRDefault="00D573C4" w:rsidP="00922820">
      <w:pPr>
        <w:pStyle w:val="Prrafodelista"/>
        <w:rPr>
          <w:rFonts w:ascii="Century Gothic" w:eastAsia="Century Gothic" w:hAnsi="Century Gothic" w:cs="Century Gothic"/>
          <w:sz w:val="24"/>
          <w:szCs w:val="24"/>
        </w:rPr>
      </w:pPr>
      <w:r w:rsidRPr="00D573C4">
        <w:rPr>
          <w:rFonts w:ascii="Century Gothic" w:eastAsia="Century Gothic" w:hAnsi="Century Gothic" w:cs="Century Gothic"/>
          <w:sz w:val="24"/>
          <w:szCs w:val="24"/>
        </w:rPr>
        <w:t>Es relevante destacar que la metodología CRISP-DM tiene un enfoque cíclico. Esto implica que, a medida que el proyecto progresa y surgen nuevos datos o se encuentran obstáculos no previstos, puede ser necesario regresar a etapas previas. Por ende, el tiempo total de ejecución del proyecto podría superar la suma de las estimaciones iniciales para cada fase</w:t>
      </w:r>
    </w:p>
    <w:p w14:paraId="728EC8A9" w14:textId="77777777" w:rsidR="000E2DD8" w:rsidRDefault="000E2DD8" w:rsidP="00922820">
      <w:pPr>
        <w:pStyle w:val="Prrafodelista"/>
        <w:rPr>
          <w:rFonts w:ascii="Century Gothic" w:eastAsia="Century Gothic" w:hAnsi="Century Gothic" w:cs="Century Gothic"/>
          <w:sz w:val="24"/>
          <w:szCs w:val="24"/>
        </w:rPr>
      </w:pPr>
    </w:p>
    <w:p w14:paraId="66ED9337" w14:textId="77777777" w:rsidR="002A5F7F" w:rsidRDefault="002A5F7F" w:rsidP="00922820">
      <w:pPr>
        <w:pStyle w:val="Prrafodelista"/>
        <w:rPr>
          <w:rFonts w:ascii="Century Gothic" w:eastAsia="Century Gothic" w:hAnsi="Century Gothic" w:cs="Century Gothic"/>
          <w:sz w:val="24"/>
          <w:szCs w:val="24"/>
        </w:rPr>
      </w:pPr>
    </w:p>
    <w:p w14:paraId="3D33222C" w14:textId="4C6DD708" w:rsidR="000E2DD8" w:rsidRDefault="007302CE" w:rsidP="00922820">
      <w:pPr>
        <w:pStyle w:val="Prrafodelista"/>
        <w:rPr>
          <w:rFonts w:ascii="Century Gothic" w:eastAsia="Century Gothic" w:hAnsi="Century Gothic" w:cs="Century Gothic"/>
          <w:b/>
          <w:bCs/>
          <w:sz w:val="24"/>
          <w:szCs w:val="24"/>
        </w:rPr>
      </w:pPr>
      <w:r>
        <w:rPr>
          <w:rFonts w:ascii="Century Gothic" w:eastAsia="Century Gothic" w:hAnsi="Century Gothic" w:cs="Century Gothic"/>
          <w:b/>
          <w:bCs/>
          <w:sz w:val="24"/>
          <w:szCs w:val="24"/>
        </w:rPr>
        <w:t xml:space="preserve">       </w:t>
      </w:r>
      <w:r w:rsidR="002A5F7F" w:rsidRPr="002A5F7F">
        <w:rPr>
          <w:rFonts w:ascii="Century Gothic" w:eastAsia="Century Gothic" w:hAnsi="Century Gothic" w:cs="Century Gothic"/>
          <w:b/>
          <w:bCs/>
          <w:sz w:val="24"/>
          <w:szCs w:val="24"/>
        </w:rPr>
        <w:t>Tabla 1</w:t>
      </w:r>
    </w:p>
    <w:p w14:paraId="3BDC44FF" w14:textId="324F26A2" w:rsidR="00A325B2" w:rsidRDefault="007302CE" w:rsidP="00922820">
      <w:pPr>
        <w:pStyle w:val="Prrafodelista"/>
        <w:rPr>
          <w:rFonts w:ascii="Century Gothic" w:eastAsia="Century Gothic" w:hAnsi="Century Gothic" w:cs="Century Gothic"/>
        </w:rPr>
      </w:pPr>
      <w:r>
        <w:rPr>
          <w:rFonts w:ascii="Century Gothic" w:eastAsia="Century Gothic" w:hAnsi="Century Gothic" w:cs="Century Gothic"/>
        </w:rPr>
        <w:t xml:space="preserve">        </w:t>
      </w:r>
      <w:r w:rsidR="0032266C" w:rsidRPr="0032266C">
        <w:rPr>
          <w:rFonts w:ascii="Century Gothic" w:eastAsia="Century Gothic" w:hAnsi="Century Gothic" w:cs="Century Gothic"/>
        </w:rPr>
        <w:t>Planificación de la Metodología</w:t>
      </w:r>
    </w:p>
    <w:p w14:paraId="16AA54E1" w14:textId="77777777" w:rsidR="00E460B1" w:rsidRPr="0032266C" w:rsidRDefault="00E460B1" w:rsidP="007302CE">
      <w:pPr>
        <w:pStyle w:val="Prrafodelista"/>
        <w:jc w:val="center"/>
        <w:rPr>
          <w:rFonts w:ascii="Century Gothic" w:eastAsia="Century Gothic" w:hAnsi="Century Gothic" w:cs="Century Gothic"/>
        </w:rPr>
      </w:pPr>
    </w:p>
    <w:tbl>
      <w:tblPr>
        <w:tblW w:w="8460" w:type="dxa"/>
        <w:tblInd w:w="445" w:type="dxa"/>
        <w:tblCellMar>
          <w:left w:w="70" w:type="dxa"/>
          <w:right w:w="70" w:type="dxa"/>
        </w:tblCellMar>
        <w:tblLook w:val="04A0" w:firstRow="1" w:lastRow="0" w:firstColumn="1" w:lastColumn="0" w:noHBand="0" w:noVBand="1"/>
      </w:tblPr>
      <w:tblGrid>
        <w:gridCol w:w="2440"/>
        <w:gridCol w:w="3760"/>
        <w:gridCol w:w="2260"/>
      </w:tblGrid>
      <w:tr w:rsidR="009425BF" w:rsidRPr="009425BF" w14:paraId="2C07F784" w14:textId="77777777" w:rsidTr="009425BF">
        <w:trPr>
          <w:trHeight w:val="315"/>
        </w:trPr>
        <w:tc>
          <w:tcPr>
            <w:tcW w:w="2440" w:type="dxa"/>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5CB82AE6" w14:textId="77777777" w:rsidR="009425BF" w:rsidRPr="009425BF" w:rsidRDefault="009425BF" w:rsidP="009425BF">
            <w:pPr>
              <w:spacing w:after="0" w:line="240" w:lineRule="auto"/>
              <w:jc w:val="center"/>
              <w:rPr>
                <w:rFonts w:ascii="Century Gothic" w:eastAsia="Times New Roman" w:hAnsi="Century Gothic" w:cs="Calibri"/>
                <w:b/>
                <w:bCs/>
                <w:color w:val="000000"/>
                <w:sz w:val="16"/>
                <w:szCs w:val="16"/>
                <w:lang w:eastAsia="es-CO"/>
              </w:rPr>
            </w:pPr>
            <w:r w:rsidRPr="009425BF">
              <w:rPr>
                <w:rFonts w:ascii="Century Gothic" w:eastAsia="Times New Roman" w:hAnsi="Century Gothic" w:cs="Calibri"/>
                <w:b/>
                <w:bCs/>
                <w:color w:val="000000"/>
                <w:sz w:val="16"/>
                <w:szCs w:val="16"/>
                <w:lang w:eastAsia="es-CO"/>
              </w:rPr>
              <w:t>Fase</w:t>
            </w:r>
          </w:p>
        </w:tc>
        <w:tc>
          <w:tcPr>
            <w:tcW w:w="3760" w:type="dxa"/>
            <w:tcBorders>
              <w:top w:val="single" w:sz="4" w:space="0" w:color="A6A6A6"/>
              <w:left w:val="nil"/>
              <w:bottom w:val="single" w:sz="8" w:space="0" w:color="A6A6A6"/>
              <w:right w:val="single" w:sz="4" w:space="0" w:color="A6A6A6"/>
            </w:tcBorders>
            <w:shd w:val="clear" w:color="auto" w:fill="auto"/>
            <w:noWrap/>
            <w:vAlign w:val="center"/>
            <w:hideMark/>
          </w:tcPr>
          <w:p w14:paraId="2052AB26" w14:textId="77777777" w:rsidR="009425BF" w:rsidRPr="009425BF" w:rsidRDefault="009425BF" w:rsidP="009425BF">
            <w:pPr>
              <w:spacing w:after="0" w:line="240" w:lineRule="auto"/>
              <w:jc w:val="center"/>
              <w:rPr>
                <w:rFonts w:ascii="Century Gothic" w:eastAsia="Times New Roman" w:hAnsi="Century Gothic" w:cs="Calibri"/>
                <w:b/>
                <w:bCs/>
                <w:color w:val="000000"/>
                <w:sz w:val="16"/>
                <w:szCs w:val="16"/>
                <w:lang w:eastAsia="es-CO"/>
              </w:rPr>
            </w:pPr>
            <w:r w:rsidRPr="009425BF">
              <w:rPr>
                <w:rFonts w:ascii="Century Gothic" w:eastAsia="Times New Roman" w:hAnsi="Century Gothic" w:cs="Calibri"/>
                <w:b/>
                <w:bCs/>
                <w:color w:val="000000"/>
                <w:sz w:val="16"/>
                <w:szCs w:val="16"/>
                <w:lang w:eastAsia="es-CO"/>
              </w:rPr>
              <w:t>Tareas Principales</w:t>
            </w:r>
          </w:p>
        </w:tc>
        <w:tc>
          <w:tcPr>
            <w:tcW w:w="2260" w:type="dxa"/>
            <w:tcBorders>
              <w:top w:val="single" w:sz="4" w:space="0" w:color="A6A6A6"/>
              <w:left w:val="nil"/>
              <w:bottom w:val="single" w:sz="8" w:space="0" w:color="A6A6A6"/>
              <w:right w:val="single" w:sz="4" w:space="0" w:color="A6A6A6"/>
            </w:tcBorders>
            <w:shd w:val="clear" w:color="auto" w:fill="auto"/>
            <w:noWrap/>
            <w:vAlign w:val="center"/>
            <w:hideMark/>
          </w:tcPr>
          <w:p w14:paraId="1E7C925F" w14:textId="77777777" w:rsidR="009425BF" w:rsidRPr="009425BF" w:rsidRDefault="009425BF" w:rsidP="009425BF">
            <w:pPr>
              <w:spacing w:after="0" w:line="240" w:lineRule="auto"/>
              <w:jc w:val="center"/>
              <w:rPr>
                <w:rFonts w:ascii="Century Gothic" w:eastAsia="Times New Roman" w:hAnsi="Century Gothic" w:cs="Calibri"/>
                <w:b/>
                <w:bCs/>
                <w:color w:val="000000"/>
                <w:sz w:val="16"/>
                <w:szCs w:val="16"/>
                <w:lang w:eastAsia="es-CO"/>
              </w:rPr>
            </w:pPr>
            <w:r w:rsidRPr="009425BF">
              <w:rPr>
                <w:rFonts w:ascii="Century Gothic" w:eastAsia="Times New Roman" w:hAnsi="Century Gothic" w:cs="Calibri"/>
                <w:b/>
                <w:bCs/>
                <w:color w:val="000000"/>
                <w:sz w:val="16"/>
                <w:szCs w:val="16"/>
                <w:lang w:eastAsia="es-CO"/>
              </w:rPr>
              <w:t>Tiempo Estimado</w:t>
            </w:r>
          </w:p>
        </w:tc>
      </w:tr>
      <w:tr w:rsidR="009425BF" w:rsidRPr="009425BF" w14:paraId="63D06E12" w14:textId="77777777" w:rsidTr="009425BF">
        <w:trPr>
          <w:trHeight w:val="390"/>
        </w:trPr>
        <w:tc>
          <w:tcPr>
            <w:tcW w:w="2440"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48AF54D9" w14:textId="77777777" w:rsidR="009425BF" w:rsidRPr="009425BF" w:rsidRDefault="009425BF" w:rsidP="009425BF">
            <w:pPr>
              <w:spacing w:after="0" w:line="240" w:lineRule="auto"/>
              <w:jc w:val="center"/>
              <w:rPr>
                <w:rFonts w:ascii="Century Gothic" w:eastAsia="Times New Roman" w:hAnsi="Century Gothic" w:cs="Calibri"/>
                <w:color w:val="000000"/>
                <w:sz w:val="16"/>
                <w:szCs w:val="16"/>
                <w:lang w:eastAsia="es-CO"/>
              </w:rPr>
            </w:pPr>
            <w:r w:rsidRPr="009425BF">
              <w:rPr>
                <w:rFonts w:ascii="Century Gothic" w:eastAsia="Times New Roman" w:hAnsi="Century Gothic" w:cs="Calibri"/>
                <w:color w:val="000000"/>
                <w:sz w:val="16"/>
                <w:szCs w:val="16"/>
                <w:lang w:eastAsia="es-CO"/>
              </w:rPr>
              <w:t>Comprensión del Negocio</w:t>
            </w:r>
          </w:p>
        </w:tc>
        <w:tc>
          <w:tcPr>
            <w:tcW w:w="3760" w:type="dxa"/>
            <w:tcBorders>
              <w:top w:val="nil"/>
              <w:left w:val="nil"/>
              <w:bottom w:val="single" w:sz="4" w:space="0" w:color="A6A6A6"/>
              <w:right w:val="single" w:sz="4" w:space="0" w:color="A6A6A6"/>
            </w:tcBorders>
            <w:shd w:val="clear" w:color="auto" w:fill="auto"/>
            <w:noWrap/>
            <w:vAlign w:val="center"/>
            <w:hideMark/>
          </w:tcPr>
          <w:p w14:paraId="0956F721"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r w:rsidRPr="009425BF">
              <w:rPr>
                <w:rFonts w:ascii="Century Gothic" w:eastAsia="Times New Roman" w:hAnsi="Century Gothic" w:cs="Calibri"/>
                <w:color w:val="000000"/>
                <w:sz w:val="16"/>
                <w:szCs w:val="16"/>
                <w:lang w:eastAsia="es-CO"/>
              </w:rPr>
              <w:t>Consulta con expertos en el dominio</w:t>
            </w:r>
          </w:p>
        </w:tc>
        <w:tc>
          <w:tcPr>
            <w:tcW w:w="2260" w:type="dxa"/>
            <w:vMerge w:val="restart"/>
            <w:tcBorders>
              <w:top w:val="nil"/>
              <w:left w:val="single" w:sz="4" w:space="0" w:color="A6A6A6"/>
              <w:bottom w:val="single" w:sz="4" w:space="0" w:color="A6A6A6"/>
              <w:right w:val="single" w:sz="4" w:space="0" w:color="A6A6A6"/>
            </w:tcBorders>
            <w:shd w:val="clear" w:color="auto" w:fill="auto"/>
            <w:noWrap/>
            <w:vAlign w:val="center"/>
            <w:hideMark/>
          </w:tcPr>
          <w:p w14:paraId="68536ED9" w14:textId="77777777" w:rsidR="009425BF" w:rsidRPr="009425BF" w:rsidRDefault="009425BF" w:rsidP="009425BF">
            <w:pPr>
              <w:spacing w:after="0" w:line="240" w:lineRule="auto"/>
              <w:jc w:val="center"/>
              <w:rPr>
                <w:rFonts w:ascii="Century Gothic" w:eastAsia="Times New Roman" w:hAnsi="Century Gothic" w:cs="Calibri"/>
                <w:color w:val="000000"/>
                <w:sz w:val="16"/>
                <w:szCs w:val="16"/>
                <w:lang w:eastAsia="es-CO"/>
              </w:rPr>
            </w:pPr>
            <w:r w:rsidRPr="009425BF">
              <w:rPr>
                <w:rFonts w:ascii="Century Gothic" w:eastAsia="Times New Roman" w:hAnsi="Century Gothic" w:cs="Calibri"/>
                <w:color w:val="000000"/>
                <w:sz w:val="16"/>
                <w:szCs w:val="16"/>
                <w:lang w:eastAsia="es-CO"/>
              </w:rPr>
              <w:t>4 semanas</w:t>
            </w:r>
          </w:p>
        </w:tc>
      </w:tr>
      <w:tr w:rsidR="009425BF" w:rsidRPr="009425BF" w14:paraId="41F7D536" w14:textId="77777777" w:rsidTr="009425BF">
        <w:trPr>
          <w:trHeight w:val="390"/>
        </w:trPr>
        <w:tc>
          <w:tcPr>
            <w:tcW w:w="2440" w:type="dxa"/>
            <w:vMerge/>
            <w:tcBorders>
              <w:top w:val="nil"/>
              <w:left w:val="single" w:sz="4" w:space="0" w:color="A6A6A6"/>
              <w:bottom w:val="single" w:sz="4" w:space="0" w:color="A6A6A6"/>
              <w:right w:val="single" w:sz="4" w:space="0" w:color="A6A6A6"/>
            </w:tcBorders>
            <w:vAlign w:val="center"/>
            <w:hideMark/>
          </w:tcPr>
          <w:p w14:paraId="4E1B9050"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p>
        </w:tc>
        <w:tc>
          <w:tcPr>
            <w:tcW w:w="3760" w:type="dxa"/>
            <w:tcBorders>
              <w:top w:val="nil"/>
              <w:left w:val="nil"/>
              <w:bottom w:val="single" w:sz="4" w:space="0" w:color="A6A6A6"/>
              <w:right w:val="single" w:sz="4" w:space="0" w:color="A6A6A6"/>
            </w:tcBorders>
            <w:shd w:val="clear" w:color="auto" w:fill="auto"/>
            <w:noWrap/>
            <w:vAlign w:val="center"/>
            <w:hideMark/>
          </w:tcPr>
          <w:p w14:paraId="127C3CDC"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r w:rsidRPr="009425BF">
              <w:rPr>
                <w:rFonts w:ascii="Century Gothic" w:eastAsia="Times New Roman" w:hAnsi="Century Gothic" w:cs="Calibri"/>
                <w:color w:val="000000"/>
                <w:sz w:val="16"/>
                <w:szCs w:val="16"/>
                <w:lang w:eastAsia="es-CO"/>
              </w:rPr>
              <w:t>Definición del problema</w:t>
            </w:r>
          </w:p>
        </w:tc>
        <w:tc>
          <w:tcPr>
            <w:tcW w:w="2260" w:type="dxa"/>
            <w:vMerge/>
            <w:tcBorders>
              <w:top w:val="nil"/>
              <w:left w:val="single" w:sz="4" w:space="0" w:color="A6A6A6"/>
              <w:bottom w:val="single" w:sz="4" w:space="0" w:color="A6A6A6"/>
              <w:right w:val="single" w:sz="4" w:space="0" w:color="A6A6A6"/>
            </w:tcBorders>
            <w:vAlign w:val="center"/>
            <w:hideMark/>
          </w:tcPr>
          <w:p w14:paraId="433777B3"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p>
        </w:tc>
      </w:tr>
      <w:tr w:rsidR="009425BF" w:rsidRPr="009425BF" w14:paraId="02517210" w14:textId="77777777" w:rsidTr="009425BF">
        <w:trPr>
          <w:trHeight w:val="390"/>
        </w:trPr>
        <w:tc>
          <w:tcPr>
            <w:tcW w:w="2440" w:type="dxa"/>
            <w:vMerge/>
            <w:tcBorders>
              <w:top w:val="nil"/>
              <w:left w:val="single" w:sz="4" w:space="0" w:color="A6A6A6"/>
              <w:bottom w:val="single" w:sz="4" w:space="0" w:color="A6A6A6"/>
              <w:right w:val="single" w:sz="4" w:space="0" w:color="A6A6A6"/>
            </w:tcBorders>
            <w:vAlign w:val="center"/>
            <w:hideMark/>
          </w:tcPr>
          <w:p w14:paraId="5BBB4185"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p>
        </w:tc>
        <w:tc>
          <w:tcPr>
            <w:tcW w:w="3760" w:type="dxa"/>
            <w:tcBorders>
              <w:top w:val="nil"/>
              <w:left w:val="nil"/>
              <w:bottom w:val="single" w:sz="4" w:space="0" w:color="A6A6A6"/>
              <w:right w:val="single" w:sz="4" w:space="0" w:color="A6A6A6"/>
            </w:tcBorders>
            <w:shd w:val="clear" w:color="auto" w:fill="auto"/>
            <w:noWrap/>
            <w:vAlign w:val="center"/>
            <w:hideMark/>
          </w:tcPr>
          <w:p w14:paraId="39CD8167"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r w:rsidRPr="009425BF">
              <w:rPr>
                <w:rFonts w:ascii="Century Gothic" w:eastAsia="Times New Roman" w:hAnsi="Century Gothic" w:cs="Calibri"/>
                <w:color w:val="000000"/>
                <w:sz w:val="16"/>
                <w:szCs w:val="16"/>
                <w:lang w:eastAsia="es-CO"/>
              </w:rPr>
              <w:t>Identificación de objetivos</w:t>
            </w:r>
          </w:p>
        </w:tc>
        <w:tc>
          <w:tcPr>
            <w:tcW w:w="2260" w:type="dxa"/>
            <w:vMerge/>
            <w:tcBorders>
              <w:top w:val="nil"/>
              <w:left w:val="single" w:sz="4" w:space="0" w:color="A6A6A6"/>
              <w:bottom w:val="single" w:sz="4" w:space="0" w:color="A6A6A6"/>
              <w:right w:val="single" w:sz="4" w:space="0" w:color="A6A6A6"/>
            </w:tcBorders>
            <w:vAlign w:val="center"/>
            <w:hideMark/>
          </w:tcPr>
          <w:p w14:paraId="1BEA3073"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p>
        </w:tc>
      </w:tr>
      <w:tr w:rsidR="009425BF" w:rsidRPr="009425BF" w14:paraId="65DB7FB4" w14:textId="77777777" w:rsidTr="009425BF">
        <w:trPr>
          <w:trHeight w:val="390"/>
        </w:trPr>
        <w:tc>
          <w:tcPr>
            <w:tcW w:w="2440"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099191D4" w14:textId="77777777" w:rsidR="009425BF" w:rsidRPr="009425BF" w:rsidRDefault="009425BF" w:rsidP="009425BF">
            <w:pPr>
              <w:spacing w:after="0" w:line="240" w:lineRule="auto"/>
              <w:jc w:val="center"/>
              <w:rPr>
                <w:rFonts w:ascii="Century Gothic" w:eastAsia="Times New Roman" w:hAnsi="Century Gothic" w:cs="Calibri"/>
                <w:color w:val="000000"/>
                <w:sz w:val="16"/>
                <w:szCs w:val="16"/>
                <w:lang w:eastAsia="es-CO"/>
              </w:rPr>
            </w:pPr>
            <w:r w:rsidRPr="009425BF">
              <w:rPr>
                <w:rFonts w:ascii="Century Gothic" w:eastAsia="Times New Roman" w:hAnsi="Century Gothic" w:cs="Calibri"/>
                <w:color w:val="000000"/>
                <w:sz w:val="16"/>
                <w:szCs w:val="16"/>
                <w:lang w:eastAsia="es-CO"/>
              </w:rPr>
              <w:t>Comprensión de los Datos</w:t>
            </w:r>
          </w:p>
        </w:tc>
        <w:tc>
          <w:tcPr>
            <w:tcW w:w="3760" w:type="dxa"/>
            <w:tcBorders>
              <w:top w:val="nil"/>
              <w:left w:val="nil"/>
              <w:bottom w:val="single" w:sz="4" w:space="0" w:color="A6A6A6"/>
              <w:right w:val="single" w:sz="4" w:space="0" w:color="A6A6A6"/>
            </w:tcBorders>
            <w:shd w:val="clear" w:color="auto" w:fill="auto"/>
            <w:noWrap/>
            <w:vAlign w:val="center"/>
            <w:hideMark/>
          </w:tcPr>
          <w:p w14:paraId="30942678"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r w:rsidRPr="009425BF">
              <w:rPr>
                <w:rFonts w:ascii="Century Gothic" w:eastAsia="Times New Roman" w:hAnsi="Century Gothic" w:cs="Calibri"/>
                <w:color w:val="000000"/>
                <w:sz w:val="16"/>
                <w:szCs w:val="16"/>
                <w:lang w:eastAsia="es-CO"/>
              </w:rPr>
              <w:t>Recopilación de datos</w:t>
            </w:r>
          </w:p>
        </w:tc>
        <w:tc>
          <w:tcPr>
            <w:tcW w:w="2260" w:type="dxa"/>
            <w:vMerge w:val="restart"/>
            <w:tcBorders>
              <w:top w:val="nil"/>
              <w:left w:val="single" w:sz="4" w:space="0" w:color="A6A6A6"/>
              <w:bottom w:val="single" w:sz="4" w:space="0" w:color="A6A6A6"/>
              <w:right w:val="single" w:sz="4" w:space="0" w:color="A6A6A6"/>
            </w:tcBorders>
            <w:shd w:val="clear" w:color="auto" w:fill="auto"/>
            <w:noWrap/>
            <w:vAlign w:val="center"/>
            <w:hideMark/>
          </w:tcPr>
          <w:p w14:paraId="3E9499C2" w14:textId="77777777" w:rsidR="009425BF" w:rsidRPr="009425BF" w:rsidRDefault="009425BF" w:rsidP="009425BF">
            <w:pPr>
              <w:spacing w:after="0" w:line="240" w:lineRule="auto"/>
              <w:jc w:val="center"/>
              <w:rPr>
                <w:rFonts w:ascii="Century Gothic" w:eastAsia="Times New Roman" w:hAnsi="Century Gothic" w:cs="Calibri"/>
                <w:color w:val="000000"/>
                <w:sz w:val="16"/>
                <w:szCs w:val="16"/>
                <w:lang w:eastAsia="es-CO"/>
              </w:rPr>
            </w:pPr>
            <w:r w:rsidRPr="009425BF">
              <w:rPr>
                <w:rFonts w:ascii="Century Gothic" w:eastAsia="Times New Roman" w:hAnsi="Century Gothic" w:cs="Calibri"/>
                <w:color w:val="000000"/>
                <w:sz w:val="16"/>
                <w:szCs w:val="16"/>
                <w:lang w:eastAsia="es-CO"/>
              </w:rPr>
              <w:t>3 semanas</w:t>
            </w:r>
          </w:p>
        </w:tc>
      </w:tr>
      <w:tr w:rsidR="009425BF" w:rsidRPr="009425BF" w14:paraId="34083A4B" w14:textId="77777777" w:rsidTr="009425BF">
        <w:trPr>
          <w:trHeight w:val="390"/>
        </w:trPr>
        <w:tc>
          <w:tcPr>
            <w:tcW w:w="2440" w:type="dxa"/>
            <w:vMerge/>
            <w:tcBorders>
              <w:top w:val="nil"/>
              <w:left w:val="single" w:sz="4" w:space="0" w:color="A6A6A6"/>
              <w:bottom w:val="single" w:sz="4" w:space="0" w:color="A6A6A6"/>
              <w:right w:val="single" w:sz="4" w:space="0" w:color="A6A6A6"/>
            </w:tcBorders>
            <w:vAlign w:val="center"/>
            <w:hideMark/>
          </w:tcPr>
          <w:p w14:paraId="30BF04D8"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p>
        </w:tc>
        <w:tc>
          <w:tcPr>
            <w:tcW w:w="3760" w:type="dxa"/>
            <w:tcBorders>
              <w:top w:val="nil"/>
              <w:left w:val="nil"/>
              <w:bottom w:val="single" w:sz="4" w:space="0" w:color="A6A6A6"/>
              <w:right w:val="single" w:sz="4" w:space="0" w:color="A6A6A6"/>
            </w:tcBorders>
            <w:shd w:val="clear" w:color="auto" w:fill="auto"/>
            <w:noWrap/>
            <w:vAlign w:val="center"/>
            <w:hideMark/>
          </w:tcPr>
          <w:p w14:paraId="2B298DE3"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r w:rsidRPr="009425BF">
              <w:rPr>
                <w:rFonts w:ascii="Century Gothic" w:eastAsia="Times New Roman" w:hAnsi="Century Gothic" w:cs="Calibri"/>
                <w:color w:val="000000"/>
                <w:sz w:val="16"/>
                <w:szCs w:val="16"/>
                <w:lang w:eastAsia="es-CO"/>
              </w:rPr>
              <w:t>Análisis exploratorio de datos (EDA)</w:t>
            </w:r>
          </w:p>
        </w:tc>
        <w:tc>
          <w:tcPr>
            <w:tcW w:w="2260" w:type="dxa"/>
            <w:vMerge/>
            <w:tcBorders>
              <w:top w:val="nil"/>
              <w:left w:val="single" w:sz="4" w:space="0" w:color="A6A6A6"/>
              <w:bottom w:val="single" w:sz="4" w:space="0" w:color="A6A6A6"/>
              <w:right w:val="single" w:sz="4" w:space="0" w:color="A6A6A6"/>
            </w:tcBorders>
            <w:vAlign w:val="center"/>
            <w:hideMark/>
          </w:tcPr>
          <w:p w14:paraId="743518E0"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p>
        </w:tc>
      </w:tr>
      <w:tr w:rsidR="009425BF" w:rsidRPr="009425BF" w14:paraId="08539D75" w14:textId="77777777" w:rsidTr="009425BF">
        <w:trPr>
          <w:trHeight w:val="390"/>
        </w:trPr>
        <w:tc>
          <w:tcPr>
            <w:tcW w:w="2440" w:type="dxa"/>
            <w:vMerge/>
            <w:tcBorders>
              <w:top w:val="nil"/>
              <w:left w:val="single" w:sz="4" w:space="0" w:color="A6A6A6"/>
              <w:bottom w:val="single" w:sz="4" w:space="0" w:color="A6A6A6"/>
              <w:right w:val="single" w:sz="4" w:space="0" w:color="A6A6A6"/>
            </w:tcBorders>
            <w:vAlign w:val="center"/>
            <w:hideMark/>
          </w:tcPr>
          <w:p w14:paraId="3AB11EE5"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p>
        </w:tc>
        <w:tc>
          <w:tcPr>
            <w:tcW w:w="3760" w:type="dxa"/>
            <w:tcBorders>
              <w:top w:val="nil"/>
              <w:left w:val="nil"/>
              <w:bottom w:val="single" w:sz="4" w:space="0" w:color="A6A6A6"/>
              <w:right w:val="single" w:sz="4" w:space="0" w:color="A6A6A6"/>
            </w:tcBorders>
            <w:shd w:val="clear" w:color="auto" w:fill="auto"/>
            <w:noWrap/>
            <w:vAlign w:val="center"/>
            <w:hideMark/>
          </w:tcPr>
          <w:p w14:paraId="37FB1441"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r w:rsidRPr="009425BF">
              <w:rPr>
                <w:rFonts w:ascii="Century Gothic" w:eastAsia="Times New Roman" w:hAnsi="Century Gothic" w:cs="Calibri"/>
                <w:color w:val="000000"/>
                <w:sz w:val="16"/>
                <w:szCs w:val="16"/>
                <w:lang w:eastAsia="es-CO"/>
              </w:rPr>
              <w:t>Verificación de la calidad de los datos</w:t>
            </w:r>
          </w:p>
        </w:tc>
        <w:tc>
          <w:tcPr>
            <w:tcW w:w="2260" w:type="dxa"/>
            <w:vMerge/>
            <w:tcBorders>
              <w:top w:val="nil"/>
              <w:left w:val="single" w:sz="4" w:space="0" w:color="A6A6A6"/>
              <w:bottom w:val="single" w:sz="4" w:space="0" w:color="A6A6A6"/>
              <w:right w:val="single" w:sz="4" w:space="0" w:color="A6A6A6"/>
            </w:tcBorders>
            <w:vAlign w:val="center"/>
            <w:hideMark/>
          </w:tcPr>
          <w:p w14:paraId="3644CC05"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p>
        </w:tc>
      </w:tr>
      <w:tr w:rsidR="009425BF" w:rsidRPr="009425BF" w14:paraId="06D278AC" w14:textId="77777777" w:rsidTr="009425BF">
        <w:trPr>
          <w:trHeight w:val="390"/>
        </w:trPr>
        <w:tc>
          <w:tcPr>
            <w:tcW w:w="2440"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0ACC497B" w14:textId="77777777" w:rsidR="009425BF" w:rsidRPr="009425BF" w:rsidRDefault="009425BF" w:rsidP="009425BF">
            <w:pPr>
              <w:spacing w:after="0" w:line="240" w:lineRule="auto"/>
              <w:jc w:val="center"/>
              <w:rPr>
                <w:rFonts w:ascii="Century Gothic" w:eastAsia="Times New Roman" w:hAnsi="Century Gothic" w:cs="Calibri"/>
                <w:color w:val="000000"/>
                <w:sz w:val="16"/>
                <w:szCs w:val="16"/>
                <w:lang w:eastAsia="es-CO"/>
              </w:rPr>
            </w:pPr>
            <w:r w:rsidRPr="009425BF">
              <w:rPr>
                <w:rFonts w:ascii="Century Gothic" w:eastAsia="Times New Roman" w:hAnsi="Century Gothic" w:cs="Calibri"/>
                <w:color w:val="000000"/>
                <w:sz w:val="16"/>
                <w:szCs w:val="16"/>
                <w:lang w:eastAsia="es-CO"/>
              </w:rPr>
              <w:t>Preparación de los Datos</w:t>
            </w:r>
          </w:p>
        </w:tc>
        <w:tc>
          <w:tcPr>
            <w:tcW w:w="3760" w:type="dxa"/>
            <w:tcBorders>
              <w:top w:val="nil"/>
              <w:left w:val="nil"/>
              <w:bottom w:val="single" w:sz="4" w:space="0" w:color="A6A6A6"/>
              <w:right w:val="single" w:sz="4" w:space="0" w:color="A6A6A6"/>
            </w:tcBorders>
            <w:shd w:val="clear" w:color="auto" w:fill="auto"/>
            <w:noWrap/>
            <w:vAlign w:val="center"/>
            <w:hideMark/>
          </w:tcPr>
          <w:p w14:paraId="5A2B9B18"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r w:rsidRPr="009425BF">
              <w:rPr>
                <w:rFonts w:ascii="Century Gothic" w:eastAsia="Times New Roman" w:hAnsi="Century Gothic" w:cs="Calibri"/>
                <w:color w:val="000000"/>
                <w:sz w:val="16"/>
                <w:szCs w:val="16"/>
                <w:lang w:eastAsia="es-CO"/>
              </w:rPr>
              <w:t>Limpieza de datos</w:t>
            </w:r>
          </w:p>
        </w:tc>
        <w:tc>
          <w:tcPr>
            <w:tcW w:w="2260" w:type="dxa"/>
            <w:vMerge w:val="restart"/>
            <w:tcBorders>
              <w:top w:val="nil"/>
              <w:left w:val="single" w:sz="4" w:space="0" w:color="A6A6A6"/>
              <w:bottom w:val="single" w:sz="4" w:space="0" w:color="A6A6A6"/>
              <w:right w:val="single" w:sz="4" w:space="0" w:color="A6A6A6"/>
            </w:tcBorders>
            <w:shd w:val="clear" w:color="auto" w:fill="auto"/>
            <w:noWrap/>
            <w:vAlign w:val="center"/>
            <w:hideMark/>
          </w:tcPr>
          <w:p w14:paraId="55E9D663" w14:textId="77777777" w:rsidR="009425BF" w:rsidRPr="009425BF" w:rsidRDefault="009425BF" w:rsidP="009425BF">
            <w:pPr>
              <w:spacing w:after="0" w:line="240" w:lineRule="auto"/>
              <w:jc w:val="center"/>
              <w:rPr>
                <w:rFonts w:ascii="Century Gothic" w:eastAsia="Times New Roman" w:hAnsi="Century Gothic" w:cs="Calibri"/>
                <w:color w:val="000000"/>
                <w:sz w:val="16"/>
                <w:szCs w:val="16"/>
                <w:lang w:eastAsia="es-CO"/>
              </w:rPr>
            </w:pPr>
            <w:r w:rsidRPr="009425BF">
              <w:rPr>
                <w:rFonts w:ascii="Century Gothic" w:eastAsia="Times New Roman" w:hAnsi="Century Gothic" w:cs="Calibri"/>
                <w:color w:val="000000"/>
                <w:sz w:val="16"/>
                <w:szCs w:val="16"/>
                <w:lang w:eastAsia="es-CO"/>
              </w:rPr>
              <w:t>3 semanas</w:t>
            </w:r>
          </w:p>
        </w:tc>
      </w:tr>
      <w:tr w:rsidR="009425BF" w:rsidRPr="009425BF" w14:paraId="0E27D276" w14:textId="77777777" w:rsidTr="009425BF">
        <w:trPr>
          <w:trHeight w:val="390"/>
        </w:trPr>
        <w:tc>
          <w:tcPr>
            <w:tcW w:w="2440" w:type="dxa"/>
            <w:vMerge/>
            <w:tcBorders>
              <w:top w:val="nil"/>
              <w:left w:val="single" w:sz="4" w:space="0" w:color="A6A6A6"/>
              <w:bottom w:val="single" w:sz="4" w:space="0" w:color="A6A6A6"/>
              <w:right w:val="single" w:sz="4" w:space="0" w:color="A6A6A6"/>
            </w:tcBorders>
            <w:vAlign w:val="center"/>
            <w:hideMark/>
          </w:tcPr>
          <w:p w14:paraId="536C16C1"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p>
        </w:tc>
        <w:tc>
          <w:tcPr>
            <w:tcW w:w="3760" w:type="dxa"/>
            <w:tcBorders>
              <w:top w:val="nil"/>
              <w:left w:val="nil"/>
              <w:bottom w:val="single" w:sz="4" w:space="0" w:color="A6A6A6"/>
              <w:right w:val="single" w:sz="4" w:space="0" w:color="A6A6A6"/>
            </w:tcBorders>
            <w:shd w:val="clear" w:color="auto" w:fill="auto"/>
            <w:noWrap/>
            <w:vAlign w:val="center"/>
            <w:hideMark/>
          </w:tcPr>
          <w:p w14:paraId="74B1D3C2"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r w:rsidRPr="009425BF">
              <w:rPr>
                <w:rFonts w:ascii="Century Gothic" w:eastAsia="Times New Roman" w:hAnsi="Century Gothic" w:cs="Calibri"/>
                <w:color w:val="000000"/>
                <w:sz w:val="16"/>
                <w:szCs w:val="16"/>
                <w:lang w:eastAsia="es-CO"/>
              </w:rPr>
              <w:t>Selección de características</w:t>
            </w:r>
          </w:p>
        </w:tc>
        <w:tc>
          <w:tcPr>
            <w:tcW w:w="2260" w:type="dxa"/>
            <w:vMerge/>
            <w:tcBorders>
              <w:top w:val="nil"/>
              <w:left w:val="single" w:sz="4" w:space="0" w:color="A6A6A6"/>
              <w:bottom w:val="single" w:sz="4" w:space="0" w:color="A6A6A6"/>
              <w:right w:val="single" w:sz="4" w:space="0" w:color="A6A6A6"/>
            </w:tcBorders>
            <w:vAlign w:val="center"/>
            <w:hideMark/>
          </w:tcPr>
          <w:p w14:paraId="6515BE06"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p>
        </w:tc>
      </w:tr>
      <w:tr w:rsidR="009425BF" w:rsidRPr="009425BF" w14:paraId="36E4A309" w14:textId="77777777" w:rsidTr="009425BF">
        <w:trPr>
          <w:trHeight w:val="390"/>
        </w:trPr>
        <w:tc>
          <w:tcPr>
            <w:tcW w:w="2440" w:type="dxa"/>
            <w:vMerge/>
            <w:tcBorders>
              <w:top w:val="nil"/>
              <w:left w:val="single" w:sz="4" w:space="0" w:color="A6A6A6"/>
              <w:bottom w:val="single" w:sz="4" w:space="0" w:color="A6A6A6"/>
              <w:right w:val="single" w:sz="4" w:space="0" w:color="A6A6A6"/>
            </w:tcBorders>
            <w:vAlign w:val="center"/>
            <w:hideMark/>
          </w:tcPr>
          <w:p w14:paraId="28C1AA06"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p>
        </w:tc>
        <w:tc>
          <w:tcPr>
            <w:tcW w:w="3760" w:type="dxa"/>
            <w:tcBorders>
              <w:top w:val="nil"/>
              <w:left w:val="nil"/>
              <w:bottom w:val="single" w:sz="4" w:space="0" w:color="A6A6A6"/>
              <w:right w:val="single" w:sz="4" w:space="0" w:color="A6A6A6"/>
            </w:tcBorders>
            <w:shd w:val="clear" w:color="auto" w:fill="auto"/>
            <w:noWrap/>
            <w:vAlign w:val="center"/>
            <w:hideMark/>
          </w:tcPr>
          <w:p w14:paraId="28A461A7"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r w:rsidRPr="009425BF">
              <w:rPr>
                <w:rFonts w:ascii="Century Gothic" w:eastAsia="Times New Roman" w:hAnsi="Century Gothic" w:cs="Calibri"/>
                <w:color w:val="000000"/>
                <w:sz w:val="16"/>
                <w:szCs w:val="16"/>
                <w:lang w:eastAsia="es-CO"/>
              </w:rPr>
              <w:t>Transformación de variables</w:t>
            </w:r>
          </w:p>
        </w:tc>
        <w:tc>
          <w:tcPr>
            <w:tcW w:w="2260" w:type="dxa"/>
            <w:vMerge/>
            <w:tcBorders>
              <w:top w:val="nil"/>
              <w:left w:val="single" w:sz="4" w:space="0" w:color="A6A6A6"/>
              <w:bottom w:val="single" w:sz="4" w:space="0" w:color="A6A6A6"/>
              <w:right w:val="single" w:sz="4" w:space="0" w:color="A6A6A6"/>
            </w:tcBorders>
            <w:vAlign w:val="center"/>
            <w:hideMark/>
          </w:tcPr>
          <w:p w14:paraId="4543035B"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p>
        </w:tc>
      </w:tr>
      <w:tr w:rsidR="009425BF" w:rsidRPr="009425BF" w14:paraId="231F67E2" w14:textId="77777777" w:rsidTr="009425BF">
        <w:trPr>
          <w:trHeight w:val="390"/>
        </w:trPr>
        <w:tc>
          <w:tcPr>
            <w:tcW w:w="2440"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7C4F5619" w14:textId="77777777" w:rsidR="009425BF" w:rsidRPr="009425BF" w:rsidRDefault="009425BF" w:rsidP="009425BF">
            <w:pPr>
              <w:spacing w:after="0" w:line="240" w:lineRule="auto"/>
              <w:jc w:val="center"/>
              <w:rPr>
                <w:rFonts w:ascii="Century Gothic" w:eastAsia="Times New Roman" w:hAnsi="Century Gothic" w:cs="Calibri"/>
                <w:color w:val="000000"/>
                <w:sz w:val="16"/>
                <w:szCs w:val="16"/>
                <w:lang w:eastAsia="es-CO"/>
              </w:rPr>
            </w:pPr>
            <w:r w:rsidRPr="009425BF">
              <w:rPr>
                <w:rFonts w:ascii="Century Gothic" w:eastAsia="Times New Roman" w:hAnsi="Century Gothic" w:cs="Calibri"/>
                <w:color w:val="000000"/>
                <w:sz w:val="16"/>
                <w:szCs w:val="16"/>
                <w:lang w:eastAsia="es-CO"/>
              </w:rPr>
              <w:t>Modelado</w:t>
            </w:r>
          </w:p>
        </w:tc>
        <w:tc>
          <w:tcPr>
            <w:tcW w:w="3760" w:type="dxa"/>
            <w:tcBorders>
              <w:top w:val="nil"/>
              <w:left w:val="nil"/>
              <w:bottom w:val="single" w:sz="4" w:space="0" w:color="A6A6A6"/>
              <w:right w:val="single" w:sz="4" w:space="0" w:color="A6A6A6"/>
            </w:tcBorders>
            <w:shd w:val="clear" w:color="auto" w:fill="auto"/>
            <w:noWrap/>
            <w:vAlign w:val="center"/>
            <w:hideMark/>
          </w:tcPr>
          <w:p w14:paraId="0AA70861"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r w:rsidRPr="009425BF">
              <w:rPr>
                <w:rFonts w:ascii="Century Gothic" w:eastAsia="Times New Roman" w:hAnsi="Century Gothic" w:cs="Calibri"/>
                <w:color w:val="000000"/>
                <w:sz w:val="16"/>
                <w:szCs w:val="16"/>
                <w:lang w:eastAsia="es-CO"/>
              </w:rPr>
              <w:t>Selección de técnicas de modelado</w:t>
            </w:r>
          </w:p>
        </w:tc>
        <w:tc>
          <w:tcPr>
            <w:tcW w:w="2260" w:type="dxa"/>
            <w:vMerge w:val="restart"/>
            <w:tcBorders>
              <w:top w:val="nil"/>
              <w:left w:val="single" w:sz="4" w:space="0" w:color="A6A6A6"/>
              <w:bottom w:val="single" w:sz="4" w:space="0" w:color="A6A6A6"/>
              <w:right w:val="single" w:sz="4" w:space="0" w:color="A6A6A6"/>
            </w:tcBorders>
            <w:shd w:val="clear" w:color="auto" w:fill="auto"/>
            <w:noWrap/>
            <w:vAlign w:val="center"/>
            <w:hideMark/>
          </w:tcPr>
          <w:p w14:paraId="44F91820" w14:textId="77777777" w:rsidR="009425BF" w:rsidRPr="009425BF" w:rsidRDefault="009425BF" w:rsidP="009425BF">
            <w:pPr>
              <w:spacing w:after="0" w:line="240" w:lineRule="auto"/>
              <w:jc w:val="center"/>
              <w:rPr>
                <w:rFonts w:ascii="Century Gothic" w:eastAsia="Times New Roman" w:hAnsi="Century Gothic" w:cs="Calibri"/>
                <w:color w:val="000000"/>
                <w:sz w:val="16"/>
                <w:szCs w:val="16"/>
                <w:lang w:eastAsia="es-CO"/>
              </w:rPr>
            </w:pPr>
            <w:r w:rsidRPr="009425BF">
              <w:rPr>
                <w:rFonts w:ascii="Century Gothic" w:eastAsia="Times New Roman" w:hAnsi="Century Gothic" w:cs="Calibri"/>
                <w:color w:val="000000"/>
                <w:sz w:val="16"/>
                <w:szCs w:val="16"/>
                <w:lang w:eastAsia="es-CO"/>
              </w:rPr>
              <w:t>4 semanas</w:t>
            </w:r>
          </w:p>
        </w:tc>
      </w:tr>
      <w:tr w:rsidR="009425BF" w:rsidRPr="009425BF" w14:paraId="173F6E25" w14:textId="77777777" w:rsidTr="009425BF">
        <w:trPr>
          <w:trHeight w:val="390"/>
        </w:trPr>
        <w:tc>
          <w:tcPr>
            <w:tcW w:w="2440" w:type="dxa"/>
            <w:vMerge/>
            <w:tcBorders>
              <w:top w:val="nil"/>
              <w:left w:val="single" w:sz="4" w:space="0" w:color="A6A6A6"/>
              <w:bottom w:val="single" w:sz="4" w:space="0" w:color="A6A6A6"/>
              <w:right w:val="single" w:sz="4" w:space="0" w:color="A6A6A6"/>
            </w:tcBorders>
            <w:vAlign w:val="center"/>
            <w:hideMark/>
          </w:tcPr>
          <w:p w14:paraId="06E0FDEE"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p>
        </w:tc>
        <w:tc>
          <w:tcPr>
            <w:tcW w:w="3760" w:type="dxa"/>
            <w:tcBorders>
              <w:top w:val="nil"/>
              <w:left w:val="nil"/>
              <w:bottom w:val="single" w:sz="4" w:space="0" w:color="A6A6A6"/>
              <w:right w:val="single" w:sz="4" w:space="0" w:color="A6A6A6"/>
            </w:tcBorders>
            <w:shd w:val="clear" w:color="auto" w:fill="auto"/>
            <w:noWrap/>
            <w:vAlign w:val="center"/>
            <w:hideMark/>
          </w:tcPr>
          <w:p w14:paraId="007A491D"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r w:rsidRPr="009425BF">
              <w:rPr>
                <w:rFonts w:ascii="Century Gothic" w:eastAsia="Times New Roman" w:hAnsi="Century Gothic" w:cs="Calibri"/>
                <w:color w:val="000000"/>
                <w:sz w:val="16"/>
                <w:szCs w:val="16"/>
                <w:lang w:eastAsia="es-CO"/>
              </w:rPr>
              <w:t>Construcción de modelos</w:t>
            </w:r>
          </w:p>
        </w:tc>
        <w:tc>
          <w:tcPr>
            <w:tcW w:w="2260" w:type="dxa"/>
            <w:vMerge/>
            <w:tcBorders>
              <w:top w:val="nil"/>
              <w:left w:val="single" w:sz="4" w:space="0" w:color="A6A6A6"/>
              <w:bottom w:val="single" w:sz="4" w:space="0" w:color="A6A6A6"/>
              <w:right w:val="single" w:sz="4" w:space="0" w:color="A6A6A6"/>
            </w:tcBorders>
            <w:vAlign w:val="center"/>
            <w:hideMark/>
          </w:tcPr>
          <w:p w14:paraId="6E53931B"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p>
        </w:tc>
      </w:tr>
      <w:tr w:rsidR="009425BF" w:rsidRPr="009425BF" w14:paraId="195EB922" w14:textId="77777777" w:rsidTr="009425BF">
        <w:trPr>
          <w:trHeight w:val="390"/>
        </w:trPr>
        <w:tc>
          <w:tcPr>
            <w:tcW w:w="2440" w:type="dxa"/>
            <w:vMerge/>
            <w:tcBorders>
              <w:top w:val="nil"/>
              <w:left w:val="single" w:sz="4" w:space="0" w:color="A6A6A6"/>
              <w:bottom w:val="single" w:sz="4" w:space="0" w:color="A6A6A6"/>
              <w:right w:val="single" w:sz="4" w:space="0" w:color="A6A6A6"/>
            </w:tcBorders>
            <w:vAlign w:val="center"/>
            <w:hideMark/>
          </w:tcPr>
          <w:p w14:paraId="77713FB4"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p>
        </w:tc>
        <w:tc>
          <w:tcPr>
            <w:tcW w:w="3760" w:type="dxa"/>
            <w:tcBorders>
              <w:top w:val="nil"/>
              <w:left w:val="nil"/>
              <w:bottom w:val="single" w:sz="4" w:space="0" w:color="A6A6A6"/>
              <w:right w:val="single" w:sz="4" w:space="0" w:color="A6A6A6"/>
            </w:tcBorders>
            <w:shd w:val="clear" w:color="auto" w:fill="auto"/>
            <w:noWrap/>
            <w:vAlign w:val="center"/>
            <w:hideMark/>
          </w:tcPr>
          <w:p w14:paraId="4EA5DA6B"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r w:rsidRPr="009425BF">
              <w:rPr>
                <w:rFonts w:ascii="Century Gothic" w:eastAsia="Times New Roman" w:hAnsi="Century Gothic" w:cs="Calibri"/>
                <w:color w:val="000000"/>
                <w:sz w:val="16"/>
                <w:szCs w:val="16"/>
                <w:lang w:eastAsia="es-CO"/>
              </w:rPr>
              <w:t>Calibración de parámetros</w:t>
            </w:r>
          </w:p>
        </w:tc>
        <w:tc>
          <w:tcPr>
            <w:tcW w:w="2260" w:type="dxa"/>
            <w:vMerge/>
            <w:tcBorders>
              <w:top w:val="nil"/>
              <w:left w:val="single" w:sz="4" w:space="0" w:color="A6A6A6"/>
              <w:bottom w:val="single" w:sz="4" w:space="0" w:color="A6A6A6"/>
              <w:right w:val="single" w:sz="4" w:space="0" w:color="A6A6A6"/>
            </w:tcBorders>
            <w:vAlign w:val="center"/>
            <w:hideMark/>
          </w:tcPr>
          <w:p w14:paraId="4BB928CA" w14:textId="77777777" w:rsidR="009425BF" w:rsidRPr="009425BF" w:rsidRDefault="009425BF" w:rsidP="009425BF">
            <w:pPr>
              <w:spacing w:after="0" w:line="240" w:lineRule="auto"/>
              <w:rPr>
                <w:rFonts w:ascii="Century Gothic" w:eastAsia="Times New Roman" w:hAnsi="Century Gothic" w:cs="Calibri"/>
                <w:color w:val="000000"/>
                <w:sz w:val="16"/>
                <w:szCs w:val="16"/>
                <w:lang w:eastAsia="es-CO"/>
              </w:rPr>
            </w:pPr>
          </w:p>
        </w:tc>
      </w:tr>
    </w:tbl>
    <w:p w14:paraId="61D690FF" w14:textId="75BC35F8" w:rsidR="00E460B1" w:rsidRPr="007302CE" w:rsidRDefault="007302CE" w:rsidP="00E460B1">
      <w:pPr>
        <w:rPr>
          <w:rFonts w:ascii="Century Gothic" w:eastAsia="Century Gothic" w:hAnsi="Century Gothic" w:cs="Century Gothic"/>
          <w:sz w:val="20"/>
          <w:szCs w:val="20"/>
          <w:lang w:val="es-ES" w:eastAsia="es-ES"/>
        </w:rPr>
      </w:pPr>
      <w:r>
        <w:rPr>
          <w:rFonts w:ascii="Century Gothic" w:eastAsia="Century Gothic" w:hAnsi="Century Gothic" w:cs="Century Gothic"/>
          <w:sz w:val="20"/>
          <w:szCs w:val="20"/>
          <w:lang w:val="es-ES" w:eastAsia="es-ES"/>
        </w:rPr>
        <w:t xml:space="preserve">        </w:t>
      </w:r>
      <w:r w:rsidR="00BF3475" w:rsidRPr="007302CE">
        <w:rPr>
          <w:rFonts w:ascii="Century Gothic" w:eastAsia="Century Gothic" w:hAnsi="Century Gothic" w:cs="Century Gothic"/>
          <w:sz w:val="20"/>
          <w:szCs w:val="20"/>
          <w:lang w:val="es-ES" w:eastAsia="es-ES"/>
        </w:rPr>
        <w:t>Fuente: Elaboración propia</w:t>
      </w:r>
    </w:p>
    <w:p w14:paraId="22C191C7" w14:textId="77777777" w:rsidR="00E460B1" w:rsidRDefault="00E460B1" w:rsidP="00E460B1">
      <w:pPr>
        <w:rPr>
          <w:rFonts w:ascii="Century Gothic" w:eastAsia="Century Gothic" w:hAnsi="Century Gothic" w:cs="Century Gothic"/>
          <w:sz w:val="24"/>
          <w:szCs w:val="24"/>
          <w:lang w:val="es-ES" w:eastAsia="es-ES"/>
        </w:rPr>
      </w:pPr>
    </w:p>
    <w:p w14:paraId="083F834E" w14:textId="6C2F105E" w:rsidR="0021333C" w:rsidRPr="006A1661" w:rsidRDefault="004C2E7F" w:rsidP="00E460B1">
      <w:pPr>
        <w:rPr>
          <w:rFonts w:ascii="Century Gothic" w:hAnsi="Century Gothic"/>
          <w:b/>
          <w:bCs/>
          <w:sz w:val="24"/>
          <w:szCs w:val="24"/>
          <w:lang w:val="es-ES" w:eastAsia="es-ES"/>
        </w:rPr>
      </w:pPr>
      <w:r w:rsidRPr="006A1661">
        <w:rPr>
          <w:rFonts w:ascii="Century Gothic" w:hAnsi="Century Gothic"/>
          <w:b/>
          <w:bCs/>
          <w:sz w:val="24"/>
          <w:szCs w:val="24"/>
          <w:lang w:val="es-ES" w:eastAsia="es-ES"/>
        </w:rPr>
        <w:t xml:space="preserve">3. </w:t>
      </w:r>
      <w:r w:rsidR="0021333C" w:rsidRPr="006A1661">
        <w:rPr>
          <w:rFonts w:ascii="Century Gothic" w:hAnsi="Century Gothic"/>
          <w:b/>
          <w:bCs/>
          <w:sz w:val="24"/>
          <w:szCs w:val="24"/>
          <w:lang w:val="es-ES" w:eastAsia="es-ES"/>
        </w:rPr>
        <w:t>Entendimiento de los datos</w:t>
      </w:r>
    </w:p>
    <w:p w14:paraId="708F5389" w14:textId="1294AFB7" w:rsidR="008F69D8" w:rsidRDefault="008F69D8" w:rsidP="00E460B1">
      <w:pPr>
        <w:rPr>
          <w:rFonts w:ascii="Century Gothic" w:hAnsi="Century Gothic"/>
          <w:sz w:val="24"/>
          <w:szCs w:val="24"/>
          <w:lang w:val="es-ES" w:eastAsia="es-ES"/>
        </w:rPr>
      </w:pPr>
      <w:r w:rsidRPr="006A1661">
        <w:rPr>
          <w:rFonts w:ascii="Century Gothic" w:hAnsi="Century Gothic"/>
          <w:sz w:val="24"/>
          <w:szCs w:val="24"/>
          <w:lang w:val="es-ES" w:eastAsia="es-ES"/>
        </w:rPr>
        <w:t>En este apartado, se lleva a cabo la recopilación, descripción, exploración y verificación de la calidad de los datos disponibles. Estas acciones facilitan la realización de un Análisis Exploratorio de Datos (EDA, por sus siglas en inglés), permitiendo comprender las características, la distribución y las relaciones entre las variables.</w:t>
      </w:r>
    </w:p>
    <w:p w14:paraId="3161231D" w14:textId="3744CC72" w:rsidR="00DD3EA6" w:rsidRDefault="00DD3EA6" w:rsidP="00E460B1">
      <w:pPr>
        <w:rPr>
          <w:rFonts w:ascii="Century Gothic" w:hAnsi="Century Gothic"/>
          <w:sz w:val="24"/>
          <w:szCs w:val="24"/>
          <w:lang w:val="es-ES" w:eastAsia="es-ES"/>
        </w:rPr>
      </w:pPr>
      <w:r w:rsidRPr="00DD3EA6">
        <w:rPr>
          <w:rFonts w:ascii="Century Gothic" w:hAnsi="Century Gothic"/>
          <w:sz w:val="24"/>
          <w:szCs w:val="24"/>
          <w:lang w:val="es-ES" w:eastAsia="es-ES"/>
        </w:rPr>
        <w:t xml:space="preserve">Para la exploración y posteriormente la limpieza de los datos, que se abordará en otro apartado, se utilizan las herramientas Google </w:t>
      </w:r>
      <w:proofErr w:type="spellStart"/>
      <w:r w:rsidRPr="00DD3EA6">
        <w:rPr>
          <w:rFonts w:ascii="Century Gothic" w:hAnsi="Century Gothic"/>
          <w:sz w:val="24"/>
          <w:szCs w:val="24"/>
          <w:lang w:val="es-ES" w:eastAsia="es-ES"/>
        </w:rPr>
        <w:t>Colab</w:t>
      </w:r>
      <w:r w:rsidR="00E34FB8">
        <w:rPr>
          <w:rFonts w:ascii="Century Gothic" w:hAnsi="Century Gothic"/>
          <w:sz w:val="24"/>
          <w:szCs w:val="24"/>
          <w:lang w:val="es-ES" w:eastAsia="es-ES"/>
        </w:rPr>
        <w:t>o</w:t>
      </w:r>
      <w:r w:rsidR="005A5AF9">
        <w:rPr>
          <w:rFonts w:ascii="Century Gothic" w:hAnsi="Century Gothic"/>
          <w:sz w:val="24"/>
          <w:szCs w:val="24"/>
          <w:lang w:val="es-ES" w:eastAsia="es-ES"/>
        </w:rPr>
        <w:t>ratory</w:t>
      </w:r>
      <w:proofErr w:type="spellEnd"/>
      <w:r w:rsidRPr="00DD3EA6">
        <w:rPr>
          <w:rFonts w:ascii="Century Gothic" w:hAnsi="Century Gothic"/>
          <w:sz w:val="24"/>
          <w:szCs w:val="24"/>
          <w:lang w:val="es-ES" w:eastAsia="es-ES"/>
        </w:rPr>
        <w:t xml:space="preserve"> </w:t>
      </w:r>
      <w:r w:rsidR="005A5AF9">
        <w:rPr>
          <w:rFonts w:ascii="Century Gothic" w:hAnsi="Century Gothic"/>
          <w:sz w:val="24"/>
          <w:szCs w:val="24"/>
          <w:lang w:val="es-ES" w:eastAsia="es-ES"/>
        </w:rPr>
        <w:t>o</w:t>
      </w:r>
      <w:r w:rsidRPr="00DD3EA6">
        <w:rPr>
          <w:rFonts w:ascii="Century Gothic" w:hAnsi="Century Gothic"/>
          <w:sz w:val="24"/>
          <w:szCs w:val="24"/>
          <w:lang w:val="es-ES" w:eastAsia="es-ES"/>
        </w:rPr>
        <w:t xml:space="preserve"> </w:t>
      </w:r>
      <w:proofErr w:type="spellStart"/>
      <w:r w:rsidRPr="00DD3EA6">
        <w:rPr>
          <w:rFonts w:ascii="Century Gothic" w:hAnsi="Century Gothic"/>
          <w:sz w:val="24"/>
          <w:szCs w:val="24"/>
          <w:lang w:val="es-ES" w:eastAsia="es-ES"/>
        </w:rPr>
        <w:t>Deepnote</w:t>
      </w:r>
      <w:proofErr w:type="spellEnd"/>
      <w:r w:rsidRPr="00DD3EA6">
        <w:rPr>
          <w:rFonts w:ascii="Century Gothic" w:hAnsi="Century Gothic"/>
          <w:sz w:val="24"/>
          <w:szCs w:val="24"/>
          <w:lang w:val="es-ES" w:eastAsia="es-ES"/>
        </w:rPr>
        <w:t>. Estas herramientas permiten emplear el lenguaje de programación Python, junto con librerías especializadas como Pandas, para el análisis de dato</w:t>
      </w:r>
      <w:r w:rsidR="00F5163D">
        <w:rPr>
          <w:rFonts w:ascii="Century Gothic" w:hAnsi="Century Gothic"/>
          <w:sz w:val="24"/>
          <w:szCs w:val="24"/>
          <w:lang w:val="es-ES" w:eastAsia="es-ES"/>
        </w:rPr>
        <w:t>s.</w:t>
      </w:r>
    </w:p>
    <w:p w14:paraId="5E27926F" w14:textId="768CE0E7" w:rsidR="0021333C" w:rsidRPr="006A1661" w:rsidRDefault="00C42455" w:rsidP="00E460B1">
      <w:pPr>
        <w:rPr>
          <w:rFonts w:ascii="Century Gothic" w:hAnsi="Century Gothic"/>
          <w:sz w:val="24"/>
          <w:szCs w:val="24"/>
          <w:lang w:val="es-ES" w:eastAsia="es-ES"/>
        </w:rPr>
      </w:pPr>
      <w:r w:rsidRPr="006A1661">
        <w:rPr>
          <w:rFonts w:ascii="Century Gothic" w:hAnsi="Century Gothic"/>
          <w:sz w:val="24"/>
          <w:szCs w:val="24"/>
          <w:lang w:val="es-ES" w:eastAsia="es-ES"/>
        </w:rPr>
        <w:t xml:space="preserve"> </w:t>
      </w:r>
      <w:r w:rsidR="00692944" w:rsidRPr="006A1661">
        <w:rPr>
          <w:rFonts w:ascii="Century Gothic" w:hAnsi="Century Gothic"/>
          <w:sz w:val="24"/>
          <w:szCs w:val="24"/>
          <w:lang w:val="es-ES" w:eastAsia="es-ES"/>
        </w:rPr>
        <w:t>3.1 Recolección</w:t>
      </w:r>
      <w:r w:rsidR="00622361" w:rsidRPr="006A1661">
        <w:rPr>
          <w:rFonts w:ascii="Century Gothic" w:hAnsi="Century Gothic"/>
          <w:sz w:val="24"/>
          <w:szCs w:val="24"/>
          <w:lang w:val="es-ES" w:eastAsia="es-ES"/>
        </w:rPr>
        <w:t xml:space="preserve"> de datos</w:t>
      </w:r>
    </w:p>
    <w:p w14:paraId="5FA986FC" w14:textId="0397A5B9" w:rsidR="006B3549" w:rsidRDefault="00D01EA1" w:rsidP="00E460B1">
      <w:pPr>
        <w:rPr>
          <w:rFonts w:ascii="Century Gothic" w:hAnsi="Century Gothic"/>
          <w:sz w:val="24"/>
          <w:szCs w:val="24"/>
          <w:lang w:val="es-ES" w:eastAsia="es-ES"/>
        </w:rPr>
      </w:pPr>
      <w:r w:rsidRPr="006A1661">
        <w:rPr>
          <w:rFonts w:ascii="Century Gothic" w:hAnsi="Century Gothic"/>
          <w:sz w:val="24"/>
          <w:szCs w:val="24"/>
          <w:lang w:val="es-ES" w:eastAsia="es-ES"/>
        </w:rPr>
        <w:lastRenderedPageBreak/>
        <w:t xml:space="preserve">Los datos </w:t>
      </w:r>
      <w:r w:rsidR="00BE7DE5" w:rsidRPr="006A1661">
        <w:rPr>
          <w:rFonts w:ascii="Century Gothic" w:hAnsi="Century Gothic"/>
          <w:sz w:val="24"/>
          <w:szCs w:val="24"/>
          <w:lang w:val="es-ES" w:eastAsia="es-ES"/>
        </w:rPr>
        <w:t xml:space="preserve">utilizados para este proyecto provienen de la extracción de la </w:t>
      </w:r>
      <w:r w:rsidR="00F260B3" w:rsidRPr="006A1661">
        <w:rPr>
          <w:rFonts w:ascii="Century Gothic" w:hAnsi="Century Gothic"/>
          <w:sz w:val="24"/>
          <w:szCs w:val="24"/>
          <w:lang w:val="es-ES" w:eastAsia="es-ES"/>
        </w:rPr>
        <w:t>información</w:t>
      </w:r>
      <w:r w:rsidR="00DC619F" w:rsidRPr="006A1661">
        <w:rPr>
          <w:rFonts w:ascii="Century Gothic" w:hAnsi="Century Gothic"/>
          <w:sz w:val="24"/>
          <w:szCs w:val="24"/>
          <w:lang w:val="es-ES" w:eastAsia="es-ES"/>
        </w:rPr>
        <w:t xml:space="preserve"> del sistema transaccional de la cooperativa UNIMOS </w:t>
      </w:r>
      <w:r w:rsidR="00F260B3" w:rsidRPr="006A1661">
        <w:rPr>
          <w:rFonts w:ascii="Century Gothic" w:hAnsi="Century Gothic"/>
          <w:sz w:val="24"/>
          <w:szCs w:val="24"/>
          <w:lang w:val="es-ES" w:eastAsia="es-ES"/>
        </w:rPr>
        <w:t xml:space="preserve">y </w:t>
      </w:r>
      <w:r w:rsidR="009F5506" w:rsidRPr="006A1661">
        <w:rPr>
          <w:rFonts w:ascii="Century Gothic" w:hAnsi="Century Gothic"/>
          <w:sz w:val="24"/>
          <w:szCs w:val="24"/>
          <w:lang w:val="es-ES" w:eastAsia="es-ES"/>
        </w:rPr>
        <w:t xml:space="preserve">complementada con </w:t>
      </w:r>
      <w:r w:rsidR="00190CAB" w:rsidRPr="006A1661">
        <w:rPr>
          <w:rFonts w:ascii="Century Gothic" w:hAnsi="Century Gothic"/>
          <w:sz w:val="24"/>
          <w:szCs w:val="24"/>
          <w:lang w:val="es-ES" w:eastAsia="es-ES"/>
        </w:rPr>
        <w:t>información de</w:t>
      </w:r>
      <w:r w:rsidR="009F5506" w:rsidRPr="006A1661">
        <w:rPr>
          <w:rFonts w:ascii="Century Gothic" w:hAnsi="Century Gothic"/>
          <w:sz w:val="24"/>
          <w:szCs w:val="24"/>
          <w:lang w:val="es-ES" w:eastAsia="es-ES"/>
        </w:rPr>
        <w:t xml:space="preserve"> otras fuentes como </w:t>
      </w:r>
      <w:proofErr w:type="spellStart"/>
      <w:r w:rsidR="009F5506" w:rsidRPr="006A1661">
        <w:rPr>
          <w:rFonts w:ascii="Century Gothic" w:hAnsi="Century Gothic"/>
          <w:sz w:val="24"/>
          <w:szCs w:val="24"/>
          <w:lang w:val="es-ES" w:eastAsia="es-ES"/>
        </w:rPr>
        <w:t>Trans</w:t>
      </w:r>
      <w:r w:rsidR="008C211C" w:rsidRPr="006A1661">
        <w:rPr>
          <w:rFonts w:ascii="Century Gothic" w:hAnsi="Century Gothic"/>
          <w:sz w:val="24"/>
          <w:szCs w:val="24"/>
          <w:lang w:val="es-ES" w:eastAsia="es-ES"/>
        </w:rPr>
        <w:t>Unions</w:t>
      </w:r>
      <w:proofErr w:type="spellEnd"/>
      <w:r w:rsidR="00172332" w:rsidRPr="006A1661">
        <w:rPr>
          <w:rFonts w:ascii="Century Gothic" w:hAnsi="Century Gothic"/>
          <w:sz w:val="24"/>
          <w:szCs w:val="24"/>
          <w:lang w:val="es-ES" w:eastAsia="es-ES"/>
        </w:rPr>
        <w:t xml:space="preserve">. </w:t>
      </w:r>
      <w:r w:rsidR="00633718" w:rsidRPr="006A1661">
        <w:rPr>
          <w:rFonts w:ascii="Century Gothic" w:hAnsi="Century Gothic"/>
          <w:sz w:val="24"/>
          <w:szCs w:val="24"/>
          <w:lang w:val="es-ES" w:eastAsia="es-ES"/>
        </w:rPr>
        <w:t xml:space="preserve">El conjunto de datos es </w:t>
      </w:r>
      <w:r w:rsidR="006B3549" w:rsidRPr="006A1661">
        <w:rPr>
          <w:rFonts w:ascii="Century Gothic" w:hAnsi="Century Gothic"/>
          <w:sz w:val="24"/>
          <w:szCs w:val="24"/>
          <w:lang w:val="es-ES" w:eastAsia="es-ES"/>
        </w:rPr>
        <w:t>exportado en un archivo estructurado de MS Excel</w:t>
      </w:r>
      <w:r w:rsidR="00532677" w:rsidRPr="006A1661">
        <w:rPr>
          <w:rFonts w:ascii="Century Gothic" w:hAnsi="Century Gothic"/>
          <w:sz w:val="24"/>
          <w:szCs w:val="24"/>
          <w:lang w:val="es-ES" w:eastAsia="es-ES"/>
        </w:rPr>
        <w:t xml:space="preserve"> con previa autorización de </w:t>
      </w:r>
      <w:r w:rsidR="007C081C" w:rsidRPr="006A1661">
        <w:rPr>
          <w:rFonts w:ascii="Century Gothic" w:hAnsi="Century Gothic"/>
          <w:sz w:val="24"/>
          <w:szCs w:val="24"/>
          <w:lang w:val="es-ES" w:eastAsia="es-ES"/>
        </w:rPr>
        <w:t xml:space="preserve">la entidad. </w:t>
      </w:r>
    </w:p>
    <w:p w14:paraId="1CFAAA17" w14:textId="77777777" w:rsidR="00835CEB" w:rsidRDefault="00CF2FFD" w:rsidP="00CF2FFD">
      <w:pPr>
        <w:rPr>
          <w:rFonts w:ascii="Century Gothic" w:hAnsi="Century Gothic"/>
          <w:sz w:val="24"/>
          <w:szCs w:val="24"/>
          <w:lang w:val="es-ES" w:eastAsia="es-ES"/>
        </w:rPr>
      </w:pPr>
      <w:r w:rsidRPr="00CF2FFD">
        <w:rPr>
          <w:rFonts w:ascii="Century Gothic" w:hAnsi="Century Gothic"/>
          <w:sz w:val="24"/>
          <w:szCs w:val="24"/>
          <w:lang w:val="es-ES" w:eastAsia="es-ES"/>
        </w:rPr>
        <w:t xml:space="preserve">El conjunto de datos comprende 1.398 registros de asociados activos, recopilando información personal y transaccional correspondiente a los meses de julio a septiembre de 2023. La extracción de esta información se realizó el 1 de octubre de 2023. </w:t>
      </w:r>
    </w:p>
    <w:p w14:paraId="4188547B" w14:textId="77A8ACD0" w:rsidR="00CF2FFD" w:rsidRPr="00CF2FFD" w:rsidRDefault="00CF2FFD" w:rsidP="00CF2FFD">
      <w:pPr>
        <w:rPr>
          <w:rFonts w:ascii="Century Gothic" w:hAnsi="Century Gothic"/>
          <w:sz w:val="24"/>
          <w:szCs w:val="24"/>
          <w:lang w:val="es-ES" w:eastAsia="es-ES"/>
        </w:rPr>
      </w:pPr>
      <w:r w:rsidRPr="00CF2FFD">
        <w:rPr>
          <w:rFonts w:ascii="Century Gothic" w:hAnsi="Century Gothic"/>
          <w:sz w:val="24"/>
          <w:szCs w:val="24"/>
          <w:lang w:val="es-ES" w:eastAsia="es-ES"/>
        </w:rPr>
        <w:t>Este conjunto incluye diversos tipos de información:</w:t>
      </w:r>
    </w:p>
    <w:p w14:paraId="5EE5F1BD" w14:textId="73B4CCFC" w:rsidR="00CF2FFD" w:rsidRPr="0064544A" w:rsidRDefault="00335A01" w:rsidP="0064544A">
      <w:pPr>
        <w:pStyle w:val="Prrafodelista"/>
        <w:numPr>
          <w:ilvl w:val="0"/>
          <w:numId w:val="27"/>
        </w:numPr>
        <w:rPr>
          <w:rFonts w:ascii="Century Gothic" w:hAnsi="Century Gothic"/>
          <w:sz w:val="24"/>
          <w:szCs w:val="24"/>
        </w:rPr>
      </w:pPr>
      <w:r>
        <w:rPr>
          <w:rFonts w:ascii="Century Gothic" w:hAnsi="Century Gothic"/>
          <w:sz w:val="24"/>
          <w:szCs w:val="24"/>
        </w:rPr>
        <w:t>S</w:t>
      </w:r>
      <w:r w:rsidR="00CF2FFD" w:rsidRPr="0064544A">
        <w:rPr>
          <w:rFonts w:ascii="Century Gothic" w:hAnsi="Century Gothic"/>
          <w:sz w:val="24"/>
          <w:szCs w:val="24"/>
        </w:rPr>
        <w:t>ociodemográfica</w:t>
      </w:r>
    </w:p>
    <w:p w14:paraId="3677D719" w14:textId="77777777" w:rsidR="00CF2FFD" w:rsidRPr="0064544A" w:rsidRDefault="00CF2FFD" w:rsidP="0064544A">
      <w:pPr>
        <w:pStyle w:val="Prrafodelista"/>
        <w:numPr>
          <w:ilvl w:val="0"/>
          <w:numId w:val="27"/>
        </w:numPr>
        <w:rPr>
          <w:rFonts w:ascii="Century Gothic" w:hAnsi="Century Gothic"/>
          <w:sz w:val="24"/>
          <w:szCs w:val="24"/>
        </w:rPr>
      </w:pPr>
      <w:r w:rsidRPr="0064544A">
        <w:rPr>
          <w:rFonts w:ascii="Century Gothic" w:hAnsi="Century Gothic"/>
          <w:sz w:val="24"/>
          <w:szCs w:val="24"/>
        </w:rPr>
        <w:t>Comportamiento crediticio</w:t>
      </w:r>
    </w:p>
    <w:p w14:paraId="2E83A217" w14:textId="77777777" w:rsidR="00CF2FFD" w:rsidRPr="0064544A" w:rsidRDefault="00CF2FFD" w:rsidP="0064544A">
      <w:pPr>
        <w:pStyle w:val="Prrafodelista"/>
        <w:numPr>
          <w:ilvl w:val="0"/>
          <w:numId w:val="27"/>
        </w:numPr>
        <w:rPr>
          <w:rFonts w:ascii="Century Gothic" w:hAnsi="Century Gothic"/>
          <w:sz w:val="24"/>
          <w:szCs w:val="24"/>
        </w:rPr>
      </w:pPr>
      <w:r w:rsidRPr="0064544A">
        <w:rPr>
          <w:rFonts w:ascii="Century Gothic" w:hAnsi="Century Gothic"/>
          <w:sz w:val="24"/>
          <w:szCs w:val="24"/>
        </w:rPr>
        <w:t>Situación financiera</w:t>
      </w:r>
    </w:p>
    <w:p w14:paraId="0AEE1530" w14:textId="77777777" w:rsidR="00CF2FFD" w:rsidRPr="0064544A" w:rsidRDefault="00CF2FFD" w:rsidP="0064544A">
      <w:pPr>
        <w:pStyle w:val="Prrafodelista"/>
        <w:numPr>
          <w:ilvl w:val="0"/>
          <w:numId w:val="27"/>
        </w:numPr>
        <w:rPr>
          <w:rFonts w:ascii="Century Gothic" w:hAnsi="Century Gothic"/>
          <w:sz w:val="24"/>
          <w:szCs w:val="24"/>
        </w:rPr>
      </w:pPr>
      <w:r w:rsidRPr="0064544A">
        <w:rPr>
          <w:rFonts w:ascii="Century Gothic" w:hAnsi="Century Gothic"/>
          <w:sz w:val="24"/>
          <w:szCs w:val="24"/>
        </w:rPr>
        <w:t>Capacidad de pago</w:t>
      </w:r>
    </w:p>
    <w:p w14:paraId="6AAF9B31" w14:textId="77777777" w:rsidR="00CF2FFD" w:rsidRPr="0064544A" w:rsidRDefault="00CF2FFD" w:rsidP="0064544A">
      <w:pPr>
        <w:pStyle w:val="Prrafodelista"/>
        <w:numPr>
          <w:ilvl w:val="0"/>
          <w:numId w:val="27"/>
        </w:numPr>
        <w:rPr>
          <w:rFonts w:ascii="Century Gothic" w:hAnsi="Century Gothic"/>
          <w:sz w:val="24"/>
          <w:szCs w:val="24"/>
        </w:rPr>
      </w:pPr>
      <w:r w:rsidRPr="0064544A">
        <w:rPr>
          <w:rFonts w:ascii="Century Gothic" w:hAnsi="Century Gothic"/>
          <w:sz w:val="24"/>
          <w:szCs w:val="24"/>
        </w:rPr>
        <w:t>Solvencia</w:t>
      </w:r>
    </w:p>
    <w:p w14:paraId="6DE18EF3" w14:textId="77777777" w:rsidR="00CF2FFD" w:rsidRPr="0064544A" w:rsidRDefault="00CF2FFD" w:rsidP="0064544A">
      <w:pPr>
        <w:pStyle w:val="Prrafodelista"/>
        <w:numPr>
          <w:ilvl w:val="0"/>
          <w:numId w:val="27"/>
        </w:numPr>
        <w:rPr>
          <w:rFonts w:ascii="Century Gothic" w:hAnsi="Century Gothic"/>
          <w:sz w:val="24"/>
          <w:szCs w:val="24"/>
        </w:rPr>
      </w:pPr>
      <w:r w:rsidRPr="0064544A">
        <w:rPr>
          <w:rFonts w:ascii="Century Gothic" w:hAnsi="Century Gothic"/>
          <w:sz w:val="24"/>
          <w:szCs w:val="24"/>
        </w:rPr>
        <w:t>Información de centrales de riesgo</w:t>
      </w:r>
    </w:p>
    <w:p w14:paraId="0135EC8E" w14:textId="77777777" w:rsidR="00CF2FFD" w:rsidRPr="0064544A" w:rsidRDefault="00CF2FFD" w:rsidP="0064544A">
      <w:pPr>
        <w:pStyle w:val="Prrafodelista"/>
        <w:numPr>
          <w:ilvl w:val="0"/>
          <w:numId w:val="27"/>
        </w:numPr>
        <w:rPr>
          <w:rFonts w:ascii="Century Gothic" w:hAnsi="Century Gothic"/>
          <w:sz w:val="24"/>
          <w:szCs w:val="24"/>
        </w:rPr>
      </w:pPr>
      <w:r w:rsidRPr="0064544A">
        <w:rPr>
          <w:rFonts w:ascii="Century Gothic" w:hAnsi="Century Gothic"/>
          <w:sz w:val="24"/>
          <w:szCs w:val="24"/>
        </w:rPr>
        <w:t>Comportamiento de pago</w:t>
      </w:r>
    </w:p>
    <w:p w14:paraId="0CC0A2D6" w14:textId="77777777" w:rsidR="00CF2FFD" w:rsidRDefault="00CF2FFD" w:rsidP="0064544A">
      <w:pPr>
        <w:pStyle w:val="Prrafodelista"/>
        <w:numPr>
          <w:ilvl w:val="0"/>
          <w:numId w:val="27"/>
        </w:numPr>
        <w:rPr>
          <w:rFonts w:ascii="Century Gothic" w:hAnsi="Century Gothic"/>
          <w:sz w:val="24"/>
          <w:szCs w:val="24"/>
        </w:rPr>
      </w:pPr>
      <w:r w:rsidRPr="0064544A">
        <w:rPr>
          <w:rFonts w:ascii="Century Gothic" w:hAnsi="Century Gothic"/>
          <w:sz w:val="24"/>
          <w:szCs w:val="24"/>
        </w:rPr>
        <w:t>Garantías</w:t>
      </w:r>
    </w:p>
    <w:p w14:paraId="112FF5F1" w14:textId="77777777" w:rsidR="0064544A" w:rsidRPr="0064544A" w:rsidRDefault="0064544A" w:rsidP="0064544A">
      <w:pPr>
        <w:pStyle w:val="Prrafodelista"/>
        <w:ind w:left="720"/>
        <w:rPr>
          <w:rFonts w:ascii="Century Gothic" w:hAnsi="Century Gothic"/>
          <w:sz w:val="24"/>
          <w:szCs w:val="24"/>
        </w:rPr>
      </w:pPr>
    </w:p>
    <w:p w14:paraId="499C0844" w14:textId="06E3550E" w:rsidR="00601336" w:rsidRDefault="00CF2FFD" w:rsidP="00CF2FFD">
      <w:pPr>
        <w:rPr>
          <w:rFonts w:ascii="Century Gothic" w:hAnsi="Century Gothic"/>
          <w:sz w:val="24"/>
          <w:szCs w:val="24"/>
          <w:lang w:val="es-ES" w:eastAsia="es-ES"/>
        </w:rPr>
      </w:pPr>
      <w:r w:rsidRPr="00CF2FFD">
        <w:rPr>
          <w:rFonts w:ascii="Century Gothic" w:hAnsi="Century Gothic"/>
          <w:sz w:val="24"/>
          <w:szCs w:val="24"/>
          <w:lang w:val="es-ES" w:eastAsia="es-ES"/>
        </w:rPr>
        <w:t xml:space="preserve">Estas categorías de información están definidas conforme al manual de otorgamiento de crédito de la </w:t>
      </w:r>
      <w:r w:rsidR="0064544A">
        <w:rPr>
          <w:rFonts w:ascii="Century Gothic" w:hAnsi="Century Gothic"/>
          <w:sz w:val="24"/>
          <w:szCs w:val="24"/>
          <w:lang w:val="es-ES" w:eastAsia="es-ES"/>
        </w:rPr>
        <w:t>cooperativa</w:t>
      </w:r>
      <w:r w:rsidRPr="00CF2FFD">
        <w:rPr>
          <w:rFonts w:ascii="Century Gothic" w:hAnsi="Century Gothic"/>
          <w:sz w:val="24"/>
          <w:szCs w:val="24"/>
          <w:lang w:val="es-ES" w:eastAsia="es-ES"/>
        </w:rPr>
        <w:t>. Esta información es esencial y se utiliza durante el proceso de prospectación que se lleva a cabo para evaluar la viabilidad de otorgar créditos a los asociados</w:t>
      </w:r>
      <w:r w:rsidR="004208A3">
        <w:rPr>
          <w:rFonts w:ascii="Century Gothic" w:hAnsi="Century Gothic"/>
          <w:sz w:val="24"/>
          <w:szCs w:val="24"/>
          <w:lang w:val="es-ES" w:eastAsia="es-ES"/>
        </w:rPr>
        <w:t>.</w:t>
      </w:r>
    </w:p>
    <w:p w14:paraId="0B6C57B1" w14:textId="06DA48C2" w:rsidR="001A781C" w:rsidRDefault="003B2850" w:rsidP="00CF2FFD">
      <w:pPr>
        <w:rPr>
          <w:rFonts w:ascii="Century Gothic" w:hAnsi="Century Gothic"/>
          <w:sz w:val="24"/>
          <w:szCs w:val="24"/>
          <w:lang w:val="es-ES" w:eastAsia="es-ES"/>
        </w:rPr>
      </w:pPr>
      <w:r>
        <w:rPr>
          <w:rFonts w:ascii="Century Gothic" w:hAnsi="Century Gothic"/>
          <w:sz w:val="24"/>
          <w:szCs w:val="24"/>
          <w:lang w:val="es-ES" w:eastAsia="es-ES"/>
        </w:rPr>
        <w:t>Las características del archivo se encuentran</w:t>
      </w:r>
      <w:r w:rsidR="001B777B">
        <w:rPr>
          <w:rFonts w:ascii="Century Gothic" w:hAnsi="Century Gothic"/>
          <w:sz w:val="24"/>
          <w:szCs w:val="24"/>
          <w:lang w:val="es-ES" w:eastAsia="es-ES"/>
        </w:rPr>
        <w:t xml:space="preserve"> en la Tabla 2.</w:t>
      </w:r>
    </w:p>
    <w:p w14:paraId="7C2B420A" w14:textId="6F8F09FC" w:rsidR="001B777B" w:rsidRPr="00CC12D8" w:rsidRDefault="00CC12D8" w:rsidP="00CC12D8">
      <w:pPr>
        <w:rPr>
          <w:rFonts w:ascii="Century Gothic" w:hAnsi="Century Gothic"/>
          <w:b/>
          <w:bCs/>
          <w:sz w:val="24"/>
          <w:szCs w:val="24"/>
          <w:lang w:val="es-ES" w:eastAsia="es-ES"/>
        </w:rPr>
      </w:pPr>
      <w:r>
        <w:rPr>
          <w:rFonts w:ascii="Century Gothic" w:hAnsi="Century Gothic"/>
          <w:b/>
          <w:bCs/>
          <w:sz w:val="24"/>
          <w:szCs w:val="24"/>
          <w:lang w:val="es-ES" w:eastAsia="es-ES"/>
        </w:rPr>
        <w:t xml:space="preserve">                       </w:t>
      </w:r>
      <w:r w:rsidR="00B4528D" w:rsidRPr="00CC12D8">
        <w:rPr>
          <w:rFonts w:ascii="Century Gothic" w:hAnsi="Century Gothic"/>
          <w:b/>
          <w:bCs/>
          <w:sz w:val="24"/>
          <w:szCs w:val="24"/>
          <w:lang w:val="es-ES" w:eastAsia="es-ES"/>
        </w:rPr>
        <w:t>Tabla 2</w:t>
      </w:r>
    </w:p>
    <w:p w14:paraId="3A065B7F" w14:textId="10EF2425" w:rsidR="00B4528D" w:rsidRPr="003B2850" w:rsidRDefault="00CC12D8" w:rsidP="00CC12D8">
      <w:pPr>
        <w:rPr>
          <w:rFonts w:ascii="Century Gothic" w:hAnsi="Century Gothic"/>
          <w:lang w:val="es-ES" w:eastAsia="es-ES"/>
        </w:rPr>
      </w:pPr>
      <w:r>
        <w:rPr>
          <w:rFonts w:ascii="Century Gothic" w:hAnsi="Century Gothic"/>
          <w:lang w:val="es-ES" w:eastAsia="es-ES"/>
        </w:rPr>
        <w:t xml:space="preserve">                         </w:t>
      </w:r>
      <w:r w:rsidR="007E2861" w:rsidRPr="003B2850">
        <w:rPr>
          <w:rFonts w:ascii="Century Gothic" w:hAnsi="Century Gothic"/>
          <w:lang w:val="es-ES" w:eastAsia="es-ES"/>
        </w:rPr>
        <w:t>Descripción</w:t>
      </w:r>
      <w:r w:rsidR="00DA527D" w:rsidRPr="003B2850">
        <w:rPr>
          <w:rFonts w:ascii="Century Gothic" w:hAnsi="Century Gothic"/>
          <w:lang w:val="es-ES" w:eastAsia="es-ES"/>
        </w:rPr>
        <w:t xml:space="preserve"> </w:t>
      </w:r>
      <w:r w:rsidR="009E60B5" w:rsidRPr="003B2850">
        <w:rPr>
          <w:rFonts w:ascii="Century Gothic" w:hAnsi="Century Gothic"/>
          <w:lang w:val="es-ES" w:eastAsia="es-ES"/>
        </w:rPr>
        <w:t>de</w:t>
      </w:r>
      <w:r w:rsidR="007E2861" w:rsidRPr="003B2850">
        <w:rPr>
          <w:rFonts w:ascii="Century Gothic" w:hAnsi="Century Gothic"/>
          <w:lang w:val="es-ES" w:eastAsia="es-ES"/>
        </w:rPr>
        <w:t>l origen</w:t>
      </w:r>
      <w:r w:rsidR="003B2850" w:rsidRPr="003B2850">
        <w:rPr>
          <w:rFonts w:ascii="Century Gothic" w:hAnsi="Century Gothic"/>
          <w:lang w:val="es-ES" w:eastAsia="es-ES"/>
        </w:rPr>
        <w:t xml:space="preserve"> los</w:t>
      </w:r>
      <w:r w:rsidR="00DA527D" w:rsidRPr="003B2850">
        <w:rPr>
          <w:rFonts w:ascii="Century Gothic" w:hAnsi="Century Gothic"/>
          <w:lang w:val="es-ES" w:eastAsia="es-ES"/>
        </w:rPr>
        <w:t xml:space="preserve"> </w:t>
      </w:r>
      <w:r w:rsidR="009E60B5" w:rsidRPr="003B2850">
        <w:rPr>
          <w:rFonts w:ascii="Century Gothic" w:hAnsi="Century Gothic"/>
          <w:lang w:val="es-ES" w:eastAsia="es-ES"/>
        </w:rPr>
        <w:t>de datos</w:t>
      </w:r>
    </w:p>
    <w:tbl>
      <w:tblPr>
        <w:tblW w:w="6240" w:type="dxa"/>
        <w:jc w:val="center"/>
        <w:tblCellMar>
          <w:left w:w="70" w:type="dxa"/>
          <w:right w:w="70" w:type="dxa"/>
        </w:tblCellMar>
        <w:tblLook w:val="04A0" w:firstRow="1" w:lastRow="0" w:firstColumn="1" w:lastColumn="0" w:noHBand="0" w:noVBand="1"/>
      </w:tblPr>
      <w:tblGrid>
        <w:gridCol w:w="3000"/>
        <w:gridCol w:w="3240"/>
      </w:tblGrid>
      <w:tr w:rsidR="00047DFF" w:rsidRPr="00047DFF" w14:paraId="5A3C0F51" w14:textId="77777777" w:rsidTr="00047DFF">
        <w:trPr>
          <w:trHeight w:val="345"/>
          <w:jc w:val="center"/>
        </w:trPr>
        <w:tc>
          <w:tcPr>
            <w:tcW w:w="3000"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9840DFC" w14:textId="77777777" w:rsidR="00047DFF" w:rsidRPr="00047DFF" w:rsidRDefault="00047DFF" w:rsidP="00047DFF">
            <w:pPr>
              <w:spacing w:after="0" w:line="240" w:lineRule="auto"/>
              <w:rPr>
                <w:rFonts w:ascii="Century Gothic" w:eastAsia="Times New Roman" w:hAnsi="Century Gothic" w:cs="Calibri"/>
                <w:color w:val="000000"/>
                <w:sz w:val="20"/>
                <w:szCs w:val="20"/>
                <w:lang w:eastAsia="es-CO"/>
              </w:rPr>
            </w:pPr>
            <w:r w:rsidRPr="00047DFF">
              <w:rPr>
                <w:rFonts w:ascii="Century Gothic" w:eastAsia="Times New Roman" w:hAnsi="Century Gothic" w:cs="Calibri"/>
                <w:color w:val="000000"/>
                <w:sz w:val="20"/>
                <w:szCs w:val="20"/>
                <w:lang w:eastAsia="es-CO"/>
              </w:rPr>
              <w:t>Nombre Archivo:</w:t>
            </w:r>
          </w:p>
        </w:tc>
        <w:tc>
          <w:tcPr>
            <w:tcW w:w="3240" w:type="dxa"/>
            <w:tcBorders>
              <w:top w:val="single" w:sz="4" w:space="0" w:color="A6A6A6"/>
              <w:left w:val="nil"/>
              <w:bottom w:val="single" w:sz="4" w:space="0" w:color="A6A6A6"/>
              <w:right w:val="single" w:sz="4" w:space="0" w:color="A6A6A6"/>
            </w:tcBorders>
            <w:shd w:val="clear" w:color="auto" w:fill="auto"/>
            <w:noWrap/>
            <w:vAlign w:val="center"/>
            <w:hideMark/>
          </w:tcPr>
          <w:p w14:paraId="1A195E1C" w14:textId="77777777" w:rsidR="00047DFF" w:rsidRPr="00047DFF" w:rsidRDefault="00047DFF" w:rsidP="00047DFF">
            <w:pPr>
              <w:spacing w:after="0" w:line="240" w:lineRule="auto"/>
              <w:jc w:val="center"/>
              <w:rPr>
                <w:rFonts w:ascii="Century Gothic" w:eastAsia="Times New Roman" w:hAnsi="Century Gothic" w:cs="Calibri"/>
                <w:color w:val="000000"/>
                <w:sz w:val="20"/>
                <w:szCs w:val="20"/>
                <w:lang w:eastAsia="es-CO"/>
              </w:rPr>
            </w:pPr>
            <w:r w:rsidRPr="00047DFF">
              <w:rPr>
                <w:rFonts w:ascii="Century Gothic" w:eastAsia="Times New Roman" w:hAnsi="Century Gothic" w:cs="Calibri"/>
                <w:color w:val="000000"/>
                <w:sz w:val="20"/>
                <w:szCs w:val="20"/>
                <w:lang w:eastAsia="es-CO"/>
              </w:rPr>
              <w:t>CREDITO JULIO A SEPT.xlsx</w:t>
            </w:r>
          </w:p>
        </w:tc>
      </w:tr>
      <w:tr w:rsidR="00047DFF" w:rsidRPr="00047DFF" w14:paraId="05E07FC8" w14:textId="77777777" w:rsidTr="00047DFF">
        <w:trPr>
          <w:trHeight w:val="345"/>
          <w:jc w:val="center"/>
        </w:trPr>
        <w:tc>
          <w:tcPr>
            <w:tcW w:w="3000" w:type="dxa"/>
            <w:tcBorders>
              <w:top w:val="nil"/>
              <w:left w:val="single" w:sz="4" w:space="0" w:color="A6A6A6"/>
              <w:bottom w:val="single" w:sz="4" w:space="0" w:color="A6A6A6"/>
              <w:right w:val="single" w:sz="4" w:space="0" w:color="A6A6A6"/>
            </w:tcBorders>
            <w:shd w:val="clear" w:color="auto" w:fill="auto"/>
            <w:noWrap/>
            <w:vAlign w:val="center"/>
            <w:hideMark/>
          </w:tcPr>
          <w:p w14:paraId="4D248AA4" w14:textId="77777777" w:rsidR="00047DFF" w:rsidRPr="00047DFF" w:rsidRDefault="00047DFF" w:rsidP="00047DFF">
            <w:pPr>
              <w:spacing w:after="0" w:line="240" w:lineRule="auto"/>
              <w:rPr>
                <w:rFonts w:ascii="Century Gothic" w:eastAsia="Times New Roman" w:hAnsi="Century Gothic" w:cs="Calibri"/>
                <w:color w:val="000000"/>
                <w:sz w:val="20"/>
                <w:szCs w:val="20"/>
                <w:lang w:eastAsia="es-CO"/>
              </w:rPr>
            </w:pPr>
            <w:r w:rsidRPr="00047DFF">
              <w:rPr>
                <w:rFonts w:ascii="Century Gothic" w:eastAsia="Times New Roman" w:hAnsi="Century Gothic" w:cs="Calibri"/>
                <w:color w:val="000000"/>
                <w:sz w:val="20"/>
                <w:szCs w:val="20"/>
                <w:lang w:eastAsia="es-CO"/>
              </w:rPr>
              <w:t>Cantidad de Registros:</w:t>
            </w:r>
          </w:p>
        </w:tc>
        <w:tc>
          <w:tcPr>
            <w:tcW w:w="3240" w:type="dxa"/>
            <w:tcBorders>
              <w:top w:val="nil"/>
              <w:left w:val="nil"/>
              <w:bottom w:val="single" w:sz="4" w:space="0" w:color="A6A6A6"/>
              <w:right w:val="single" w:sz="4" w:space="0" w:color="A6A6A6"/>
            </w:tcBorders>
            <w:shd w:val="clear" w:color="auto" w:fill="auto"/>
            <w:noWrap/>
            <w:vAlign w:val="center"/>
            <w:hideMark/>
          </w:tcPr>
          <w:p w14:paraId="0DE784DB" w14:textId="77777777" w:rsidR="00047DFF" w:rsidRPr="00047DFF" w:rsidRDefault="00047DFF" w:rsidP="00047DFF">
            <w:pPr>
              <w:spacing w:after="0" w:line="240" w:lineRule="auto"/>
              <w:jc w:val="center"/>
              <w:rPr>
                <w:rFonts w:ascii="Century Gothic" w:eastAsia="Times New Roman" w:hAnsi="Century Gothic" w:cs="Calibri"/>
                <w:color w:val="000000"/>
                <w:sz w:val="20"/>
                <w:szCs w:val="20"/>
                <w:lang w:eastAsia="es-CO"/>
              </w:rPr>
            </w:pPr>
            <w:r w:rsidRPr="00047DFF">
              <w:rPr>
                <w:rFonts w:ascii="Century Gothic" w:eastAsia="Times New Roman" w:hAnsi="Century Gothic" w:cs="Calibri"/>
                <w:color w:val="000000"/>
                <w:sz w:val="20"/>
                <w:szCs w:val="20"/>
                <w:lang w:eastAsia="es-CO"/>
              </w:rPr>
              <w:t>1,398</w:t>
            </w:r>
          </w:p>
        </w:tc>
      </w:tr>
      <w:tr w:rsidR="00047DFF" w:rsidRPr="00047DFF" w14:paraId="295DD307" w14:textId="77777777" w:rsidTr="00047DFF">
        <w:trPr>
          <w:trHeight w:val="345"/>
          <w:jc w:val="center"/>
        </w:trPr>
        <w:tc>
          <w:tcPr>
            <w:tcW w:w="3000" w:type="dxa"/>
            <w:tcBorders>
              <w:top w:val="nil"/>
              <w:left w:val="single" w:sz="4" w:space="0" w:color="A6A6A6"/>
              <w:bottom w:val="single" w:sz="4" w:space="0" w:color="A6A6A6"/>
              <w:right w:val="single" w:sz="4" w:space="0" w:color="A6A6A6"/>
            </w:tcBorders>
            <w:shd w:val="clear" w:color="auto" w:fill="auto"/>
            <w:noWrap/>
            <w:vAlign w:val="center"/>
            <w:hideMark/>
          </w:tcPr>
          <w:p w14:paraId="1092D44E" w14:textId="2D2B33D2" w:rsidR="00047DFF" w:rsidRPr="00047DFF" w:rsidRDefault="00047DFF" w:rsidP="00047DFF">
            <w:pPr>
              <w:spacing w:after="0" w:line="240" w:lineRule="auto"/>
              <w:rPr>
                <w:rFonts w:ascii="Century Gothic" w:eastAsia="Times New Roman" w:hAnsi="Century Gothic" w:cs="Calibri"/>
                <w:color w:val="000000"/>
                <w:sz w:val="20"/>
                <w:szCs w:val="20"/>
                <w:lang w:eastAsia="es-CO"/>
              </w:rPr>
            </w:pPr>
            <w:r w:rsidRPr="00047DFF">
              <w:rPr>
                <w:rFonts w:ascii="Century Gothic" w:eastAsia="Times New Roman" w:hAnsi="Century Gothic" w:cs="Calibri"/>
                <w:color w:val="000000"/>
                <w:sz w:val="20"/>
                <w:szCs w:val="20"/>
                <w:lang w:eastAsia="es-CO"/>
              </w:rPr>
              <w:t xml:space="preserve">Cantidad de </w:t>
            </w:r>
            <w:r w:rsidR="00DC43F4" w:rsidRPr="00CC12D8">
              <w:rPr>
                <w:rFonts w:ascii="Century Gothic" w:eastAsia="Times New Roman" w:hAnsi="Century Gothic" w:cs="Calibri"/>
                <w:color w:val="000000"/>
                <w:sz w:val="20"/>
                <w:szCs w:val="20"/>
                <w:lang w:eastAsia="es-CO"/>
              </w:rPr>
              <w:t>Variables</w:t>
            </w:r>
            <w:r w:rsidRPr="00047DFF">
              <w:rPr>
                <w:rFonts w:ascii="Century Gothic" w:eastAsia="Times New Roman" w:hAnsi="Century Gothic" w:cs="Calibri"/>
                <w:color w:val="000000"/>
                <w:sz w:val="20"/>
                <w:szCs w:val="20"/>
                <w:lang w:eastAsia="es-CO"/>
              </w:rPr>
              <w:t>:</w:t>
            </w:r>
          </w:p>
        </w:tc>
        <w:tc>
          <w:tcPr>
            <w:tcW w:w="3240" w:type="dxa"/>
            <w:tcBorders>
              <w:top w:val="nil"/>
              <w:left w:val="nil"/>
              <w:bottom w:val="single" w:sz="4" w:space="0" w:color="A6A6A6"/>
              <w:right w:val="single" w:sz="4" w:space="0" w:color="A6A6A6"/>
            </w:tcBorders>
            <w:shd w:val="clear" w:color="auto" w:fill="auto"/>
            <w:noWrap/>
            <w:vAlign w:val="center"/>
            <w:hideMark/>
          </w:tcPr>
          <w:p w14:paraId="6BE77419" w14:textId="77777777" w:rsidR="00047DFF" w:rsidRPr="00047DFF" w:rsidRDefault="00047DFF" w:rsidP="00047DFF">
            <w:pPr>
              <w:spacing w:after="0" w:line="240" w:lineRule="auto"/>
              <w:jc w:val="center"/>
              <w:rPr>
                <w:rFonts w:ascii="Century Gothic" w:eastAsia="Times New Roman" w:hAnsi="Century Gothic" w:cs="Calibri"/>
                <w:color w:val="000000"/>
                <w:sz w:val="20"/>
                <w:szCs w:val="20"/>
                <w:lang w:eastAsia="es-CO"/>
              </w:rPr>
            </w:pPr>
            <w:r w:rsidRPr="00047DFF">
              <w:rPr>
                <w:rFonts w:ascii="Century Gothic" w:eastAsia="Times New Roman" w:hAnsi="Century Gothic" w:cs="Calibri"/>
                <w:color w:val="000000"/>
                <w:sz w:val="20"/>
                <w:szCs w:val="20"/>
                <w:lang w:eastAsia="es-CO"/>
              </w:rPr>
              <w:t>90</w:t>
            </w:r>
          </w:p>
        </w:tc>
      </w:tr>
    </w:tbl>
    <w:p w14:paraId="4282F27C" w14:textId="6E8003DE" w:rsidR="001B777B" w:rsidRDefault="00EC6E1B" w:rsidP="00CF2FFD">
      <w:pPr>
        <w:rPr>
          <w:rFonts w:ascii="Century Gothic" w:hAnsi="Century Gothic"/>
          <w:sz w:val="24"/>
          <w:szCs w:val="24"/>
          <w:lang w:val="es-ES" w:eastAsia="es-ES"/>
        </w:rPr>
      </w:pPr>
      <w:r>
        <w:rPr>
          <w:rFonts w:ascii="Century Gothic" w:eastAsia="Century Gothic" w:hAnsi="Century Gothic" w:cs="Century Gothic"/>
          <w:sz w:val="20"/>
          <w:szCs w:val="20"/>
          <w:lang w:val="es-ES" w:eastAsia="es-ES"/>
        </w:rPr>
        <w:lastRenderedPageBreak/>
        <w:t xml:space="preserve">                            </w:t>
      </w:r>
      <w:r w:rsidRPr="007302CE">
        <w:rPr>
          <w:rFonts w:ascii="Century Gothic" w:eastAsia="Century Gothic" w:hAnsi="Century Gothic" w:cs="Century Gothic"/>
          <w:sz w:val="20"/>
          <w:szCs w:val="20"/>
          <w:lang w:val="es-ES" w:eastAsia="es-ES"/>
        </w:rPr>
        <w:t>Fuente: Elaboración propia</w:t>
      </w:r>
    </w:p>
    <w:p w14:paraId="0E9AF226" w14:textId="77777777" w:rsidR="00447E85" w:rsidRDefault="00E43F53" w:rsidP="00CF2FFD">
      <w:pPr>
        <w:rPr>
          <w:rFonts w:ascii="Century Gothic" w:hAnsi="Century Gothic"/>
          <w:sz w:val="24"/>
          <w:szCs w:val="24"/>
          <w:lang w:val="es-ES" w:eastAsia="es-ES"/>
        </w:rPr>
      </w:pPr>
      <w:r>
        <w:rPr>
          <w:rFonts w:ascii="Century Gothic" w:hAnsi="Century Gothic"/>
          <w:sz w:val="24"/>
          <w:szCs w:val="24"/>
          <w:lang w:val="es-ES" w:eastAsia="es-ES"/>
        </w:rPr>
        <w:t xml:space="preserve">3.2 </w:t>
      </w:r>
      <w:r w:rsidR="00B66B62">
        <w:rPr>
          <w:rFonts w:ascii="Century Gothic" w:hAnsi="Century Gothic"/>
          <w:sz w:val="24"/>
          <w:szCs w:val="24"/>
          <w:lang w:val="es-ES" w:eastAsia="es-ES"/>
        </w:rPr>
        <w:t>Descripción de</w:t>
      </w:r>
      <w:r w:rsidR="00447E85">
        <w:rPr>
          <w:rFonts w:ascii="Century Gothic" w:hAnsi="Century Gothic"/>
          <w:sz w:val="24"/>
          <w:szCs w:val="24"/>
          <w:lang w:val="es-ES" w:eastAsia="es-ES"/>
        </w:rPr>
        <w:t xml:space="preserve"> los d</w:t>
      </w:r>
      <w:r w:rsidR="00B66B62">
        <w:rPr>
          <w:rFonts w:ascii="Century Gothic" w:hAnsi="Century Gothic"/>
          <w:sz w:val="24"/>
          <w:szCs w:val="24"/>
          <w:lang w:val="es-ES" w:eastAsia="es-ES"/>
        </w:rPr>
        <w:t>atos</w:t>
      </w:r>
    </w:p>
    <w:p w14:paraId="6EC208D1" w14:textId="77777777" w:rsidR="00AA6895" w:rsidRDefault="00B164BD" w:rsidP="003B1E81">
      <w:pPr>
        <w:spacing w:line="360" w:lineRule="auto"/>
        <w:rPr>
          <w:rFonts w:ascii="Century Gothic" w:hAnsi="Century Gothic"/>
          <w:sz w:val="24"/>
          <w:szCs w:val="24"/>
          <w:lang w:val="es-ES" w:eastAsia="es-ES"/>
        </w:rPr>
      </w:pPr>
      <w:r w:rsidRPr="00B164BD">
        <w:rPr>
          <w:rFonts w:ascii="Century Gothic" w:hAnsi="Century Gothic"/>
          <w:sz w:val="24"/>
          <w:szCs w:val="24"/>
          <w:lang w:val="es-ES" w:eastAsia="es-ES"/>
        </w:rPr>
        <w:t>Describir los datos implica reconocer los atributos incluidos en el archivo, los cuales serán utilizados para el proceso de minería de datos. El archivo en cuestión alberga datos clasificados de forma categórica y numérica. Como se mencionó anteriormente, el archivo consta de 1.398 registros y 90 columnas</w:t>
      </w:r>
      <w:r w:rsidR="00D21549">
        <w:rPr>
          <w:rFonts w:ascii="Century Gothic" w:hAnsi="Century Gothic"/>
          <w:sz w:val="24"/>
          <w:szCs w:val="24"/>
          <w:lang w:val="es-ES" w:eastAsia="es-ES"/>
        </w:rPr>
        <w:t xml:space="preserve"> o variables</w:t>
      </w:r>
      <w:r w:rsidRPr="00B164BD">
        <w:rPr>
          <w:rFonts w:ascii="Century Gothic" w:hAnsi="Century Gothic"/>
          <w:sz w:val="24"/>
          <w:szCs w:val="24"/>
          <w:lang w:val="es-ES" w:eastAsia="es-ES"/>
        </w:rPr>
        <w:t>; de estas, 28 son categóricas y 62 son numéricas</w:t>
      </w:r>
      <w:r>
        <w:rPr>
          <w:rFonts w:ascii="Century Gothic" w:hAnsi="Century Gothic"/>
          <w:sz w:val="24"/>
          <w:szCs w:val="24"/>
          <w:lang w:val="es-ES" w:eastAsia="es-ES"/>
        </w:rPr>
        <w:t xml:space="preserve">. </w:t>
      </w:r>
    </w:p>
    <w:p w14:paraId="6E49208A" w14:textId="4C245486" w:rsidR="00AA6895" w:rsidRDefault="00364A1D" w:rsidP="003B1E81">
      <w:pPr>
        <w:spacing w:line="360" w:lineRule="auto"/>
        <w:rPr>
          <w:rFonts w:ascii="Century Gothic" w:hAnsi="Century Gothic"/>
          <w:sz w:val="24"/>
          <w:szCs w:val="24"/>
          <w:lang w:val="es-ES" w:eastAsia="es-ES"/>
        </w:rPr>
      </w:pPr>
      <w:r w:rsidRPr="00364A1D">
        <w:rPr>
          <w:rFonts w:ascii="Century Gothic" w:hAnsi="Century Gothic"/>
          <w:sz w:val="24"/>
          <w:szCs w:val="24"/>
          <w:lang w:val="es-ES" w:eastAsia="es-ES"/>
        </w:rPr>
        <w:t xml:space="preserve">Los tipos de datos, junto con la descripción de las variables categóricas, variables numéricas y valores nulos, se ilustran en las </w:t>
      </w:r>
      <w:r w:rsidR="002777BD">
        <w:rPr>
          <w:rFonts w:ascii="Century Gothic" w:hAnsi="Century Gothic"/>
          <w:sz w:val="24"/>
          <w:szCs w:val="24"/>
          <w:lang w:val="es-ES" w:eastAsia="es-ES"/>
        </w:rPr>
        <w:t>figuras</w:t>
      </w:r>
      <w:r w:rsidRPr="00364A1D">
        <w:rPr>
          <w:rFonts w:ascii="Century Gothic" w:hAnsi="Century Gothic"/>
          <w:sz w:val="24"/>
          <w:szCs w:val="24"/>
          <w:lang w:val="es-ES" w:eastAsia="es-ES"/>
        </w:rPr>
        <w:t xml:space="preserve"> 1, 2, 3 y 4, respectivamente. Es importante mencionar que, debido a la cantidad de variables, la visualización de los resultados en pantalla está limitada por el programa utilizado</w:t>
      </w:r>
      <w:r>
        <w:rPr>
          <w:rFonts w:ascii="Century Gothic" w:hAnsi="Century Gothic"/>
          <w:sz w:val="24"/>
          <w:szCs w:val="24"/>
          <w:lang w:val="es-ES" w:eastAsia="es-ES"/>
        </w:rPr>
        <w:t>.</w:t>
      </w:r>
    </w:p>
    <w:p w14:paraId="0F5FE025" w14:textId="6F48BA4A" w:rsidR="00991483" w:rsidRDefault="00574BAD" w:rsidP="00991483">
      <w:pPr>
        <w:rPr>
          <w:rFonts w:ascii="Century Gothic" w:hAnsi="Century Gothic"/>
          <w:sz w:val="24"/>
          <w:szCs w:val="24"/>
          <w:lang w:val="es-ES" w:eastAsia="es-ES"/>
        </w:rPr>
      </w:pPr>
      <w:r>
        <w:rPr>
          <w:rFonts w:ascii="Century Gothic" w:hAnsi="Century Gothic"/>
          <w:sz w:val="24"/>
          <w:szCs w:val="24"/>
          <w:lang w:val="es-ES" w:eastAsia="es-ES"/>
        </w:rPr>
        <w:t>Figura</w:t>
      </w:r>
      <w:r w:rsidR="00F868A6">
        <w:rPr>
          <w:rFonts w:ascii="Century Gothic" w:hAnsi="Century Gothic"/>
          <w:sz w:val="24"/>
          <w:szCs w:val="24"/>
          <w:lang w:val="es-ES" w:eastAsia="es-ES"/>
        </w:rPr>
        <w:t xml:space="preserve"> 1</w:t>
      </w:r>
      <w:r w:rsidR="004C4932">
        <w:rPr>
          <w:rFonts w:ascii="Century Gothic" w:hAnsi="Century Gothic"/>
          <w:sz w:val="24"/>
          <w:szCs w:val="24"/>
          <w:lang w:val="es-ES" w:eastAsia="es-ES"/>
        </w:rPr>
        <w:t>.</w:t>
      </w:r>
      <w:r w:rsidR="00F77F7B">
        <w:rPr>
          <w:rFonts w:ascii="Century Gothic" w:hAnsi="Century Gothic"/>
          <w:sz w:val="24"/>
          <w:szCs w:val="24"/>
          <w:lang w:val="es-ES" w:eastAsia="es-ES"/>
        </w:rPr>
        <w:t xml:space="preserve"> </w:t>
      </w:r>
      <w:r w:rsidR="004C4932">
        <w:rPr>
          <w:rFonts w:ascii="Century Gothic" w:hAnsi="Century Gothic"/>
          <w:sz w:val="24"/>
          <w:szCs w:val="24"/>
          <w:lang w:val="es-ES" w:eastAsia="es-ES"/>
        </w:rPr>
        <w:t>T</w:t>
      </w:r>
      <w:r w:rsidR="00F868A6">
        <w:rPr>
          <w:rFonts w:ascii="Century Gothic" w:hAnsi="Century Gothic"/>
          <w:sz w:val="24"/>
          <w:szCs w:val="24"/>
          <w:lang w:val="es-ES" w:eastAsia="es-ES"/>
        </w:rPr>
        <w:t>ipos de datos</w:t>
      </w:r>
    </w:p>
    <w:p w14:paraId="36F91077" w14:textId="036F61BC" w:rsidR="00BA4F81" w:rsidRDefault="00BA4F81" w:rsidP="004C4932">
      <w:pPr>
        <w:rPr>
          <w:rFonts w:ascii="Century Gothic" w:eastAsia="Century Gothic" w:hAnsi="Century Gothic" w:cs="Century Gothic"/>
          <w:sz w:val="20"/>
          <w:szCs w:val="20"/>
          <w:lang w:val="es-ES" w:eastAsia="es-ES"/>
        </w:rPr>
      </w:pPr>
      <w:r>
        <w:rPr>
          <w:rFonts w:ascii="Century Gothic" w:hAnsi="Century Gothic"/>
          <w:noProof/>
          <w:sz w:val="24"/>
          <w:szCs w:val="24"/>
          <w:lang w:val="es-ES" w:eastAsia="es-ES"/>
        </w:rPr>
        <w:drawing>
          <wp:inline distT="0" distB="0" distL="0" distR="0" wp14:anchorId="7633808B" wp14:editId="1FA29AE6">
            <wp:extent cx="2914650" cy="2317948"/>
            <wp:effectExtent l="0" t="0" r="0" b="6350"/>
            <wp:docPr id="1042698929" name="Imagen 1042698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58164" b="1010"/>
                    <a:stretch/>
                  </pic:blipFill>
                  <pic:spPr bwMode="auto">
                    <a:xfrm>
                      <a:off x="0" y="0"/>
                      <a:ext cx="2954412" cy="2349570"/>
                    </a:xfrm>
                    <a:prstGeom prst="rect">
                      <a:avLst/>
                    </a:prstGeom>
                    <a:noFill/>
                    <a:ln>
                      <a:noFill/>
                    </a:ln>
                    <a:extLst>
                      <a:ext uri="{53640926-AAD7-44D8-BBD7-CCE9431645EC}">
                        <a14:shadowObscured xmlns:a14="http://schemas.microsoft.com/office/drawing/2010/main"/>
                      </a:ext>
                    </a:extLst>
                  </pic:spPr>
                </pic:pic>
              </a:graphicData>
            </a:graphic>
          </wp:inline>
        </w:drawing>
      </w:r>
      <w:r w:rsidR="00E40215" w:rsidRPr="00E40215">
        <w:rPr>
          <w:rFonts w:ascii="Century Gothic" w:eastAsia="Century Gothic" w:hAnsi="Century Gothic" w:cs="Century Gothic"/>
          <w:noProof/>
          <w:sz w:val="20"/>
          <w:szCs w:val="20"/>
          <w:lang w:val="es-ES" w:eastAsia="es-ES"/>
        </w:rPr>
        <w:drawing>
          <wp:inline distT="0" distB="0" distL="0" distR="0" wp14:anchorId="63052BE8" wp14:editId="29408585">
            <wp:extent cx="2694576" cy="2371725"/>
            <wp:effectExtent l="0" t="0" r="0" b="0"/>
            <wp:docPr id="571024467" name="Imagen 571024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24467" name=""/>
                    <pic:cNvPicPr/>
                  </pic:nvPicPr>
                  <pic:blipFill>
                    <a:blip r:embed="rId12"/>
                    <a:stretch>
                      <a:fillRect/>
                    </a:stretch>
                  </pic:blipFill>
                  <pic:spPr>
                    <a:xfrm>
                      <a:off x="0" y="0"/>
                      <a:ext cx="2713354" cy="2388253"/>
                    </a:xfrm>
                    <a:prstGeom prst="rect">
                      <a:avLst/>
                    </a:prstGeom>
                  </pic:spPr>
                </pic:pic>
              </a:graphicData>
            </a:graphic>
          </wp:inline>
        </w:drawing>
      </w:r>
    </w:p>
    <w:p w14:paraId="0FF4783B" w14:textId="4650E555" w:rsidR="00970676" w:rsidRPr="00BA4F81" w:rsidRDefault="00970676" w:rsidP="004C4932">
      <w:pPr>
        <w:rPr>
          <w:rFonts w:ascii="Century Gothic" w:hAnsi="Century Gothic"/>
          <w:sz w:val="24"/>
          <w:szCs w:val="24"/>
          <w:lang w:val="es-ES" w:eastAsia="es-ES"/>
        </w:rPr>
      </w:pPr>
      <w:r w:rsidRPr="007302CE">
        <w:rPr>
          <w:rFonts w:ascii="Century Gothic" w:eastAsia="Century Gothic" w:hAnsi="Century Gothic" w:cs="Century Gothic"/>
          <w:sz w:val="20"/>
          <w:szCs w:val="20"/>
          <w:lang w:val="es-ES" w:eastAsia="es-ES"/>
        </w:rPr>
        <w:t>Fuente: Elaboración propia</w:t>
      </w:r>
    </w:p>
    <w:p w14:paraId="22B4E55C" w14:textId="77777777" w:rsidR="00F868A6" w:rsidRDefault="00F868A6" w:rsidP="00CF2FFD">
      <w:pPr>
        <w:rPr>
          <w:rFonts w:ascii="Century Gothic" w:hAnsi="Century Gothic"/>
          <w:sz w:val="24"/>
          <w:szCs w:val="24"/>
          <w:lang w:val="es-ES" w:eastAsia="es-ES"/>
        </w:rPr>
      </w:pPr>
    </w:p>
    <w:p w14:paraId="5AE85E04" w14:textId="77777777" w:rsidR="00CC12D8" w:rsidRDefault="00CC12D8" w:rsidP="00CF2FFD">
      <w:pPr>
        <w:rPr>
          <w:rFonts w:ascii="Century Gothic" w:hAnsi="Century Gothic"/>
          <w:sz w:val="24"/>
          <w:szCs w:val="24"/>
          <w:lang w:val="es-ES" w:eastAsia="es-ES"/>
        </w:rPr>
      </w:pPr>
    </w:p>
    <w:p w14:paraId="40900804" w14:textId="77777777" w:rsidR="00991483" w:rsidRDefault="00991483" w:rsidP="00CF2FFD">
      <w:pPr>
        <w:rPr>
          <w:rFonts w:ascii="Century Gothic" w:hAnsi="Century Gothic"/>
          <w:sz w:val="24"/>
          <w:szCs w:val="24"/>
          <w:lang w:val="es-ES" w:eastAsia="es-ES"/>
        </w:rPr>
      </w:pPr>
    </w:p>
    <w:p w14:paraId="34B09854" w14:textId="77777777" w:rsidR="002D06AD" w:rsidRDefault="002D06AD" w:rsidP="00CF2FFD">
      <w:pPr>
        <w:rPr>
          <w:rFonts w:ascii="Century Gothic" w:hAnsi="Century Gothic"/>
          <w:sz w:val="24"/>
          <w:szCs w:val="24"/>
          <w:lang w:val="es-ES" w:eastAsia="es-ES"/>
        </w:rPr>
      </w:pPr>
    </w:p>
    <w:p w14:paraId="009C44A0" w14:textId="77777777" w:rsidR="00CC12D8" w:rsidRDefault="00CC12D8" w:rsidP="00CF2FFD">
      <w:pPr>
        <w:rPr>
          <w:rFonts w:ascii="Century Gothic" w:hAnsi="Century Gothic"/>
          <w:sz w:val="24"/>
          <w:szCs w:val="24"/>
          <w:lang w:val="es-ES" w:eastAsia="es-ES"/>
        </w:rPr>
      </w:pPr>
    </w:p>
    <w:p w14:paraId="2F51A9FC" w14:textId="5AF1C1FB" w:rsidR="009362D7" w:rsidRDefault="00574BAD" w:rsidP="00CF2FFD">
      <w:pPr>
        <w:rPr>
          <w:rFonts w:ascii="Century Gothic" w:hAnsi="Century Gothic"/>
          <w:sz w:val="24"/>
          <w:szCs w:val="24"/>
          <w:lang w:val="es-ES" w:eastAsia="es-ES"/>
        </w:rPr>
      </w:pPr>
      <w:r>
        <w:rPr>
          <w:rFonts w:ascii="Century Gothic" w:hAnsi="Century Gothic"/>
          <w:sz w:val="24"/>
          <w:szCs w:val="24"/>
          <w:lang w:val="es-ES" w:eastAsia="es-ES"/>
        </w:rPr>
        <w:t>Figura</w:t>
      </w:r>
      <w:r w:rsidR="009362D7">
        <w:rPr>
          <w:rFonts w:ascii="Century Gothic" w:hAnsi="Century Gothic"/>
          <w:sz w:val="24"/>
          <w:szCs w:val="24"/>
          <w:lang w:val="es-ES" w:eastAsia="es-ES"/>
        </w:rPr>
        <w:t xml:space="preserve"> </w:t>
      </w:r>
      <w:r w:rsidR="008776A2">
        <w:rPr>
          <w:rFonts w:ascii="Century Gothic" w:hAnsi="Century Gothic"/>
          <w:sz w:val="24"/>
          <w:szCs w:val="24"/>
          <w:lang w:val="es-ES" w:eastAsia="es-ES"/>
        </w:rPr>
        <w:t>2</w:t>
      </w:r>
      <w:r w:rsidR="009362D7">
        <w:rPr>
          <w:rFonts w:ascii="Century Gothic" w:hAnsi="Century Gothic"/>
          <w:sz w:val="24"/>
          <w:szCs w:val="24"/>
          <w:lang w:val="es-ES" w:eastAsia="es-ES"/>
        </w:rPr>
        <w:t xml:space="preserve">. </w:t>
      </w:r>
      <w:r w:rsidR="008F2B9B">
        <w:rPr>
          <w:rFonts w:ascii="Century Gothic" w:hAnsi="Century Gothic"/>
          <w:sz w:val="24"/>
          <w:szCs w:val="24"/>
          <w:lang w:val="es-ES" w:eastAsia="es-ES"/>
        </w:rPr>
        <w:t>Descripciones variables</w:t>
      </w:r>
      <w:r w:rsidR="00EC6E1B">
        <w:rPr>
          <w:rFonts w:ascii="Century Gothic" w:hAnsi="Century Gothic"/>
          <w:sz w:val="24"/>
          <w:szCs w:val="24"/>
          <w:lang w:val="es-ES" w:eastAsia="es-ES"/>
        </w:rPr>
        <w:t xml:space="preserve"> numéricas</w:t>
      </w:r>
    </w:p>
    <w:p w14:paraId="542A655F" w14:textId="48080103" w:rsidR="003926AF" w:rsidRDefault="009362D7" w:rsidP="00CF2FFD">
      <w:pPr>
        <w:rPr>
          <w:rFonts w:ascii="Century Gothic" w:hAnsi="Century Gothic"/>
          <w:sz w:val="24"/>
          <w:szCs w:val="24"/>
          <w:lang w:val="es-ES" w:eastAsia="es-ES"/>
        </w:rPr>
      </w:pPr>
      <w:r>
        <w:rPr>
          <w:rFonts w:ascii="Century Gothic" w:hAnsi="Century Gothic"/>
          <w:noProof/>
          <w:sz w:val="24"/>
          <w:szCs w:val="24"/>
          <w:lang w:val="es-ES" w:eastAsia="es-ES"/>
        </w:rPr>
        <w:drawing>
          <wp:inline distT="0" distB="0" distL="0" distR="0" wp14:anchorId="6F2C2AFF" wp14:editId="5EA818C1">
            <wp:extent cx="5993579" cy="2171700"/>
            <wp:effectExtent l="0" t="0" r="7620" b="0"/>
            <wp:docPr id="534709613" name="Imagen 534709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4850" cy="2186654"/>
                    </a:xfrm>
                    <a:prstGeom prst="rect">
                      <a:avLst/>
                    </a:prstGeom>
                    <a:noFill/>
                  </pic:spPr>
                </pic:pic>
              </a:graphicData>
            </a:graphic>
          </wp:inline>
        </w:drawing>
      </w:r>
    </w:p>
    <w:p w14:paraId="7D17E296" w14:textId="0A8F182D" w:rsidR="009362D7" w:rsidRDefault="00EC6E1B" w:rsidP="00CF2FFD">
      <w:pPr>
        <w:rPr>
          <w:rFonts w:ascii="Century Gothic" w:eastAsia="Century Gothic" w:hAnsi="Century Gothic" w:cs="Century Gothic"/>
          <w:sz w:val="20"/>
          <w:szCs w:val="20"/>
          <w:lang w:val="es-ES" w:eastAsia="es-ES"/>
        </w:rPr>
      </w:pPr>
      <w:r w:rsidRPr="007302CE">
        <w:rPr>
          <w:rFonts w:ascii="Century Gothic" w:eastAsia="Century Gothic" w:hAnsi="Century Gothic" w:cs="Century Gothic"/>
          <w:sz w:val="20"/>
          <w:szCs w:val="20"/>
          <w:lang w:val="es-ES" w:eastAsia="es-ES"/>
        </w:rPr>
        <w:t>Fuente: Elaboración propia</w:t>
      </w:r>
    </w:p>
    <w:p w14:paraId="2EDFDBC2" w14:textId="5DBC0BF1" w:rsidR="0066708E" w:rsidRDefault="00574BAD" w:rsidP="0066708E">
      <w:pPr>
        <w:rPr>
          <w:rFonts w:ascii="Century Gothic" w:hAnsi="Century Gothic"/>
          <w:sz w:val="24"/>
          <w:szCs w:val="24"/>
          <w:lang w:val="es-ES" w:eastAsia="es-ES"/>
        </w:rPr>
      </w:pPr>
      <w:r>
        <w:rPr>
          <w:rFonts w:ascii="Century Gothic" w:hAnsi="Century Gothic"/>
          <w:sz w:val="24"/>
          <w:szCs w:val="24"/>
          <w:lang w:val="es-ES" w:eastAsia="es-ES"/>
        </w:rPr>
        <w:t>Figura</w:t>
      </w:r>
      <w:r w:rsidR="0066708E">
        <w:rPr>
          <w:rFonts w:ascii="Century Gothic" w:hAnsi="Century Gothic"/>
          <w:sz w:val="24"/>
          <w:szCs w:val="24"/>
          <w:lang w:val="es-ES" w:eastAsia="es-ES"/>
        </w:rPr>
        <w:t xml:space="preserve"> 3. </w:t>
      </w:r>
      <w:r w:rsidR="0044136B">
        <w:rPr>
          <w:rFonts w:ascii="Century Gothic" w:hAnsi="Century Gothic"/>
          <w:sz w:val="24"/>
          <w:szCs w:val="24"/>
          <w:lang w:val="es-ES" w:eastAsia="es-ES"/>
        </w:rPr>
        <w:t>Descripciones variables</w:t>
      </w:r>
      <w:r w:rsidR="0066708E">
        <w:rPr>
          <w:rFonts w:ascii="Century Gothic" w:hAnsi="Century Gothic"/>
          <w:sz w:val="24"/>
          <w:szCs w:val="24"/>
          <w:lang w:val="es-ES" w:eastAsia="es-ES"/>
        </w:rPr>
        <w:t xml:space="preserve"> categóricas</w:t>
      </w:r>
    </w:p>
    <w:p w14:paraId="31CB9734" w14:textId="4DAFEDE3" w:rsidR="008539DE" w:rsidRDefault="008539DE" w:rsidP="0066708E">
      <w:pPr>
        <w:rPr>
          <w:rFonts w:ascii="Century Gothic" w:hAnsi="Century Gothic"/>
          <w:sz w:val="24"/>
          <w:szCs w:val="24"/>
          <w:lang w:val="es-ES" w:eastAsia="es-ES"/>
        </w:rPr>
      </w:pPr>
      <w:r>
        <w:rPr>
          <w:rFonts w:ascii="Century Gothic" w:hAnsi="Century Gothic"/>
          <w:noProof/>
          <w:sz w:val="24"/>
          <w:szCs w:val="24"/>
          <w:lang w:val="es-ES" w:eastAsia="es-ES"/>
        </w:rPr>
        <w:drawing>
          <wp:inline distT="0" distB="0" distL="0" distR="0" wp14:anchorId="54132373" wp14:editId="6B49AF4A">
            <wp:extent cx="5915025" cy="1536644"/>
            <wp:effectExtent l="0" t="0" r="0" b="6985"/>
            <wp:docPr id="825506159" name="Imagen 825506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1793" cy="1548794"/>
                    </a:xfrm>
                    <a:prstGeom prst="rect">
                      <a:avLst/>
                    </a:prstGeom>
                    <a:noFill/>
                  </pic:spPr>
                </pic:pic>
              </a:graphicData>
            </a:graphic>
          </wp:inline>
        </w:drawing>
      </w:r>
    </w:p>
    <w:p w14:paraId="6F18E302" w14:textId="29FAC15A" w:rsidR="003B1E81" w:rsidRDefault="008539DE" w:rsidP="003B1E81">
      <w:pPr>
        <w:rPr>
          <w:rFonts w:ascii="Century Gothic" w:hAnsi="Century Gothic"/>
          <w:sz w:val="24"/>
          <w:szCs w:val="24"/>
          <w:lang w:val="es-ES" w:eastAsia="es-ES"/>
        </w:rPr>
      </w:pPr>
      <w:r w:rsidRPr="007302CE">
        <w:rPr>
          <w:rFonts w:ascii="Century Gothic" w:eastAsia="Century Gothic" w:hAnsi="Century Gothic" w:cs="Century Gothic"/>
          <w:sz w:val="20"/>
          <w:szCs w:val="20"/>
          <w:lang w:val="es-ES" w:eastAsia="es-ES"/>
        </w:rPr>
        <w:t>Fuente: Elaboración propia</w:t>
      </w:r>
    </w:p>
    <w:p w14:paraId="5DA211B6" w14:textId="66C858A8" w:rsidR="00EE1A1A" w:rsidRDefault="00574BAD" w:rsidP="003B1E81">
      <w:pPr>
        <w:jc w:val="center"/>
        <w:rPr>
          <w:rFonts w:ascii="Century Gothic" w:hAnsi="Century Gothic"/>
          <w:sz w:val="24"/>
          <w:szCs w:val="24"/>
          <w:lang w:val="es-ES" w:eastAsia="es-ES"/>
        </w:rPr>
      </w:pPr>
      <w:r>
        <w:rPr>
          <w:rFonts w:ascii="Century Gothic" w:hAnsi="Century Gothic"/>
          <w:sz w:val="24"/>
          <w:szCs w:val="24"/>
          <w:lang w:val="es-ES" w:eastAsia="es-ES"/>
        </w:rPr>
        <w:t>Figura</w:t>
      </w:r>
      <w:r w:rsidR="00EE1A1A">
        <w:rPr>
          <w:rFonts w:ascii="Century Gothic" w:hAnsi="Century Gothic"/>
          <w:sz w:val="24"/>
          <w:szCs w:val="24"/>
          <w:lang w:val="es-ES" w:eastAsia="es-ES"/>
        </w:rPr>
        <w:t xml:space="preserve"> 4</w:t>
      </w:r>
      <w:r w:rsidR="00694446">
        <w:rPr>
          <w:rFonts w:ascii="Century Gothic" w:hAnsi="Century Gothic"/>
          <w:sz w:val="24"/>
          <w:szCs w:val="24"/>
          <w:lang w:val="es-ES" w:eastAsia="es-ES"/>
        </w:rPr>
        <w:t>.</w:t>
      </w:r>
      <w:r w:rsidR="00EE1A1A">
        <w:rPr>
          <w:rFonts w:ascii="Century Gothic" w:hAnsi="Century Gothic"/>
          <w:sz w:val="24"/>
          <w:szCs w:val="24"/>
          <w:lang w:val="es-ES" w:eastAsia="es-ES"/>
        </w:rPr>
        <w:t xml:space="preserve"> </w:t>
      </w:r>
      <w:r w:rsidR="00694446">
        <w:rPr>
          <w:rFonts w:ascii="Century Gothic" w:hAnsi="Century Gothic"/>
          <w:sz w:val="24"/>
          <w:szCs w:val="24"/>
          <w:lang w:val="es-ES" w:eastAsia="es-ES"/>
        </w:rPr>
        <w:t>Descripción v</w:t>
      </w:r>
      <w:r w:rsidR="00EE1A1A">
        <w:rPr>
          <w:rFonts w:ascii="Century Gothic" w:hAnsi="Century Gothic"/>
          <w:sz w:val="24"/>
          <w:szCs w:val="24"/>
          <w:lang w:val="es-ES" w:eastAsia="es-ES"/>
        </w:rPr>
        <w:t>alores nulos</w:t>
      </w:r>
    </w:p>
    <w:p w14:paraId="2782047C" w14:textId="77777777" w:rsidR="003B1E81" w:rsidRDefault="003B1E81" w:rsidP="003B1E81">
      <w:pPr>
        <w:jc w:val="center"/>
        <w:rPr>
          <w:rFonts w:ascii="Century Gothic" w:eastAsia="Century Gothic" w:hAnsi="Century Gothic" w:cs="Century Gothic"/>
          <w:sz w:val="20"/>
          <w:szCs w:val="20"/>
          <w:lang w:val="es-ES" w:eastAsia="es-ES"/>
        </w:rPr>
      </w:pPr>
      <w:r w:rsidRPr="00593B99">
        <w:rPr>
          <w:rFonts w:ascii="Century Gothic" w:hAnsi="Century Gothic"/>
          <w:noProof/>
          <w:sz w:val="24"/>
          <w:szCs w:val="24"/>
          <w:lang w:val="es-ES" w:eastAsia="es-ES"/>
        </w:rPr>
        <w:lastRenderedPageBreak/>
        <w:drawing>
          <wp:inline distT="0" distB="0" distL="0" distR="0" wp14:anchorId="6BE40115" wp14:editId="4C0BEF8D">
            <wp:extent cx="2504403" cy="2190750"/>
            <wp:effectExtent l="0" t="0" r="0" b="0"/>
            <wp:docPr id="10778225" name="Imagen 1077822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225" name="Imagen 1" descr="Tabla&#10;&#10;Descripción generada automáticamente"/>
                    <pic:cNvPicPr/>
                  </pic:nvPicPr>
                  <pic:blipFill rotWithShape="1">
                    <a:blip r:embed="rId15"/>
                    <a:srcRect t="4247" b="6926"/>
                    <a:stretch/>
                  </pic:blipFill>
                  <pic:spPr bwMode="auto">
                    <a:xfrm>
                      <a:off x="0" y="0"/>
                      <a:ext cx="2505425" cy="2191644"/>
                    </a:xfrm>
                    <a:prstGeom prst="rect">
                      <a:avLst/>
                    </a:prstGeom>
                    <a:ln>
                      <a:noFill/>
                    </a:ln>
                    <a:extLst>
                      <a:ext uri="{53640926-AAD7-44D8-BBD7-CCE9431645EC}">
                        <a14:shadowObscured xmlns:a14="http://schemas.microsoft.com/office/drawing/2010/main"/>
                      </a:ext>
                    </a:extLst>
                  </pic:spPr>
                </pic:pic>
              </a:graphicData>
            </a:graphic>
          </wp:inline>
        </w:drawing>
      </w:r>
    </w:p>
    <w:p w14:paraId="688B860C" w14:textId="0A12C643" w:rsidR="003B1E81" w:rsidRDefault="003B1E81" w:rsidP="003B1E81">
      <w:pPr>
        <w:rPr>
          <w:rFonts w:ascii="Century Gothic" w:hAnsi="Century Gothic"/>
          <w:sz w:val="24"/>
          <w:szCs w:val="24"/>
          <w:lang w:val="es-ES" w:eastAsia="es-ES"/>
        </w:rPr>
      </w:pPr>
      <w:r w:rsidRPr="003B1E81">
        <w:rPr>
          <w:rFonts w:ascii="Century Gothic" w:eastAsia="Century Gothic" w:hAnsi="Century Gothic" w:cs="Century Gothic"/>
          <w:sz w:val="20"/>
          <w:szCs w:val="20"/>
          <w:lang w:val="es-ES" w:eastAsia="es-ES"/>
        </w:rPr>
        <w:t xml:space="preserve"> </w:t>
      </w:r>
      <w:r>
        <w:rPr>
          <w:rFonts w:ascii="Century Gothic" w:eastAsia="Century Gothic" w:hAnsi="Century Gothic" w:cs="Century Gothic"/>
          <w:sz w:val="20"/>
          <w:szCs w:val="20"/>
          <w:lang w:val="es-ES" w:eastAsia="es-ES"/>
        </w:rPr>
        <w:t xml:space="preserve">                                                    Fuente</w:t>
      </w:r>
      <w:r w:rsidRPr="007302CE">
        <w:rPr>
          <w:rFonts w:ascii="Century Gothic" w:eastAsia="Century Gothic" w:hAnsi="Century Gothic" w:cs="Century Gothic"/>
          <w:sz w:val="20"/>
          <w:szCs w:val="20"/>
          <w:lang w:val="es-ES" w:eastAsia="es-ES"/>
        </w:rPr>
        <w:t>: Elaboración propia</w:t>
      </w:r>
    </w:p>
    <w:p w14:paraId="086708B0" w14:textId="2D5DD2C2" w:rsidR="00501A72" w:rsidRDefault="00332E8C" w:rsidP="00CB2D6D">
      <w:pPr>
        <w:tabs>
          <w:tab w:val="left" w:pos="3105"/>
        </w:tabs>
        <w:rPr>
          <w:rFonts w:ascii="Century Gothic" w:hAnsi="Century Gothic"/>
          <w:sz w:val="24"/>
          <w:szCs w:val="24"/>
          <w:lang w:val="es-ES" w:eastAsia="es-ES"/>
        </w:rPr>
      </w:pPr>
      <w:r w:rsidRPr="00332E8C">
        <w:rPr>
          <w:rFonts w:ascii="Century Gothic" w:hAnsi="Century Gothic"/>
          <w:sz w:val="24"/>
          <w:szCs w:val="24"/>
          <w:lang w:val="es-ES" w:eastAsia="es-ES"/>
        </w:rPr>
        <w:t xml:space="preserve">En la </w:t>
      </w:r>
      <w:r w:rsidR="00574BAD">
        <w:rPr>
          <w:rFonts w:ascii="Century Gothic" w:hAnsi="Century Gothic"/>
          <w:sz w:val="24"/>
          <w:szCs w:val="24"/>
          <w:lang w:val="es-ES" w:eastAsia="es-ES"/>
        </w:rPr>
        <w:t>Figura</w:t>
      </w:r>
      <w:r w:rsidRPr="00332E8C">
        <w:rPr>
          <w:rFonts w:ascii="Century Gothic" w:hAnsi="Century Gothic"/>
          <w:sz w:val="24"/>
          <w:szCs w:val="24"/>
          <w:lang w:val="es-ES" w:eastAsia="es-ES"/>
        </w:rPr>
        <w:t xml:space="preserve"> 5, se presentan los valores contenidos en las variables: edad, nivel educativo, tipo de vivienda, personas a cargo y estado civil, que fueron seleccionadas como ejemplo. </w:t>
      </w:r>
    </w:p>
    <w:p w14:paraId="3662FB97" w14:textId="77394170" w:rsidR="00743422" w:rsidRDefault="00574BAD" w:rsidP="00CB2D6D">
      <w:pPr>
        <w:tabs>
          <w:tab w:val="left" w:pos="3105"/>
        </w:tabs>
        <w:rPr>
          <w:rFonts w:ascii="Century Gothic" w:hAnsi="Century Gothic"/>
          <w:sz w:val="24"/>
          <w:szCs w:val="24"/>
          <w:lang w:val="es-ES" w:eastAsia="es-ES"/>
        </w:rPr>
      </w:pPr>
      <w:r>
        <w:rPr>
          <w:rFonts w:ascii="Century Gothic" w:hAnsi="Century Gothic"/>
          <w:sz w:val="24"/>
          <w:szCs w:val="24"/>
          <w:lang w:val="es-ES" w:eastAsia="es-ES"/>
        </w:rPr>
        <w:t>Figura</w:t>
      </w:r>
      <w:r w:rsidR="00743422">
        <w:rPr>
          <w:rFonts w:ascii="Century Gothic" w:hAnsi="Century Gothic"/>
          <w:sz w:val="24"/>
          <w:szCs w:val="24"/>
          <w:lang w:val="es-ES" w:eastAsia="es-ES"/>
        </w:rPr>
        <w:t xml:space="preserve"> 5, </w:t>
      </w:r>
      <w:r w:rsidR="002E258B">
        <w:rPr>
          <w:rFonts w:ascii="Century Gothic" w:hAnsi="Century Gothic"/>
          <w:sz w:val="24"/>
          <w:szCs w:val="24"/>
          <w:lang w:val="es-ES" w:eastAsia="es-ES"/>
        </w:rPr>
        <w:t>Contenido de las variables</w:t>
      </w:r>
    </w:p>
    <w:p w14:paraId="2972D89C" w14:textId="3EBC1194" w:rsidR="005D6FC3" w:rsidRDefault="00195F0B" w:rsidP="00CB2D6D">
      <w:pPr>
        <w:tabs>
          <w:tab w:val="left" w:pos="3105"/>
        </w:tabs>
        <w:rPr>
          <w:rFonts w:ascii="Century Gothic" w:hAnsi="Century Gothic"/>
          <w:sz w:val="24"/>
          <w:szCs w:val="24"/>
          <w:lang w:val="es-ES" w:eastAsia="es-ES"/>
        </w:rPr>
      </w:pPr>
      <w:r>
        <w:rPr>
          <w:rFonts w:ascii="Century Gothic" w:hAnsi="Century Gothic"/>
          <w:noProof/>
          <w:sz w:val="24"/>
          <w:szCs w:val="24"/>
          <w:lang w:val="es-ES" w:eastAsia="es-ES"/>
        </w:rPr>
        <w:drawing>
          <wp:inline distT="0" distB="0" distL="0" distR="0" wp14:anchorId="01E94EAE" wp14:editId="59E2BE89">
            <wp:extent cx="5638800" cy="2966136"/>
            <wp:effectExtent l="0" t="0" r="0" b="5715"/>
            <wp:docPr id="954150059" name="Imagen 95415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9360" cy="2982211"/>
                    </a:xfrm>
                    <a:prstGeom prst="rect">
                      <a:avLst/>
                    </a:prstGeom>
                    <a:noFill/>
                  </pic:spPr>
                </pic:pic>
              </a:graphicData>
            </a:graphic>
          </wp:inline>
        </w:drawing>
      </w:r>
    </w:p>
    <w:p w14:paraId="505BCD5F" w14:textId="13F2C3AD" w:rsidR="005D6FC3" w:rsidRDefault="000A60A6" w:rsidP="00CB2D6D">
      <w:pPr>
        <w:tabs>
          <w:tab w:val="left" w:pos="3105"/>
        </w:tabs>
        <w:rPr>
          <w:rFonts w:ascii="Century Gothic" w:eastAsia="Century Gothic" w:hAnsi="Century Gothic" w:cs="Century Gothic"/>
          <w:sz w:val="20"/>
          <w:szCs w:val="20"/>
          <w:lang w:val="es-ES" w:eastAsia="es-ES"/>
        </w:rPr>
      </w:pPr>
      <w:r>
        <w:rPr>
          <w:rFonts w:ascii="Century Gothic" w:eastAsia="Century Gothic" w:hAnsi="Century Gothic" w:cs="Century Gothic"/>
          <w:sz w:val="20"/>
          <w:szCs w:val="20"/>
          <w:lang w:val="es-ES" w:eastAsia="es-ES"/>
        </w:rPr>
        <w:t xml:space="preserve">  Fuente</w:t>
      </w:r>
      <w:r w:rsidRPr="007302CE">
        <w:rPr>
          <w:rFonts w:ascii="Century Gothic" w:eastAsia="Century Gothic" w:hAnsi="Century Gothic" w:cs="Century Gothic"/>
          <w:sz w:val="20"/>
          <w:szCs w:val="20"/>
          <w:lang w:val="es-ES" w:eastAsia="es-ES"/>
        </w:rPr>
        <w:t>: Elaboración propia</w:t>
      </w:r>
    </w:p>
    <w:p w14:paraId="37122144" w14:textId="77777777" w:rsidR="00AF4922" w:rsidRDefault="00AF4922" w:rsidP="00CB2D6D">
      <w:pPr>
        <w:tabs>
          <w:tab w:val="left" w:pos="3105"/>
        </w:tabs>
        <w:rPr>
          <w:rFonts w:ascii="Century Gothic" w:hAnsi="Century Gothic"/>
          <w:sz w:val="24"/>
          <w:szCs w:val="24"/>
          <w:lang w:val="es-ES" w:eastAsia="es-ES"/>
        </w:rPr>
      </w:pPr>
    </w:p>
    <w:p w14:paraId="27684C71" w14:textId="036B1DAB" w:rsidR="000A60A6" w:rsidRDefault="005865CC" w:rsidP="00CB2D6D">
      <w:pPr>
        <w:tabs>
          <w:tab w:val="left" w:pos="3105"/>
        </w:tabs>
        <w:rPr>
          <w:rFonts w:ascii="Century Gothic" w:hAnsi="Century Gothic"/>
          <w:sz w:val="24"/>
          <w:szCs w:val="24"/>
          <w:lang w:val="es-ES" w:eastAsia="es-ES"/>
        </w:rPr>
      </w:pPr>
      <w:r w:rsidRPr="00332E8C">
        <w:rPr>
          <w:rFonts w:ascii="Century Gothic" w:hAnsi="Century Gothic"/>
          <w:sz w:val="24"/>
          <w:szCs w:val="24"/>
          <w:lang w:val="es-ES" w:eastAsia="es-ES"/>
        </w:rPr>
        <w:t>Esto se realiza con la finalidad de identificar valores repetidos o errores en la escritura. La limpieza de los datos, necesaria para corregir estas inconsistencias, se abordará más adelante</w:t>
      </w:r>
      <w:r>
        <w:rPr>
          <w:rFonts w:ascii="Century Gothic" w:hAnsi="Century Gothic"/>
          <w:sz w:val="24"/>
          <w:szCs w:val="24"/>
          <w:lang w:val="es-ES" w:eastAsia="es-ES"/>
        </w:rPr>
        <w:t>.</w:t>
      </w:r>
    </w:p>
    <w:p w14:paraId="30BCA20C" w14:textId="77777777" w:rsidR="00C51392" w:rsidRDefault="00C51392" w:rsidP="00CB2D6D">
      <w:pPr>
        <w:tabs>
          <w:tab w:val="left" w:pos="3105"/>
        </w:tabs>
        <w:rPr>
          <w:rFonts w:ascii="Century Gothic" w:hAnsi="Century Gothic"/>
          <w:sz w:val="24"/>
          <w:szCs w:val="24"/>
          <w:lang w:val="es-ES" w:eastAsia="es-ES"/>
        </w:rPr>
      </w:pPr>
    </w:p>
    <w:p w14:paraId="1587435B" w14:textId="4A9D8466" w:rsidR="00A57A4D" w:rsidRDefault="007D0870" w:rsidP="00CB2D6D">
      <w:pPr>
        <w:tabs>
          <w:tab w:val="left" w:pos="3105"/>
        </w:tabs>
        <w:rPr>
          <w:rFonts w:ascii="Century Gothic" w:hAnsi="Century Gothic"/>
          <w:sz w:val="24"/>
          <w:szCs w:val="24"/>
          <w:lang w:val="es-ES" w:eastAsia="es-ES"/>
        </w:rPr>
      </w:pPr>
      <w:r>
        <w:rPr>
          <w:rFonts w:ascii="Century Gothic" w:hAnsi="Century Gothic"/>
          <w:sz w:val="24"/>
          <w:szCs w:val="24"/>
          <w:lang w:val="es-ES" w:eastAsia="es-ES"/>
        </w:rPr>
        <w:t>3.3 Exploración de los datos</w:t>
      </w:r>
    </w:p>
    <w:p w14:paraId="324D1D18" w14:textId="77777777" w:rsidR="00C1521E" w:rsidRDefault="00466BE6" w:rsidP="005D3C97">
      <w:pPr>
        <w:tabs>
          <w:tab w:val="left" w:pos="3105"/>
        </w:tabs>
        <w:rPr>
          <w:rFonts w:ascii="Century Gothic" w:hAnsi="Century Gothic"/>
          <w:sz w:val="24"/>
          <w:szCs w:val="24"/>
          <w:lang w:val="es-ES" w:eastAsia="es-ES"/>
        </w:rPr>
      </w:pPr>
      <w:r w:rsidRPr="00466BE6">
        <w:rPr>
          <w:rFonts w:ascii="Century Gothic" w:hAnsi="Century Gothic"/>
          <w:sz w:val="24"/>
          <w:szCs w:val="24"/>
          <w:lang w:val="es-ES" w:eastAsia="es-ES"/>
        </w:rPr>
        <w:t xml:space="preserve">Con el objetivo de comprender mejor los datos de la base, se lleva a cabo un análisis exploratorio. Para esta actividad, el empleo de gráficas y tablas facilita la identificación de ciertas características de los datos de los asociados. </w:t>
      </w:r>
    </w:p>
    <w:p w14:paraId="27DCA60A" w14:textId="152B1EE6" w:rsidR="009D19CB" w:rsidRDefault="00466BE6" w:rsidP="005D3C97">
      <w:pPr>
        <w:tabs>
          <w:tab w:val="left" w:pos="3105"/>
        </w:tabs>
        <w:rPr>
          <w:rFonts w:ascii="Century Gothic" w:hAnsi="Century Gothic"/>
          <w:sz w:val="24"/>
          <w:szCs w:val="24"/>
          <w:lang w:val="es-ES" w:eastAsia="es-ES"/>
        </w:rPr>
      </w:pPr>
      <w:r w:rsidRPr="00466BE6">
        <w:rPr>
          <w:rFonts w:ascii="Century Gothic" w:hAnsi="Century Gothic"/>
          <w:sz w:val="24"/>
          <w:szCs w:val="24"/>
          <w:lang w:val="es-ES" w:eastAsia="es-ES"/>
        </w:rPr>
        <w:t>Inicialmente, se grafican algunas de las variables indicadas en el manual de otorgamiento de crédito de la cooperativa, tales como: edad, tipo de contrato, tipo de vivienda, nivel educativo y plazo solicitado en meses.</w:t>
      </w:r>
    </w:p>
    <w:p w14:paraId="1A2A233B" w14:textId="77777777" w:rsidR="009D19CB" w:rsidRDefault="009D19CB" w:rsidP="005D3C97">
      <w:pPr>
        <w:tabs>
          <w:tab w:val="left" w:pos="3105"/>
        </w:tabs>
        <w:rPr>
          <w:rFonts w:ascii="Century Gothic" w:hAnsi="Century Gothic"/>
          <w:sz w:val="24"/>
          <w:szCs w:val="24"/>
          <w:lang w:val="es-ES" w:eastAsia="es-ES"/>
        </w:rPr>
      </w:pPr>
    </w:p>
    <w:p w14:paraId="6AA75F94" w14:textId="77777777" w:rsidR="009D19CB" w:rsidRDefault="009D19CB" w:rsidP="005D3C97">
      <w:pPr>
        <w:tabs>
          <w:tab w:val="left" w:pos="3105"/>
        </w:tabs>
        <w:rPr>
          <w:rFonts w:ascii="Century Gothic" w:hAnsi="Century Gothic"/>
          <w:sz w:val="24"/>
          <w:szCs w:val="24"/>
          <w:lang w:val="es-ES" w:eastAsia="es-ES"/>
        </w:rPr>
      </w:pPr>
    </w:p>
    <w:p w14:paraId="504192C4" w14:textId="5D9650D2" w:rsidR="00F5109D" w:rsidRDefault="000E7964" w:rsidP="009D19CB">
      <w:pPr>
        <w:tabs>
          <w:tab w:val="left" w:pos="3105"/>
        </w:tabs>
        <w:jc w:val="center"/>
        <w:rPr>
          <w:rFonts w:ascii="Century Gothic" w:hAnsi="Century Gothic"/>
          <w:sz w:val="24"/>
          <w:szCs w:val="24"/>
          <w:lang w:val="es-ES" w:eastAsia="es-ES"/>
        </w:rPr>
      </w:pPr>
      <w:r>
        <w:rPr>
          <w:rFonts w:ascii="Century Gothic" w:hAnsi="Century Gothic"/>
          <w:sz w:val="24"/>
          <w:szCs w:val="24"/>
          <w:lang w:val="es-ES" w:eastAsia="es-ES"/>
        </w:rPr>
        <w:t xml:space="preserve">Figura 6. Grafica </w:t>
      </w:r>
      <w:r w:rsidR="009D19CB">
        <w:rPr>
          <w:rFonts w:ascii="Century Gothic" w:hAnsi="Century Gothic"/>
          <w:sz w:val="24"/>
          <w:szCs w:val="24"/>
          <w:lang w:val="es-ES" w:eastAsia="es-ES"/>
        </w:rPr>
        <w:t>Comparativo por Nivel Educativo</w:t>
      </w:r>
    </w:p>
    <w:p w14:paraId="4681239C" w14:textId="252B38FF" w:rsidR="009B3083" w:rsidRDefault="00D316CB" w:rsidP="009D19CB">
      <w:pPr>
        <w:tabs>
          <w:tab w:val="left" w:pos="2610"/>
        </w:tabs>
        <w:rPr>
          <w:rFonts w:ascii="Century Gothic" w:hAnsi="Century Gothic"/>
          <w:sz w:val="24"/>
          <w:szCs w:val="24"/>
          <w:lang w:val="es-ES" w:eastAsia="es-ES"/>
        </w:rPr>
      </w:pPr>
      <w:r>
        <w:rPr>
          <w:rFonts w:ascii="Century Gothic" w:hAnsi="Century Gothic"/>
          <w:noProof/>
          <w:sz w:val="24"/>
          <w:szCs w:val="24"/>
          <w:lang w:val="es-ES" w:eastAsia="es-ES"/>
        </w:rPr>
        <w:drawing>
          <wp:anchor distT="0" distB="0" distL="114300" distR="114300" simplePos="0" relativeHeight="251658240" behindDoc="1" locked="0" layoutInCell="1" allowOverlap="0" wp14:anchorId="6BF83DAC" wp14:editId="36C95E64">
            <wp:simplePos x="0" y="0"/>
            <wp:positionH relativeFrom="column">
              <wp:posOffset>1257300</wp:posOffset>
            </wp:positionH>
            <wp:positionV relativeFrom="paragraph">
              <wp:posOffset>7620</wp:posOffset>
            </wp:positionV>
            <wp:extent cx="4443079" cy="3067050"/>
            <wp:effectExtent l="0" t="0" r="0" b="0"/>
            <wp:wrapNone/>
            <wp:docPr id="666566348" name="Imagen 666566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7202" cy="3069896"/>
                    </a:xfrm>
                    <a:prstGeom prst="rect">
                      <a:avLst/>
                    </a:prstGeom>
                    <a:noFill/>
                  </pic:spPr>
                </pic:pic>
              </a:graphicData>
            </a:graphic>
            <wp14:sizeRelH relativeFrom="margin">
              <wp14:pctWidth>0</wp14:pctWidth>
            </wp14:sizeRelH>
            <wp14:sizeRelV relativeFrom="margin">
              <wp14:pctHeight>0</wp14:pctHeight>
            </wp14:sizeRelV>
          </wp:anchor>
        </w:drawing>
      </w:r>
      <w:r w:rsidR="000E7964">
        <w:rPr>
          <w:rFonts w:ascii="Century Gothic" w:hAnsi="Century Gothic"/>
          <w:sz w:val="24"/>
          <w:szCs w:val="24"/>
          <w:lang w:val="es-ES" w:eastAsia="es-ES"/>
        </w:rPr>
        <w:tab/>
      </w:r>
    </w:p>
    <w:p w14:paraId="6DDA7E71" w14:textId="77777777" w:rsidR="00D316CB" w:rsidRDefault="00D316CB" w:rsidP="00AF4922">
      <w:pPr>
        <w:jc w:val="center"/>
        <w:rPr>
          <w:rFonts w:ascii="Century Gothic" w:eastAsia="Century Gothic" w:hAnsi="Century Gothic" w:cs="Century Gothic"/>
          <w:sz w:val="20"/>
          <w:szCs w:val="20"/>
          <w:lang w:val="es-ES" w:eastAsia="es-ES"/>
        </w:rPr>
      </w:pPr>
    </w:p>
    <w:p w14:paraId="75D5A972" w14:textId="77777777" w:rsidR="00D316CB" w:rsidRDefault="00D316CB" w:rsidP="00AF4922">
      <w:pPr>
        <w:jc w:val="center"/>
        <w:rPr>
          <w:rFonts w:ascii="Century Gothic" w:eastAsia="Century Gothic" w:hAnsi="Century Gothic" w:cs="Century Gothic"/>
          <w:sz w:val="20"/>
          <w:szCs w:val="20"/>
          <w:lang w:val="es-ES" w:eastAsia="es-ES"/>
        </w:rPr>
      </w:pPr>
    </w:p>
    <w:p w14:paraId="45C8105F" w14:textId="77777777" w:rsidR="00D316CB" w:rsidRDefault="00D316CB" w:rsidP="00AF4922">
      <w:pPr>
        <w:jc w:val="center"/>
        <w:rPr>
          <w:rFonts w:ascii="Century Gothic" w:eastAsia="Century Gothic" w:hAnsi="Century Gothic" w:cs="Century Gothic"/>
          <w:sz w:val="20"/>
          <w:szCs w:val="20"/>
          <w:lang w:val="es-ES" w:eastAsia="es-ES"/>
        </w:rPr>
      </w:pPr>
    </w:p>
    <w:p w14:paraId="645F5BCB" w14:textId="77777777" w:rsidR="00D316CB" w:rsidRDefault="00D316CB" w:rsidP="00AF4922">
      <w:pPr>
        <w:jc w:val="center"/>
        <w:rPr>
          <w:rFonts w:ascii="Century Gothic" w:eastAsia="Century Gothic" w:hAnsi="Century Gothic" w:cs="Century Gothic"/>
          <w:sz w:val="20"/>
          <w:szCs w:val="20"/>
          <w:lang w:val="es-ES" w:eastAsia="es-ES"/>
        </w:rPr>
      </w:pPr>
    </w:p>
    <w:p w14:paraId="00ADEA17" w14:textId="77777777" w:rsidR="00D316CB" w:rsidRDefault="00D316CB" w:rsidP="00AF4922">
      <w:pPr>
        <w:jc w:val="center"/>
        <w:rPr>
          <w:rFonts w:ascii="Century Gothic" w:eastAsia="Century Gothic" w:hAnsi="Century Gothic" w:cs="Century Gothic"/>
          <w:sz w:val="20"/>
          <w:szCs w:val="20"/>
          <w:lang w:val="es-ES" w:eastAsia="es-ES"/>
        </w:rPr>
      </w:pPr>
    </w:p>
    <w:p w14:paraId="597DCC0F" w14:textId="77777777" w:rsidR="00D316CB" w:rsidRDefault="00D316CB" w:rsidP="00AF4922">
      <w:pPr>
        <w:jc w:val="center"/>
        <w:rPr>
          <w:rFonts w:ascii="Century Gothic" w:eastAsia="Century Gothic" w:hAnsi="Century Gothic" w:cs="Century Gothic"/>
          <w:sz w:val="20"/>
          <w:szCs w:val="20"/>
          <w:lang w:val="es-ES" w:eastAsia="es-ES"/>
        </w:rPr>
      </w:pPr>
    </w:p>
    <w:p w14:paraId="297C2361" w14:textId="77777777" w:rsidR="00D316CB" w:rsidRDefault="00D316CB" w:rsidP="00AF4922">
      <w:pPr>
        <w:jc w:val="center"/>
        <w:rPr>
          <w:rFonts w:ascii="Century Gothic" w:eastAsia="Century Gothic" w:hAnsi="Century Gothic" w:cs="Century Gothic"/>
          <w:sz w:val="20"/>
          <w:szCs w:val="20"/>
          <w:lang w:val="es-ES" w:eastAsia="es-ES"/>
        </w:rPr>
      </w:pPr>
    </w:p>
    <w:p w14:paraId="575CE175" w14:textId="77777777" w:rsidR="00D316CB" w:rsidRDefault="00D316CB" w:rsidP="00AF4922">
      <w:pPr>
        <w:jc w:val="center"/>
        <w:rPr>
          <w:rFonts w:ascii="Century Gothic" w:eastAsia="Century Gothic" w:hAnsi="Century Gothic" w:cs="Century Gothic"/>
          <w:sz w:val="20"/>
          <w:szCs w:val="20"/>
          <w:lang w:val="es-ES" w:eastAsia="es-ES"/>
        </w:rPr>
      </w:pPr>
    </w:p>
    <w:p w14:paraId="0E092D56" w14:textId="77777777" w:rsidR="00E2507D" w:rsidRDefault="00E2507D" w:rsidP="00AF4922">
      <w:pPr>
        <w:jc w:val="center"/>
        <w:rPr>
          <w:rFonts w:ascii="Century Gothic" w:eastAsia="Century Gothic" w:hAnsi="Century Gothic" w:cs="Century Gothic"/>
          <w:sz w:val="20"/>
          <w:szCs w:val="20"/>
          <w:lang w:val="es-ES" w:eastAsia="es-ES"/>
        </w:rPr>
      </w:pPr>
    </w:p>
    <w:p w14:paraId="34A30571" w14:textId="1A652B6E" w:rsidR="00AF4922" w:rsidRDefault="00AF4922" w:rsidP="00AF4922">
      <w:pPr>
        <w:jc w:val="center"/>
        <w:rPr>
          <w:rFonts w:ascii="Century Gothic" w:eastAsia="Century Gothic" w:hAnsi="Century Gothic" w:cs="Century Gothic"/>
          <w:sz w:val="20"/>
          <w:szCs w:val="20"/>
          <w:lang w:val="es-ES" w:eastAsia="es-ES"/>
        </w:rPr>
      </w:pPr>
      <w:r>
        <w:rPr>
          <w:rFonts w:ascii="Century Gothic" w:eastAsia="Century Gothic" w:hAnsi="Century Gothic" w:cs="Century Gothic"/>
          <w:sz w:val="20"/>
          <w:szCs w:val="20"/>
          <w:lang w:val="es-ES" w:eastAsia="es-ES"/>
        </w:rPr>
        <w:t>Fuente</w:t>
      </w:r>
      <w:r w:rsidRPr="007302CE">
        <w:rPr>
          <w:rFonts w:ascii="Century Gothic" w:eastAsia="Century Gothic" w:hAnsi="Century Gothic" w:cs="Century Gothic"/>
          <w:sz w:val="20"/>
          <w:szCs w:val="20"/>
          <w:lang w:val="es-ES" w:eastAsia="es-ES"/>
        </w:rPr>
        <w:t>: Elaboración propia</w:t>
      </w:r>
    </w:p>
    <w:p w14:paraId="19DB8928" w14:textId="77777777" w:rsidR="000B6AB7" w:rsidRDefault="000B6AB7" w:rsidP="00AF4922">
      <w:pPr>
        <w:jc w:val="center"/>
        <w:rPr>
          <w:rFonts w:ascii="Century Gothic" w:hAnsi="Century Gothic"/>
          <w:sz w:val="24"/>
          <w:szCs w:val="24"/>
          <w:lang w:val="es-ES" w:eastAsia="es-ES"/>
        </w:rPr>
      </w:pPr>
    </w:p>
    <w:p w14:paraId="6E5A0B24" w14:textId="04477E40" w:rsidR="0077440B" w:rsidRDefault="00B5647D" w:rsidP="00DD747B">
      <w:pPr>
        <w:tabs>
          <w:tab w:val="left" w:pos="3105"/>
        </w:tabs>
        <w:spacing w:line="360" w:lineRule="auto"/>
        <w:jc w:val="both"/>
        <w:rPr>
          <w:rFonts w:ascii="Century Gothic" w:hAnsi="Century Gothic"/>
          <w:sz w:val="24"/>
          <w:szCs w:val="24"/>
          <w:lang w:val="es-ES" w:eastAsia="es-ES"/>
        </w:rPr>
      </w:pPr>
      <w:r w:rsidRPr="00B5647D">
        <w:rPr>
          <w:rFonts w:ascii="Century Gothic" w:hAnsi="Century Gothic"/>
          <w:sz w:val="24"/>
          <w:szCs w:val="24"/>
          <w:lang w:val="es-ES" w:eastAsia="es-ES"/>
        </w:rPr>
        <w:t>La gráfica de la Figura 6 muestra que la mayoría de los asociados de la cooperativa de ahorro y crédito tienen educación técnica o universitaria, lo que sugiere una base de miembros con un nivel educativo relativamente alto. Hay una menor representación de miembros con estudios de posgrado y aún menos con educación secundaria o primaria, y solo unos pocos no tienen educación formal. Además, la gráfica permite evidenciar inconsistencias en la escritura de los datos, como es el caso de las categorías "postgrado" y "</w:t>
      </w:r>
      <w:proofErr w:type="spellStart"/>
      <w:r w:rsidRPr="00B5647D">
        <w:rPr>
          <w:rFonts w:ascii="Century Gothic" w:hAnsi="Century Gothic"/>
          <w:sz w:val="24"/>
          <w:szCs w:val="24"/>
          <w:lang w:val="es-ES" w:eastAsia="es-ES"/>
        </w:rPr>
        <w:t>pOstgrado</w:t>
      </w:r>
      <w:proofErr w:type="spellEnd"/>
      <w:r w:rsidRPr="00B5647D">
        <w:rPr>
          <w:rFonts w:ascii="Century Gothic" w:hAnsi="Century Gothic"/>
          <w:sz w:val="24"/>
          <w:szCs w:val="24"/>
          <w:lang w:val="es-ES" w:eastAsia="es-ES"/>
        </w:rPr>
        <w:t>", lo cual deberá ser tenido en cuenta durante la limpieza de los datos</w:t>
      </w:r>
      <w:r>
        <w:rPr>
          <w:rFonts w:ascii="Century Gothic" w:hAnsi="Century Gothic"/>
          <w:sz w:val="24"/>
          <w:szCs w:val="24"/>
          <w:lang w:val="es-ES" w:eastAsia="es-ES"/>
        </w:rPr>
        <w:t>.</w:t>
      </w:r>
    </w:p>
    <w:p w14:paraId="66CD2818" w14:textId="77777777" w:rsidR="00B5647D" w:rsidRDefault="00B5647D" w:rsidP="00B5647D">
      <w:pPr>
        <w:tabs>
          <w:tab w:val="left" w:pos="3105"/>
        </w:tabs>
        <w:jc w:val="both"/>
        <w:rPr>
          <w:rFonts w:ascii="Century Gothic" w:hAnsi="Century Gothic"/>
          <w:sz w:val="24"/>
          <w:szCs w:val="24"/>
          <w:lang w:val="es-ES" w:eastAsia="es-ES"/>
        </w:rPr>
      </w:pPr>
    </w:p>
    <w:p w14:paraId="42F246BE" w14:textId="77777777" w:rsidR="005B3A87" w:rsidRDefault="005B3A87" w:rsidP="00B5647D">
      <w:pPr>
        <w:tabs>
          <w:tab w:val="left" w:pos="3105"/>
        </w:tabs>
        <w:jc w:val="both"/>
        <w:rPr>
          <w:rFonts w:ascii="Century Gothic" w:hAnsi="Century Gothic"/>
          <w:sz w:val="24"/>
          <w:szCs w:val="24"/>
          <w:lang w:val="es-ES" w:eastAsia="es-ES"/>
        </w:rPr>
      </w:pPr>
    </w:p>
    <w:p w14:paraId="41E7DF9B" w14:textId="77777777" w:rsidR="005B3A87" w:rsidRDefault="005B3A87" w:rsidP="00B5647D">
      <w:pPr>
        <w:tabs>
          <w:tab w:val="left" w:pos="3105"/>
        </w:tabs>
        <w:jc w:val="both"/>
        <w:rPr>
          <w:rFonts w:ascii="Century Gothic" w:hAnsi="Century Gothic"/>
          <w:sz w:val="24"/>
          <w:szCs w:val="24"/>
          <w:lang w:val="es-ES" w:eastAsia="es-ES"/>
        </w:rPr>
      </w:pPr>
    </w:p>
    <w:p w14:paraId="21C2BF62" w14:textId="77777777" w:rsidR="005B3A87" w:rsidRDefault="005B3A87" w:rsidP="00B5647D">
      <w:pPr>
        <w:tabs>
          <w:tab w:val="left" w:pos="3105"/>
        </w:tabs>
        <w:jc w:val="both"/>
        <w:rPr>
          <w:rFonts w:ascii="Century Gothic" w:hAnsi="Century Gothic"/>
          <w:sz w:val="24"/>
          <w:szCs w:val="24"/>
          <w:lang w:val="es-ES" w:eastAsia="es-ES"/>
        </w:rPr>
      </w:pPr>
    </w:p>
    <w:p w14:paraId="23A9534B" w14:textId="77777777" w:rsidR="005B3A87" w:rsidRDefault="005B3A87" w:rsidP="00B5647D">
      <w:pPr>
        <w:tabs>
          <w:tab w:val="left" w:pos="3105"/>
        </w:tabs>
        <w:jc w:val="both"/>
        <w:rPr>
          <w:rFonts w:ascii="Century Gothic" w:hAnsi="Century Gothic"/>
          <w:sz w:val="24"/>
          <w:szCs w:val="24"/>
          <w:lang w:val="es-ES" w:eastAsia="es-ES"/>
        </w:rPr>
      </w:pPr>
    </w:p>
    <w:p w14:paraId="6A8F447C" w14:textId="2A2A4BA2" w:rsidR="00B5647D" w:rsidRDefault="00B5647D" w:rsidP="00B5647D">
      <w:pPr>
        <w:tabs>
          <w:tab w:val="left" w:pos="3105"/>
        </w:tabs>
        <w:jc w:val="both"/>
        <w:rPr>
          <w:rFonts w:ascii="Century Gothic" w:hAnsi="Century Gothic"/>
          <w:sz w:val="24"/>
          <w:szCs w:val="24"/>
          <w:lang w:val="es-ES" w:eastAsia="es-ES"/>
        </w:rPr>
      </w:pPr>
      <w:r>
        <w:rPr>
          <w:rFonts w:ascii="Century Gothic" w:hAnsi="Century Gothic"/>
          <w:sz w:val="24"/>
          <w:szCs w:val="24"/>
          <w:lang w:val="es-ES" w:eastAsia="es-ES"/>
        </w:rPr>
        <w:t xml:space="preserve">Figura 7. Grafica de </w:t>
      </w:r>
      <w:r w:rsidR="005B3A87">
        <w:rPr>
          <w:rFonts w:ascii="Century Gothic" w:hAnsi="Century Gothic"/>
          <w:sz w:val="24"/>
          <w:szCs w:val="24"/>
          <w:lang w:val="es-ES" w:eastAsia="es-ES"/>
        </w:rPr>
        <w:t xml:space="preserve">caja y </w:t>
      </w:r>
      <w:r>
        <w:rPr>
          <w:rFonts w:ascii="Century Gothic" w:hAnsi="Century Gothic"/>
          <w:sz w:val="24"/>
          <w:szCs w:val="24"/>
          <w:lang w:val="es-ES" w:eastAsia="es-ES"/>
        </w:rPr>
        <w:t>b</w:t>
      </w:r>
      <w:r w:rsidR="005B3A87">
        <w:rPr>
          <w:rFonts w:ascii="Century Gothic" w:hAnsi="Century Gothic"/>
          <w:sz w:val="24"/>
          <w:szCs w:val="24"/>
          <w:lang w:val="es-ES" w:eastAsia="es-ES"/>
        </w:rPr>
        <w:t>igotes Edad</w:t>
      </w:r>
    </w:p>
    <w:p w14:paraId="53300FB4" w14:textId="7FD0C0E0" w:rsidR="001A6B62" w:rsidRDefault="004374EC" w:rsidP="002D2BD8">
      <w:pPr>
        <w:tabs>
          <w:tab w:val="left" w:pos="3105"/>
        </w:tabs>
        <w:jc w:val="center"/>
        <w:rPr>
          <w:rFonts w:ascii="Century Gothic" w:hAnsi="Century Gothic"/>
          <w:sz w:val="24"/>
          <w:szCs w:val="24"/>
          <w:lang w:val="es-ES" w:eastAsia="es-ES"/>
        </w:rPr>
      </w:pPr>
      <w:r>
        <w:rPr>
          <w:rFonts w:ascii="Century Gothic" w:hAnsi="Century Gothic"/>
          <w:noProof/>
          <w:sz w:val="24"/>
          <w:szCs w:val="24"/>
          <w:lang w:val="es-ES" w:eastAsia="es-ES"/>
        </w:rPr>
        <w:lastRenderedPageBreak/>
        <w:drawing>
          <wp:inline distT="0" distB="0" distL="0" distR="0" wp14:anchorId="43C26902" wp14:editId="28FF0419">
            <wp:extent cx="3548743" cy="3105150"/>
            <wp:effectExtent l="0" t="0" r="0" b="0"/>
            <wp:docPr id="48103583" name="Imagen 481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8743" cy="3105150"/>
                    </a:xfrm>
                    <a:prstGeom prst="rect">
                      <a:avLst/>
                    </a:prstGeom>
                    <a:noFill/>
                  </pic:spPr>
                </pic:pic>
              </a:graphicData>
            </a:graphic>
          </wp:inline>
        </w:drawing>
      </w:r>
    </w:p>
    <w:p w14:paraId="57D33878" w14:textId="48B083E8" w:rsidR="005B3A87" w:rsidRPr="005B3A87" w:rsidRDefault="005B3A87" w:rsidP="005B3A87">
      <w:pPr>
        <w:tabs>
          <w:tab w:val="left" w:pos="3105"/>
        </w:tabs>
        <w:rPr>
          <w:rFonts w:ascii="Century Gothic" w:hAnsi="Century Gothic"/>
          <w:sz w:val="20"/>
          <w:szCs w:val="20"/>
          <w:lang w:val="es-ES" w:eastAsia="es-ES"/>
        </w:rPr>
      </w:pPr>
      <w:r>
        <w:rPr>
          <w:rFonts w:ascii="Century Gothic" w:hAnsi="Century Gothic"/>
          <w:sz w:val="20"/>
          <w:szCs w:val="20"/>
          <w:lang w:val="es-ES" w:eastAsia="es-ES"/>
        </w:rPr>
        <w:t xml:space="preserve">                                         </w:t>
      </w:r>
      <w:r w:rsidRPr="005B3A87">
        <w:rPr>
          <w:rFonts w:ascii="Century Gothic" w:hAnsi="Century Gothic"/>
          <w:sz w:val="20"/>
          <w:szCs w:val="20"/>
          <w:lang w:val="es-ES" w:eastAsia="es-ES"/>
        </w:rPr>
        <w:t>Fuente: Elaboración propia</w:t>
      </w:r>
    </w:p>
    <w:p w14:paraId="47D51BF6" w14:textId="77777777" w:rsidR="00384EC9" w:rsidRDefault="00384EC9" w:rsidP="00DD747B">
      <w:pPr>
        <w:tabs>
          <w:tab w:val="left" w:pos="3105"/>
        </w:tabs>
        <w:spacing w:line="360" w:lineRule="auto"/>
        <w:rPr>
          <w:rFonts w:ascii="Century Gothic" w:hAnsi="Century Gothic"/>
          <w:sz w:val="24"/>
          <w:szCs w:val="24"/>
          <w:lang w:val="es-ES" w:eastAsia="es-ES"/>
        </w:rPr>
      </w:pPr>
    </w:p>
    <w:p w14:paraId="6A403436" w14:textId="74E672F5" w:rsidR="0049037C" w:rsidRDefault="000E77E6" w:rsidP="00384EC9">
      <w:pPr>
        <w:tabs>
          <w:tab w:val="left" w:pos="3105"/>
        </w:tabs>
        <w:spacing w:line="360" w:lineRule="auto"/>
        <w:rPr>
          <w:rFonts w:ascii="Century Gothic" w:hAnsi="Century Gothic"/>
          <w:sz w:val="24"/>
          <w:szCs w:val="24"/>
          <w:lang w:val="es-ES" w:eastAsia="es-ES"/>
        </w:rPr>
      </w:pPr>
      <w:r w:rsidRPr="000E77E6">
        <w:rPr>
          <w:rFonts w:ascii="Century Gothic" w:hAnsi="Century Gothic"/>
          <w:sz w:val="24"/>
          <w:szCs w:val="24"/>
          <w:lang w:val="es-ES" w:eastAsia="es-ES"/>
        </w:rPr>
        <w:t xml:space="preserve">En la Figura 7, el diagrama de caja y bigotes muestra que la mediana de edad del grupo estudiado está alrededor de los </w:t>
      </w:r>
      <w:r w:rsidR="00C44204">
        <w:rPr>
          <w:rFonts w:ascii="Century Gothic" w:hAnsi="Century Gothic"/>
          <w:sz w:val="24"/>
          <w:szCs w:val="24"/>
          <w:lang w:val="es-ES" w:eastAsia="es-ES"/>
        </w:rPr>
        <w:t>36</w:t>
      </w:r>
      <w:r w:rsidRPr="000E77E6">
        <w:rPr>
          <w:rFonts w:ascii="Century Gothic" w:hAnsi="Century Gothic"/>
          <w:sz w:val="24"/>
          <w:szCs w:val="24"/>
          <w:lang w:val="es-ES" w:eastAsia="es-ES"/>
        </w:rPr>
        <w:t xml:space="preserve"> años, con la mayoría de las edades concentradas entre los 35 y los 45 años, lo que podría representar el rango intercuartílico (la diferencia entre el primer y tercer cuartil). La distribución de edad se extiende desde aproximadamente los 20 años hasta más allá de los 70 años, con algunos valores atípicos que indican la presencia de individuos significativamente mayores</w:t>
      </w:r>
      <w:r w:rsidR="0049037C">
        <w:rPr>
          <w:rFonts w:ascii="Century Gothic" w:hAnsi="Century Gothic"/>
          <w:sz w:val="24"/>
          <w:szCs w:val="24"/>
          <w:lang w:val="es-ES" w:eastAsia="es-ES"/>
        </w:rPr>
        <w:t xml:space="preserve"> por encima </w:t>
      </w:r>
      <w:r w:rsidRPr="000E77E6">
        <w:rPr>
          <w:rFonts w:ascii="Century Gothic" w:hAnsi="Century Gothic"/>
          <w:sz w:val="24"/>
          <w:szCs w:val="24"/>
          <w:lang w:val="es-ES" w:eastAsia="es-ES"/>
        </w:rPr>
        <w:t xml:space="preserve">de los 90 años. </w:t>
      </w:r>
      <w:r w:rsidR="009159DE">
        <w:rPr>
          <w:rFonts w:ascii="Century Gothic" w:hAnsi="Century Gothic"/>
          <w:sz w:val="24"/>
          <w:szCs w:val="24"/>
          <w:lang w:val="es-ES" w:eastAsia="es-ES"/>
        </w:rPr>
        <w:t xml:space="preserve">El cual se debe validar antes de </w:t>
      </w:r>
      <w:r w:rsidR="00EF786A">
        <w:rPr>
          <w:rFonts w:ascii="Century Gothic" w:hAnsi="Century Gothic"/>
          <w:sz w:val="24"/>
          <w:szCs w:val="24"/>
          <w:lang w:val="es-ES" w:eastAsia="es-ES"/>
        </w:rPr>
        <w:t>uso posible uso en el modelo.</w:t>
      </w:r>
    </w:p>
    <w:p w14:paraId="303DD5F1" w14:textId="77777777" w:rsidR="005B3A87" w:rsidRDefault="005B3A87" w:rsidP="008617F7">
      <w:pPr>
        <w:tabs>
          <w:tab w:val="left" w:pos="3105"/>
        </w:tabs>
        <w:rPr>
          <w:rFonts w:ascii="Century Gothic" w:hAnsi="Century Gothic"/>
          <w:sz w:val="24"/>
          <w:szCs w:val="24"/>
          <w:lang w:val="es-ES" w:eastAsia="es-ES"/>
        </w:rPr>
      </w:pPr>
    </w:p>
    <w:p w14:paraId="60F0582C" w14:textId="77777777" w:rsidR="00DD747B" w:rsidRDefault="00DD747B" w:rsidP="008617F7">
      <w:pPr>
        <w:tabs>
          <w:tab w:val="left" w:pos="3105"/>
        </w:tabs>
        <w:rPr>
          <w:rFonts w:ascii="Century Gothic" w:hAnsi="Century Gothic"/>
          <w:sz w:val="24"/>
          <w:szCs w:val="24"/>
          <w:lang w:val="es-ES" w:eastAsia="es-ES"/>
        </w:rPr>
      </w:pPr>
    </w:p>
    <w:p w14:paraId="53120213" w14:textId="77777777" w:rsidR="00384EC9" w:rsidRDefault="00384EC9" w:rsidP="008617F7">
      <w:pPr>
        <w:tabs>
          <w:tab w:val="left" w:pos="3105"/>
        </w:tabs>
        <w:rPr>
          <w:rFonts w:ascii="Century Gothic" w:hAnsi="Century Gothic"/>
          <w:sz w:val="24"/>
          <w:szCs w:val="24"/>
          <w:lang w:val="es-ES" w:eastAsia="es-ES"/>
        </w:rPr>
      </w:pPr>
    </w:p>
    <w:p w14:paraId="565589BC" w14:textId="2D4482AF" w:rsidR="008617F7" w:rsidRDefault="008617F7" w:rsidP="008617F7">
      <w:pPr>
        <w:tabs>
          <w:tab w:val="left" w:pos="3105"/>
        </w:tabs>
        <w:rPr>
          <w:rFonts w:ascii="Century Gothic" w:hAnsi="Century Gothic"/>
          <w:sz w:val="24"/>
          <w:szCs w:val="24"/>
          <w:lang w:val="es-ES" w:eastAsia="es-ES"/>
        </w:rPr>
      </w:pPr>
      <w:r>
        <w:rPr>
          <w:rFonts w:ascii="Century Gothic" w:hAnsi="Century Gothic"/>
          <w:sz w:val="24"/>
          <w:szCs w:val="24"/>
          <w:lang w:val="es-ES" w:eastAsia="es-ES"/>
        </w:rPr>
        <w:lastRenderedPageBreak/>
        <w:t xml:space="preserve">Figura 8. Grafica de </w:t>
      </w:r>
      <w:r w:rsidR="00DD747B">
        <w:rPr>
          <w:rFonts w:ascii="Century Gothic" w:hAnsi="Century Gothic"/>
          <w:sz w:val="24"/>
          <w:szCs w:val="24"/>
          <w:lang w:val="es-ES" w:eastAsia="es-ES"/>
        </w:rPr>
        <w:t>Dispersión</w:t>
      </w:r>
      <w:r>
        <w:rPr>
          <w:rFonts w:ascii="Century Gothic" w:hAnsi="Century Gothic"/>
          <w:sz w:val="24"/>
          <w:szCs w:val="24"/>
          <w:lang w:val="es-ES" w:eastAsia="es-ES"/>
        </w:rPr>
        <w:t xml:space="preserve"> edad vs valor Desembolsado</w:t>
      </w:r>
    </w:p>
    <w:p w14:paraId="1FF4A019" w14:textId="02E19D36" w:rsidR="0084372B" w:rsidRDefault="00752862" w:rsidP="00752862">
      <w:pPr>
        <w:tabs>
          <w:tab w:val="left" w:pos="3105"/>
        </w:tabs>
        <w:jc w:val="center"/>
        <w:rPr>
          <w:rFonts w:ascii="Century Gothic" w:hAnsi="Century Gothic"/>
          <w:sz w:val="24"/>
          <w:szCs w:val="24"/>
          <w:lang w:val="es-ES" w:eastAsia="es-ES"/>
        </w:rPr>
      </w:pPr>
      <w:r>
        <w:rPr>
          <w:rFonts w:ascii="Century Gothic" w:hAnsi="Century Gothic"/>
          <w:noProof/>
          <w:sz w:val="24"/>
          <w:szCs w:val="24"/>
          <w:lang w:val="es-ES" w:eastAsia="es-ES"/>
        </w:rPr>
        <w:drawing>
          <wp:inline distT="0" distB="0" distL="0" distR="0" wp14:anchorId="0BB2D373" wp14:editId="47AAF6A4">
            <wp:extent cx="3800246" cy="3009900"/>
            <wp:effectExtent l="0" t="0" r="0" b="0"/>
            <wp:docPr id="1554737074" name="Imagen 1554737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0246" cy="3009900"/>
                    </a:xfrm>
                    <a:prstGeom prst="rect">
                      <a:avLst/>
                    </a:prstGeom>
                    <a:noFill/>
                  </pic:spPr>
                </pic:pic>
              </a:graphicData>
            </a:graphic>
          </wp:inline>
        </w:drawing>
      </w:r>
    </w:p>
    <w:p w14:paraId="647ABB42" w14:textId="0B284297" w:rsidR="00EF786A" w:rsidRDefault="00DD747B" w:rsidP="00DD747B">
      <w:pPr>
        <w:tabs>
          <w:tab w:val="left" w:pos="3105"/>
        </w:tabs>
        <w:rPr>
          <w:rFonts w:ascii="Century Gothic" w:hAnsi="Century Gothic"/>
          <w:sz w:val="24"/>
          <w:szCs w:val="24"/>
          <w:lang w:val="es-ES" w:eastAsia="es-ES"/>
        </w:rPr>
      </w:pPr>
      <w:r>
        <w:rPr>
          <w:rFonts w:ascii="Century Gothic" w:hAnsi="Century Gothic"/>
          <w:sz w:val="24"/>
          <w:szCs w:val="24"/>
          <w:lang w:val="es-ES" w:eastAsia="es-ES"/>
        </w:rPr>
        <w:t xml:space="preserve">                                     </w:t>
      </w:r>
      <w:r w:rsidRPr="000C0E45">
        <w:rPr>
          <w:rFonts w:ascii="Century Gothic" w:hAnsi="Century Gothic"/>
          <w:sz w:val="20"/>
          <w:szCs w:val="20"/>
          <w:lang w:val="es-ES" w:eastAsia="es-ES"/>
        </w:rPr>
        <w:t>Fuente: Elaboración propia</w:t>
      </w:r>
    </w:p>
    <w:p w14:paraId="5869F9C7" w14:textId="77777777" w:rsidR="00EF786A" w:rsidRDefault="00EF786A" w:rsidP="00752862">
      <w:pPr>
        <w:tabs>
          <w:tab w:val="left" w:pos="3105"/>
        </w:tabs>
        <w:jc w:val="center"/>
        <w:rPr>
          <w:rFonts w:ascii="Century Gothic" w:hAnsi="Century Gothic"/>
          <w:sz w:val="24"/>
          <w:szCs w:val="24"/>
          <w:lang w:val="es-ES" w:eastAsia="es-ES"/>
        </w:rPr>
      </w:pPr>
    </w:p>
    <w:p w14:paraId="6BA8F13D" w14:textId="77777777" w:rsidR="008332CA" w:rsidRDefault="008332CA" w:rsidP="000C0E45">
      <w:pPr>
        <w:tabs>
          <w:tab w:val="left" w:pos="3105"/>
        </w:tabs>
        <w:rPr>
          <w:rFonts w:ascii="Century Gothic" w:hAnsi="Century Gothic"/>
          <w:sz w:val="24"/>
          <w:szCs w:val="24"/>
          <w:lang w:val="es-ES" w:eastAsia="es-ES"/>
        </w:rPr>
      </w:pPr>
      <w:r w:rsidRPr="008332CA">
        <w:rPr>
          <w:rFonts w:ascii="Century Gothic" w:hAnsi="Century Gothic"/>
          <w:sz w:val="24"/>
          <w:szCs w:val="24"/>
          <w:lang w:val="es-ES" w:eastAsia="es-ES"/>
        </w:rPr>
        <w:t xml:space="preserve">En la Figura 8, el diagrama de dispersión muestra una leve correlación positiva entre la edad y el valor desembolsado, indicando que puede haber un ligero aumento en el valor desembolsado a medida que las personas envejecen, aunque la tendencia no es pronunciada. </w:t>
      </w:r>
    </w:p>
    <w:p w14:paraId="7EEA159B" w14:textId="649CBA6E" w:rsidR="000C0E45" w:rsidRDefault="008332CA" w:rsidP="000C0E45">
      <w:pPr>
        <w:tabs>
          <w:tab w:val="left" w:pos="3105"/>
        </w:tabs>
        <w:rPr>
          <w:rFonts w:ascii="Century Gothic" w:hAnsi="Century Gothic"/>
          <w:sz w:val="24"/>
          <w:szCs w:val="24"/>
          <w:lang w:val="es-ES" w:eastAsia="es-ES"/>
        </w:rPr>
      </w:pPr>
      <w:r w:rsidRPr="008332CA">
        <w:rPr>
          <w:rFonts w:ascii="Century Gothic" w:hAnsi="Century Gothic"/>
          <w:sz w:val="24"/>
          <w:szCs w:val="24"/>
          <w:lang w:val="es-ES" w:eastAsia="es-ES"/>
        </w:rPr>
        <w:t>La mayoría de los desembolsos se concentran en el extremo inferior del rango monetario, especialmente entre las edades más jóvenes. Se observan valores atípicos, principalmente entre los 30 y 60 años, donde algunos individuos reciben cantidades significativamente mayores. La densidad de los puntos es más alta en las edades más jóvenes y los valores desembolsados bajos, lo que sugiere que las personas más jóvenes son las que más frecuentemente reciben menores cantidades de dinero.</w:t>
      </w:r>
    </w:p>
    <w:p w14:paraId="2393705F" w14:textId="77777777" w:rsidR="005A42D6" w:rsidRDefault="005A42D6" w:rsidP="000C0E45">
      <w:pPr>
        <w:tabs>
          <w:tab w:val="left" w:pos="3105"/>
        </w:tabs>
        <w:rPr>
          <w:rFonts w:ascii="Century Gothic" w:hAnsi="Century Gothic"/>
          <w:sz w:val="24"/>
          <w:szCs w:val="24"/>
          <w:lang w:val="es-ES" w:eastAsia="es-ES"/>
        </w:rPr>
      </w:pPr>
    </w:p>
    <w:p w14:paraId="4CAED5A8" w14:textId="77777777" w:rsidR="005A42D6" w:rsidRDefault="005A42D6" w:rsidP="000C0E45">
      <w:pPr>
        <w:tabs>
          <w:tab w:val="left" w:pos="3105"/>
        </w:tabs>
        <w:rPr>
          <w:rFonts w:ascii="Century Gothic" w:hAnsi="Century Gothic"/>
          <w:sz w:val="24"/>
          <w:szCs w:val="24"/>
          <w:lang w:val="es-ES" w:eastAsia="es-ES"/>
        </w:rPr>
      </w:pPr>
    </w:p>
    <w:p w14:paraId="53B8A188" w14:textId="77777777" w:rsidR="005A42D6" w:rsidRDefault="005A42D6" w:rsidP="000C0E45">
      <w:pPr>
        <w:tabs>
          <w:tab w:val="left" w:pos="3105"/>
        </w:tabs>
        <w:rPr>
          <w:rFonts w:ascii="Century Gothic" w:hAnsi="Century Gothic"/>
          <w:sz w:val="24"/>
          <w:szCs w:val="24"/>
          <w:lang w:val="es-ES" w:eastAsia="es-ES"/>
        </w:rPr>
      </w:pPr>
    </w:p>
    <w:p w14:paraId="1075E6C6" w14:textId="77777777" w:rsidR="005A42D6" w:rsidRDefault="005A42D6" w:rsidP="000C0E45">
      <w:pPr>
        <w:tabs>
          <w:tab w:val="left" w:pos="3105"/>
        </w:tabs>
        <w:rPr>
          <w:rFonts w:ascii="Century Gothic" w:hAnsi="Century Gothic"/>
          <w:sz w:val="24"/>
          <w:szCs w:val="24"/>
          <w:lang w:val="es-ES" w:eastAsia="es-ES"/>
        </w:rPr>
      </w:pPr>
    </w:p>
    <w:p w14:paraId="7FF75397" w14:textId="38D86C5E" w:rsidR="008332CA" w:rsidRDefault="00BC6211" w:rsidP="000C0E45">
      <w:pPr>
        <w:tabs>
          <w:tab w:val="left" w:pos="3105"/>
        </w:tabs>
        <w:rPr>
          <w:rFonts w:ascii="Century Gothic" w:hAnsi="Century Gothic"/>
          <w:sz w:val="24"/>
          <w:szCs w:val="24"/>
          <w:lang w:val="es-ES" w:eastAsia="es-ES"/>
        </w:rPr>
      </w:pPr>
      <w:r>
        <w:rPr>
          <w:rFonts w:ascii="Century Gothic" w:hAnsi="Century Gothic"/>
          <w:sz w:val="24"/>
          <w:szCs w:val="24"/>
          <w:lang w:val="es-ES" w:eastAsia="es-ES"/>
        </w:rPr>
        <w:t xml:space="preserve">                           </w:t>
      </w:r>
      <w:r w:rsidR="005A42D6">
        <w:rPr>
          <w:rFonts w:ascii="Century Gothic" w:hAnsi="Century Gothic"/>
          <w:sz w:val="24"/>
          <w:szCs w:val="24"/>
          <w:lang w:val="es-ES" w:eastAsia="es-ES"/>
        </w:rPr>
        <w:t>Figura 9. Grafica por tipo de contrato</w:t>
      </w:r>
    </w:p>
    <w:p w14:paraId="3BE3BF85" w14:textId="4312C2BC" w:rsidR="00D83EAF" w:rsidRDefault="00484222" w:rsidP="00EB444E">
      <w:pPr>
        <w:tabs>
          <w:tab w:val="left" w:pos="3105"/>
        </w:tabs>
        <w:jc w:val="center"/>
        <w:rPr>
          <w:rFonts w:ascii="Century Gothic" w:hAnsi="Century Gothic"/>
          <w:sz w:val="24"/>
          <w:szCs w:val="24"/>
          <w:lang w:val="es-ES" w:eastAsia="es-ES"/>
        </w:rPr>
      </w:pPr>
      <w:r>
        <w:rPr>
          <w:rFonts w:ascii="Century Gothic" w:hAnsi="Century Gothic"/>
          <w:noProof/>
          <w:sz w:val="24"/>
          <w:szCs w:val="24"/>
          <w:lang w:val="es-ES" w:eastAsia="es-ES"/>
        </w:rPr>
        <w:drawing>
          <wp:inline distT="0" distB="0" distL="0" distR="0" wp14:anchorId="21A2E03B" wp14:editId="299ADFD6">
            <wp:extent cx="5019675" cy="3467278"/>
            <wp:effectExtent l="0" t="0" r="0" b="0"/>
            <wp:docPr id="314792670" name="Imagen 314792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1975" cy="3517219"/>
                    </a:xfrm>
                    <a:prstGeom prst="rect">
                      <a:avLst/>
                    </a:prstGeom>
                    <a:noFill/>
                  </pic:spPr>
                </pic:pic>
              </a:graphicData>
            </a:graphic>
          </wp:inline>
        </w:drawing>
      </w:r>
    </w:p>
    <w:p w14:paraId="4DFE7463" w14:textId="40C97BEA" w:rsidR="001F27E2" w:rsidRDefault="00BC6211" w:rsidP="00BC6211">
      <w:pPr>
        <w:tabs>
          <w:tab w:val="left" w:pos="3105"/>
        </w:tabs>
        <w:rPr>
          <w:rFonts w:ascii="Century Gothic" w:hAnsi="Century Gothic"/>
          <w:sz w:val="20"/>
          <w:szCs w:val="20"/>
          <w:lang w:val="es-ES" w:eastAsia="es-ES"/>
        </w:rPr>
      </w:pPr>
      <w:r>
        <w:rPr>
          <w:rFonts w:ascii="Century Gothic" w:hAnsi="Century Gothic"/>
          <w:sz w:val="20"/>
          <w:szCs w:val="20"/>
          <w:lang w:val="es-ES" w:eastAsia="es-ES"/>
        </w:rPr>
        <w:t xml:space="preserve">                                  </w:t>
      </w:r>
      <w:r w:rsidRPr="00BC6211">
        <w:rPr>
          <w:rFonts w:ascii="Century Gothic" w:hAnsi="Century Gothic"/>
          <w:sz w:val="20"/>
          <w:szCs w:val="20"/>
          <w:lang w:val="es-ES" w:eastAsia="es-ES"/>
        </w:rPr>
        <w:t>Fuente: elaboración propia</w:t>
      </w:r>
    </w:p>
    <w:p w14:paraId="65F04EE8" w14:textId="77777777" w:rsidR="00E2507D" w:rsidRDefault="00E2507D" w:rsidP="00BC6211">
      <w:pPr>
        <w:tabs>
          <w:tab w:val="left" w:pos="3105"/>
        </w:tabs>
        <w:rPr>
          <w:rFonts w:ascii="Century Gothic" w:hAnsi="Century Gothic"/>
          <w:sz w:val="24"/>
          <w:szCs w:val="24"/>
          <w:lang w:val="es-ES" w:eastAsia="es-ES"/>
        </w:rPr>
      </w:pPr>
      <w:r w:rsidRPr="00E2507D">
        <w:rPr>
          <w:rFonts w:ascii="Century Gothic" w:hAnsi="Century Gothic"/>
          <w:sz w:val="24"/>
          <w:szCs w:val="24"/>
          <w:lang w:val="es-ES" w:eastAsia="es-ES"/>
        </w:rPr>
        <w:t xml:space="preserve">"La Figura 9 ilustra de manera clara que la barra correspondiente al tipo de contrato "indefinido" tiene la mayor concentración de datos, sugiriendo que los asociados a la cooperativa gozan de una estabilidad laboral en sus respectivas entidades. Posteriormente, las barras que representan los contratos a término fijo y "Labor Contratada" también exhiben una concentración notable de datos, aunque en una medida menor en comparación con los contratos indefinidos. </w:t>
      </w:r>
    </w:p>
    <w:p w14:paraId="00971589" w14:textId="4F100CD9" w:rsidR="00D50A9C" w:rsidRDefault="00E2507D" w:rsidP="00BC6211">
      <w:pPr>
        <w:tabs>
          <w:tab w:val="left" w:pos="3105"/>
        </w:tabs>
        <w:rPr>
          <w:rFonts w:ascii="Century Gothic" w:hAnsi="Century Gothic"/>
          <w:sz w:val="24"/>
          <w:szCs w:val="24"/>
          <w:lang w:val="es-ES" w:eastAsia="es-ES"/>
        </w:rPr>
      </w:pPr>
      <w:r w:rsidRPr="00E2507D">
        <w:rPr>
          <w:rFonts w:ascii="Century Gothic" w:hAnsi="Century Gothic"/>
          <w:sz w:val="24"/>
          <w:szCs w:val="24"/>
          <w:lang w:val="es-ES" w:eastAsia="es-ES"/>
        </w:rPr>
        <w:t xml:space="preserve">Los datos están clasificados en siete categorías, a saber: contrato por tiempo indefinido, trabajadores independientes, contrato por prestación de servicios, contrato fijo, pensionados, trabajadores con labor contratada y trabajadores </w:t>
      </w:r>
      <w:r w:rsidRPr="00E2507D">
        <w:rPr>
          <w:rFonts w:ascii="Century Gothic" w:hAnsi="Century Gothic"/>
          <w:sz w:val="24"/>
          <w:szCs w:val="24"/>
          <w:lang w:val="es-ES" w:eastAsia="es-ES"/>
        </w:rPr>
        <w:lastRenderedPageBreak/>
        <w:t>con contrato temporal. Estas categorías representan las diferentes modalidades de vínculos laborales que tienen los individuos dentro de la muestra analizada</w:t>
      </w:r>
      <w:r>
        <w:rPr>
          <w:rFonts w:ascii="Century Gothic" w:hAnsi="Century Gothic"/>
          <w:sz w:val="24"/>
          <w:szCs w:val="24"/>
          <w:lang w:val="es-ES" w:eastAsia="es-ES"/>
        </w:rPr>
        <w:t>.</w:t>
      </w:r>
    </w:p>
    <w:p w14:paraId="7B7E88D4" w14:textId="77777777" w:rsidR="001160C6" w:rsidRDefault="001160C6" w:rsidP="00BC6211">
      <w:pPr>
        <w:tabs>
          <w:tab w:val="left" w:pos="3105"/>
        </w:tabs>
        <w:rPr>
          <w:rFonts w:ascii="Century Gothic" w:hAnsi="Century Gothic"/>
          <w:sz w:val="24"/>
          <w:szCs w:val="24"/>
          <w:lang w:val="es-ES" w:eastAsia="es-ES"/>
        </w:rPr>
      </w:pPr>
    </w:p>
    <w:p w14:paraId="7685E40A" w14:textId="77777777" w:rsidR="001160C6" w:rsidRDefault="001160C6" w:rsidP="00BC6211">
      <w:pPr>
        <w:tabs>
          <w:tab w:val="left" w:pos="3105"/>
        </w:tabs>
        <w:rPr>
          <w:rFonts w:ascii="Century Gothic" w:hAnsi="Century Gothic"/>
          <w:sz w:val="24"/>
          <w:szCs w:val="24"/>
          <w:lang w:val="es-ES" w:eastAsia="es-ES"/>
        </w:rPr>
      </w:pPr>
    </w:p>
    <w:p w14:paraId="184986BD" w14:textId="77777777" w:rsidR="001160C6" w:rsidRDefault="001160C6" w:rsidP="00BC6211">
      <w:pPr>
        <w:tabs>
          <w:tab w:val="left" w:pos="3105"/>
        </w:tabs>
        <w:rPr>
          <w:rFonts w:ascii="Century Gothic" w:hAnsi="Century Gothic"/>
          <w:sz w:val="24"/>
          <w:szCs w:val="24"/>
          <w:lang w:val="es-ES" w:eastAsia="es-ES"/>
        </w:rPr>
      </w:pPr>
    </w:p>
    <w:p w14:paraId="1CB522F3" w14:textId="77777777" w:rsidR="001160C6" w:rsidRDefault="001160C6" w:rsidP="00BC6211">
      <w:pPr>
        <w:tabs>
          <w:tab w:val="left" w:pos="3105"/>
        </w:tabs>
        <w:rPr>
          <w:rFonts w:ascii="Century Gothic" w:hAnsi="Century Gothic"/>
          <w:sz w:val="24"/>
          <w:szCs w:val="24"/>
          <w:lang w:val="es-ES" w:eastAsia="es-ES"/>
        </w:rPr>
      </w:pPr>
    </w:p>
    <w:p w14:paraId="7720B0EA" w14:textId="2918F412" w:rsidR="00D50A9C" w:rsidRDefault="00114074" w:rsidP="00BC6211">
      <w:pPr>
        <w:tabs>
          <w:tab w:val="left" w:pos="3105"/>
        </w:tabs>
        <w:rPr>
          <w:rFonts w:ascii="Century Gothic" w:hAnsi="Century Gothic"/>
          <w:sz w:val="24"/>
          <w:szCs w:val="24"/>
          <w:lang w:val="es-ES" w:eastAsia="es-ES"/>
        </w:rPr>
      </w:pPr>
      <w:r>
        <w:rPr>
          <w:rFonts w:ascii="Century Gothic" w:hAnsi="Century Gothic"/>
          <w:sz w:val="24"/>
          <w:szCs w:val="24"/>
          <w:lang w:val="es-ES" w:eastAsia="es-ES"/>
        </w:rPr>
        <w:t xml:space="preserve">                       </w:t>
      </w:r>
      <w:r w:rsidR="00D50A9C">
        <w:rPr>
          <w:rFonts w:ascii="Century Gothic" w:hAnsi="Century Gothic"/>
          <w:sz w:val="24"/>
          <w:szCs w:val="24"/>
          <w:lang w:val="es-ES" w:eastAsia="es-ES"/>
        </w:rPr>
        <w:t>Figura 10.</w:t>
      </w:r>
      <w:r w:rsidR="008F26C5">
        <w:rPr>
          <w:rFonts w:ascii="Century Gothic" w:hAnsi="Century Gothic"/>
          <w:sz w:val="24"/>
          <w:szCs w:val="24"/>
          <w:lang w:val="es-ES" w:eastAsia="es-ES"/>
        </w:rPr>
        <w:t xml:space="preserve"> Grafica plazo solicitado vs valor desembolsado</w:t>
      </w:r>
    </w:p>
    <w:p w14:paraId="6D8DAA5A" w14:textId="0C30B6FE" w:rsidR="00EC7A80" w:rsidRDefault="00544E41" w:rsidP="00544E41">
      <w:pPr>
        <w:tabs>
          <w:tab w:val="left" w:pos="3105"/>
        </w:tabs>
        <w:jc w:val="center"/>
        <w:rPr>
          <w:rFonts w:ascii="Century Gothic" w:hAnsi="Century Gothic"/>
          <w:sz w:val="24"/>
          <w:szCs w:val="24"/>
          <w:lang w:val="es-ES" w:eastAsia="es-ES"/>
        </w:rPr>
      </w:pPr>
      <w:r>
        <w:rPr>
          <w:rFonts w:ascii="Century Gothic" w:hAnsi="Century Gothic"/>
          <w:noProof/>
          <w:sz w:val="24"/>
          <w:szCs w:val="24"/>
          <w:lang w:val="es-ES" w:eastAsia="es-ES"/>
        </w:rPr>
        <w:drawing>
          <wp:inline distT="0" distB="0" distL="0" distR="0" wp14:anchorId="3A0B1F5C" wp14:editId="196E7CE8">
            <wp:extent cx="4786387" cy="3790950"/>
            <wp:effectExtent l="0" t="0" r="0" b="0"/>
            <wp:docPr id="157572609" name="Imagen 157572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4341" cy="3805170"/>
                    </a:xfrm>
                    <a:prstGeom prst="rect">
                      <a:avLst/>
                    </a:prstGeom>
                    <a:noFill/>
                  </pic:spPr>
                </pic:pic>
              </a:graphicData>
            </a:graphic>
          </wp:inline>
        </w:drawing>
      </w:r>
    </w:p>
    <w:p w14:paraId="6D3E63A1" w14:textId="180AB7E2" w:rsidR="001160C6" w:rsidRDefault="001160C6" w:rsidP="00544E41">
      <w:pPr>
        <w:tabs>
          <w:tab w:val="left" w:pos="3105"/>
        </w:tabs>
        <w:jc w:val="center"/>
        <w:rPr>
          <w:rFonts w:ascii="Century Gothic" w:hAnsi="Century Gothic"/>
          <w:sz w:val="24"/>
          <w:szCs w:val="24"/>
          <w:lang w:val="es-ES" w:eastAsia="es-ES"/>
        </w:rPr>
      </w:pPr>
      <w:r>
        <w:rPr>
          <w:rFonts w:ascii="Century Gothic" w:hAnsi="Century Gothic"/>
          <w:sz w:val="24"/>
          <w:szCs w:val="24"/>
          <w:lang w:val="es-ES" w:eastAsia="es-ES"/>
        </w:rPr>
        <w:t>Fuente: elaboración propia</w:t>
      </w:r>
    </w:p>
    <w:p w14:paraId="580C1962" w14:textId="77777777" w:rsidR="00032F0A" w:rsidRDefault="00035247" w:rsidP="00035247">
      <w:pPr>
        <w:tabs>
          <w:tab w:val="left" w:pos="3105"/>
        </w:tabs>
        <w:rPr>
          <w:rFonts w:ascii="Century Gothic" w:hAnsi="Century Gothic"/>
          <w:sz w:val="24"/>
          <w:szCs w:val="24"/>
          <w:lang w:val="es-ES" w:eastAsia="es-ES"/>
        </w:rPr>
      </w:pPr>
      <w:r w:rsidRPr="00035247">
        <w:rPr>
          <w:rFonts w:ascii="Century Gothic" w:hAnsi="Century Gothic"/>
          <w:sz w:val="24"/>
          <w:szCs w:val="24"/>
          <w:lang w:val="es-ES" w:eastAsia="es-ES"/>
        </w:rPr>
        <w:t xml:space="preserve">La Figura 10 ilustra cómo la distribución de puntos en el gráfico revela una concentración significativa de préstamos con plazos cortos, destacando una </w:t>
      </w:r>
      <w:r w:rsidRPr="00035247">
        <w:rPr>
          <w:rFonts w:ascii="Century Gothic" w:hAnsi="Century Gothic"/>
          <w:sz w:val="24"/>
          <w:szCs w:val="24"/>
          <w:lang w:val="es-ES" w:eastAsia="es-ES"/>
        </w:rPr>
        <w:lastRenderedPageBreak/>
        <w:t xml:space="preserve">amplia variabilidad en los montos desembolsados. Se observa que, a medida que el plazo del préstamo se extiende, tanto la frecuencia de los préstamos como los montos desembolsados disminuyen. </w:t>
      </w:r>
    </w:p>
    <w:p w14:paraId="76768242" w14:textId="4E56190E" w:rsidR="00114074" w:rsidRDefault="00035247" w:rsidP="00035247">
      <w:pPr>
        <w:tabs>
          <w:tab w:val="left" w:pos="3105"/>
        </w:tabs>
        <w:rPr>
          <w:rFonts w:ascii="Century Gothic" w:hAnsi="Century Gothic"/>
          <w:sz w:val="24"/>
          <w:szCs w:val="24"/>
          <w:lang w:val="es-ES" w:eastAsia="es-ES"/>
        </w:rPr>
      </w:pPr>
      <w:r w:rsidRPr="00035247">
        <w:rPr>
          <w:rFonts w:ascii="Century Gothic" w:hAnsi="Century Gothic"/>
          <w:sz w:val="24"/>
          <w:szCs w:val="24"/>
          <w:lang w:val="es-ES" w:eastAsia="es-ES"/>
        </w:rPr>
        <w:t>Esto podría sugerir una tendencia hacia la concesión de préstamos menores a medida que el plazo se alarga. Se detectan picos de concentración que podrían corresponder a plazos estándar de préstamos. Los montos más elevados parecen ser casi exclusivos de plazos más cortos, y la dispersión de los montos se estrecha con plazos más largos, lo que podría implicar una política de préstamos más conservadora para plazos extendidos. La distribución general no es uniforme, sugiriendo que existen múltiples factores que influencian el valor desembolsado además del plazo del préstamo.</w:t>
      </w:r>
    </w:p>
    <w:p w14:paraId="723724B5" w14:textId="77777777" w:rsidR="00032F0A" w:rsidRDefault="00032F0A" w:rsidP="00035247">
      <w:pPr>
        <w:tabs>
          <w:tab w:val="left" w:pos="3105"/>
        </w:tabs>
        <w:rPr>
          <w:rFonts w:ascii="Century Gothic" w:hAnsi="Century Gothic"/>
          <w:sz w:val="24"/>
          <w:szCs w:val="24"/>
          <w:lang w:val="es-ES" w:eastAsia="es-ES"/>
        </w:rPr>
      </w:pPr>
    </w:p>
    <w:p w14:paraId="420A1F7B" w14:textId="6D503E23" w:rsidR="00032F0A" w:rsidRDefault="00032F0A" w:rsidP="00035247">
      <w:pPr>
        <w:tabs>
          <w:tab w:val="left" w:pos="3105"/>
        </w:tabs>
        <w:rPr>
          <w:rFonts w:ascii="Century Gothic" w:hAnsi="Century Gothic"/>
          <w:sz w:val="24"/>
          <w:szCs w:val="24"/>
          <w:lang w:val="es-ES" w:eastAsia="es-ES"/>
        </w:rPr>
      </w:pPr>
      <w:r>
        <w:rPr>
          <w:rFonts w:ascii="Century Gothic" w:hAnsi="Century Gothic"/>
          <w:sz w:val="24"/>
          <w:szCs w:val="24"/>
          <w:lang w:val="es-ES" w:eastAsia="es-ES"/>
        </w:rPr>
        <w:t>Figura 11. Grafica Tipo de vivienda</w:t>
      </w:r>
    </w:p>
    <w:p w14:paraId="0336E4D7" w14:textId="5B1B383E" w:rsidR="00A56E0D" w:rsidRDefault="00FA32A9" w:rsidP="00FA32A9">
      <w:pPr>
        <w:tabs>
          <w:tab w:val="left" w:pos="3105"/>
        </w:tabs>
        <w:jc w:val="center"/>
        <w:rPr>
          <w:rFonts w:ascii="Century Gothic" w:hAnsi="Century Gothic"/>
          <w:sz w:val="24"/>
          <w:szCs w:val="24"/>
          <w:lang w:val="es-ES" w:eastAsia="es-ES"/>
        </w:rPr>
      </w:pPr>
      <w:r>
        <w:rPr>
          <w:rFonts w:ascii="Century Gothic" w:hAnsi="Century Gothic"/>
          <w:noProof/>
          <w:sz w:val="24"/>
          <w:szCs w:val="24"/>
          <w:lang w:val="es-ES" w:eastAsia="es-ES"/>
        </w:rPr>
        <w:drawing>
          <wp:inline distT="0" distB="0" distL="0" distR="0" wp14:anchorId="4B6C7888" wp14:editId="17CAC6FC">
            <wp:extent cx="6028938" cy="3324225"/>
            <wp:effectExtent l="0" t="0" r="0" b="0"/>
            <wp:docPr id="415833969" name="Imagen 415833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1854" cy="3347888"/>
                    </a:xfrm>
                    <a:prstGeom prst="rect">
                      <a:avLst/>
                    </a:prstGeom>
                    <a:noFill/>
                  </pic:spPr>
                </pic:pic>
              </a:graphicData>
            </a:graphic>
          </wp:inline>
        </w:drawing>
      </w:r>
    </w:p>
    <w:p w14:paraId="2EEF5F5F" w14:textId="77777777" w:rsidR="00995BF6" w:rsidRDefault="00995BF6" w:rsidP="00995BF6">
      <w:pPr>
        <w:tabs>
          <w:tab w:val="left" w:pos="3105"/>
        </w:tabs>
        <w:jc w:val="center"/>
        <w:rPr>
          <w:rFonts w:ascii="Century Gothic" w:hAnsi="Century Gothic"/>
          <w:sz w:val="24"/>
          <w:szCs w:val="24"/>
          <w:lang w:val="es-ES" w:eastAsia="es-ES"/>
        </w:rPr>
      </w:pPr>
      <w:r>
        <w:rPr>
          <w:rFonts w:ascii="Century Gothic" w:hAnsi="Century Gothic"/>
          <w:sz w:val="24"/>
          <w:szCs w:val="24"/>
          <w:lang w:val="es-ES" w:eastAsia="es-ES"/>
        </w:rPr>
        <w:t>Fuente: elaboración propia</w:t>
      </w:r>
    </w:p>
    <w:p w14:paraId="06D4AB6C" w14:textId="5B241691" w:rsidR="001F27E2" w:rsidRDefault="00365DD2" w:rsidP="00995BF6">
      <w:pPr>
        <w:tabs>
          <w:tab w:val="left" w:pos="3105"/>
        </w:tabs>
        <w:rPr>
          <w:rFonts w:ascii="Century Gothic" w:hAnsi="Century Gothic"/>
          <w:sz w:val="24"/>
          <w:szCs w:val="24"/>
          <w:lang w:val="es-ES" w:eastAsia="es-ES"/>
        </w:rPr>
      </w:pPr>
      <w:r w:rsidRPr="00365DD2">
        <w:rPr>
          <w:rFonts w:ascii="Century Gothic" w:hAnsi="Century Gothic"/>
          <w:sz w:val="24"/>
          <w:szCs w:val="24"/>
          <w:lang w:val="es-ES" w:eastAsia="es-ES"/>
        </w:rPr>
        <w:lastRenderedPageBreak/>
        <w:t>La Figura 11 despliega un gráfico de barras que ilustra la distribución de los tipos de vivienda entre los asociados. Es evidente que la mayoría de los asociados residen en viviendas de tipo familiar, seguidas por las viviendas propias, y en menor proporción, las viviendas arrendadas. Los datos están clasificados en tres categorías: arrendada, propia y familiar, lo que facilita la comparación entre estos grupos</w:t>
      </w:r>
      <w:r>
        <w:rPr>
          <w:rFonts w:ascii="Century Gothic" w:hAnsi="Century Gothic"/>
          <w:sz w:val="24"/>
          <w:szCs w:val="24"/>
          <w:lang w:val="es-ES" w:eastAsia="es-ES"/>
        </w:rPr>
        <w:t>.</w:t>
      </w:r>
    </w:p>
    <w:p w14:paraId="6C8B5911" w14:textId="77777777" w:rsidR="009D5C47" w:rsidRDefault="009D5C47" w:rsidP="00CB2D6D">
      <w:pPr>
        <w:tabs>
          <w:tab w:val="left" w:pos="3105"/>
        </w:tabs>
        <w:rPr>
          <w:rFonts w:ascii="Century Gothic" w:hAnsi="Century Gothic"/>
          <w:sz w:val="24"/>
          <w:szCs w:val="24"/>
          <w:lang w:val="es-ES" w:eastAsia="es-ES"/>
        </w:rPr>
      </w:pPr>
    </w:p>
    <w:p w14:paraId="0A4F9F43" w14:textId="77777777" w:rsidR="002A2331" w:rsidRDefault="002A2331" w:rsidP="00CB2D6D">
      <w:pPr>
        <w:tabs>
          <w:tab w:val="left" w:pos="3105"/>
        </w:tabs>
        <w:rPr>
          <w:rFonts w:ascii="Century Gothic" w:hAnsi="Century Gothic"/>
          <w:sz w:val="24"/>
          <w:szCs w:val="24"/>
          <w:lang w:val="es-ES" w:eastAsia="es-ES"/>
        </w:rPr>
      </w:pPr>
    </w:p>
    <w:p w14:paraId="1FA067DB" w14:textId="77777777" w:rsidR="00412BDF" w:rsidRDefault="00412BDF" w:rsidP="00CB2D6D">
      <w:pPr>
        <w:tabs>
          <w:tab w:val="left" w:pos="3105"/>
        </w:tabs>
        <w:rPr>
          <w:rFonts w:ascii="Century Gothic" w:hAnsi="Century Gothic"/>
          <w:sz w:val="24"/>
          <w:szCs w:val="24"/>
          <w:lang w:val="es-ES" w:eastAsia="es-ES"/>
        </w:rPr>
      </w:pPr>
    </w:p>
    <w:p w14:paraId="590BDB84" w14:textId="77777777" w:rsidR="00412BDF" w:rsidRDefault="00412BDF" w:rsidP="00CB2D6D">
      <w:pPr>
        <w:tabs>
          <w:tab w:val="left" w:pos="3105"/>
        </w:tabs>
        <w:rPr>
          <w:rFonts w:ascii="Century Gothic" w:hAnsi="Century Gothic"/>
          <w:sz w:val="24"/>
          <w:szCs w:val="24"/>
          <w:lang w:val="es-ES" w:eastAsia="es-ES"/>
        </w:rPr>
      </w:pPr>
    </w:p>
    <w:p w14:paraId="05AD2EBD" w14:textId="77777777" w:rsidR="00412BDF" w:rsidRDefault="00412BDF" w:rsidP="00CB2D6D">
      <w:pPr>
        <w:tabs>
          <w:tab w:val="left" w:pos="3105"/>
        </w:tabs>
        <w:rPr>
          <w:rFonts w:ascii="Century Gothic" w:hAnsi="Century Gothic"/>
          <w:sz w:val="24"/>
          <w:szCs w:val="24"/>
          <w:lang w:val="es-ES" w:eastAsia="es-ES"/>
        </w:rPr>
      </w:pPr>
    </w:p>
    <w:p w14:paraId="2EFADCD9" w14:textId="77777777" w:rsidR="00412BDF" w:rsidRDefault="00412BDF" w:rsidP="00CB2D6D">
      <w:pPr>
        <w:tabs>
          <w:tab w:val="left" w:pos="3105"/>
        </w:tabs>
        <w:rPr>
          <w:rFonts w:ascii="Century Gothic" w:hAnsi="Century Gothic"/>
          <w:sz w:val="24"/>
          <w:szCs w:val="24"/>
          <w:lang w:val="es-ES" w:eastAsia="es-ES"/>
        </w:rPr>
      </w:pPr>
    </w:p>
    <w:p w14:paraId="5D40150C" w14:textId="77777777" w:rsidR="00412BDF" w:rsidRDefault="00412BDF" w:rsidP="00CB2D6D">
      <w:pPr>
        <w:tabs>
          <w:tab w:val="left" w:pos="3105"/>
        </w:tabs>
        <w:rPr>
          <w:rFonts w:ascii="Century Gothic" w:hAnsi="Century Gothic"/>
          <w:sz w:val="24"/>
          <w:szCs w:val="24"/>
          <w:lang w:val="es-ES" w:eastAsia="es-ES"/>
        </w:rPr>
      </w:pPr>
    </w:p>
    <w:p w14:paraId="5455443E" w14:textId="4D62E5FC" w:rsidR="002A2331" w:rsidRDefault="002A2331" w:rsidP="00CB2D6D">
      <w:pPr>
        <w:tabs>
          <w:tab w:val="left" w:pos="3105"/>
        </w:tabs>
        <w:rPr>
          <w:rFonts w:ascii="Century Gothic" w:hAnsi="Century Gothic"/>
          <w:sz w:val="24"/>
          <w:szCs w:val="24"/>
          <w:lang w:val="es-ES" w:eastAsia="es-ES"/>
        </w:rPr>
      </w:pPr>
      <w:r>
        <w:rPr>
          <w:rFonts w:ascii="Century Gothic" w:hAnsi="Century Gothic"/>
          <w:sz w:val="24"/>
          <w:szCs w:val="24"/>
          <w:lang w:val="es-ES" w:eastAsia="es-ES"/>
        </w:rPr>
        <w:t xml:space="preserve">Figura 12. Grafica </w:t>
      </w:r>
      <w:r w:rsidR="00412BDF">
        <w:rPr>
          <w:rFonts w:ascii="Century Gothic" w:hAnsi="Century Gothic"/>
          <w:sz w:val="24"/>
          <w:szCs w:val="24"/>
          <w:lang w:val="es-ES" w:eastAsia="es-ES"/>
        </w:rPr>
        <w:t>estado solicitud</w:t>
      </w:r>
    </w:p>
    <w:p w14:paraId="40B47B32" w14:textId="27196D7D" w:rsidR="007D0870" w:rsidRDefault="002A2331" w:rsidP="002A2331">
      <w:pPr>
        <w:tabs>
          <w:tab w:val="left" w:pos="3105"/>
        </w:tabs>
        <w:jc w:val="center"/>
        <w:rPr>
          <w:rFonts w:ascii="Century Gothic" w:hAnsi="Century Gothic"/>
          <w:sz w:val="24"/>
          <w:szCs w:val="24"/>
          <w:lang w:val="es-ES" w:eastAsia="es-ES"/>
        </w:rPr>
      </w:pPr>
      <w:r>
        <w:rPr>
          <w:rFonts w:ascii="Century Gothic" w:hAnsi="Century Gothic"/>
          <w:noProof/>
          <w:sz w:val="24"/>
          <w:szCs w:val="24"/>
          <w:lang w:val="es-ES" w:eastAsia="es-ES"/>
        </w:rPr>
        <w:drawing>
          <wp:inline distT="0" distB="0" distL="0" distR="0" wp14:anchorId="57950A7F" wp14:editId="208C479E">
            <wp:extent cx="4191000" cy="2894882"/>
            <wp:effectExtent l="0" t="0" r="0" b="1270"/>
            <wp:docPr id="1777032159" name="Imagen 177703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6375" cy="2905502"/>
                    </a:xfrm>
                    <a:prstGeom prst="rect">
                      <a:avLst/>
                    </a:prstGeom>
                    <a:noFill/>
                  </pic:spPr>
                </pic:pic>
              </a:graphicData>
            </a:graphic>
          </wp:inline>
        </w:drawing>
      </w:r>
    </w:p>
    <w:p w14:paraId="48D379B9" w14:textId="53BF5E4F" w:rsidR="007D0870" w:rsidRPr="008D51D8" w:rsidRDefault="00412BDF" w:rsidP="00CB2D6D">
      <w:pPr>
        <w:tabs>
          <w:tab w:val="left" w:pos="3105"/>
        </w:tabs>
        <w:rPr>
          <w:rFonts w:ascii="Century Gothic" w:hAnsi="Century Gothic"/>
          <w:lang w:val="es-ES" w:eastAsia="es-ES"/>
        </w:rPr>
      </w:pPr>
      <w:r w:rsidRPr="008D51D8">
        <w:rPr>
          <w:rFonts w:ascii="Century Gothic" w:hAnsi="Century Gothic"/>
          <w:lang w:val="es-ES" w:eastAsia="es-ES"/>
        </w:rPr>
        <w:lastRenderedPageBreak/>
        <w:t>Fuente: elaboración propia</w:t>
      </w:r>
    </w:p>
    <w:p w14:paraId="6540A2C2" w14:textId="77777777" w:rsidR="008D51D8" w:rsidRDefault="008D51D8" w:rsidP="00CB2D6D">
      <w:pPr>
        <w:tabs>
          <w:tab w:val="left" w:pos="3105"/>
        </w:tabs>
        <w:rPr>
          <w:rFonts w:ascii="Century Gothic" w:hAnsi="Century Gothic"/>
          <w:sz w:val="24"/>
          <w:szCs w:val="24"/>
          <w:lang w:val="es-ES" w:eastAsia="es-ES"/>
        </w:rPr>
      </w:pPr>
    </w:p>
    <w:p w14:paraId="1572B539" w14:textId="102E8F6B" w:rsidR="007D0870" w:rsidRDefault="00E707B7" w:rsidP="00CB2D6D">
      <w:pPr>
        <w:tabs>
          <w:tab w:val="left" w:pos="3105"/>
        </w:tabs>
        <w:rPr>
          <w:rFonts w:ascii="Century Gothic" w:hAnsi="Century Gothic"/>
          <w:sz w:val="24"/>
          <w:szCs w:val="24"/>
          <w:lang w:val="es-ES" w:eastAsia="es-ES"/>
        </w:rPr>
      </w:pPr>
      <w:r w:rsidRPr="00E707B7">
        <w:rPr>
          <w:rFonts w:ascii="Century Gothic" w:hAnsi="Century Gothic"/>
          <w:sz w:val="24"/>
          <w:szCs w:val="24"/>
          <w:lang w:val="es-ES" w:eastAsia="es-ES"/>
        </w:rPr>
        <w:t xml:space="preserve">En la Figura 12, se evidencia que, aunque el número de solicitudes pendientes es el menor, las solicitudes negadas superan a las aprobadas. Esto puede indicar un proceso de evaluación riguroso o un contexto en el que se presentan más solicitudes que no cumplen con los criterios necesarios para ser aprobadas. Además, la presencia de un valor numérico en </w:t>
      </w:r>
      <w:r w:rsidR="003944A4" w:rsidRPr="00E707B7">
        <w:rPr>
          <w:rFonts w:ascii="Century Gothic" w:hAnsi="Century Gothic"/>
          <w:sz w:val="24"/>
          <w:szCs w:val="24"/>
          <w:lang w:val="es-ES" w:eastAsia="es-ES"/>
        </w:rPr>
        <w:t>la categoría</w:t>
      </w:r>
      <w:r w:rsidR="007C2D9D">
        <w:rPr>
          <w:rFonts w:ascii="Century Gothic" w:hAnsi="Century Gothic"/>
          <w:sz w:val="24"/>
          <w:szCs w:val="24"/>
          <w:lang w:val="es-ES" w:eastAsia="es-ES"/>
        </w:rPr>
        <w:t xml:space="preserve"> del eje</w:t>
      </w:r>
      <w:r w:rsidR="003944A4">
        <w:rPr>
          <w:rFonts w:ascii="Century Gothic" w:hAnsi="Century Gothic"/>
          <w:sz w:val="24"/>
          <w:szCs w:val="24"/>
          <w:lang w:val="es-ES" w:eastAsia="es-ES"/>
        </w:rPr>
        <w:t xml:space="preserve"> x</w:t>
      </w:r>
      <w:r w:rsidRPr="00E707B7">
        <w:rPr>
          <w:rFonts w:ascii="Century Gothic" w:hAnsi="Century Gothic"/>
          <w:sz w:val="24"/>
          <w:szCs w:val="24"/>
          <w:lang w:val="es-ES" w:eastAsia="es-ES"/>
        </w:rPr>
        <w:t xml:space="preserve"> sugiere que esta variable en la base de datos requiere un proceso de limpieza de datos</w:t>
      </w:r>
      <w:r w:rsidR="00DB1FA5">
        <w:rPr>
          <w:rFonts w:ascii="Century Gothic" w:hAnsi="Century Gothic"/>
          <w:sz w:val="24"/>
          <w:szCs w:val="24"/>
          <w:lang w:val="es-ES" w:eastAsia="es-ES"/>
        </w:rPr>
        <w:t>.</w:t>
      </w:r>
    </w:p>
    <w:p w14:paraId="596E28EB" w14:textId="77777777" w:rsidR="00CE0F13" w:rsidRDefault="00CE0F13" w:rsidP="00CB2D6D">
      <w:pPr>
        <w:tabs>
          <w:tab w:val="left" w:pos="3105"/>
        </w:tabs>
        <w:rPr>
          <w:rFonts w:ascii="Century Gothic" w:hAnsi="Century Gothic"/>
          <w:sz w:val="24"/>
          <w:szCs w:val="24"/>
          <w:lang w:val="es-ES" w:eastAsia="es-ES"/>
        </w:rPr>
      </w:pPr>
    </w:p>
    <w:p w14:paraId="3EA0DA40" w14:textId="77777777" w:rsidR="00CE0F13" w:rsidRDefault="00A32A85" w:rsidP="00CB2D6D">
      <w:pPr>
        <w:tabs>
          <w:tab w:val="left" w:pos="3105"/>
        </w:tabs>
        <w:rPr>
          <w:rFonts w:ascii="Century Gothic" w:hAnsi="Century Gothic"/>
          <w:sz w:val="24"/>
          <w:szCs w:val="24"/>
          <w:lang w:val="es-ES" w:eastAsia="es-ES"/>
        </w:rPr>
      </w:pPr>
      <w:r>
        <w:rPr>
          <w:rFonts w:ascii="Century Gothic" w:hAnsi="Century Gothic"/>
          <w:sz w:val="24"/>
          <w:szCs w:val="24"/>
          <w:lang w:val="es-ES" w:eastAsia="es-ES"/>
        </w:rPr>
        <w:t>Figura 13. Grafica de Dispersi</w:t>
      </w:r>
      <w:r w:rsidR="00CE0F13">
        <w:rPr>
          <w:rFonts w:ascii="Century Gothic" w:hAnsi="Century Gothic"/>
          <w:sz w:val="24"/>
          <w:szCs w:val="24"/>
          <w:lang w:val="es-ES" w:eastAsia="es-ES"/>
        </w:rPr>
        <w:t>ón</w:t>
      </w:r>
    </w:p>
    <w:p w14:paraId="59FB3DDF" w14:textId="3ADD3357" w:rsidR="00CE0F13" w:rsidRDefault="00CE0F13" w:rsidP="00CB2D6D">
      <w:pPr>
        <w:tabs>
          <w:tab w:val="left" w:pos="3105"/>
        </w:tabs>
        <w:rPr>
          <w:rFonts w:ascii="Century Gothic" w:hAnsi="Century Gothic"/>
          <w:sz w:val="24"/>
          <w:szCs w:val="24"/>
          <w:lang w:val="es-ES" w:eastAsia="es-ES"/>
        </w:rPr>
      </w:pPr>
      <w:r>
        <w:rPr>
          <w:rFonts w:ascii="Century Gothic" w:hAnsi="Century Gothic"/>
          <w:noProof/>
          <w:sz w:val="24"/>
          <w:szCs w:val="24"/>
          <w:lang w:val="es-ES" w:eastAsia="es-ES"/>
        </w:rPr>
        <w:lastRenderedPageBreak/>
        <w:drawing>
          <wp:inline distT="0" distB="0" distL="0" distR="0" wp14:anchorId="00657E98" wp14:editId="7084BF55">
            <wp:extent cx="6024245" cy="6024245"/>
            <wp:effectExtent l="0" t="0" r="0" b="0"/>
            <wp:docPr id="1301731140" name="Imagen 130173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24389" cy="6024389"/>
                    </a:xfrm>
                    <a:prstGeom prst="rect">
                      <a:avLst/>
                    </a:prstGeom>
                    <a:noFill/>
                  </pic:spPr>
                </pic:pic>
              </a:graphicData>
            </a:graphic>
          </wp:inline>
        </w:drawing>
      </w:r>
    </w:p>
    <w:p w14:paraId="03B2A242" w14:textId="77777777" w:rsidR="00CE0F13" w:rsidRDefault="00A32A85" w:rsidP="00CE0F13">
      <w:pPr>
        <w:tabs>
          <w:tab w:val="left" w:pos="3105"/>
        </w:tabs>
        <w:rPr>
          <w:rFonts w:ascii="Century Gothic" w:hAnsi="Century Gothic"/>
          <w:lang w:val="es-ES" w:eastAsia="es-ES"/>
        </w:rPr>
      </w:pPr>
      <w:r>
        <w:rPr>
          <w:rFonts w:ascii="Century Gothic" w:hAnsi="Century Gothic"/>
          <w:sz w:val="24"/>
          <w:szCs w:val="24"/>
          <w:lang w:val="es-ES" w:eastAsia="es-ES"/>
        </w:rPr>
        <w:t xml:space="preserve"> </w:t>
      </w:r>
      <w:r w:rsidR="00CE0F13" w:rsidRPr="008D51D8">
        <w:rPr>
          <w:rFonts w:ascii="Century Gothic" w:hAnsi="Century Gothic"/>
          <w:lang w:val="es-ES" w:eastAsia="es-ES"/>
        </w:rPr>
        <w:t>Fuente: elaboración propia</w:t>
      </w:r>
    </w:p>
    <w:p w14:paraId="723B870C" w14:textId="77777777" w:rsidR="00D55F9B" w:rsidRPr="008D51D8" w:rsidRDefault="00D55F9B" w:rsidP="00CE0F13">
      <w:pPr>
        <w:tabs>
          <w:tab w:val="left" w:pos="3105"/>
        </w:tabs>
        <w:rPr>
          <w:rFonts w:ascii="Century Gothic" w:hAnsi="Century Gothic"/>
          <w:lang w:val="es-ES" w:eastAsia="es-ES"/>
        </w:rPr>
      </w:pPr>
    </w:p>
    <w:p w14:paraId="6D4E34E4" w14:textId="77777777" w:rsidR="00B3584E" w:rsidRDefault="006704C9" w:rsidP="00CB2D6D">
      <w:pPr>
        <w:tabs>
          <w:tab w:val="left" w:pos="3105"/>
        </w:tabs>
        <w:rPr>
          <w:rFonts w:ascii="Century Gothic" w:hAnsi="Century Gothic"/>
          <w:sz w:val="24"/>
          <w:szCs w:val="24"/>
          <w:lang w:val="es-ES" w:eastAsia="es-ES"/>
        </w:rPr>
      </w:pPr>
      <w:r w:rsidRPr="006704C9">
        <w:rPr>
          <w:rFonts w:ascii="Century Gothic" w:hAnsi="Century Gothic"/>
          <w:sz w:val="24"/>
          <w:szCs w:val="24"/>
          <w:lang w:val="es-ES" w:eastAsia="es-ES"/>
        </w:rPr>
        <w:t xml:space="preserve">La Figura 13 presenta una matriz de dispersión que ilustra la relación entre varias variables, incluyendo el valor desembolsado, la edad, el total de ingresos, el </w:t>
      </w:r>
      <w:r w:rsidRPr="006704C9">
        <w:rPr>
          <w:rFonts w:ascii="Century Gothic" w:hAnsi="Century Gothic"/>
          <w:sz w:val="24"/>
          <w:szCs w:val="24"/>
          <w:lang w:val="es-ES" w:eastAsia="es-ES"/>
        </w:rPr>
        <w:lastRenderedPageBreak/>
        <w:t>estrato, la antigüedad laboral y las personas a cargo. En la matriz, se manifiestan patrones de correlación lineal en algunos casos, y distribuciones agrupadas o discretas en otros</w:t>
      </w:r>
      <w:r w:rsidR="00B3584E">
        <w:rPr>
          <w:rFonts w:ascii="Century Gothic" w:hAnsi="Century Gothic"/>
          <w:sz w:val="24"/>
          <w:szCs w:val="24"/>
          <w:lang w:val="es-ES" w:eastAsia="es-ES"/>
        </w:rPr>
        <w:t>.</w:t>
      </w:r>
    </w:p>
    <w:p w14:paraId="567196D2" w14:textId="77777777" w:rsidR="00B3584E" w:rsidRDefault="00B3584E" w:rsidP="00CB2D6D">
      <w:pPr>
        <w:tabs>
          <w:tab w:val="left" w:pos="3105"/>
        </w:tabs>
        <w:rPr>
          <w:rFonts w:ascii="Century Gothic" w:hAnsi="Century Gothic"/>
          <w:sz w:val="24"/>
          <w:szCs w:val="24"/>
          <w:lang w:val="es-ES" w:eastAsia="es-ES"/>
        </w:rPr>
      </w:pPr>
    </w:p>
    <w:p w14:paraId="13B4B917" w14:textId="6C500F8D" w:rsidR="00412BDF" w:rsidRDefault="00825C2E" w:rsidP="00CB2D6D">
      <w:pPr>
        <w:tabs>
          <w:tab w:val="left" w:pos="3105"/>
        </w:tabs>
        <w:rPr>
          <w:rFonts w:ascii="Century Gothic" w:hAnsi="Century Gothic"/>
          <w:sz w:val="24"/>
          <w:szCs w:val="24"/>
          <w:lang w:val="es-ES" w:eastAsia="es-ES"/>
        </w:rPr>
      </w:pPr>
      <w:r>
        <w:rPr>
          <w:rFonts w:ascii="Century Gothic" w:hAnsi="Century Gothic"/>
          <w:sz w:val="24"/>
          <w:szCs w:val="24"/>
          <w:lang w:val="es-ES" w:eastAsia="es-ES"/>
        </w:rPr>
        <w:t>Conclusiones:</w:t>
      </w:r>
    </w:p>
    <w:p w14:paraId="027757C6" w14:textId="77777777" w:rsidR="00E425BE" w:rsidRDefault="00C23C67" w:rsidP="00CB2D6D">
      <w:pPr>
        <w:tabs>
          <w:tab w:val="left" w:pos="3105"/>
        </w:tabs>
        <w:rPr>
          <w:rFonts w:ascii="Century Gothic" w:hAnsi="Century Gothic"/>
          <w:sz w:val="24"/>
          <w:szCs w:val="24"/>
          <w:lang w:val="es-ES" w:eastAsia="es-ES"/>
        </w:rPr>
      </w:pPr>
      <w:r w:rsidRPr="00C23C67">
        <w:rPr>
          <w:rFonts w:ascii="Century Gothic" w:hAnsi="Century Gothic"/>
          <w:sz w:val="24"/>
          <w:szCs w:val="24"/>
          <w:lang w:val="es-ES" w:eastAsia="es-ES"/>
        </w:rPr>
        <w:t xml:space="preserve">Con base en lo expuesto desde la descripción de la base de datos y en los análisis realizados mediante las gráficas, se concluye que los datos presentes en la base requieren pasar por un proceso de limpieza y reducción de variables. </w:t>
      </w:r>
    </w:p>
    <w:p w14:paraId="7EE12108" w14:textId="3C5638BB" w:rsidR="00495CD7" w:rsidRDefault="00C23C67" w:rsidP="00CB2D6D">
      <w:pPr>
        <w:tabs>
          <w:tab w:val="left" w:pos="3105"/>
        </w:tabs>
        <w:rPr>
          <w:rFonts w:ascii="Century Gothic" w:hAnsi="Century Gothic"/>
          <w:sz w:val="24"/>
          <w:szCs w:val="24"/>
          <w:lang w:val="es-ES" w:eastAsia="es-ES"/>
        </w:rPr>
      </w:pPr>
      <w:r w:rsidRPr="00C23C67">
        <w:rPr>
          <w:rFonts w:ascii="Century Gothic" w:hAnsi="Century Gothic"/>
          <w:sz w:val="24"/>
          <w:szCs w:val="24"/>
          <w:lang w:val="es-ES" w:eastAsia="es-ES"/>
        </w:rPr>
        <w:t xml:space="preserve">Además, se identificaron algunos valores atípicos tanto en la cantidad como en la categorización de algunas variables. Según la metodología CRISP-DM, estos hallazgos nos conducen a la etapa de </w:t>
      </w:r>
      <w:r w:rsidR="00B0189B">
        <w:rPr>
          <w:rFonts w:ascii="Century Gothic" w:hAnsi="Century Gothic"/>
          <w:sz w:val="24"/>
          <w:szCs w:val="24"/>
          <w:lang w:val="es-ES" w:eastAsia="es-ES"/>
        </w:rPr>
        <w:t>“</w:t>
      </w:r>
      <w:r w:rsidRPr="00C23C67">
        <w:rPr>
          <w:rFonts w:ascii="Century Gothic" w:hAnsi="Century Gothic"/>
          <w:sz w:val="24"/>
          <w:szCs w:val="24"/>
          <w:lang w:val="es-ES" w:eastAsia="es-ES"/>
        </w:rPr>
        <w:t>Preparación de Datos</w:t>
      </w:r>
      <w:r w:rsidR="00B0189B">
        <w:rPr>
          <w:rFonts w:ascii="Century Gothic" w:hAnsi="Century Gothic"/>
          <w:sz w:val="24"/>
          <w:szCs w:val="24"/>
          <w:lang w:val="es-ES" w:eastAsia="es-ES"/>
        </w:rPr>
        <w:t>”</w:t>
      </w:r>
      <w:r w:rsidRPr="00C23C67">
        <w:rPr>
          <w:rFonts w:ascii="Century Gothic" w:hAnsi="Century Gothic"/>
          <w:sz w:val="24"/>
          <w:szCs w:val="24"/>
          <w:lang w:val="es-ES" w:eastAsia="es-ES"/>
        </w:rPr>
        <w:t>, con el objetivo de optimizar la base y mejorar la calidad de los dato</w:t>
      </w:r>
      <w:r w:rsidR="00B0189B">
        <w:rPr>
          <w:rFonts w:ascii="Century Gothic" w:hAnsi="Century Gothic"/>
          <w:sz w:val="24"/>
          <w:szCs w:val="24"/>
          <w:lang w:val="es-ES" w:eastAsia="es-ES"/>
        </w:rPr>
        <w:t>s.</w:t>
      </w:r>
    </w:p>
    <w:p w14:paraId="7AB838D9" w14:textId="77777777" w:rsidR="00495CD7" w:rsidRDefault="00495CD7" w:rsidP="00CB2D6D">
      <w:pPr>
        <w:tabs>
          <w:tab w:val="left" w:pos="3105"/>
        </w:tabs>
        <w:rPr>
          <w:rFonts w:ascii="Century Gothic" w:hAnsi="Century Gothic"/>
          <w:sz w:val="24"/>
          <w:szCs w:val="24"/>
          <w:lang w:val="es-ES" w:eastAsia="es-ES"/>
        </w:rPr>
      </w:pPr>
    </w:p>
    <w:p w14:paraId="7D0F7190" w14:textId="7769B68C" w:rsidR="00412BDF" w:rsidRPr="00175A30" w:rsidRDefault="00600428" w:rsidP="00CB2D6D">
      <w:pPr>
        <w:tabs>
          <w:tab w:val="left" w:pos="3105"/>
        </w:tabs>
        <w:rPr>
          <w:rFonts w:ascii="Century Gothic" w:hAnsi="Century Gothic"/>
          <w:b/>
          <w:bCs/>
          <w:sz w:val="24"/>
          <w:szCs w:val="24"/>
          <w:lang w:val="es-ES" w:eastAsia="es-ES"/>
        </w:rPr>
      </w:pPr>
      <w:r w:rsidRPr="00175A30">
        <w:rPr>
          <w:rFonts w:ascii="Century Gothic" w:hAnsi="Century Gothic"/>
          <w:b/>
          <w:bCs/>
          <w:sz w:val="24"/>
          <w:szCs w:val="24"/>
          <w:lang w:val="es-ES" w:eastAsia="es-ES"/>
        </w:rPr>
        <w:t>4</w:t>
      </w:r>
      <w:r w:rsidR="00175A30" w:rsidRPr="00175A30">
        <w:rPr>
          <w:rFonts w:ascii="Century Gothic" w:hAnsi="Century Gothic"/>
          <w:b/>
          <w:bCs/>
          <w:sz w:val="24"/>
          <w:szCs w:val="24"/>
          <w:lang w:val="es-ES" w:eastAsia="es-ES"/>
        </w:rPr>
        <w:t>.Preparaci</w:t>
      </w:r>
      <w:r w:rsidR="00175A30">
        <w:rPr>
          <w:rFonts w:ascii="Century Gothic" w:hAnsi="Century Gothic"/>
          <w:b/>
          <w:bCs/>
          <w:sz w:val="24"/>
          <w:szCs w:val="24"/>
          <w:lang w:val="es-ES" w:eastAsia="es-ES"/>
        </w:rPr>
        <w:t>ó</w:t>
      </w:r>
      <w:r w:rsidR="00175A30" w:rsidRPr="00175A30">
        <w:rPr>
          <w:rFonts w:ascii="Century Gothic" w:hAnsi="Century Gothic"/>
          <w:b/>
          <w:bCs/>
          <w:sz w:val="24"/>
          <w:szCs w:val="24"/>
          <w:lang w:val="es-ES" w:eastAsia="es-ES"/>
        </w:rPr>
        <w:t>n De Los Datos</w:t>
      </w:r>
    </w:p>
    <w:p w14:paraId="03CD47D0" w14:textId="6603654C" w:rsidR="00412BDF" w:rsidRDefault="00843D5A" w:rsidP="00CB2D6D">
      <w:pPr>
        <w:tabs>
          <w:tab w:val="left" w:pos="3105"/>
        </w:tabs>
        <w:rPr>
          <w:rFonts w:ascii="Century Gothic" w:hAnsi="Century Gothic"/>
          <w:sz w:val="24"/>
          <w:szCs w:val="24"/>
          <w:lang w:val="es-ES" w:eastAsia="es-ES"/>
        </w:rPr>
      </w:pPr>
      <w:r w:rsidRPr="00843D5A">
        <w:rPr>
          <w:rFonts w:ascii="Century Gothic" w:hAnsi="Century Gothic"/>
          <w:sz w:val="24"/>
          <w:szCs w:val="24"/>
          <w:lang w:val="es-ES" w:eastAsia="es-ES"/>
        </w:rPr>
        <w:t>Tras el análisis de los datos que componen nuestra base, en esta fase se llevarán a cabo los procesos necesarios de selección, limpieza, incorporación de nuevos datos y formateo requerido, para que estos puedan ser implementados adecuadamente en el modelo.</w:t>
      </w:r>
    </w:p>
    <w:p w14:paraId="2AD2FE32" w14:textId="48D64969" w:rsidR="007D0870" w:rsidRPr="00795511" w:rsidRDefault="009A250D" w:rsidP="00CB2D6D">
      <w:pPr>
        <w:tabs>
          <w:tab w:val="left" w:pos="3105"/>
        </w:tabs>
        <w:rPr>
          <w:rFonts w:ascii="Century Gothic" w:hAnsi="Century Gothic"/>
          <w:b/>
          <w:bCs/>
          <w:sz w:val="24"/>
          <w:szCs w:val="24"/>
          <w:lang w:val="es-ES" w:eastAsia="es-ES"/>
        </w:rPr>
      </w:pPr>
      <w:r>
        <w:rPr>
          <w:rFonts w:ascii="Century Gothic" w:hAnsi="Century Gothic"/>
          <w:sz w:val="24"/>
          <w:szCs w:val="24"/>
          <w:lang w:val="es-ES" w:eastAsia="es-ES"/>
        </w:rPr>
        <w:t xml:space="preserve"> </w:t>
      </w:r>
      <w:r w:rsidRPr="00795511">
        <w:rPr>
          <w:rFonts w:ascii="Century Gothic" w:hAnsi="Century Gothic"/>
          <w:b/>
          <w:bCs/>
          <w:sz w:val="24"/>
          <w:szCs w:val="24"/>
          <w:lang w:val="es-ES" w:eastAsia="es-ES"/>
        </w:rPr>
        <w:t xml:space="preserve">4.1 </w:t>
      </w:r>
      <w:r w:rsidR="00470A52">
        <w:rPr>
          <w:rFonts w:ascii="Century Gothic" w:hAnsi="Century Gothic"/>
          <w:b/>
          <w:bCs/>
          <w:sz w:val="24"/>
          <w:szCs w:val="24"/>
          <w:lang w:val="es-ES" w:eastAsia="es-ES"/>
        </w:rPr>
        <w:t>S</w:t>
      </w:r>
      <w:r w:rsidRPr="00795511">
        <w:rPr>
          <w:rFonts w:ascii="Century Gothic" w:hAnsi="Century Gothic"/>
          <w:b/>
          <w:bCs/>
          <w:sz w:val="24"/>
          <w:szCs w:val="24"/>
          <w:lang w:val="es-ES" w:eastAsia="es-ES"/>
        </w:rPr>
        <w:t>elección de los datos</w:t>
      </w:r>
    </w:p>
    <w:p w14:paraId="651A1A07" w14:textId="77777777" w:rsidR="009A4410" w:rsidRDefault="00985070" w:rsidP="00CB2D6D">
      <w:pPr>
        <w:tabs>
          <w:tab w:val="left" w:pos="3105"/>
        </w:tabs>
        <w:rPr>
          <w:rFonts w:ascii="Century Gothic" w:hAnsi="Century Gothic"/>
          <w:sz w:val="24"/>
          <w:szCs w:val="24"/>
          <w:lang w:val="es-ES" w:eastAsia="es-ES"/>
        </w:rPr>
      </w:pPr>
      <w:r w:rsidRPr="00985070">
        <w:rPr>
          <w:rFonts w:ascii="Century Gothic" w:hAnsi="Century Gothic"/>
          <w:sz w:val="24"/>
          <w:szCs w:val="24"/>
          <w:lang w:val="es-ES" w:eastAsia="es-ES"/>
        </w:rPr>
        <w:t xml:space="preserve">En la sección previa, se identificó que la base de datos incluye 90 variables. Para determinar la relevancia de cada una, se llevó a cabo una revisión con el experto en crédito de la cooperativa. Este análisis subrayó la necesidad de ajustar la cantidad de variables. </w:t>
      </w:r>
    </w:p>
    <w:p w14:paraId="2F0F77FD" w14:textId="4BA070F4" w:rsidR="00985070" w:rsidRDefault="00985070" w:rsidP="00CB2D6D">
      <w:pPr>
        <w:tabs>
          <w:tab w:val="left" w:pos="3105"/>
        </w:tabs>
        <w:rPr>
          <w:rFonts w:ascii="Century Gothic" w:hAnsi="Century Gothic"/>
          <w:sz w:val="24"/>
          <w:szCs w:val="24"/>
          <w:lang w:val="es-ES" w:eastAsia="es-ES"/>
        </w:rPr>
      </w:pPr>
      <w:r w:rsidRPr="00985070">
        <w:rPr>
          <w:rFonts w:ascii="Century Gothic" w:hAnsi="Century Gothic"/>
          <w:sz w:val="24"/>
          <w:szCs w:val="24"/>
          <w:lang w:val="es-ES" w:eastAsia="es-ES"/>
        </w:rPr>
        <w:t xml:space="preserve">La selección de los datos más pertinentes para el modelo se alinea con las directrices establecidas en el manual de otorgamiento de crédito de la cooperativa, que sirve como guía principal para la persona a cargo de la prospección. </w:t>
      </w:r>
    </w:p>
    <w:p w14:paraId="1EA63407" w14:textId="77777777" w:rsidR="00120932" w:rsidRDefault="00985070" w:rsidP="00CB2D6D">
      <w:pPr>
        <w:tabs>
          <w:tab w:val="left" w:pos="3105"/>
        </w:tabs>
        <w:rPr>
          <w:rFonts w:ascii="Century Gothic" w:hAnsi="Century Gothic"/>
          <w:sz w:val="24"/>
          <w:szCs w:val="24"/>
          <w:lang w:val="es-ES" w:eastAsia="es-ES"/>
        </w:rPr>
      </w:pPr>
      <w:r w:rsidRPr="00985070">
        <w:rPr>
          <w:rFonts w:ascii="Century Gothic" w:hAnsi="Century Gothic"/>
          <w:sz w:val="24"/>
          <w:szCs w:val="24"/>
          <w:lang w:val="es-ES" w:eastAsia="es-ES"/>
        </w:rPr>
        <w:lastRenderedPageBreak/>
        <w:t>A continuación, se e</w:t>
      </w:r>
      <w:r w:rsidR="00120932">
        <w:rPr>
          <w:rFonts w:ascii="Century Gothic" w:hAnsi="Century Gothic"/>
          <w:sz w:val="24"/>
          <w:szCs w:val="24"/>
          <w:lang w:val="es-ES" w:eastAsia="es-ES"/>
        </w:rPr>
        <w:t>nlistan</w:t>
      </w:r>
      <w:r w:rsidRPr="00985070">
        <w:rPr>
          <w:rFonts w:ascii="Century Gothic" w:hAnsi="Century Gothic"/>
          <w:sz w:val="24"/>
          <w:szCs w:val="24"/>
          <w:lang w:val="es-ES" w:eastAsia="es-ES"/>
        </w:rPr>
        <w:t xml:space="preserve"> las variables esenciales según el manual: </w:t>
      </w:r>
    </w:p>
    <w:p w14:paraId="747FB8CC" w14:textId="79A330A8" w:rsidR="00120932" w:rsidRPr="00120932" w:rsidRDefault="00985070" w:rsidP="005F5BD5">
      <w:pPr>
        <w:pStyle w:val="Prrafodelista"/>
        <w:numPr>
          <w:ilvl w:val="0"/>
          <w:numId w:val="28"/>
        </w:numPr>
        <w:tabs>
          <w:tab w:val="left" w:pos="3105"/>
        </w:tabs>
        <w:jc w:val="left"/>
        <w:rPr>
          <w:rFonts w:ascii="Century Gothic" w:hAnsi="Century Gothic"/>
          <w:sz w:val="24"/>
          <w:szCs w:val="24"/>
        </w:rPr>
      </w:pPr>
      <w:r w:rsidRPr="00120932">
        <w:rPr>
          <w:rFonts w:ascii="Century Gothic" w:hAnsi="Century Gothic"/>
          <w:sz w:val="24"/>
          <w:szCs w:val="24"/>
        </w:rPr>
        <w:t>Nivel educativo</w:t>
      </w:r>
    </w:p>
    <w:p w14:paraId="768F8596" w14:textId="048E8629" w:rsidR="00120932" w:rsidRPr="00120932" w:rsidRDefault="00985070" w:rsidP="005F5BD5">
      <w:pPr>
        <w:pStyle w:val="Prrafodelista"/>
        <w:numPr>
          <w:ilvl w:val="0"/>
          <w:numId w:val="28"/>
        </w:numPr>
        <w:tabs>
          <w:tab w:val="left" w:pos="3105"/>
        </w:tabs>
        <w:jc w:val="left"/>
        <w:rPr>
          <w:rFonts w:ascii="Century Gothic" w:hAnsi="Century Gothic"/>
          <w:sz w:val="24"/>
          <w:szCs w:val="24"/>
        </w:rPr>
      </w:pPr>
      <w:r w:rsidRPr="00120932">
        <w:rPr>
          <w:rFonts w:ascii="Century Gothic" w:hAnsi="Century Gothic"/>
          <w:sz w:val="24"/>
          <w:szCs w:val="24"/>
        </w:rPr>
        <w:t>Edad</w:t>
      </w:r>
    </w:p>
    <w:p w14:paraId="45EE29B9" w14:textId="77777777" w:rsidR="00120932" w:rsidRPr="00120932" w:rsidRDefault="00985070" w:rsidP="005F5BD5">
      <w:pPr>
        <w:pStyle w:val="Prrafodelista"/>
        <w:numPr>
          <w:ilvl w:val="0"/>
          <w:numId w:val="28"/>
        </w:numPr>
        <w:tabs>
          <w:tab w:val="left" w:pos="3105"/>
        </w:tabs>
        <w:jc w:val="left"/>
        <w:rPr>
          <w:rFonts w:ascii="Century Gothic" w:hAnsi="Century Gothic"/>
          <w:sz w:val="24"/>
          <w:szCs w:val="24"/>
        </w:rPr>
      </w:pPr>
      <w:r w:rsidRPr="00120932">
        <w:rPr>
          <w:rFonts w:ascii="Century Gothic" w:hAnsi="Century Gothic"/>
          <w:sz w:val="24"/>
          <w:szCs w:val="24"/>
        </w:rPr>
        <w:t>Tipo de contrato</w:t>
      </w:r>
    </w:p>
    <w:p w14:paraId="5D4C140B" w14:textId="77777777" w:rsidR="00120932" w:rsidRPr="00120932" w:rsidRDefault="00985070" w:rsidP="005F5BD5">
      <w:pPr>
        <w:pStyle w:val="Prrafodelista"/>
        <w:numPr>
          <w:ilvl w:val="0"/>
          <w:numId w:val="28"/>
        </w:numPr>
        <w:tabs>
          <w:tab w:val="left" w:pos="3105"/>
        </w:tabs>
        <w:jc w:val="left"/>
        <w:rPr>
          <w:rFonts w:ascii="Century Gothic" w:hAnsi="Century Gothic"/>
          <w:sz w:val="24"/>
          <w:szCs w:val="24"/>
        </w:rPr>
      </w:pPr>
      <w:r w:rsidRPr="00120932">
        <w:rPr>
          <w:rFonts w:ascii="Century Gothic" w:hAnsi="Century Gothic"/>
          <w:sz w:val="24"/>
          <w:szCs w:val="24"/>
        </w:rPr>
        <w:t>Tipo de vivienda</w:t>
      </w:r>
    </w:p>
    <w:p w14:paraId="10F4F43D" w14:textId="77777777" w:rsidR="00120932" w:rsidRPr="00120932" w:rsidRDefault="00985070" w:rsidP="005F5BD5">
      <w:pPr>
        <w:pStyle w:val="Prrafodelista"/>
        <w:numPr>
          <w:ilvl w:val="0"/>
          <w:numId w:val="28"/>
        </w:numPr>
        <w:tabs>
          <w:tab w:val="left" w:pos="3105"/>
        </w:tabs>
        <w:jc w:val="left"/>
        <w:rPr>
          <w:rFonts w:ascii="Century Gothic" w:hAnsi="Century Gothic"/>
          <w:sz w:val="24"/>
          <w:szCs w:val="24"/>
        </w:rPr>
      </w:pPr>
      <w:r w:rsidRPr="00120932">
        <w:rPr>
          <w:rFonts w:ascii="Century Gothic" w:hAnsi="Century Gothic"/>
          <w:sz w:val="24"/>
          <w:szCs w:val="24"/>
        </w:rPr>
        <w:t>Personas a cargo</w:t>
      </w:r>
    </w:p>
    <w:p w14:paraId="4A0BDC3E" w14:textId="77777777" w:rsidR="00120932" w:rsidRPr="00120932" w:rsidRDefault="00985070" w:rsidP="005F5BD5">
      <w:pPr>
        <w:pStyle w:val="Prrafodelista"/>
        <w:numPr>
          <w:ilvl w:val="0"/>
          <w:numId w:val="28"/>
        </w:numPr>
        <w:tabs>
          <w:tab w:val="left" w:pos="3105"/>
        </w:tabs>
        <w:jc w:val="left"/>
        <w:rPr>
          <w:rFonts w:ascii="Century Gothic" w:hAnsi="Century Gothic"/>
          <w:sz w:val="24"/>
          <w:szCs w:val="24"/>
        </w:rPr>
      </w:pPr>
      <w:r w:rsidRPr="00120932">
        <w:rPr>
          <w:rFonts w:ascii="Century Gothic" w:hAnsi="Century Gothic"/>
          <w:sz w:val="24"/>
          <w:szCs w:val="24"/>
        </w:rPr>
        <w:t>Antigüedad laboral (años)</w:t>
      </w:r>
    </w:p>
    <w:p w14:paraId="36171003" w14:textId="77777777" w:rsidR="00120932" w:rsidRPr="00120932" w:rsidRDefault="00985070" w:rsidP="005F5BD5">
      <w:pPr>
        <w:pStyle w:val="Prrafodelista"/>
        <w:numPr>
          <w:ilvl w:val="0"/>
          <w:numId w:val="28"/>
        </w:numPr>
        <w:tabs>
          <w:tab w:val="left" w:pos="3105"/>
        </w:tabs>
        <w:jc w:val="left"/>
        <w:rPr>
          <w:rFonts w:ascii="Century Gothic" w:hAnsi="Century Gothic"/>
          <w:sz w:val="24"/>
          <w:szCs w:val="24"/>
        </w:rPr>
      </w:pPr>
      <w:r w:rsidRPr="00120932">
        <w:rPr>
          <w:rFonts w:ascii="Century Gothic" w:hAnsi="Century Gothic"/>
          <w:sz w:val="24"/>
          <w:szCs w:val="24"/>
        </w:rPr>
        <w:t>Antigüedad en Unimos (meses)</w:t>
      </w:r>
    </w:p>
    <w:p w14:paraId="60B4FA4C" w14:textId="6ABD8060" w:rsidR="00120932" w:rsidRPr="00120932" w:rsidRDefault="00985070" w:rsidP="005F5BD5">
      <w:pPr>
        <w:pStyle w:val="Prrafodelista"/>
        <w:numPr>
          <w:ilvl w:val="0"/>
          <w:numId w:val="28"/>
        </w:numPr>
        <w:tabs>
          <w:tab w:val="left" w:pos="3105"/>
        </w:tabs>
        <w:jc w:val="left"/>
        <w:rPr>
          <w:rFonts w:ascii="Century Gothic" w:hAnsi="Century Gothic"/>
          <w:sz w:val="24"/>
          <w:szCs w:val="24"/>
        </w:rPr>
      </w:pPr>
      <w:r w:rsidRPr="00120932">
        <w:rPr>
          <w:rFonts w:ascii="Century Gothic" w:hAnsi="Century Gothic"/>
          <w:sz w:val="24"/>
          <w:szCs w:val="24"/>
        </w:rPr>
        <w:t>Riesgo Empresa</w:t>
      </w:r>
    </w:p>
    <w:p w14:paraId="7B56DA64" w14:textId="77777777" w:rsidR="00120932" w:rsidRPr="00120932" w:rsidRDefault="00985070" w:rsidP="005F5BD5">
      <w:pPr>
        <w:pStyle w:val="Prrafodelista"/>
        <w:numPr>
          <w:ilvl w:val="0"/>
          <w:numId w:val="28"/>
        </w:numPr>
        <w:tabs>
          <w:tab w:val="left" w:pos="3105"/>
        </w:tabs>
        <w:jc w:val="left"/>
        <w:rPr>
          <w:rFonts w:ascii="Century Gothic" w:hAnsi="Century Gothic"/>
          <w:sz w:val="24"/>
          <w:szCs w:val="24"/>
        </w:rPr>
      </w:pPr>
      <w:r w:rsidRPr="00120932">
        <w:rPr>
          <w:rFonts w:ascii="Century Gothic" w:hAnsi="Century Gothic"/>
          <w:sz w:val="24"/>
          <w:szCs w:val="24"/>
        </w:rPr>
        <w:t>Capacidad de descuento</w:t>
      </w:r>
    </w:p>
    <w:p w14:paraId="0122750C" w14:textId="77777777" w:rsidR="00120932" w:rsidRPr="00120932" w:rsidRDefault="00985070" w:rsidP="005F5BD5">
      <w:pPr>
        <w:pStyle w:val="Prrafodelista"/>
        <w:numPr>
          <w:ilvl w:val="0"/>
          <w:numId w:val="28"/>
        </w:numPr>
        <w:tabs>
          <w:tab w:val="left" w:pos="3105"/>
        </w:tabs>
        <w:jc w:val="left"/>
        <w:rPr>
          <w:rFonts w:ascii="Century Gothic" w:hAnsi="Century Gothic"/>
          <w:sz w:val="24"/>
          <w:szCs w:val="24"/>
        </w:rPr>
      </w:pPr>
      <w:r w:rsidRPr="00120932">
        <w:rPr>
          <w:rFonts w:ascii="Century Gothic" w:hAnsi="Century Gothic"/>
          <w:sz w:val="24"/>
          <w:szCs w:val="24"/>
        </w:rPr>
        <w:t>Capacidad de pago</w:t>
      </w:r>
    </w:p>
    <w:p w14:paraId="5DE83A74" w14:textId="77777777" w:rsidR="00120932" w:rsidRPr="00120932" w:rsidRDefault="00985070" w:rsidP="005F5BD5">
      <w:pPr>
        <w:pStyle w:val="Prrafodelista"/>
        <w:numPr>
          <w:ilvl w:val="0"/>
          <w:numId w:val="28"/>
        </w:numPr>
        <w:tabs>
          <w:tab w:val="left" w:pos="3105"/>
        </w:tabs>
        <w:jc w:val="left"/>
        <w:rPr>
          <w:rFonts w:ascii="Century Gothic" w:hAnsi="Century Gothic"/>
          <w:sz w:val="24"/>
          <w:szCs w:val="24"/>
        </w:rPr>
      </w:pPr>
      <w:r w:rsidRPr="00120932">
        <w:rPr>
          <w:rFonts w:ascii="Century Gothic" w:hAnsi="Century Gothic"/>
          <w:sz w:val="24"/>
          <w:szCs w:val="24"/>
        </w:rPr>
        <w:t>Plazo de crédito</w:t>
      </w:r>
    </w:p>
    <w:p w14:paraId="487ACACF" w14:textId="77777777" w:rsidR="00120932" w:rsidRPr="00120932" w:rsidRDefault="00985070" w:rsidP="005F5BD5">
      <w:pPr>
        <w:pStyle w:val="Prrafodelista"/>
        <w:numPr>
          <w:ilvl w:val="0"/>
          <w:numId w:val="28"/>
        </w:numPr>
        <w:tabs>
          <w:tab w:val="left" w:pos="3105"/>
        </w:tabs>
        <w:jc w:val="left"/>
        <w:rPr>
          <w:rFonts w:ascii="Century Gothic" w:hAnsi="Century Gothic"/>
          <w:sz w:val="24"/>
          <w:szCs w:val="24"/>
        </w:rPr>
      </w:pPr>
      <w:r w:rsidRPr="00120932">
        <w:rPr>
          <w:rFonts w:ascii="Century Gothic" w:hAnsi="Century Gothic"/>
          <w:sz w:val="24"/>
          <w:szCs w:val="24"/>
        </w:rPr>
        <w:t>Razón Gastos Totales</w:t>
      </w:r>
    </w:p>
    <w:p w14:paraId="0DC56DEC" w14:textId="77777777" w:rsidR="00120932" w:rsidRPr="00120932" w:rsidRDefault="00985070" w:rsidP="005F5BD5">
      <w:pPr>
        <w:pStyle w:val="Prrafodelista"/>
        <w:numPr>
          <w:ilvl w:val="0"/>
          <w:numId w:val="28"/>
        </w:numPr>
        <w:tabs>
          <w:tab w:val="left" w:pos="3105"/>
        </w:tabs>
        <w:jc w:val="left"/>
        <w:rPr>
          <w:rFonts w:ascii="Century Gothic" w:hAnsi="Century Gothic"/>
          <w:sz w:val="24"/>
          <w:szCs w:val="24"/>
        </w:rPr>
      </w:pPr>
      <w:r w:rsidRPr="00120932">
        <w:rPr>
          <w:rFonts w:ascii="Century Gothic" w:hAnsi="Century Gothic"/>
          <w:sz w:val="24"/>
          <w:szCs w:val="24"/>
        </w:rPr>
        <w:t>Razón Gastos Financieros</w:t>
      </w:r>
    </w:p>
    <w:p w14:paraId="64C6B67C" w14:textId="77777777" w:rsidR="00120932" w:rsidRPr="00120932" w:rsidRDefault="00985070" w:rsidP="005F5BD5">
      <w:pPr>
        <w:pStyle w:val="Prrafodelista"/>
        <w:numPr>
          <w:ilvl w:val="0"/>
          <w:numId w:val="28"/>
        </w:numPr>
        <w:tabs>
          <w:tab w:val="left" w:pos="3105"/>
        </w:tabs>
        <w:jc w:val="left"/>
        <w:rPr>
          <w:rFonts w:ascii="Century Gothic" w:hAnsi="Century Gothic"/>
          <w:sz w:val="24"/>
          <w:szCs w:val="24"/>
        </w:rPr>
      </w:pPr>
      <w:r w:rsidRPr="00120932">
        <w:rPr>
          <w:rFonts w:ascii="Century Gothic" w:hAnsi="Century Gothic"/>
          <w:sz w:val="24"/>
          <w:szCs w:val="24"/>
        </w:rPr>
        <w:t>Razón Endeudamiento Total</w:t>
      </w:r>
    </w:p>
    <w:p w14:paraId="6C15996F" w14:textId="387E6A74" w:rsidR="003664F1" w:rsidRPr="00120932" w:rsidRDefault="00985070" w:rsidP="005F5BD5">
      <w:pPr>
        <w:pStyle w:val="Prrafodelista"/>
        <w:numPr>
          <w:ilvl w:val="0"/>
          <w:numId w:val="28"/>
        </w:numPr>
        <w:tabs>
          <w:tab w:val="left" w:pos="3105"/>
        </w:tabs>
        <w:jc w:val="left"/>
        <w:rPr>
          <w:rFonts w:ascii="Century Gothic" w:hAnsi="Century Gothic"/>
          <w:sz w:val="24"/>
          <w:szCs w:val="24"/>
        </w:rPr>
      </w:pPr>
      <w:r w:rsidRPr="00120932">
        <w:rPr>
          <w:rFonts w:ascii="Century Gothic" w:hAnsi="Century Gothic"/>
          <w:sz w:val="24"/>
          <w:szCs w:val="24"/>
        </w:rPr>
        <w:t xml:space="preserve">Puntaje </w:t>
      </w:r>
      <w:proofErr w:type="spellStart"/>
      <w:r w:rsidRPr="00120932">
        <w:rPr>
          <w:rFonts w:ascii="Century Gothic" w:hAnsi="Century Gothic"/>
          <w:sz w:val="24"/>
          <w:szCs w:val="24"/>
        </w:rPr>
        <w:t>Scoring</w:t>
      </w:r>
      <w:proofErr w:type="spellEnd"/>
      <w:r w:rsidR="00294790" w:rsidRPr="00120932">
        <w:rPr>
          <w:rFonts w:ascii="Century Gothic" w:hAnsi="Century Gothic"/>
          <w:sz w:val="24"/>
          <w:szCs w:val="24"/>
        </w:rPr>
        <w:t>.</w:t>
      </w:r>
    </w:p>
    <w:p w14:paraId="4BD62186" w14:textId="77777777" w:rsidR="003664F1" w:rsidRDefault="003664F1" w:rsidP="00CB2D6D">
      <w:pPr>
        <w:tabs>
          <w:tab w:val="left" w:pos="3105"/>
        </w:tabs>
        <w:rPr>
          <w:rFonts w:ascii="Century Gothic" w:hAnsi="Century Gothic"/>
          <w:sz w:val="24"/>
          <w:szCs w:val="24"/>
          <w:lang w:val="es-ES" w:eastAsia="es-ES"/>
        </w:rPr>
      </w:pPr>
    </w:p>
    <w:p w14:paraId="64282AEC" w14:textId="61665532" w:rsidR="003664F1" w:rsidRDefault="003664F1" w:rsidP="00CB2D6D">
      <w:pPr>
        <w:tabs>
          <w:tab w:val="left" w:pos="3105"/>
        </w:tabs>
        <w:rPr>
          <w:rFonts w:ascii="Century Gothic" w:hAnsi="Century Gothic"/>
          <w:sz w:val="24"/>
          <w:szCs w:val="24"/>
          <w:lang w:val="es-ES" w:eastAsia="es-ES"/>
        </w:rPr>
      </w:pPr>
      <w:r w:rsidRPr="00EE5F8B">
        <w:rPr>
          <w:rFonts w:ascii="Century Gothic" w:hAnsi="Century Gothic"/>
          <w:b/>
          <w:bCs/>
          <w:sz w:val="24"/>
          <w:szCs w:val="24"/>
          <w:lang w:val="es-ES" w:eastAsia="es-ES"/>
        </w:rPr>
        <w:t>4.2 Limpieza de los Datos</w:t>
      </w:r>
    </w:p>
    <w:p w14:paraId="292D39F5" w14:textId="56FA2E7A" w:rsidR="00541A1D" w:rsidRDefault="00AD2FBE" w:rsidP="00D95E0D">
      <w:pPr>
        <w:pStyle w:val="Prrafodelista"/>
        <w:rPr>
          <w:rFonts w:ascii="Century Gothic" w:eastAsiaTheme="minorHAnsi" w:hAnsi="Century Gothic" w:cstheme="minorBidi"/>
          <w:sz w:val="24"/>
          <w:szCs w:val="24"/>
        </w:rPr>
      </w:pPr>
      <w:r w:rsidRPr="00AD2FBE">
        <w:rPr>
          <w:rFonts w:ascii="Century Gothic" w:eastAsiaTheme="minorHAnsi" w:hAnsi="Century Gothic" w:cstheme="minorBidi"/>
          <w:sz w:val="24"/>
          <w:szCs w:val="24"/>
        </w:rPr>
        <w:t>Para este proyecto, se identificó que los datos de los asociados listados en la Tabla 3 no son relevantes para el modelo o presentan redundancia. Un ejemplo claro es la duplicidad entre la 'Fecha de nacimiento' y la 'Edad'. Por este motivo, se procedió a eliminar dichas variables de la base de datos</w:t>
      </w:r>
      <w:r w:rsidR="00C87D9A">
        <w:rPr>
          <w:rFonts w:ascii="Century Gothic" w:eastAsiaTheme="minorHAnsi" w:hAnsi="Century Gothic" w:cstheme="minorBidi"/>
          <w:sz w:val="24"/>
          <w:szCs w:val="24"/>
        </w:rPr>
        <w:t>.</w:t>
      </w:r>
    </w:p>
    <w:p w14:paraId="5B0A26CF" w14:textId="77777777" w:rsidR="00AD2FBE" w:rsidRDefault="00AD2FBE" w:rsidP="00D95E0D">
      <w:pPr>
        <w:pStyle w:val="Prrafodelista"/>
      </w:pPr>
    </w:p>
    <w:p w14:paraId="12E92E41" w14:textId="2B103E27" w:rsidR="00D95E0D" w:rsidRDefault="00190CAB" w:rsidP="00D95E0D">
      <w:pPr>
        <w:pStyle w:val="Prrafodelista"/>
        <w:rPr>
          <w:rFonts w:ascii="Century Gothic" w:eastAsia="Century Gothic" w:hAnsi="Century Gothic" w:cs="Century Gothic"/>
          <w:b/>
          <w:bCs/>
          <w:sz w:val="24"/>
          <w:szCs w:val="24"/>
        </w:rPr>
      </w:pPr>
      <w:r>
        <w:t xml:space="preserve"> </w:t>
      </w:r>
      <w:r w:rsidR="00D95E0D" w:rsidRPr="002A5F7F">
        <w:rPr>
          <w:rFonts w:ascii="Century Gothic" w:eastAsia="Century Gothic" w:hAnsi="Century Gothic" w:cs="Century Gothic"/>
          <w:b/>
          <w:bCs/>
          <w:sz w:val="24"/>
          <w:szCs w:val="24"/>
        </w:rPr>
        <w:t xml:space="preserve">Tabla </w:t>
      </w:r>
      <w:r w:rsidR="00541A1D">
        <w:rPr>
          <w:rFonts w:ascii="Century Gothic" w:eastAsia="Century Gothic" w:hAnsi="Century Gothic" w:cs="Century Gothic"/>
          <w:b/>
          <w:bCs/>
          <w:sz w:val="24"/>
          <w:szCs w:val="24"/>
        </w:rPr>
        <w:t>3</w:t>
      </w:r>
    </w:p>
    <w:p w14:paraId="0FA4ED1A" w14:textId="3C8C05A4" w:rsidR="0015007C" w:rsidRDefault="0016757C" w:rsidP="00E57098">
      <w:pPr>
        <w:pStyle w:val="Prrafodelista"/>
        <w:rPr>
          <w:rFonts w:ascii="Century Gothic" w:eastAsia="Century Gothic" w:hAnsi="Century Gothic" w:cs="Century Gothic"/>
        </w:rPr>
      </w:pPr>
      <w:r>
        <w:rPr>
          <w:rFonts w:ascii="Century Gothic" w:eastAsia="Century Gothic" w:hAnsi="Century Gothic" w:cs="Century Gothic"/>
        </w:rPr>
        <w:t>Datos</w:t>
      </w:r>
      <w:r w:rsidR="009C6A0B" w:rsidRPr="00D95E0D">
        <w:rPr>
          <w:rFonts w:ascii="Century Gothic" w:eastAsia="Century Gothic" w:hAnsi="Century Gothic" w:cs="Century Gothic"/>
        </w:rPr>
        <w:t xml:space="preserve"> no contemplad</w:t>
      </w:r>
      <w:r>
        <w:rPr>
          <w:rFonts w:ascii="Century Gothic" w:eastAsia="Century Gothic" w:hAnsi="Century Gothic" w:cs="Century Gothic"/>
        </w:rPr>
        <w:t>o</w:t>
      </w:r>
      <w:r w:rsidR="009C6A0B" w:rsidRPr="00D95E0D">
        <w:rPr>
          <w:rFonts w:ascii="Century Gothic" w:eastAsia="Century Gothic" w:hAnsi="Century Gothic" w:cs="Century Gothic"/>
        </w:rPr>
        <w:t>s</w:t>
      </w:r>
      <w:r w:rsidR="009C6A0B">
        <w:rPr>
          <w:rFonts w:ascii="Century Gothic" w:eastAsia="Century Gothic" w:hAnsi="Century Gothic" w:cs="Century Gothic"/>
        </w:rPr>
        <w:t xml:space="preserve"> </w:t>
      </w:r>
      <w:r w:rsidR="00CA4505">
        <w:rPr>
          <w:rFonts w:ascii="Century Gothic" w:eastAsia="Century Gothic" w:hAnsi="Century Gothic" w:cs="Century Gothic"/>
        </w:rPr>
        <w:t>para la creación del</w:t>
      </w:r>
      <w:r w:rsidR="009C6A0B">
        <w:rPr>
          <w:rFonts w:ascii="Century Gothic" w:eastAsia="Century Gothic" w:hAnsi="Century Gothic" w:cs="Century Gothic"/>
        </w:rPr>
        <w:t xml:space="preserve"> </w:t>
      </w:r>
      <w:r w:rsidR="00541A1D">
        <w:rPr>
          <w:rFonts w:ascii="Century Gothic" w:eastAsia="Century Gothic" w:hAnsi="Century Gothic" w:cs="Century Gothic"/>
        </w:rPr>
        <w:t>modelo</w:t>
      </w:r>
    </w:p>
    <w:p w14:paraId="15D1BA02" w14:textId="77777777" w:rsidR="00E57098" w:rsidRDefault="00E57098" w:rsidP="00E57098">
      <w:pPr>
        <w:pStyle w:val="Prrafodelista"/>
      </w:pPr>
    </w:p>
    <w:tbl>
      <w:tblPr>
        <w:tblW w:w="8461" w:type="dxa"/>
        <w:jc w:val="center"/>
        <w:tblCellMar>
          <w:left w:w="70" w:type="dxa"/>
          <w:right w:w="70" w:type="dxa"/>
        </w:tblCellMar>
        <w:tblLook w:val="04A0" w:firstRow="1" w:lastRow="0" w:firstColumn="1" w:lastColumn="0" w:noHBand="0" w:noVBand="1"/>
      </w:tblPr>
      <w:tblGrid>
        <w:gridCol w:w="2849"/>
        <w:gridCol w:w="2974"/>
        <w:gridCol w:w="2638"/>
      </w:tblGrid>
      <w:tr w:rsidR="00E57098" w:rsidRPr="00E57098" w14:paraId="6FB3139A" w14:textId="77777777" w:rsidTr="00E57098">
        <w:trPr>
          <w:trHeight w:val="315"/>
          <w:jc w:val="center"/>
        </w:trPr>
        <w:tc>
          <w:tcPr>
            <w:tcW w:w="8461" w:type="dxa"/>
            <w:gridSpan w:val="3"/>
            <w:tcBorders>
              <w:top w:val="single" w:sz="4" w:space="0" w:color="A6A6A6"/>
              <w:left w:val="single" w:sz="4" w:space="0" w:color="A6A6A6"/>
              <w:bottom w:val="single" w:sz="8" w:space="0" w:color="A6A6A6"/>
              <w:right w:val="single" w:sz="4" w:space="0" w:color="A6A6A6"/>
            </w:tcBorders>
            <w:shd w:val="clear" w:color="auto" w:fill="auto"/>
            <w:noWrap/>
            <w:vAlign w:val="center"/>
            <w:hideMark/>
          </w:tcPr>
          <w:p w14:paraId="3DFB6088" w14:textId="2C63BD58" w:rsidR="00E57098" w:rsidRPr="00E57098" w:rsidRDefault="00E82E0A" w:rsidP="00E57098">
            <w:pPr>
              <w:spacing w:after="0" w:line="240" w:lineRule="auto"/>
              <w:jc w:val="center"/>
              <w:rPr>
                <w:rFonts w:ascii="Century Gothic" w:eastAsia="Times New Roman" w:hAnsi="Century Gothic" w:cs="Calibri"/>
                <w:b/>
                <w:bCs/>
                <w:color w:val="000000"/>
                <w:sz w:val="16"/>
                <w:szCs w:val="16"/>
                <w:lang w:eastAsia="es-CO"/>
              </w:rPr>
            </w:pPr>
            <w:r>
              <w:rPr>
                <w:rFonts w:ascii="Century Gothic" w:eastAsia="Times New Roman" w:hAnsi="Century Gothic" w:cs="Calibri"/>
                <w:b/>
                <w:bCs/>
                <w:color w:val="000000"/>
                <w:sz w:val="16"/>
                <w:szCs w:val="16"/>
                <w:lang w:eastAsia="es-CO"/>
              </w:rPr>
              <w:t>VARIABLES</w:t>
            </w:r>
          </w:p>
        </w:tc>
      </w:tr>
      <w:tr w:rsidR="00E57098" w:rsidRPr="00E57098" w14:paraId="2CCE167F"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4403DEC0"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ALIVIO_FINANCIERO</w:t>
            </w:r>
          </w:p>
        </w:tc>
        <w:tc>
          <w:tcPr>
            <w:tcW w:w="2974" w:type="dxa"/>
            <w:tcBorders>
              <w:top w:val="nil"/>
              <w:left w:val="nil"/>
              <w:bottom w:val="single" w:sz="4" w:space="0" w:color="A6A6A6"/>
              <w:right w:val="single" w:sz="4" w:space="0" w:color="A6A6A6"/>
            </w:tcBorders>
            <w:shd w:val="clear" w:color="auto" w:fill="auto"/>
            <w:noWrap/>
            <w:vAlign w:val="center"/>
            <w:hideMark/>
          </w:tcPr>
          <w:p w14:paraId="6385437D"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IDENTIFICACION</w:t>
            </w:r>
          </w:p>
        </w:tc>
        <w:tc>
          <w:tcPr>
            <w:tcW w:w="2638" w:type="dxa"/>
            <w:tcBorders>
              <w:top w:val="nil"/>
              <w:left w:val="nil"/>
              <w:bottom w:val="single" w:sz="4" w:space="0" w:color="A6A6A6"/>
              <w:right w:val="single" w:sz="4" w:space="0" w:color="A6A6A6"/>
            </w:tcBorders>
            <w:shd w:val="clear" w:color="auto" w:fill="auto"/>
            <w:noWrap/>
            <w:vAlign w:val="center"/>
            <w:hideMark/>
          </w:tcPr>
          <w:p w14:paraId="0A7B0727"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SALDO_CDAT</w:t>
            </w:r>
          </w:p>
        </w:tc>
      </w:tr>
      <w:tr w:rsidR="00E57098" w:rsidRPr="00E57098" w14:paraId="31925F9D"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7941C9DE"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ARRENDAMIENTOS</w:t>
            </w:r>
          </w:p>
        </w:tc>
        <w:tc>
          <w:tcPr>
            <w:tcW w:w="2974" w:type="dxa"/>
            <w:tcBorders>
              <w:top w:val="nil"/>
              <w:left w:val="nil"/>
              <w:bottom w:val="single" w:sz="4" w:space="0" w:color="A6A6A6"/>
              <w:right w:val="single" w:sz="4" w:space="0" w:color="A6A6A6"/>
            </w:tcBorders>
            <w:shd w:val="clear" w:color="auto" w:fill="auto"/>
            <w:noWrap/>
            <w:vAlign w:val="center"/>
            <w:hideMark/>
          </w:tcPr>
          <w:p w14:paraId="6BEA51A4"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INGRESO_COMISIONES</w:t>
            </w:r>
          </w:p>
        </w:tc>
        <w:tc>
          <w:tcPr>
            <w:tcW w:w="2638" w:type="dxa"/>
            <w:tcBorders>
              <w:top w:val="nil"/>
              <w:left w:val="nil"/>
              <w:bottom w:val="single" w:sz="4" w:space="0" w:color="A6A6A6"/>
              <w:right w:val="single" w:sz="4" w:space="0" w:color="A6A6A6"/>
            </w:tcBorders>
            <w:shd w:val="clear" w:color="auto" w:fill="auto"/>
            <w:noWrap/>
            <w:vAlign w:val="center"/>
            <w:hideMark/>
          </w:tcPr>
          <w:p w14:paraId="174AF47F"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SALDO_CODEUDOR_CIFIN</w:t>
            </w:r>
          </w:p>
        </w:tc>
      </w:tr>
      <w:tr w:rsidR="00E57098" w:rsidRPr="00E57098" w14:paraId="776C88DF"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576ADBB5"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CANT_MORA_CODEUDOR</w:t>
            </w:r>
          </w:p>
        </w:tc>
        <w:tc>
          <w:tcPr>
            <w:tcW w:w="2974" w:type="dxa"/>
            <w:tcBorders>
              <w:top w:val="nil"/>
              <w:left w:val="nil"/>
              <w:bottom w:val="single" w:sz="4" w:space="0" w:color="A6A6A6"/>
              <w:right w:val="single" w:sz="4" w:space="0" w:color="A6A6A6"/>
            </w:tcBorders>
            <w:shd w:val="clear" w:color="auto" w:fill="auto"/>
            <w:noWrap/>
            <w:vAlign w:val="center"/>
            <w:hideMark/>
          </w:tcPr>
          <w:p w14:paraId="397B8825"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INGRESOS ACT ECONOMICA</w:t>
            </w:r>
          </w:p>
        </w:tc>
        <w:tc>
          <w:tcPr>
            <w:tcW w:w="2638" w:type="dxa"/>
            <w:tcBorders>
              <w:top w:val="nil"/>
              <w:left w:val="nil"/>
              <w:bottom w:val="single" w:sz="4" w:space="0" w:color="A6A6A6"/>
              <w:right w:val="single" w:sz="4" w:space="0" w:color="A6A6A6"/>
            </w:tcBorders>
            <w:shd w:val="clear" w:color="auto" w:fill="auto"/>
            <w:noWrap/>
            <w:vAlign w:val="center"/>
            <w:hideMark/>
          </w:tcPr>
          <w:p w14:paraId="5322C1AA"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SALDO_CREDITO_UNIMOS</w:t>
            </w:r>
          </w:p>
        </w:tc>
      </w:tr>
      <w:tr w:rsidR="00E57098" w:rsidRPr="00E57098" w14:paraId="38E731F2"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19CBC55B"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CANTIDAD_PROD_MORA_CIFN</w:t>
            </w:r>
          </w:p>
        </w:tc>
        <w:tc>
          <w:tcPr>
            <w:tcW w:w="2974" w:type="dxa"/>
            <w:tcBorders>
              <w:top w:val="nil"/>
              <w:left w:val="nil"/>
              <w:bottom w:val="single" w:sz="4" w:space="0" w:color="A6A6A6"/>
              <w:right w:val="single" w:sz="4" w:space="0" w:color="A6A6A6"/>
            </w:tcBorders>
            <w:shd w:val="clear" w:color="auto" w:fill="auto"/>
            <w:noWrap/>
            <w:vAlign w:val="center"/>
            <w:hideMark/>
          </w:tcPr>
          <w:p w14:paraId="395EEEBA"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INICIO ACTIVIDAD ECONOMICA</w:t>
            </w:r>
          </w:p>
        </w:tc>
        <w:tc>
          <w:tcPr>
            <w:tcW w:w="2638" w:type="dxa"/>
            <w:tcBorders>
              <w:top w:val="nil"/>
              <w:left w:val="nil"/>
              <w:bottom w:val="single" w:sz="4" w:space="0" w:color="A6A6A6"/>
              <w:right w:val="single" w:sz="4" w:space="0" w:color="A6A6A6"/>
            </w:tcBorders>
            <w:shd w:val="clear" w:color="auto" w:fill="auto"/>
            <w:noWrap/>
            <w:vAlign w:val="center"/>
            <w:hideMark/>
          </w:tcPr>
          <w:p w14:paraId="09F93808"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SALDO_CUPO_ROTATIVO</w:t>
            </w:r>
          </w:p>
        </w:tc>
      </w:tr>
      <w:tr w:rsidR="00E57098" w:rsidRPr="00E57098" w14:paraId="002C0375"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1873DCBF"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CANTIDAD_PRODUCTOS_CIFN</w:t>
            </w:r>
          </w:p>
        </w:tc>
        <w:tc>
          <w:tcPr>
            <w:tcW w:w="2974" w:type="dxa"/>
            <w:tcBorders>
              <w:top w:val="nil"/>
              <w:left w:val="nil"/>
              <w:bottom w:val="single" w:sz="4" w:space="0" w:color="A6A6A6"/>
              <w:right w:val="single" w:sz="4" w:space="0" w:color="A6A6A6"/>
            </w:tcBorders>
            <w:shd w:val="clear" w:color="auto" w:fill="auto"/>
            <w:noWrap/>
            <w:vAlign w:val="center"/>
            <w:hideMark/>
          </w:tcPr>
          <w:p w14:paraId="2FE837F8"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INMUEBLES</w:t>
            </w:r>
          </w:p>
        </w:tc>
        <w:tc>
          <w:tcPr>
            <w:tcW w:w="2638" w:type="dxa"/>
            <w:tcBorders>
              <w:top w:val="nil"/>
              <w:left w:val="nil"/>
              <w:bottom w:val="single" w:sz="4" w:space="0" w:color="A6A6A6"/>
              <w:right w:val="single" w:sz="4" w:space="0" w:color="A6A6A6"/>
            </w:tcBorders>
            <w:shd w:val="clear" w:color="auto" w:fill="auto"/>
            <w:noWrap/>
            <w:vAlign w:val="center"/>
            <w:hideMark/>
          </w:tcPr>
          <w:p w14:paraId="7AB801DA"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SALDO_INICIAL_COMPRADA</w:t>
            </w:r>
          </w:p>
        </w:tc>
      </w:tr>
      <w:tr w:rsidR="00E57098" w:rsidRPr="00E57098" w14:paraId="1B64E4FE"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338D4B57"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CANTIDAD_TDC_CIFIN</w:t>
            </w:r>
          </w:p>
        </w:tc>
        <w:tc>
          <w:tcPr>
            <w:tcW w:w="2974" w:type="dxa"/>
            <w:tcBorders>
              <w:top w:val="nil"/>
              <w:left w:val="nil"/>
              <w:bottom w:val="single" w:sz="4" w:space="0" w:color="A6A6A6"/>
              <w:right w:val="single" w:sz="4" w:space="0" w:color="A6A6A6"/>
            </w:tcBorders>
            <w:shd w:val="clear" w:color="auto" w:fill="auto"/>
            <w:noWrap/>
            <w:vAlign w:val="center"/>
            <w:hideMark/>
          </w:tcPr>
          <w:p w14:paraId="4E90060C"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LINEA_CREDITO_SOLICITUD</w:t>
            </w:r>
          </w:p>
        </w:tc>
        <w:tc>
          <w:tcPr>
            <w:tcW w:w="2638" w:type="dxa"/>
            <w:tcBorders>
              <w:top w:val="nil"/>
              <w:left w:val="nil"/>
              <w:bottom w:val="single" w:sz="4" w:space="0" w:color="A6A6A6"/>
              <w:right w:val="single" w:sz="4" w:space="0" w:color="A6A6A6"/>
            </w:tcBorders>
            <w:shd w:val="clear" w:color="auto" w:fill="auto"/>
            <w:noWrap/>
            <w:vAlign w:val="center"/>
            <w:hideMark/>
          </w:tcPr>
          <w:p w14:paraId="0644E07E"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SALDO_MORA_CIFIN</w:t>
            </w:r>
          </w:p>
        </w:tc>
      </w:tr>
      <w:tr w:rsidR="00E57098" w:rsidRPr="00E57098" w14:paraId="4616B8E0"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08B1A5FD"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lastRenderedPageBreak/>
              <w:t>CIUDAD_RESIDENCIA</w:t>
            </w:r>
          </w:p>
        </w:tc>
        <w:tc>
          <w:tcPr>
            <w:tcW w:w="2974" w:type="dxa"/>
            <w:tcBorders>
              <w:top w:val="nil"/>
              <w:left w:val="nil"/>
              <w:bottom w:val="single" w:sz="4" w:space="0" w:color="A6A6A6"/>
              <w:right w:val="single" w:sz="4" w:space="0" w:color="A6A6A6"/>
            </w:tcBorders>
            <w:shd w:val="clear" w:color="auto" w:fill="auto"/>
            <w:noWrap/>
            <w:vAlign w:val="center"/>
            <w:hideMark/>
          </w:tcPr>
          <w:p w14:paraId="223999DA"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MONTO COMPRA</w:t>
            </w:r>
          </w:p>
        </w:tc>
        <w:tc>
          <w:tcPr>
            <w:tcW w:w="2638" w:type="dxa"/>
            <w:tcBorders>
              <w:top w:val="nil"/>
              <w:left w:val="nil"/>
              <w:bottom w:val="single" w:sz="4" w:space="0" w:color="A6A6A6"/>
              <w:right w:val="single" w:sz="4" w:space="0" w:color="A6A6A6"/>
            </w:tcBorders>
            <w:shd w:val="clear" w:color="auto" w:fill="auto"/>
            <w:noWrap/>
            <w:vAlign w:val="center"/>
            <w:hideMark/>
          </w:tcPr>
          <w:p w14:paraId="16D009DA"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SALDO_MORA_CODEUDOR</w:t>
            </w:r>
          </w:p>
        </w:tc>
      </w:tr>
      <w:tr w:rsidR="00E57098" w:rsidRPr="00E57098" w14:paraId="33F8379F"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70BF4A8E"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CLEAR_SCORE_EXPERIENCIA</w:t>
            </w:r>
          </w:p>
        </w:tc>
        <w:tc>
          <w:tcPr>
            <w:tcW w:w="2974" w:type="dxa"/>
            <w:tcBorders>
              <w:top w:val="nil"/>
              <w:left w:val="nil"/>
              <w:bottom w:val="single" w:sz="4" w:space="0" w:color="A6A6A6"/>
              <w:right w:val="single" w:sz="4" w:space="0" w:color="A6A6A6"/>
            </w:tcBorders>
            <w:shd w:val="clear" w:color="auto" w:fill="auto"/>
            <w:noWrap/>
            <w:vAlign w:val="center"/>
            <w:hideMark/>
          </w:tcPr>
          <w:p w14:paraId="759C19FA"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MONTO_SOLICITADO</w:t>
            </w:r>
          </w:p>
        </w:tc>
        <w:tc>
          <w:tcPr>
            <w:tcW w:w="2638" w:type="dxa"/>
            <w:tcBorders>
              <w:top w:val="nil"/>
              <w:left w:val="nil"/>
              <w:bottom w:val="single" w:sz="4" w:space="0" w:color="A6A6A6"/>
              <w:right w:val="single" w:sz="4" w:space="0" w:color="A6A6A6"/>
            </w:tcBorders>
            <w:shd w:val="clear" w:color="auto" w:fill="auto"/>
            <w:noWrap/>
            <w:vAlign w:val="center"/>
            <w:hideMark/>
          </w:tcPr>
          <w:p w14:paraId="009D7759"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SALDO_TDC_MILES</w:t>
            </w:r>
          </w:p>
        </w:tc>
      </w:tr>
      <w:tr w:rsidR="00E57098" w:rsidRPr="00E57098" w14:paraId="6BB9A1E7"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547AA1A2"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COBERTURA_GARANTIA_%</w:t>
            </w:r>
          </w:p>
        </w:tc>
        <w:tc>
          <w:tcPr>
            <w:tcW w:w="2974" w:type="dxa"/>
            <w:tcBorders>
              <w:top w:val="nil"/>
              <w:left w:val="nil"/>
              <w:bottom w:val="single" w:sz="4" w:space="0" w:color="A6A6A6"/>
              <w:right w:val="single" w:sz="4" w:space="0" w:color="A6A6A6"/>
            </w:tcBorders>
            <w:shd w:val="clear" w:color="auto" w:fill="auto"/>
            <w:noWrap/>
            <w:vAlign w:val="center"/>
            <w:hideMark/>
          </w:tcPr>
          <w:p w14:paraId="7F97A524"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proofErr w:type="spellStart"/>
            <w:r w:rsidRPr="00E57098">
              <w:rPr>
                <w:rFonts w:ascii="Century Gothic" w:eastAsia="Times New Roman" w:hAnsi="Century Gothic" w:cs="Calibri"/>
                <w:color w:val="000000"/>
                <w:sz w:val="16"/>
                <w:szCs w:val="16"/>
                <w:lang w:eastAsia="es-CO"/>
              </w:rPr>
              <w:t>N°</w:t>
            </w:r>
            <w:proofErr w:type="spellEnd"/>
          </w:p>
        </w:tc>
        <w:tc>
          <w:tcPr>
            <w:tcW w:w="2638" w:type="dxa"/>
            <w:tcBorders>
              <w:top w:val="nil"/>
              <w:left w:val="nil"/>
              <w:bottom w:val="single" w:sz="4" w:space="0" w:color="A6A6A6"/>
              <w:right w:val="single" w:sz="4" w:space="0" w:color="A6A6A6"/>
            </w:tcBorders>
            <w:shd w:val="clear" w:color="auto" w:fill="auto"/>
            <w:noWrap/>
            <w:vAlign w:val="center"/>
            <w:hideMark/>
          </w:tcPr>
          <w:p w14:paraId="77A76424"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SALDO_TOTAL_CIFIN</w:t>
            </w:r>
          </w:p>
        </w:tc>
      </w:tr>
      <w:tr w:rsidR="00E57098" w:rsidRPr="00E57098" w14:paraId="370CC972"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4B84F941"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COMPRA CARTERA</w:t>
            </w:r>
          </w:p>
        </w:tc>
        <w:tc>
          <w:tcPr>
            <w:tcW w:w="2974" w:type="dxa"/>
            <w:tcBorders>
              <w:top w:val="nil"/>
              <w:left w:val="nil"/>
              <w:bottom w:val="single" w:sz="4" w:space="0" w:color="A6A6A6"/>
              <w:right w:val="single" w:sz="4" w:space="0" w:color="A6A6A6"/>
            </w:tcBorders>
            <w:shd w:val="clear" w:color="auto" w:fill="auto"/>
            <w:noWrap/>
            <w:vAlign w:val="center"/>
            <w:hideMark/>
          </w:tcPr>
          <w:p w14:paraId="475B0077"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NEGADO</w:t>
            </w:r>
          </w:p>
        </w:tc>
        <w:tc>
          <w:tcPr>
            <w:tcW w:w="2638" w:type="dxa"/>
            <w:tcBorders>
              <w:top w:val="nil"/>
              <w:left w:val="nil"/>
              <w:bottom w:val="single" w:sz="4" w:space="0" w:color="A6A6A6"/>
              <w:right w:val="single" w:sz="4" w:space="0" w:color="A6A6A6"/>
            </w:tcBorders>
            <w:shd w:val="clear" w:color="auto" w:fill="auto"/>
            <w:noWrap/>
            <w:vAlign w:val="center"/>
            <w:hideMark/>
          </w:tcPr>
          <w:p w14:paraId="092DA482"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SOLICITANTE</w:t>
            </w:r>
          </w:p>
        </w:tc>
      </w:tr>
      <w:tr w:rsidR="00E57098" w:rsidRPr="00E57098" w14:paraId="1921725D"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0098F96D"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CRED_DES_DUPL</w:t>
            </w:r>
          </w:p>
        </w:tc>
        <w:tc>
          <w:tcPr>
            <w:tcW w:w="2974" w:type="dxa"/>
            <w:tcBorders>
              <w:top w:val="nil"/>
              <w:left w:val="nil"/>
              <w:bottom w:val="single" w:sz="4" w:space="0" w:color="A6A6A6"/>
              <w:right w:val="single" w:sz="4" w:space="0" w:color="A6A6A6"/>
            </w:tcBorders>
            <w:shd w:val="clear" w:color="auto" w:fill="auto"/>
            <w:noWrap/>
            <w:vAlign w:val="center"/>
            <w:hideMark/>
          </w:tcPr>
          <w:p w14:paraId="07A58A5E"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NIT</w:t>
            </w:r>
          </w:p>
        </w:tc>
        <w:tc>
          <w:tcPr>
            <w:tcW w:w="2638" w:type="dxa"/>
            <w:tcBorders>
              <w:top w:val="nil"/>
              <w:left w:val="nil"/>
              <w:bottom w:val="single" w:sz="4" w:space="0" w:color="A6A6A6"/>
              <w:right w:val="single" w:sz="4" w:space="0" w:color="A6A6A6"/>
            </w:tcBorders>
            <w:shd w:val="clear" w:color="auto" w:fill="auto"/>
            <w:noWrap/>
            <w:vAlign w:val="center"/>
            <w:hideMark/>
          </w:tcPr>
          <w:p w14:paraId="74B9DB5D"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TIPO_GARANTIA</w:t>
            </w:r>
          </w:p>
        </w:tc>
      </w:tr>
      <w:tr w:rsidR="00E57098" w:rsidRPr="00E57098" w14:paraId="1CF97CE1"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332D277D"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CUOTA_MES_COMPRADA</w:t>
            </w:r>
          </w:p>
        </w:tc>
        <w:tc>
          <w:tcPr>
            <w:tcW w:w="2974" w:type="dxa"/>
            <w:tcBorders>
              <w:top w:val="nil"/>
              <w:left w:val="nil"/>
              <w:bottom w:val="single" w:sz="4" w:space="0" w:color="A6A6A6"/>
              <w:right w:val="single" w:sz="4" w:space="0" w:color="A6A6A6"/>
            </w:tcBorders>
            <w:shd w:val="clear" w:color="auto" w:fill="auto"/>
            <w:noWrap/>
            <w:vAlign w:val="center"/>
            <w:hideMark/>
          </w:tcPr>
          <w:p w14:paraId="6650A7BF"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NOMBRE_EMPRESA</w:t>
            </w:r>
          </w:p>
        </w:tc>
        <w:tc>
          <w:tcPr>
            <w:tcW w:w="2638" w:type="dxa"/>
            <w:tcBorders>
              <w:top w:val="nil"/>
              <w:left w:val="nil"/>
              <w:bottom w:val="single" w:sz="4" w:space="0" w:color="A6A6A6"/>
              <w:right w:val="single" w:sz="4" w:space="0" w:color="A6A6A6"/>
            </w:tcBorders>
            <w:shd w:val="clear" w:color="auto" w:fill="auto"/>
            <w:noWrap/>
            <w:vAlign w:val="center"/>
            <w:hideMark/>
          </w:tcPr>
          <w:p w14:paraId="3F403336"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proofErr w:type="gramStart"/>
            <w:r w:rsidRPr="00E57098">
              <w:rPr>
                <w:rFonts w:ascii="Century Gothic" w:eastAsia="Times New Roman" w:hAnsi="Century Gothic" w:cs="Calibri"/>
                <w:color w:val="000000"/>
                <w:sz w:val="16"/>
                <w:szCs w:val="16"/>
                <w:lang w:eastAsia="es-CO"/>
              </w:rPr>
              <w:t>TOTAL</w:t>
            </w:r>
            <w:proofErr w:type="gramEnd"/>
            <w:r w:rsidRPr="00E57098">
              <w:rPr>
                <w:rFonts w:ascii="Century Gothic" w:eastAsia="Times New Roman" w:hAnsi="Century Gothic" w:cs="Calibri"/>
                <w:color w:val="000000"/>
                <w:sz w:val="16"/>
                <w:szCs w:val="16"/>
                <w:lang w:eastAsia="es-CO"/>
              </w:rPr>
              <w:t xml:space="preserve"> ACTIVO</w:t>
            </w:r>
          </w:p>
        </w:tc>
      </w:tr>
      <w:tr w:rsidR="00E57098" w:rsidRPr="00E57098" w14:paraId="6FA85BFC"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2A388A8C"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CUOTA_MORA_CIFIN</w:t>
            </w:r>
          </w:p>
        </w:tc>
        <w:tc>
          <w:tcPr>
            <w:tcW w:w="2974" w:type="dxa"/>
            <w:tcBorders>
              <w:top w:val="nil"/>
              <w:left w:val="nil"/>
              <w:bottom w:val="single" w:sz="4" w:space="0" w:color="A6A6A6"/>
              <w:right w:val="single" w:sz="4" w:space="0" w:color="A6A6A6"/>
            </w:tcBorders>
            <w:shd w:val="clear" w:color="auto" w:fill="auto"/>
            <w:noWrap/>
            <w:vAlign w:val="center"/>
            <w:hideMark/>
          </w:tcPr>
          <w:p w14:paraId="5627E949"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NOMBRES APELLIDOS</w:t>
            </w:r>
          </w:p>
        </w:tc>
        <w:tc>
          <w:tcPr>
            <w:tcW w:w="2638" w:type="dxa"/>
            <w:tcBorders>
              <w:top w:val="nil"/>
              <w:left w:val="nil"/>
              <w:bottom w:val="single" w:sz="4" w:space="0" w:color="A6A6A6"/>
              <w:right w:val="single" w:sz="4" w:space="0" w:color="A6A6A6"/>
            </w:tcBorders>
            <w:shd w:val="clear" w:color="auto" w:fill="auto"/>
            <w:noWrap/>
            <w:vAlign w:val="center"/>
            <w:hideMark/>
          </w:tcPr>
          <w:p w14:paraId="542D79D9"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proofErr w:type="gramStart"/>
            <w:r w:rsidRPr="00E57098">
              <w:rPr>
                <w:rFonts w:ascii="Century Gothic" w:eastAsia="Times New Roman" w:hAnsi="Century Gothic" w:cs="Calibri"/>
                <w:color w:val="000000"/>
                <w:sz w:val="16"/>
                <w:szCs w:val="16"/>
                <w:lang w:eastAsia="es-CO"/>
              </w:rPr>
              <w:t>TOTAL</w:t>
            </w:r>
            <w:proofErr w:type="gramEnd"/>
            <w:r w:rsidRPr="00E57098">
              <w:rPr>
                <w:rFonts w:ascii="Century Gothic" w:eastAsia="Times New Roman" w:hAnsi="Century Gothic" w:cs="Calibri"/>
                <w:color w:val="000000"/>
                <w:sz w:val="16"/>
                <w:szCs w:val="16"/>
                <w:lang w:eastAsia="es-CO"/>
              </w:rPr>
              <w:t xml:space="preserve"> GASTOS</w:t>
            </w:r>
          </w:p>
        </w:tc>
      </w:tr>
      <w:tr w:rsidR="00E57098" w:rsidRPr="00E57098" w14:paraId="3BEE9DF8"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28DDD0CE"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CUOTA_MORA_CODEUDOR</w:t>
            </w:r>
          </w:p>
        </w:tc>
        <w:tc>
          <w:tcPr>
            <w:tcW w:w="2974" w:type="dxa"/>
            <w:tcBorders>
              <w:top w:val="nil"/>
              <w:left w:val="nil"/>
              <w:bottom w:val="single" w:sz="4" w:space="0" w:color="A6A6A6"/>
              <w:right w:val="single" w:sz="4" w:space="0" w:color="A6A6A6"/>
            </w:tcBorders>
            <w:shd w:val="clear" w:color="auto" w:fill="auto"/>
            <w:noWrap/>
            <w:vAlign w:val="center"/>
            <w:hideMark/>
          </w:tcPr>
          <w:p w14:paraId="60A024DC"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NUMERO IDENTIFICACION</w:t>
            </w:r>
          </w:p>
        </w:tc>
        <w:tc>
          <w:tcPr>
            <w:tcW w:w="2638" w:type="dxa"/>
            <w:tcBorders>
              <w:top w:val="nil"/>
              <w:left w:val="nil"/>
              <w:bottom w:val="single" w:sz="4" w:space="0" w:color="A6A6A6"/>
              <w:right w:val="single" w:sz="4" w:space="0" w:color="A6A6A6"/>
            </w:tcBorders>
            <w:shd w:val="clear" w:color="auto" w:fill="auto"/>
            <w:noWrap/>
            <w:vAlign w:val="center"/>
            <w:hideMark/>
          </w:tcPr>
          <w:p w14:paraId="7AB2E456"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proofErr w:type="gramStart"/>
            <w:r w:rsidRPr="00E57098">
              <w:rPr>
                <w:rFonts w:ascii="Century Gothic" w:eastAsia="Times New Roman" w:hAnsi="Century Gothic" w:cs="Calibri"/>
                <w:color w:val="000000"/>
                <w:sz w:val="16"/>
                <w:szCs w:val="16"/>
                <w:lang w:eastAsia="es-CO"/>
              </w:rPr>
              <w:t>TOTAL</w:t>
            </w:r>
            <w:proofErr w:type="gramEnd"/>
            <w:r w:rsidRPr="00E57098">
              <w:rPr>
                <w:rFonts w:ascii="Century Gothic" w:eastAsia="Times New Roman" w:hAnsi="Century Gothic" w:cs="Calibri"/>
                <w:color w:val="000000"/>
                <w:sz w:val="16"/>
                <w:szCs w:val="16"/>
                <w:lang w:eastAsia="es-CO"/>
              </w:rPr>
              <w:t xml:space="preserve"> INGRESOS</w:t>
            </w:r>
          </w:p>
        </w:tc>
      </w:tr>
      <w:tr w:rsidR="00E57098" w:rsidRPr="00E57098" w14:paraId="26F53784"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4C2F0E22"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CUOTA_SOLICITUD</w:t>
            </w:r>
          </w:p>
        </w:tc>
        <w:tc>
          <w:tcPr>
            <w:tcW w:w="2974" w:type="dxa"/>
            <w:tcBorders>
              <w:top w:val="nil"/>
              <w:left w:val="nil"/>
              <w:bottom w:val="single" w:sz="4" w:space="0" w:color="A6A6A6"/>
              <w:right w:val="single" w:sz="4" w:space="0" w:color="A6A6A6"/>
            </w:tcBorders>
            <w:shd w:val="clear" w:color="auto" w:fill="auto"/>
            <w:noWrap/>
            <w:vAlign w:val="center"/>
            <w:hideMark/>
          </w:tcPr>
          <w:p w14:paraId="443DFC6D"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OBLIGACIONES FINANCIERAS</w:t>
            </w:r>
          </w:p>
        </w:tc>
        <w:tc>
          <w:tcPr>
            <w:tcW w:w="2638" w:type="dxa"/>
            <w:tcBorders>
              <w:top w:val="nil"/>
              <w:left w:val="nil"/>
              <w:bottom w:val="single" w:sz="4" w:space="0" w:color="A6A6A6"/>
              <w:right w:val="single" w:sz="4" w:space="0" w:color="A6A6A6"/>
            </w:tcBorders>
            <w:shd w:val="clear" w:color="auto" w:fill="auto"/>
            <w:noWrap/>
            <w:vAlign w:val="center"/>
            <w:hideMark/>
          </w:tcPr>
          <w:p w14:paraId="1909C5C8"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proofErr w:type="gramStart"/>
            <w:r w:rsidRPr="00E57098">
              <w:rPr>
                <w:rFonts w:ascii="Century Gothic" w:eastAsia="Times New Roman" w:hAnsi="Century Gothic" w:cs="Calibri"/>
                <w:color w:val="000000"/>
                <w:sz w:val="16"/>
                <w:szCs w:val="16"/>
                <w:lang w:eastAsia="es-CO"/>
              </w:rPr>
              <w:t>TOTAL</w:t>
            </w:r>
            <w:proofErr w:type="gramEnd"/>
            <w:r w:rsidRPr="00E57098">
              <w:rPr>
                <w:rFonts w:ascii="Century Gothic" w:eastAsia="Times New Roman" w:hAnsi="Century Gothic" w:cs="Calibri"/>
                <w:color w:val="000000"/>
                <w:sz w:val="16"/>
                <w:szCs w:val="16"/>
                <w:lang w:eastAsia="es-CO"/>
              </w:rPr>
              <w:t xml:space="preserve"> PASIVO</w:t>
            </w:r>
          </w:p>
        </w:tc>
      </w:tr>
      <w:tr w:rsidR="00E57098" w:rsidRPr="00E57098" w14:paraId="0E44CCDC"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285F7CBA"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CUOTA_TDC_MILES</w:t>
            </w:r>
          </w:p>
        </w:tc>
        <w:tc>
          <w:tcPr>
            <w:tcW w:w="2974" w:type="dxa"/>
            <w:tcBorders>
              <w:top w:val="nil"/>
              <w:left w:val="nil"/>
              <w:bottom w:val="single" w:sz="4" w:space="0" w:color="A6A6A6"/>
              <w:right w:val="single" w:sz="4" w:space="0" w:color="A6A6A6"/>
            </w:tcBorders>
            <w:shd w:val="clear" w:color="auto" w:fill="auto"/>
            <w:noWrap/>
            <w:vAlign w:val="center"/>
            <w:hideMark/>
          </w:tcPr>
          <w:p w14:paraId="7240A0C4"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OCUPACION</w:t>
            </w:r>
          </w:p>
        </w:tc>
        <w:tc>
          <w:tcPr>
            <w:tcW w:w="2638" w:type="dxa"/>
            <w:tcBorders>
              <w:top w:val="nil"/>
              <w:left w:val="nil"/>
              <w:bottom w:val="single" w:sz="4" w:space="0" w:color="A6A6A6"/>
              <w:right w:val="single" w:sz="4" w:space="0" w:color="A6A6A6"/>
            </w:tcBorders>
            <w:shd w:val="clear" w:color="auto" w:fill="auto"/>
            <w:noWrap/>
            <w:vAlign w:val="center"/>
            <w:hideMark/>
          </w:tcPr>
          <w:p w14:paraId="34647E0F"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VALOR_APORTES_VENCIDOS</w:t>
            </w:r>
          </w:p>
        </w:tc>
      </w:tr>
      <w:tr w:rsidR="00E57098" w:rsidRPr="00E57098" w14:paraId="1C1676E1"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0073CB5F"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CUOTA_TOTAL_CIFIN</w:t>
            </w:r>
          </w:p>
        </w:tc>
        <w:tc>
          <w:tcPr>
            <w:tcW w:w="2974" w:type="dxa"/>
            <w:tcBorders>
              <w:top w:val="nil"/>
              <w:left w:val="nil"/>
              <w:bottom w:val="single" w:sz="4" w:space="0" w:color="A6A6A6"/>
              <w:right w:val="single" w:sz="4" w:space="0" w:color="A6A6A6"/>
            </w:tcBorders>
            <w:shd w:val="clear" w:color="auto" w:fill="auto"/>
            <w:noWrap/>
            <w:vAlign w:val="center"/>
            <w:hideMark/>
          </w:tcPr>
          <w:p w14:paraId="754DBEDF"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OTROS ACTIVOS</w:t>
            </w:r>
          </w:p>
        </w:tc>
        <w:tc>
          <w:tcPr>
            <w:tcW w:w="2638" w:type="dxa"/>
            <w:tcBorders>
              <w:top w:val="nil"/>
              <w:left w:val="nil"/>
              <w:bottom w:val="single" w:sz="4" w:space="0" w:color="A6A6A6"/>
              <w:right w:val="single" w:sz="4" w:space="0" w:color="A6A6A6"/>
            </w:tcBorders>
            <w:shd w:val="clear" w:color="auto" w:fill="auto"/>
            <w:noWrap/>
            <w:vAlign w:val="center"/>
            <w:hideMark/>
          </w:tcPr>
          <w:p w14:paraId="42A0562B"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VALOR_CUOTA_CODEUDOR</w:t>
            </w:r>
          </w:p>
        </w:tc>
      </w:tr>
      <w:tr w:rsidR="00E57098" w:rsidRPr="00E57098" w14:paraId="2DF85E86"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24DB659D"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CUPO_TDC_MILES</w:t>
            </w:r>
          </w:p>
        </w:tc>
        <w:tc>
          <w:tcPr>
            <w:tcW w:w="2974" w:type="dxa"/>
            <w:tcBorders>
              <w:top w:val="nil"/>
              <w:left w:val="nil"/>
              <w:bottom w:val="single" w:sz="4" w:space="0" w:color="A6A6A6"/>
              <w:right w:val="single" w:sz="4" w:space="0" w:color="A6A6A6"/>
            </w:tcBorders>
            <w:shd w:val="clear" w:color="auto" w:fill="auto"/>
            <w:noWrap/>
            <w:vAlign w:val="center"/>
            <w:hideMark/>
          </w:tcPr>
          <w:p w14:paraId="0FD603A4"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OTROS GASTOS</w:t>
            </w:r>
          </w:p>
        </w:tc>
        <w:tc>
          <w:tcPr>
            <w:tcW w:w="2638" w:type="dxa"/>
            <w:tcBorders>
              <w:top w:val="nil"/>
              <w:left w:val="nil"/>
              <w:bottom w:val="single" w:sz="4" w:space="0" w:color="A6A6A6"/>
              <w:right w:val="single" w:sz="4" w:space="0" w:color="A6A6A6"/>
            </w:tcBorders>
            <w:shd w:val="clear" w:color="auto" w:fill="auto"/>
            <w:noWrap/>
            <w:vAlign w:val="center"/>
            <w:hideMark/>
          </w:tcPr>
          <w:p w14:paraId="2056689F"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VALOR_GARANTIA</w:t>
            </w:r>
          </w:p>
        </w:tc>
      </w:tr>
      <w:tr w:rsidR="00E57098" w:rsidRPr="00E57098" w14:paraId="163A29C7"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2C4F0E73"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DEPARTAMENTO NACIMIENTO</w:t>
            </w:r>
          </w:p>
        </w:tc>
        <w:tc>
          <w:tcPr>
            <w:tcW w:w="2974" w:type="dxa"/>
            <w:tcBorders>
              <w:top w:val="nil"/>
              <w:left w:val="nil"/>
              <w:bottom w:val="single" w:sz="4" w:space="0" w:color="A6A6A6"/>
              <w:right w:val="single" w:sz="4" w:space="0" w:color="A6A6A6"/>
            </w:tcBorders>
            <w:shd w:val="clear" w:color="auto" w:fill="auto"/>
            <w:noWrap/>
            <w:vAlign w:val="center"/>
            <w:hideMark/>
          </w:tcPr>
          <w:p w14:paraId="6FEA2E76"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OTROS INGRESOS</w:t>
            </w:r>
          </w:p>
        </w:tc>
        <w:tc>
          <w:tcPr>
            <w:tcW w:w="2638" w:type="dxa"/>
            <w:tcBorders>
              <w:top w:val="nil"/>
              <w:left w:val="nil"/>
              <w:bottom w:val="single" w:sz="4" w:space="0" w:color="A6A6A6"/>
              <w:right w:val="single" w:sz="4" w:space="0" w:color="A6A6A6"/>
            </w:tcBorders>
            <w:shd w:val="clear" w:color="auto" w:fill="auto"/>
            <w:noWrap/>
            <w:vAlign w:val="center"/>
            <w:hideMark/>
          </w:tcPr>
          <w:p w14:paraId="06055929"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VALOR_INICIAL_CODEUROR</w:t>
            </w:r>
          </w:p>
        </w:tc>
      </w:tr>
      <w:tr w:rsidR="00E57098" w:rsidRPr="00E57098" w14:paraId="334C308C"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50616D64"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DESCUENTOS NOMINA</w:t>
            </w:r>
          </w:p>
        </w:tc>
        <w:tc>
          <w:tcPr>
            <w:tcW w:w="2974" w:type="dxa"/>
            <w:tcBorders>
              <w:top w:val="nil"/>
              <w:left w:val="nil"/>
              <w:bottom w:val="single" w:sz="4" w:space="0" w:color="A6A6A6"/>
              <w:right w:val="single" w:sz="4" w:space="0" w:color="A6A6A6"/>
            </w:tcBorders>
            <w:shd w:val="clear" w:color="auto" w:fill="auto"/>
            <w:noWrap/>
            <w:vAlign w:val="center"/>
            <w:hideMark/>
          </w:tcPr>
          <w:p w14:paraId="44AE74B6"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OTROS PASIVOS</w:t>
            </w:r>
          </w:p>
        </w:tc>
        <w:tc>
          <w:tcPr>
            <w:tcW w:w="2638" w:type="dxa"/>
            <w:tcBorders>
              <w:top w:val="nil"/>
              <w:left w:val="nil"/>
              <w:bottom w:val="single" w:sz="4" w:space="0" w:color="A6A6A6"/>
              <w:right w:val="single" w:sz="4" w:space="0" w:color="A6A6A6"/>
            </w:tcBorders>
            <w:shd w:val="clear" w:color="auto" w:fill="auto"/>
            <w:noWrap/>
            <w:vAlign w:val="center"/>
            <w:hideMark/>
          </w:tcPr>
          <w:p w14:paraId="73C04CB8"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VALOR_INICIAL_TOTAL</w:t>
            </w:r>
          </w:p>
        </w:tc>
      </w:tr>
      <w:tr w:rsidR="00E57098" w:rsidRPr="00E57098" w14:paraId="37D1AF14"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0CEF2E86"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DESTINACION_CREDITO</w:t>
            </w:r>
          </w:p>
        </w:tc>
        <w:tc>
          <w:tcPr>
            <w:tcW w:w="2974" w:type="dxa"/>
            <w:tcBorders>
              <w:top w:val="nil"/>
              <w:left w:val="nil"/>
              <w:bottom w:val="single" w:sz="4" w:space="0" w:color="A6A6A6"/>
              <w:right w:val="single" w:sz="4" w:space="0" w:color="A6A6A6"/>
            </w:tcBorders>
            <w:shd w:val="clear" w:color="auto" w:fill="auto"/>
            <w:noWrap/>
            <w:vAlign w:val="center"/>
            <w:hideMark/>
          </w:tcPr>
          <w:p w14:paraId="4ED87EFB"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PAGO DEUDAS</w:t>
            </w:r>
          </w:p>
        </w:tc>
        <w:tc>
          <w:tcPr>
            <w:tcW w:w="2638" w:type="dxa"/>
            <w:tcBorders>
              <w:top w:val="nil"/>
              <w:left w:val="nil"/>
              <w:bottom w:val="single" w:sz="4" w:space="0" w:color="A6A6A6"/>
              <w:right w:val="single" w:sz="4" w:space="0" w:color="A6A6A6"/>
            </w:tcBorders>
            <w:shd w:val="clear" w:color="auto" w:fill="auto"/>
            <w:noWrap/>
            <w:vAlign w:val="center"/>
            <w:hideMark/>
          </w:tcPr>
          <w:p w14:paraId="628C34C7"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VALOR_MORA</w:t>
            </w:r>
          </w:p>
        </w:tc>
      </w:tr>
      <w:tr w:rsidR="00E57098" w:rsidRPr="00E57098" w14:paraId="7A2432DA"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0236649E"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ESTADO CIVIL</w:t>
            </w:r>
          </w:p>
        </w:tc>
        <w:tc>
          <w:tcPr>
            <w:tcW w:w="2974" w:type="dxa"/>
            <w:tcBorders>
              <w:top w:val="nil"/>
              <w:left w:val="nil"/>
              <w:bottom w:val="single" w:sz="4" w:space="0" w:color="A6A6A6"/>
              <w:right w:val="single" w:sz="4" w:space="0" w:color="A6A6A6"/>
            </w:tcBorders>
            <w:shd w:val="clear" w:color="auto" w:fill="auto"/>
            <w:noWrap/>
            <w:vAlign w:val="center"/>
            <w:hideMark/>
          </w:tcPr>
          <w:p w14:paraId="7BBEA669"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PATRIMONIO</w:t>
            </w:r>
          </w:p>
        </w:tc>
        <w:tc>
          <w:tcPr>
            <w:tcW w:w="2638" w:type="dxa"/>
            <w:tcBorders>
              <w:top w:val="nil"/>
              <w:left w:val="nil"/>
              <w:bottom w:val="single" w:sz="4" w:space="0" w:color="A6A6A6"/>
              <w:right w:val="single" w:sz="4" w:space="0" w:color="A6A6A6"/>
            </w:tcBorders>
            <w:shd w:val="clear" w:color="auto" w:fill="auto"/>
            <w:noWrap/>
            <w:vAlign w:val="center"/>
            <w:hideMark/>
          </w:tcPr>
          <w:p w14:paraId="5C030002"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VEHICULOS</w:t>
            </w:r>
          </w:p>
        </w:tc>
      </w:tr>
      <w:tr w:rsidR="00E57098" w:rsidRPr="00E57098" w14:paraId="3192EE60"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59BFC523"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ESTRATO</w:t>
            </w:r>
          </w:p>
        </w:tc>
        <w:tc>
          <w:tcPr>
            <w:tcW w:w="2974" w:type="dxa"/>
            <w:tcBorders>
              <w:top w:val="nil"/>
              <w:left w:val="nil"/>
              <w:bottom w:val="single" w:sz="4" w:space="0" w:color="A6A6A6"/>
              <w:right w:val="single" w:sz="4" w:space="0" w:color="A6A6A6"/>
            </w:tcBorders>
            <w:shd w:val="clear" w:color="auto" w:fill="auto"/>
            <w:noWrap/>
            <w:vAlign w:val="center"/>
            <w:hideMark/>
          </w:tcPr>
          <w:p w14:paraId="2CFAB7F1"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PROFESION</w:t>
            </w:r>
          </w:p>
        </w:tc>
        <w:tc>
          <w:tcPr>
            <w:tcW w:w="2638" w:type="dxa"/>
            <w:tcBorders>
              <w:top w:val="nil"/>
              <w:left w:val="nil"/>
              <w:bottom w:val="single" w:sz="4" w:space="0" w:color="A6A6A6"/>
              <w:right w:val="single" w:sz="4" w:space="0" w:color="A6A6A6"/>
            </w:tcBorders>
            <w:shd w:val="clear" w:color="auto" w:fill="auto"/>
            <w:noWrap/>
            <w:vAlign w:val="center"/>
            <w:hideMark/>
          </w:tcPr>
          <w:p w14:paraId="296F656E" w14:textId="77777777" w:rsidR="00E57098" w:rsidRPr="00E57098" w:rsidRDefault="00E57098" w:rsidP="00E57098">
            <w:pPr>
              <w:spacing w:after="0" w:line="240" w:lineRule="auto"/>
              <w:rPr>
                <w:rFonts w:ascii="Calibri" w:eastAsia="Times New Roman" w:hAnsi="Calibri" w:cs="Calibri"/>
                <w:color w:val="000000"/>
                <w:lang w:eastAsia="es-CO"/>
              </w:rPr>
            </w:pPr>
            <w:r w:rsidRPr="00E57098">
              <w:rPr>
                <w:rFonts w:ascii="Calibri" w:eastAsia="Times New Roman" w:hAnsi="Calibri" w:cs="Calibri"/>
                <w:color w:val="000000"/>
                <w:lang w:eastAsia="es-CO"/>
              </w:rPr>
              <w:t> </w:t>
            </w:r>
          </w:p>
        </w:tc>
      </w:tr>
      <w:tr w:rsidR="00E57098" w:rsidRPr="00E57098" w14:paraId="4869F4B7"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6CCFA24D"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FECHA</w:t>
            </w:r>
          </w:p>
        </w:tc>
        <w:tc>
          <w:tcPr>
            <w:tcW w:w="2974" w:type="dxa"/>
            <w:tcBorders>
              <w:top w:val="nil"/>
              <w:left w:val="nil"/>
              <w:bottom w:val="single" w:sz="4" w:space="0" w:color="A6A6A6"/>
              <w:right w:val="single" w:sz="4" w:space="0" w:color="A6A6A6"/>
            </w:tcBorders>
            <w:shd w:val="clear" w:color="auto" w:fill="auto"/>
            <w:noWrap/>
            <w:vAlign w:val="center"/>
            <w:hideMark/>
          </w:tcPr>
          <w:p w14:paraId="74926479"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SALDO_AH_CONTRACTUAL</w:t>
            </w:r>
          </w:p>
        </w:tc>
        <w:tc>
          <w:tcPr>
            <w:tcW w:w="2638" w:type="dxa"/>
            <w:tcBorders>
              <w:top w:val="nil"/>
              <w:left w:val="nil"/>
              <w:bottom w:val="single" w:sz="4" w:space="0" w:color="A6A6A6"/>
              <w:right w:val="single" w:sz="4" w:space="0" w:color="A6A6A6"/>
            </w:tcBorders>
            <w:shd w:val="clear" w:color="auto" w:fill="auto"/>
            <w:noWrap/>
            <w:vAlign w:val="center"/>
            <w:hideMark/>
          </w:tcPr>
          <w:p w14:paraId="2F256394" w14:textId="77777777" w:rsidR="00E57098" w:rsidRPr="00E57098" w:rsidRDefault="00E57098" w:rsidP="00E57098">
            <w:pPr>
              <w:spacing w:after="0" w:line="240" w:lineRule="auto"/>
              <w:rPr>
                <w:rFonts w:ascii="Calibri" w:eastAsia="Times New Roman" w:hAnsi="Calibri" w:cs="Calibri"/>
                <w:color w:val="000000"/>
                <w:lang w:eastAsia="es-CO"/>
              </w:rPr>
            </w:pPr>
            <w:r w:rsidRPr="00E57098">
              <w:rPr>
                <w:rFonts w:ascii="Calibri" w:eastAsia="Times New Roman" w:hAnsi="Calibri" w:cs="Calibri"/>
                <w:color w:val="000000"/>
                <w:lang w:eastAsia="es-CO"/>
              </w:rPr>
              <w:t> </w:t>
            </w:r>
          </w:p>
        </w:tc>
      </w:tr>
      <w:tr w:rsidR="00E57098" w:rsidRPr="00E57098" w14:paraId="223E7B89"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23DDE30E"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FECHA NACIMIENTO</w:t>
            </w:r>
          </w:p>
        </w:tc>
        <w:tc>
          <w:tcPr>
            <w:tcW w:w="2974" w:type="dxa"/>
            <w:tcBorders>
              <w:top w:val="nil"/>
              <w:left w:val="nil"/>
              <w:bottom w:val="single" w:sz="4" w:space="0" w:color="A6A6A6"/>
              <w:right w:val="single" w:sz="4" w:space="0" w:color="A6A6A6"/>
            </w:tcBorders>
            <w:shd w:val="clear" w:color="auto" w:fill="auto"/>
            <w:noWrap/>
            <w:vAlign w:val="center"/>
            <w:hideMark/>
          </w:tcPr>
          <w:p w14:paraId="125C4A02"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SALDO_AH_PERMANENTE</w:t>
            </w:r>
          </w:p>
        </w:tc>
        <w:tc>
          <w:tcPr>
            <w:tcW w:w="2638" w:type="dxa"/>
            <w:tcBorders>
              <w:top w:val="nil"/>
              <w:left w:val="nil"/>
              <w:bottom w:val="single" w:sz="4" w:space="0" w:color="A6A6A6"/>
              <w:right w:val="single" w:sz="4" w:space="0" w:color="A6A6A6"/>
            </w:tcBorders>
            <w:shd w:val="clear" w:color="auto" w:fill="auto"/>
            <w:noWrap/>
            <w:vAlign w:val="center"/>
            <w:hideMark/>
          </w:tcPr>
          <w:p w14:paraId="798FF1DC" w14:textId="77777777" w:rsidR="00E57098" w:rsidRPr="00E57098" w:rsidRDefault="00E57098" w:rsidP="00E57098">
            <w:pPr>
              <w:spacing w:after="0" w:line="240" w:lineRule="auto"/>
              <w:rPr>
                <w:rFonts w:ascii="Calibri" w:eastAsia="Times New Roman" w:hAnsi="Calibri" w:cs="Calibri"/>
                <w:color w:val="000000"/>
                <w:lang w:eastAsia="es-CO"/>
              </w:rPr>
            </w:pPr>
            <w:r w:rsidRPr="00E57098">
              <w:rPr>
                <w:rFonts w:ascii="Calibri" w:eastAsia="Times New Roman" w:hAnsi="Calibri" w:cs="Calibri"/>
                <w:color w:val="000000"/>
                <w:lang w:eastAsia="es-CO"/>
              </w:rPr>
              <w:t> </w:t>
            </w:r>
          </w:p>
        </w:tc>
      </w:tr>
      <w:tr w:rsidR="00E57098" w:rsidRPr="00E57098" w14:paraId="23CF7ECC" w14:textId="77777777" w:rsidTr="00E57098">
        <w:trPr>
          <w:trHeight w:val="300"/>
          <w:jc w:val="center"/>
        </w:trPr>
        <w:tc>
          <w:tcPr>
            <w:tcW w:w="2849" w:type="dxa"/>
            <w:tcBorders>
              <w:top w:val="nil"/>
              <w:left w:val="single" w:sz="4" w:space="0" w:color="A6A6A6"/>
              <w:bottom w:val="single" w:sz="4" w:space="0" w:color="A6A6A6"/>
              <w:right w:val="single" w:sz="4" w:space="0" w:color="A6A6A6"/>
            </w:tcBorders>
            <w:shd w:val="clear" w:color="auto" w:fill="auto"/>
            <w:noWrap/>
            <w:vAlign w:val="center"/>
            <w:hideMark/>
          </w:tcPr>
          <w:p w14:paraId="5215FEED"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FECHA VINCULACION UNIMOS</w:t>
            </w:r>
          </w:p>
        </w:tc>
        <w:tc>
          <w:tcPr>
            <w:tcW w:w="2974" w:type="dxa"/>
            <w:tcBorders>
              <w:top w:val="nil"/>
              <w:left w:val="nil"/>
              <w:bottom w:val="single" w:sz="4" w:space="0" w:color="A6A6A6"/>
              <w:right w:val="single" w:sz="4" w:space="0" w:color="A6A6A6"/>
            </w:tcBorders>
            <w:shd w:val="clear" w:color="auto" w:fill="auto"/>
            <w:noWrap/>
            <w:vAlign w:val="center"/>
            <w:hideMark/>
          </w:tcPr>
          <w:p w14:paraId="30E1A0DE" w14:textId="77777777" w:rsidR="00E57098" w:rsidRPr="00E57098" w:rsidRDefault="00E57098" w:rsidP="00E57098">
            <w:pPr>
              <w:spacing w:after="0" w:line="240" w:lineRule="auto"/>
              <w:rPr>
                <w:rFonts w:ascii="Century Gothic" w:eastAsia="Times New Roman" w:hAnsi="Century Gothic" w:cs="Calibri"/>
                <w:color w:val="000000"/>
                <w:sz w:val="16"/>
                <w:szCs w:val="16"/>
                <w:lang w:eastAsia="es-CO"/>
              </w:rPr>
            </w:pPr>
            <w:r w:rsidRPr="00E57098">
              <w:rPr>
                <w:rFonts w:ascii="Century Gothic" w:eastAsia="Times New Roman" w:hAnsi="Century Gothic" w:cs="Calibri"/>
                <w:color w:val="000000"/>
                <w:sz w:val="16"/>
                <w:szCs w:val="16"/>
                <w:lang w:eastAsia="es-CO"/>
              </w:rPr>
              <w:t>SALDO_APORTES</w:t>
            </w:r>
          </w:p>
        </w:tc>
        <w:tc>
          <w:tcPr>
            <w:tcW w:w="2638" w:type="dxa"/>
            <w:tcBorders>
              <w:top w:val="nil"/>
              <w:left w:val="nil"/>
              <w:bottom w:val="single" w:sz="4" w:space="0" w:color="A6A6A6"/>
              <w:right w:val="single" w:sz="4" w:space="0" w:color="A6A6A6"/>
            </w:tcBorders>
            <w:shd w:val="clear" w:color="auto" w:fill="auto"/>
            <w:noWrap/>
            <w:vAlign w:val="center"/>
            <w:hideMark/>
          </w:tcPr>
          <w:p w14:paraId="5AE52529" w14:textId="77777777" w:rsidR="00E57098" w:rsidRPr="00E57098" w:rsidRDefault="00E57098" w:rsidP="00E57098">
            <w:pPr>
              <w:spacing w:after="0" w:line="240" w:lineRule="auto"/>
              <w:rPr>
                <w:rFonts w:ascii="Calibri" w:eastAsia="Times New Roman" w:hAnsi="Calibri" w:cs="Calibri"/>
                <w:color w:val="000000"/>
                <w:lang w:eastAsia="es-CO"/>
              </w:rPr>
            </w:pPr>
            <w:r w:rsidRPr="00E57098">
              <w:rPr>
                <w:rFonts w:ascii="Calibri" w:eastAsia="Times New Roman" w:hAnsi="Calibri" w:cs="Calibri"/>
                <w:color w:val="000000"/>
                <w:lang w:eastAsia="es-CO"/>
              </w:rPr>
              <w:t> </w:t>
            </w:r>
          </w:p>
        </w:tc>
      </w:tr>
    </w:tbl>
    <w:p w14:paraId="58DEDE22" w14:textId="43D60BAF" w:rsidR="00622361" w:rsidRDefault="002F7021" w:rsidP="00E460B1">
      <w:pPr>
        <w:rPr>
          <w:rFonts w:ascii="Century Gothic" w:eastAsia="Century Gothic" w:hAnsi="Century Gothic" w:cs="Century Gothic"/>
          <w:sz w:val="20"/>
          <w:szCs w:val="20"/>
          <w:lang w:val="es-ES" w:eastAsia="es-ES"/>
        </w:rPr>
      </w:pPr>
      <w:r>
        <w:rPr>
          <w:rFonts w:ascii="Century Gothic" w:eastAsia="Century Gothic" w:hAnsi="Century Gothic" w:cs="Century Gothic"/>
          <w:sz w:val="20"/>
          <w:szCs w:val="20"/>
          <w:lang w:val="es-ES" w:eastAsia="es-ES"/>
        </w:rPr>
        <w:t xml:space="preserve">        </w:t>
      </w:r>
      <w:r w:rsidRPr="007302CE">
        <w:rPr>
          <w:rFonts w:ascii="Century Gothic" w:eastAsia="Century Gothic" w:hAnsi="Century Gothic" w:cs="Century Gothic"/>
          <w:sz w:val="20"/>
          <w:szCs w:val="20"/>
          <w:lang w:val="es-ES" w:eastAsia="es-ES"/>
        </w:rPr>
        <w:t>Fuente: Elaboración propia</w:t>
      </w:r>
    </w:p>
    <w:p w14:paraId="3E0C0C1A" w14:textId="77777777" w:rsidR="0043572E" w:rsidRPr="0043572E" w:rsidRDefault="003743FC" w:rsidP="0043572E">
      <w:pPr>
        <w:rPr>
          <w:rFonts w:ascii="Century Gothic" w:eastAsia="Century Gothic" w:hAnsi="Century Gothic" w:cs="Century Gothic"/>
          <w:sz w:val="24"/>
          <w:szCs w:val="24"/>
        </w:rPr>
      </w:pPr>
      <w:r w:rsidRPr="0043572E">
        <w:rPr>
          <w:rFonts w:ascii="Century Gothic" w:eastAsia="Century Gothic" w:hAnsi="Century Gothic" w:cs="Century Gothic"/>
          <w:sz w:val="24"/>
          <w:szCs w:val="24"/>
        </w:rPr>
        <w:t>Además, se eliminaron los registros que no aportaban valor significativo a la información. Esto incluyó aquellos registros donde la columna 'APROBADO-DESEMBOLSADO' mostraba valores de 0. Los valores nulos o faltantes se identificaron en las siguientes variables:</w:t>
      </w:r>
    </w:p>
    <w:p w14:paraId="7E28E20F" w14:textId="77777777" w:rsidR="0043572E" w:rsidRDefault="0043572E" w:rsidP="0043572E">
      <w:pPr>
        <w:pStyle w:val="Prrafodelista"/>
        <w:ind w:left="720"/>
        <w:rPr>
          <w:rFonts w:ascii="Century Gothic" w:eastAsia="Century Gothic" w:hAnsi="Century Gothic" w:cs="Century Gothic"/>
          <w:sz w:val="24"/>
          <w:szCs w:val="24"/>
        </w:rPr>
      </w:pPr>
    </w:p>
    <w:p w14:paraId="643B9D8D" w14:textId="3D88A418" w:rsidR="009673C5" w:rsidRPr="008429CF" w:rsidRDefault="00E82E0A" w:rsidP="008429CF">
      <w:pPr>
        <w:pStyle w:val="Prrafodelista"/>
        <w:numPr>
          <w:ilvl w:val="0"/>
          <w:numId w:val="29"/>
        </w:numPr>
        <w:rPr>
          <w:rFonts w:ascii="Century Gothic" w:eastAsia="Century Gothic" w:hAnsi="Century Gothic" w:cs="Century Gothic"/>
          <w:sz w:val="24"/>
          <w:szCs w:val="24"/>
        </w:rPr>
      </w:pPr>
      <w:r w:rsidRPr="008429CF">
        <w:rPr>
          <w:rFonts w:ascii="Century Gothic" w:eastAsia="Century Gothic" w:hAnsi="Century Gothic" w:cs="Century Gothic"/>
          <w:sz w:val="24"/>
          <w:szCs w:val="24"/>
        </w:rPr>
        <w:t>DESTINACION_CREDITO</w:t>
      </w:r>
    </w:p>
    <w:p w14:paraId="2CC416E8" w14:textId="1C097FFF" w:rsidR="009673C5" w:rsidRPr="008429CF" w:rsidRDefault="00E82E0A" w:rsidP="008429CF">
      <w:pPr>
        <w:pStyle w:val="Prrafodelista"/>
        <w:numPr>
          <w:ilvl w:val="0"/>
          <w:numId w:val="29"/>
        </w:numPr>
        <w:rPr>
          <w:rFonts w:ascii="Century Gothic" w:eastAsia="Century Gothic" w:hAnsi="Century Gothic" w:cs="Century Gothic"/>
          <w:sz w:val="24"/>
          <w:szCs w:val="24"/>
        </w:rPr>
      </w:pPr>
      <w:r w:rsidRPr="008429CF">
        <w:rPr>
          <w:rFonts w:ascii="Century Gothic" w:eastAsia="Century Gothic" w:hAnsi="Century Gothic" w:cs="Century Gothic"/>
          <w:sz w:val="24"/>
          <w:szCs w:val="24"/>
        </w:rPr>
        <w:t>PROFESIÓN</w:t>
      </w:r>
    </w:p>
    <w:p w14:paraId="2534EF52" w14:textId="6E2DAA1B" w:rsidR="00AF2E2E" w:rsidRPr="008429CF" w:rsidRDefault="00E82E0A" w:rsidP="008429CF">
      <w:pPr>
        <w:pStyle w:val="Prrafodelista"/>
        <w:numPr>
          <w:ilvl w:val="0"/>
          <w:numId w:val="29"/>
        </w:numPr>
        <w:rPr>
          <w:rFonts w:ascii="Century Gothic" w:eastAsia="Century Gothic" w:hAnsi="Century Gothic" w:cs="Century Gothic"/>
          <w:sz w:val="24"/>
          <w:szCs w:val="24"/>
        </w:rPr>
      </w:pPr>
      <w:r w:rsidRPr="008429CF">
        <w:rPr>
          <w:rFonts w:ascii="Century Gothic" w:eastAsia="Century Gothic" w:hAnsi="Century Gothic" w:cs="Century Gothic"/>
          <w:sz w:val="24"/>
          <w:szCs w:val="24"/>
        </w:rPr>
        <w:t>CANTIDAD_TDC_CIFIN</w:t>
      </w:r>
    </w:p>
    <w:p w14:paraId="5900AC44" w14:textId="606BD524" w:rsidR="00AF2E2E" w:rsidRPr="008429CF" w:rsidRDefault="00E82E0A" w:rsidP="008429CF">
      <w:pPr>
        <w:pStyle w:val="Prrafodelista"/>
        <w:numPr>
          <w:ilvl w:val="0"/>
          <w:numId w:val="29"/>
        </w:numPr>
        <w:rPr>
          <w:rFonts w:ascii="Century Gothic" w:eastAsia="Century Gothic" w:hAnsi="Century Gothic" w:cs="Century Gothic"/>
          <w:sz w:val="24"/>
          <w:szCs w:val="24"/>
        </w:rPr>
      </w:pPr>
      <w:r w:rsidRPr="008429CF">
        <w:rPr>
          <w:rFonts w:ascii="Century Gothic" w:eastAsia="Century Gothic" w:hAnsi="Century Gothic" w:cs="Century Gothic"/>
          <w:sz w:val="24"/>
          <w:szCs w:val="24"/>
        </w:rPr>
        <w:t>INICIO ACTIVIDAD ECONÓMICA</w:t>
      </w:r>
    </w:p>
    <w:p w14:paraId="14623E72" w14:textId="632BFDD1" w:rsidR="00AF2E2E" w:rsidRPr="008429CF" w:rsidRDefault="00E82E0A" w:rsidP="008429CF">
      <w:pPr>
        <w:pStyle w:val="Prrafodelista"/>
        <w:numPr>
          <w:ilvl w:val="0"/>
          <w:numId w:val="29"/>
        </w:numPr>
        <w:rPr>
          <w:rFonts w:ascii="Century Gothic" w:eastAsia="Century Gothic" w:hAnsi="Century Gothic" w:cs="Century Gothic"/>
          <w:sz w:val="24"/>
          <w:szCs w:val="24"/>
        </w:rPr>
      </w:pPr>
      <w:r w:rsidRPr="008429CF">
        <w:rPr>
          <w:rFonts w:ascii="Century Gothic" w:eastAsia="Century Gothic" w:hAnsi="Century Gothic" w:cs="Century Gothic"/>
          <w:sz w:val="24"/>
          <w:szCs w:val="24"/>
        </w:rPr>
        <w:t>NIT</w:t>
      </w:r>
    </w:p>
    <w:p w14:paraId="2BBCBCA3" w14:textId="7ED82236" w:rsidR="008F0095" w:rsidRPr="008429CF" w:rsidRDefault="00E82E0A" w:rsidP="008429CF">
      <w:pPr>
        <w:pStyle w:val="Prrafodelista"/>
        <w:numPr>
          <w:ilvl w:val="0"/>
          <w:numId w:val="29"/>
        </w:numPr>
        <w:rPr>
          <w:rFonts w:ascii="Century Gothic" w:eastAsia="Century Gothic" w:hAnsi="Century Gothic" w:cs="Century Gothic"/>
          <w:sz w:val="24"/>
          <w:szCs w:val="24"/>
        </w:rPr>
      </w:pPr>
      <w:r w:rsidRPr="008429CF">
        <w:rPr>
          <w:rFonts w:ascii="Century Gothic" w:eastAsia="Century Gothic" w:hAnsi="Century Gothic" w:cs="Century Gothic"/>
          <w:sz w:val="24"/>
          <w:szCs w:val="24"/>
        </w:rPr>
        <w:t>CANTIDAD_PROD_MORA_CIFIN</w:t>
      </w:r>
    </w:p>
    <w:p w14:paraId="321FACB5" w14:textId="4174B7D4" w:rsidR="008F0095" w:rsidRPr="008429CF" w:rsidRDefault="00E82E0A" w:rsidP="008429CF">
      <w:pPr>
        <w:pStyle w:val="Prrafodelista"/>
        <w:numPr>
          <w:ilvl w:val="0"/>
          <w:numId w:val="29"/>
        </w:numPr>
        <w:rPr>
          <w:rFonts w:ascii="Century Gothic" w:eastAsia="Century Gothic" w:hAnsi="Century Gothic" w:cs="Century Gothic"/>
          <w:sz w:val="24"/>
          <w:szCs w:val="24"/>
        </w:rPr>
      </w:pPr>
      <w:r w:rsidRPr="008429CF">
        <w:rPr>
          <w:rFonts w:ascii="Century Gothic" w:eastAsia="Century Gothic" w:hAnsi="Century Gothic" w:cs="Century Gothic"/>
          <w:sz w:val="24"/>
          <w:szCs w:val="24"/>
        </w:rPr>
        <w:t>VALOR_INICIAL_CODEUROR</w:t>
      </w:r>
    </w:p>
    <w:p w14:paraId="5214B9FE" w14:textId="0AFF1273" w:rsidR="008F0095" w:rsidRPr="008429CF" w:rsidRDefault="00E82E0A" w:rsidP="008429CF">
      <w:pPr>
        <w:pStyle w:val="Prrafodelista"/>
        <w:numPr>
          <w:ilvl w:val="0"/>
          <w:numId w:val="29"/>
        </w:numPr>
        <w:rPr>
          <w:rFonts w:ascii="Century Gothic" w:eastAsia="Century Gothic" w:hAnsi="Century Gothic" w:cs="Century Gothic"/>
          <w:sz w:val="24"/>
          <w:szCs w:val="24"/>
        </w:rPr>
      </w:pPr>
      <w:r w:rsidRPr="008429CF">
        <w:rPr>
          <w:rFonts w:ascii="Century Gothic" w:eastAsia="Century Gothic" w:hAnsi="Century Gothic" w:cs="Century Gothic"/>
          <w:sz w:val="24"/>
          <w:szCs w:val="24"/>
        </w:rPr>
        <w:t>INGRESO_COMISIONES</w:t>
      </w:r>
    </w:p>
    <w:p w14:paraId="626BEF34" w14:textId="1937860A" w:rsidR="008429CF" w:rsidRPr="008429CF" w:rsidRDefault="00E82E0A" w:rsidP="008429CF">
      <w:pPr>
        <w:pStyle w:val="Prrafodelista"/>
        <w:numPr>
          <w:ilvl w:val="0"/>
          <w:numId w:val="29"/>
        </w:numPr>
        <w:rPr>
          <w:rFonts w:ascii="Century Gothic" w:eastAsia="Century Gothic" w:hAnsi="Century Gothic" w:cs="Century Gothic"/>
          <w:sz w:val="24"/>
          <w:szCs w:val="24"/>
        </w:rPr>
      </w:pPr>
      <w:r w:rsidRPr="008429CF">
        <w:rPr>
          <w:rFonts w:ascii="Century Gothic" w:eastAsia="Century Gothic" w:hAnsi="Century Gothic" w:cs="Century Gothic"/>
          <w:sz w:val="24"/>
          <w:szCs w:val="24"/>
        </w:rPr>
        <w:lastRenderedPageBreak/>
        <w:t>NOMBRE_EMPRESA</w:t>
      </w:r>
    </w:p>
    <w:p w14:paraId="5E007E17" w14:textId="271332C7" w:rsidR="008429CF" w:rsidRPr="008429CF" w:rsidRDefault="00E82E0A" w:rsidP="008429CF">
      <w:pPr>
        <w:pStyle w:val="Prrafodelista"/>
        <w:numPr>
          <w:ilvl w:val="0"/>
          <w:numId w:val="29"/>
        </w:numPr>
        <w:rPr>
          <w:rFonts w:ascii="Century Gothic" w:eastAsia="Century Gothic" w:hAnsi="Century Gothic" w:cs="Century Gothic"/>
          <w:sz w:val="24"/>
          <w:szCs w:val="24"/>
        </w:rPr>
      </w:pPr>
      <w:r w:rsidRPr="008429CF">
        <w:rPr>
          <w:rFonts w:ascii="Century Gothic" w:eastAsia="Century Gothic" w:hAnsi="Century Gothic" w:cs="Century Gothic"/>
          <w:sz w:val="24"/>
          <w:szCs w:val="24"/>
        </w:rPr>
        <w:t>CUOTA_TDC_MILES</w:t>
      </w:r>
    </w:p>
    <w:p w14:paraId="2A9E1DC7" w14:textId="2222BC05" w:rsidR="009673C5" w:rsidRPr="008429CF" w:rsidRDefault="00E82E0A" w:rsidP="008429CF">
      <w:pPr>
        <w:pStyle w:val="Prrafodelista"/>
        <w:numPr>
          <w:ilvl w:val="0"/>
          <w:numId w:val="29"/>
        </w:numPr>
        <w:rPr>
          <w:rFonts w:ascii="Century Gothic" w:eastAsia="Century Gothic" w:hAnsi="Century Gothic" w:cs="Century Gothic"/>
          <w:sz w:val="24"/>
          <w:szCs w:val="24"/>
        </w:rPr>
      </w:pPr>
      <w:r w:rsidRPr="008429CF">
        <w:rPr>
          <w:rFonts w:ascii="Century Gothic" w:eastAsia="Century Gothic" w:hAnsi="Century Gothic" w:cs="Century Gothic"/>
          <w:sz w:val="24"/>
          <w:szCs w:val="24"/>
        </w:rPr>
        <w:t>ANTIGÜEDAD</w:t>
      </w:r>
      <w:r w:rsidR="008429CF" w:rsidRPr="008429CF">
        <w:rPr>
          <w:rFonts w:ascii="Century Gothic" w:eastAsia="Century Gothic" w:hAnsi="Century Gothic" w:cs="Century Gothic"/>
          <w:sz w:val="24"/>
          <w:szCs w:val="24"/>
        </w:rPr>
        <w:t xml:space="preserve"> </w:t>
      </w:r>
      <w:r w:rsidR="00AF2E2E" w:rsidRPr="008429CF">
        <w:rPr>
          <w:rFonts w:ascii="Century Gothic" w:eastAsia="Century Gothic" w:hAnsi="Century Gothic" w:cs="Century Gothic"/>
          <w:sz w:val="24"/>
          <w:szCs w:val="24"/>
        </w:rPr>
        <w:t xml:space="preserve"> </w:t>
      </w:r>
    </w:p>
    <w:p w14:paraId="54736EAF" w14:textId="77777777" w:rsidR="0043572E" w:rsidRDefault="0043572E" w:rsidP="00E460B1">
      <w:pPr>
        <w:rPr>
          <w:rFonts w:ascii="Century Gothic" w:eastAsia="Century Gothic" w:hAnsi="Century Gothic" w:cs="Century Gothic"/>
          <w:sz w:val="24"/>
          <w:szCs w:val="24"/>
          <w:lang w:val="es-ES" w:eastAsia="es-ES"/>
        </w:rPr>
      </w:pPr>
    </w:p>
    <w:p w14:paraId="48217AF8" w14:textId="06386D91" w:rsidR="00162E33" w:rsidRDefault="0043572E" w:rsidP="00E460B1">
      <w:pPr>
        <w:rPr>
          <w:rFonts w:ascii="Century Gothic" w:eastAsia="Century Gothic" w:hAnsi="Century Gothic" w:cs="Century Gothic"/>
          <w:sz w:val="24"/>
          <w:szCs w:val="24"/>
          <w:lang w:val="es-ES" w:eastAsia="es-ES"/>
        </w:rPr>
      </w:pPr>
      <w:r w:rsidRPr="0043572E">
        <w:rPr>
          <w:rFonts w:ascii="Century Gothic" w:eastAsia="Century Gothic" w:hAnsi="Century Gothic" w:cs="Century Gothic"/>
          <w:sz w:val="24"/>
          <w:szCs w:val="24"/>
          <w:lang w:val="es-ES" w:eastAsia="es-ES"/>
        </w:rPr>
        <w:t>Para la variable ANTIGÜEDAD, se eliminó solo un registro. Las demás columnas mencionadas forman parte de la Tabla 3, por lo que su eliminación no afectó la base de datos</w:t>
      </w:r>
      <w:r w:rsidR="00F93E56">
        <w:rPr>
          <w:rFonts w:ascii="Century Gothic" w:eastAsia="Century Gothic" w:hAnsi="Century Gothic" w:cs="Century Gothic"/>
          <w:sz w:val="24"/>
          <w:szCs w:val="24"/>
          <w:lang w:val="es-ES" w:eastAsia="es-ES"/>
        </w:rPr>
        <w:t>.</w:t>
      </w:r>
      <w:r w:rsidR="003A0CD8">
        <w:rPr>
          <w:rFonts w:ascii="Century Gothic" w:eastAsia="Century Gothic" w:hAnsi="Century Gothic" w:cs="Century Gothic"/>
          <w:sz w:val="24"/>
          <w:szCs w:val="24"/>
          <w:lang w:val="es-ES" w:eastAsia="es-ES"/>
        </w:rPr>
        <w:t xml:space="preserve"> </w:t>
      </w:r>
    </w:p>
    <w:p w14:paraId="13DCA03D" w14:textId="77777777" w:rsidR="00D77781" w:rsidRDefault="00D77781" w:rsidP="00E460B1">
      <w:pPr>
        <w:rPr>
          <w:rFonts w:ascii="Century Gothic" w:eastAsia="Century Gothic" w:hAnsi="Century Gothic" w:cs="Century Gothic"/>
          <w:sz w:val="24"/>
          <w:szCs w:val="24"/>
          <w:lang w:val="es-ES" w:eastAsia="es-ES"/>
        </w:rPr>
      </w:pPr>
    </w:p>
    <w:p w14:paraId="070DA83F" w14:textId="1466A228" w:rsidR="00084443" w:rsidRDefault="00084443" w:rsidP="00E460B1">
      <w:pPr>
        <w:rPr>
          <w:rFonts w:ascii="Century Gothic" w:eastAsia="Century Gothic" w:hAnsi="Century Gothic" w:cs="Century Gothic"/>
          <w:b/>
          <w:bCs/>
          <w:sz w:val="24"/>
          <w:szCs w:val="24"/>
          <w:lang w:val="es-ES" w:eastAsia="es-ES"/>
        </w:rPr>
      </w:pPr>
      <w:r w:rsidRPr="00715C15">
        <w:rPr>
          <w:rFonts w:ascii="Century Gothic" w:eastAsia="Century Gothic" w:hAnsi="Century Gothic" w:cs="Century Gothic"/>
          <w:b/>
          <w:bCs/>
          <w:sz w:val="24"/>
          <w:szCs w:val="24"/>
          <w:lang w:val="es-ES" w:eastAsia="es-ES"/>
        </w:rPr>
        <w:t xml:space="preserve">4.3 </w:t>
      </w:r>
      <w:r w:rsidR="00715C15" w:rsidRPr="00715C15">
        <w:rPr>
          <w:rFonts w:ascii="Century Gothic" w:eastAsia="Century Gothic" w:hAnsi="Century Gothic" w:cs="Century Gothic"/>
          <w:b/>
          <w:bCs/>
          <w:sz w:val="24"/>
          <w:szCs w:val="24"/>
          <w:lang w:val="es-ES" w:eastAsia="es-ES"/>
        </w:rPr>
        <w:t>incorporación</w:t>
      </w:r>
      <w:r w:rsidRPr="00715C15">
        <w:rPr>
          <w:rFonts w:ascii="Century Gothic" w:eastAsia="Century Gothic" w:hAnsi="Century Gothic" w:cs="Century Gothic"/>
          <w:b/>
          <w:bCs/>
          <w:sz w:val="24"/>
          <w:szCs w:val="24"/>
          <w:lang w:val="es-ES" w:eastAsia="es-ES"/>
        </w:rPr>
        <w:t xml:space="preserve"> de nuevos datos</w:t>
      </w:r>
    </w:p>
    <w:p w14:paraId="2F436899" w14:textId="61B06B69" w:rsidR="001119D1" w:rsidRPr="005676D7" w:rsidRDefault="005676D7" w:rsidP="005676D7">
      <w:pPr>
        <w:tabs>
          <w:tab w:val="left" w:pos="3105"/>
        </w:tabs>
        <w:rPr>
          <w:rFonts w:ascii="Century Gothic" w:hAnsi="Century Gothic"/>
          <w:sz w:val="24"/>
          <w:szCs w:val="24"/>
        </w:rPr>
      </w:pPr>
      <w:r w:rsidRPr="005676D7">
        <w:rPr>
          <w:rFonts w:ascii="Century Gothic" w:eastAsia="Century Gothic" w:hAnsi="Century Gothic" w:cs="Century Gothic"/>
          <w:sz w:val="24"/>
          <w:szCs w:val="24"/>
        </w:rPr>
        <w:t>Se identificó que ciertas variables mencionadas en el manual de otorgamiento de crédito no estaban calculadas directamente en la base de datos. Por tanto, se desarrolló el código necesario en Python y pandas para generar estas variables. Las variables recién incorporadas son</w:t>
      </w:r>
      <w:r w:rsidR="004E32A8">
        <w:rPr>
          <w:rFonts w:ascii="Century Gothic" w:eastAsia="Century Gothic" w:hAnsi="Century Gothic" w:cs="Century Gothic"/>
          <w:sz w:val="24"/>
          <w:szCs w:val="24"/>
        </w:rPr>
        <w:t>:</w:t>
      </w:r>
    </w:p>
    <w:p w14:paraId="481091E5" w14:textId="77777777" w:rsidR="001119D1" w:rsidRPr="00120932" w:rsidRDefault="001119D1" w:rsidP="001119D1">
      <w:pPr>
        <w:pStyle w:val="Prrafodelista"/>
        <w:numPr>
          <w:ilvl w:val="0"/>
          <w:numId w:val="28"/>
        </w:numPr>
        <w:tabs>
          <w:tab w:val="left" w:pos="3105"/>
        </w:tabs>
        <w:jc w:val="left"/>
        <w:rPr>
          <w:rFonts w:ascii="Century Gothic" w:hAnsi="Century Gothic"/>
          <w:sz w:val="24"/>
          <w:szCs w:val="24"/>
        </w:rPr>
      </w:pPr>
      <w:r w:rsidRPr="00120932">
        <w:rPr>
          <w:rFonts w:ascii="Century Gothic" w:hAnsi="Century Gothic"/>
          <w:sz w:val="24"/>
          <w:szCs w:val="24"/>
        </w:rPr>
        <w:t>Capacidad de pago</w:t>
      </w:r>
    </w:p>
    <w:p w14:paraId="3EB9CFA4" w14:textId="77777777" w:rsidR="001119D1" w:rsidRPr="00120932" w:rsidRDefault="001119D1" w:rsidP="001119D1">
      <w:pPr>
        <w:pStyle w:val="Prrafodelista"/>
        <w:numPr>
          <w:ilvl w:val="0"/>
          <w:numId w:val="28"/>
        </w:numPr>
        <w:tabs>
          <w:tab w:val="left" w:pos="3105"/>
        </w:tabs>
        <w:jc w:val="left"/>
        <w:rPr>
          <w:rFonts w:ascii="Century Gothic" w:hAnsi="Century Gothic"/>
          <w:sz w:val="24"/>
          <w:szCs w:val="24"/>
        </w:rPr>
      </w:pPr>
      <w:r w:rsidRPr="00120932">
        <w:rPr>
          <w:rFonts w:ascii="Century Gothic" w:hAnsi="Century Gothic"/>
          <w:sz w:val="24"/>
          <w:szCs w:val="24"/>
        </w:rPr>
        <w:t>Plazo de crédito</w:t>
      </w:r>
    </w:p>
    <w:p w14:paraId="795F8B0F" w14:textId="77777777" w:rsidR="001119D1" w:rsidRPr="00120932" w:rsidRDefault="001119D1" w:rsidP="001119D1">
      <w:pPr>
        <w:pStyle w:val="Prrafodelista"/>
        <w:numPr>
          <w:ilvl w:val="0"/>
          <w:numId w:val="28"/>
        </w:numPr>
        <w:tabs>
          <w:tab w:val="left" w:pos="3105"/>
        </w:tabs>
        <w:jc w:val="left"/>
        <w:rPr>
          <w:rFonts w:ascii="Century Gothic" w:hAnsi="Century Gothic"/>
          <w:sz w:val="24"/>
          <w:szCs w:val="24"/>
        </w:rPr>
      </w:pPr>
      <w:r w:rsidRPr="00120932">
        <w:rPr>
          <w:rFonts w:ascii="Century Gothic" w:hAnsi="Century Gothic"/>
          <w:sz w:val="24"/>
          <w:szCs w:val="24"/>
        </w:rPr>
        <w:t>Razón Gastos Totales</w:t>
      </w:r>
    </w:p>
    <w:p w14:paraId="6166BF66" w14:textId="77777777" w:rsidR="001119D1" w:rsidRPr="00120932" w:rsidRDefault="001119D1" w:rsidP="001119D1">
      <w:pPr>
        <w:pStyle w:val="Prrafodelista"/>
        <w:numPr>
          <w:ilvl w:val="0"/>
          <w:numId w:val="28"/>
        </w:numPr>
        <w:tabs>
          <w:tab w:val="left" w:pos="3105"/>
        </w:tabs>
        <w:jc w:val="left"/>
        <w:rPr>
          <w:rFonts w:ascii="Century Gothic" w:hAnsi="Century Gothic"/>
          <w:sz w:val="24"/>
          <w:szCs w:val="24"/>
        </w:rPr>
      </w:pPr>
      <w:r w:rsidRPr="00120932">
        <w:rPr>
          <w:rFonts w:ascii="Century Gothic" w:hAnsi="Century Gothic"/>
          <w:sz w:val="24"/>
          <w:szCs w:val="24"/>
        </w:rPr>
        <w:t>Razón Gastos Financieros</w:t>
      </w:r>
    </w:p>
    <w:p w14:paraId="3DC99D1F" w14:textId="77777777" w:rsidR="001119D1" w:rsidRPr="00120932" w:rsidRDefault="001119D1" w:rsidP="001119D1">
      <w:pPr>
        <w:pStyle w:val="Prrafodelista"/>
        <w:numPr>
          <w:ilvl w:val="0"/>
          <w:numId w:val="28"/>
        </w:numPr>
        <w:tabs>
          <w:tab w:val="left" w:pos="3105"/>
        </w:tabs>
        <w:jc w:val="left"/>
        <w:rPr>
          <w:rFonts w:ascii="Century Gothic" w:hAnsi="Century Gothic"/>
          <w:sz w:val="24"/>
          <w:szCs w:val="24"/>
        </w:rPr>
      </w:pPr>
      <w:r w:rsidRPr="00120932">
        <w:rPr>
          <w:rFonts w:ascii="Century Gothic" w:hAnsi="Century Gothic"/>
          <w:sz w:val="24"/>
          <w:szCs w:val="24"/>
        </w:rPr>
        <w:t>Razón Endeudamiento Total</w:t>
      </w:r>
    </w:p>
    <w:p w14:paraId="198F9735" w14:textId="77777777" w:rsidR="001119D1" w:rsidRDefault="001119D1" w:rsidP="00E460B1">
      <w:pPr>
        <w:rPr>
          <w:rFonts w:ascii="Century Gothic" w:eastAsia="Century Gothic" w:hAnsi="Century Gothic" w:cs="Century Gothic"/>
          <w:sz w:val="24"/>
          <w:szCs w:val="24"/>
          <w:lang w:val="es-ES" w:eastAsia="es-ES"/>
        </w:rPr>
      </w:pPr>
    </w:p>
    <w:p w14:paraId="4B9A0DBE" w14:textId="1B7DB092" w:rsidR="00814286" w:rsidRPr="00FF7A64" w:rsidRDefault="00814286" w:rsidP="00E460B1">
      <w:pPr>
        <w:rPr>
          <w:rFonts w:ascii="Century Gothic" w:eastAsia="Century Gothic" w:hAnsi="Century Gothic" w:cs="Century Gothic"/>
          <w:b/>
          <w:bCs/>
          <w:sz w:val="24"/>
          <w:szCs w:val="24"/>
          <w:lang w:val="es-ES" w:eastAsia="es-ES"/>
        </w:rPr>
      </w:pPr>
      <w:r w:rsidRPr="00FF7A64">
        <w:rPr>
          <w:rFonts w:ascii="Century Gothic" w:eastAsia="Century Gothic" w:hAnsi="Century Gothic" w:cs="Century Gothic"/>
          <w:b/>
          <w:bCs/>
          <w:sz w:val="24"/>
          <w:szCs w:val="24"/>
          <w:lang w:val="es-ES" w:eastAsia="es-ES"/>
        </w:rPr>
        <w:t>4.4 Formateo Requerido</w:t>
      </w:r>
    </w:p>
    <w:p w14:paraId="4A82EECA" w14:textId="77777777" w:rsidR="00225535" w:rsidRDefault="00225535" w:rsidP="00E460B1">
      <w:pPr>
        <w:rPr>
          <w:rFonts w:ascii="Century Gothic" w:eastAsia="Century Gothic" w:hAnsi="Century Gothic" w:cs="Century Gothic"/>
          <w:sz w:val="24"/>
          <w:szCs w:val="24"/>
          <w:lang w:val="es-ES" w:eastAsia="es-ES"/>
        </w:rPr>
      </w:pPr>
      <w:r w:rsidRPr="00225535">
        <w:rPr>
          <w:rFonts w:ascii="Century Gothic" w:eastAsia="Century Gothic" w:hAnsi="Century Gothic" w:cs="Century Gothic"/>
          <w:sz w:val="24"/>
          <w:szCs w:val="24"/>
          <w:lang w:val="es-ES" w:eastAsia="es-ES"/>
        </w:rPr>
        <w:t xml:space="preserve">En esta etapa del proyecto, se ha observado que las variables seleccionadas en la base de datos son de naturaleza cualitativa. Sin embargo, para su integración en el modelo, es necesario codificarlas según las escalas numéricas ordinales del Manual de Otorgamiento de Crédito de la cooperativa, que van de 1 a 5, representando el nivel de riesgo asignado por la cooperativa a cada variable. </w:t>
      </w:r>
    </w:p>
    <w:p w14:paraId="1D35995F" w14:textId="77777777" w:rsidR="00225535" w:rsidRDefault="00225535" w:rsidP="00E460B1">
      <w:pPr>
        <w:rPr>
          <w:rFonts w:ascii="Century Gothic" w:eastAsia="Century Gothic" w:hAnsi="Century Gothic" w:cs="Century Gothic"/>
          <w:sz w:val="24"/>
          <w:szCs w:val="24"/>
          <w:lang w:val="es-ES" w:eastAsia="es-ES"/>
        </w:rPr>
      </w:pPr>
      <w:r w:rsidRPr="00225535">
        <w:rPr>
          <w:rFonts w:ascii="Century Gothic" w:eastAsia="Century Gothic" w:hAnsi="Century Gothic" w:cs="Century Gothic"/>
          <w:sz w:val="24"/>
          <w:szCs w:val="24"/>
          <w:lang w:val="es-ES" w:eastAsia="es-ES"/>
        </w:rPr>
        <w:t xml:space="preserve">Este nivel de riesgo ha sido definido por el consejo de administración y respaldado por pruebas de desempeño, conocidas como </w:t>
      </w:r>
      <w:proofErr w:type="spellStart"/>
      <w:r w:rsidRPr="00225535">
        <w:rPr>
          <w:rFonts w:ascii="Century Gothic" w:eastAsia="Century Gothic" w:hAnsi="Century Gothic" w:cs="Century Gothic"/>
          <w:sz w:val="24"/>
          <w:szCs w:val="24"/>
          <w:lang w:val="es-ES" w:eastAsia="es-ES"/>
        </w:rPr>
        <w:t>Backtesting</w:t>
      </w:r>
      <w:proofErr w:type="spellEnd"/>
      <w:r w:rsidRPr="00225535">
        <w:rPr>
          <w:rFonts w:ascii="Century Gothic" w:eastAsia="Century Gothic" w:hAnsi="Century Gothic" w:cs="Century Gothic"/>
          <w:sz w:val="24"/>
          <w:szCs w:val="24"/>
          <w:lang w:val="es-ES" w:eastAsia="es-ES"/>
        </w:rPr>
        <w:t xml:space="preserve">, para los modelos de otorgamiento de crédito en la cooperativa. </w:t>
      </w:r>
    </w:p>
    <w:p w14:paraId="303CFBDC" w14:textId="1C0F978C" w:rsidR="00B43E9D" w:rsidRDefault="00225535" w:rsidP="00E460B1">
      <w:pPr>
        <w:rPr>
          <w:rFonts w:ascii="Century Gothic" w:eastAsia="Century Gothic" w:hAnsi="Century Gothic" w:cs="Century Gothic"/>
          <w:sz w:val="24"/>
          <w:szCs w:val="24"/>
          <w:lang w:val="es-ES" w:eastAsia="es-ES"/>
        </w:rPr>
      </w:pPr>
      <w:r w:rsidRPr="00225535">
        <w:rPr>
          <w:rFonts w:ascii="Century Gothic" w:eastAsia="Century Gothic" w:hAnsi="Century Gothic" w:cs="Century Gothic"/>
          <w:sz w:val="24"/>
          <w:szCs w:val="24"/>
          <w:lang w:val="es-ES" w:eastAsia="es-ES"/>
        </w:rPr>
        <w:lastRenderedPageBreak/>
        <w:t>Para alcanzar este objetivo, se aplicó un proceso de imputación de datos, reemplazando los valores existentes en cada variable por aquellos especificados en el manual. Este método asegura la coherencia de las variables, mejorando así su aplicación efectiva en el modelo.</w:t>
      </w:r>
    </w:p>
    <w:bookmarkEnd w:id="1"/>
    <w:bookmarkEnd w:id="2"/>
    <w:bookmarkEnd w:id="3"/>
    <w:bookmarkEnd w:id="4"/>
    <w:bookmarkEnd w:id="5"/>
    <w:bookmarkEnd w:id="6"/>
    <w:bookmarkEnd w:id="7"/>
    <w:p w14:paraId="7157B145" w14:textId="77777777" w:rsidR="00AB6849" w:rsidRPr="001F6385" w:rsidRDefault="00AB6849" w:rsidP="00E460B1">
      <w:pPr>
        <w:rPr>
          <w:rFonts w:ascii="Century Gothic" w:eastAsia="Century Gothic" w:hAnsi="Century Gothic" w:cs="Century Gothic"/>
          <w:sz w:val="24"/>
          <w:szCs w:val="24"/>
          <w:lang w:val="es-ES" w:eastAsia="es-ES"/>
        </w:rPr>
      </w:pPr>
    </w:p>
    <w:sectPr w:rsidR="00AB6849" w:rsidRPr="001F6385" w:rsidSect="009362A4">
      <w:headerReference w:type="even" r:id="rId25"/>
      <w:headerReference w:type="default" r:id="rId26"/>
      <w:footerReference w:type="even" r:id="rId27"/>
      <w:footerReference w:type="default" r:id="rId28"/>
      <w:type w:val="oddPage"/>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712A9" w14:textId="77777777" w:rsidR="005C6311" w:rsidRDefault="005C6311" w:rsidP="00217026">
      <w:pPr>
        <w:spacing w:after="0" w:line="240" w:lineRule="auto"/>
      </w:pPr>
      <w:r>
        <w:separator/>
      </w:r>
    </w:p>
    <w:p w14:paraId="4923A5C6" w14:textId="77777777" w:rsidR="005C6311" w:rsidRDefault="005C6311"/>
    <w:p w14:paraId="779B8899" w14:textId="77777777" w:rsidR="005C6311" w:rsidRDefault="005C6311"/>
    <w:p w14:paraId="24D45676" w14:textId="77777777" w:rsidR="005C6311" w:rsidRDefault="005C6311" w:rsidP="00AF7273"/>
  </w:endnote>
  <w:endnote w:type="continuationSeparator" w:id="0">
    <w:p w14:paraId="525205B5" w14:textId="77777777" w:rsidR="005C6311" w:rsidRDefault="005C6311" w:rsidP="00217026">
      <w:pPr>
        <w:spacing w:after="0" w:line="240" w:lineRule="auto"/>
      </w:pPr>
      <w:r>
        <w:continuationSeparator/>
      </w:r>
    </w:p>
    <w:p w14:paraId="2FB1C25A" w14:textId="77777777" w:rsidR="005C6311" w:rsidRDefault="005C6311"/>
    <w:p w14:paraId="5179D494" w14:textId="77777777" w:rsidR="005C6311" w:rsidRDefault="005C6311"/>
    <w:p w14:paraId="49DD2275" w14:textId="77777777" w:rsidR="005C6311" w:rsidRDefault="005C6311" w:rsidP="00AF7273"/>
  </w:endnote>
  <w:endnote w:type="continuationNotice" w:id="1">
    <w:p w14:paraId="177D413A" w14:textId="77777777" w:rsidR="005C6311" w:rsidRDefault="005C63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RomanM">
    <w:altName w:val="Courier New"/>
    <w:charset w:val="00"/>
    <w:family w:val="auto"/>
    <w:pitch w:val="variable"/>
    <w:sig w:usb0="00000001" w:usb1="500061EA" w:usb2="00000000" w:usb3="00000000" w:csb0="000001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15"/>
      <w:gridCol w:w="2915"/>
      <w:gridCol w:w="2915"/>
    </w:tblGrid>
    <w:tr w:rsidR="43EA0C01" w14:paraId="3F40B293" w14:textId="77777777" w:rsidTr="43EA0C01">
      <w:trPr>
        <w:trHeight w:val="300"/>
      </w:trPr>
      <w:tc>
        <w:tcPr>
          <w:tcW w:w="2915" w:type="dxa"/>
        </w:tcPr>
        <w:p w14:paraId="777C8A3A" w14:textId="120184B5" w:rsidR="43EA0C01" w:rsidRDefault="43EA0C01" w:rsidP="43EA0C01">
          <w:pPr>
            <w:pStyle w:val="Encabezado"/>
            <w:ind w:left="-115"/>
            <w:jc w:val="left"/>
          </w:pPr>
        </w:p>
      </w:tc>
      <w:tc>
        <w:tcPr>
          <w:tcW w:w="2915" w:type="dxa"/>
        </w:tcPr>
        <w:p w14:paraId="232F3C91" w14:textId="6E08AC69" w:rsidR="43EA0C01" w:rsidRDefault="43EA0C01" w:rsidP="43EA0C01">
          <w:pPr>
            <w:pStyle w:val="Encabezado"/>
            <w:jc w:val="center"/>
          </w:pPr>
        </w:p>
      </w:tc>
      <w:tc>
        <w:tcPr>
          <w:tcW w:w="2915" w:type="dxa"/>
        </w:tcPr>
        <w:p w14:paraId="64261C3D" w14:textId="081546F2" w:rsidR="43EA0C01" w:rsidRDefault="43EA0C01" w:rsidP="43EA0C01">
          <w:pPr>
            <w:pStyle w:val="Encabezado"/>
            <w:ind w:right="-115"/>
          </w:pPr>
        </w:p>
      </w:tc>
    </w:tr>
  </w:tbl>
  <w:p w14:paraId="3271B8D4" w14:textId="3430B1AC" w:rsidR="00974B6A" w:rsidRDefault="00974B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15"/>
      <w:gridCol w:w="2915"/>
      <w:gridCol w:w="2915"/>
    </w:tblGrid>
    <w:tr w:rsidR="43EA0C01" w14:paraId="00412D04" w14:textId="77777777" w:rsidTr="43EA0C01">
      <w:trPr>
        <w:trHeight w:val="300"/>
      </w:trPr>
      <w:tc>
        <w:tcPr>
          <w:tcW w:w="2915" w:type="dxa"/>
        </w:tcPr>
        <w:p w14:paraId="536E6DCE" w14:textId="396211D5" w:rsidR="43EA0C01" w:rsidRDefault="43EA0C01" w:rsidP="43EA0C01">
          <w:pPr>
            <w:pStyle w:val="Encabezado"/>
            <w:ind w:left="-115"/>
            <w:jc w:val="left"/>
          </w:pPr>
        </w:p>
      </w:tc>
      <w:tc>
        <w:tcPr>
          <w:tcW w:w="2915" w:type="dxa"/>
        </w:tcPr>
        <w:p w14:paraId="58227683" w14:textId="3D84718B" w:rsidR="43EA0C01" w:rsidRDefault="43EA0C01" w:rsidP="43EA0C01">
          <w:pPr>
            <w:pStyle w:val="Encabezado"/>
            <w:jc w:val="center"/>
          </w:pPr>
        </w:p>
      </w:tc>
      <w:tc>
        <w:tcPr>
          <w:tcW w:w="2915" w:type="dxa"/>
        </w:tcPr>
        <w:p w14:paraId="37323FB7" w14:textId="038AACCC" w:rsidR="43EA0C01" w:rsidRDefault="43EA0C01" w:rsidP="43EA0C01">
          <w:pPr>
            <w:pStyle w:val="Encabezado"/>
            <w:ind w:right="-115"/>
          </w:pPr>
        </w:p>
      </w:tc>
    </w:tr>
  </w:tbl>
  <w:p w14:paraId="36457F97" w14:textId="48298102" w:rsidR="00974B6A" w:rsidRDefault="00974B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46784" w14:textId="77777777" w:rsidR="005C6311" w:rsidRDefault="005C6311" w:rsidP="00E053A9">
      <w:pPr>
        <w:spacing w:after="0" w:line="240" w:lineRule="auto"/>
      </w:pPr>
      <w:r>
        <w:separator/>
      </w:r>
    </w:p>
    <w:p w14:paraId="32C3FA96" w14:textId="77777777" w:rsidR="005C6311" w:rsidRDefault="005C6311" w:rsidP="00E053A9">
      <w:pPr>
        <w:spacing w:after="0" w:line="240" w:lineRule="auto"/>
      </w:pPr>
    </w:p>
  </w:footnote>
  <w:footnote w:type="continuationSeparator" w:id="0">
    <w:p w14:paraId="44D2F3D4" w14:textId="77777777" w:rsidR="005C6311" w:rsidRDefault="005C6311" w:rsidP="00217026">
      <w:pPr>
        <w:spacing w:after="0" w:line="240" w:lineRule="auto"/>
      </w:pPr>
      <w:r>
        <w:continuationSeparator/>
      </w:r>
    </w:p>
    <w:p w14:paraId="6BE0F24A" w14:textId="77777777" w:rsidR="005C6311" w:rsidRDefault="005C6311"/>
    <w:p w14:paraId="2FBBFEC3" w14:textId="77777777" w:rsidR="005C6311" w:rsidRDefault="005C6311"/>
    <w:p w14:paraId="5A295EAC" w14:textId="77777777" w:rsidR="005C6311" w:rsidRDefault="005C6311" w:rsidP="00AF7273"/>
  </w:footnote>
  <w:footnote w:type="continuationNotice" w:id="1">
    <w:p w14:paraId="2C96BABF" w14:textId="77777777" w:rsidR="005C6311" w:rsidRDefault="005C63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6" w:type="pct"/>
      <w:tblInd w:w="108" w:type="dxa"/>
      <w:tblBorders>
        <w:bottom w:val="single" w:sz="4" w:space="0" w:color="auto"/>
      </w:tblBorders>
      <w:tblLook w:val="04A0" w:firstRow="1" w:lastRow="0" w:firstColumn="1" w:lastColumn="0" w:noHBand="0" w:noVBand="1"/>
    </w:tblPr>
    <w:tblGrid>
      <w:gridCol w:w="672"/>
      <w:gridCol w:w="8493"/>
    </w:tblGrid>
    <w:tr w:rsidR="009E004B" w:rsidRPr="00A8021E" w14:paraId="4AF5C151" w14:textId="77777777" w:rsidTr="000C49DC">
      <w:tc>
        <w:tcPr>
          <w:tcW w:w="644" w:type="dxa"/>
        </w:tcPr>
        <w:p w14:paraId="633BCF99" w14:textId="77777777" w:rsidR="009E004B" w:rsidRPr="00A8021E" w:rsidRDefault="009E004B"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22</w:t>
          </w:r>
          <w:r w:rsidRPr="00A8021E">
            <w:rPr>
              <w:rFonts w:cs="Arial"/>
              <w:b w:val="0"/>
              <w:color w:val="auto"/>
              <w:sz w:val="22"/>
              <w:szCs w:val="22"/>
            </w:rPr>
            <w:fldChar w:fldCharType="end"/>
          </w:r>
        </w:p>
      </w:tc>
      <w:tc>
        <w:tcPr>
          <w:tcW w:w="8145" w:type="dxa"/>
          <w:noWrap/>
        </w:tcPr>
        <w:p w14:paraId="0898049D" w14:textId="7887C7C3" w:rsidR="009E004B" w:rsidRPr="00A8021E" w:rsidRDefault="000F4261" w:rsidP="00D915F1">
          <w:pPr>
            <w:pStyle w:val="Encabezado"/>
            <w:spacing w:after="0"/>
            <w:ind w:left="360"/>
            <w:rPr>
              <w:rFonts w:cs="Arial"/>
              <w:b w:val="0"/>
              <w:color w:val="auto"/>
              <w:sz w:val="22"/>
              <w:szCs w:val="22"/>
            </w:rPr>
          </w:pPr>
          <w:r>
            <w:rPr>
              <w:rFonts w:cs="Arial"/>
              <w:b w:val="0"/>
              <w:color w:val="auto"/>
              <w:sz w:val="22"/>
              <w:szCs w:val="22"/>
            </w:rPr>
            <w:t>Avances</w:t>
          </w:r>
        </w:p>
      </w:tc>
    </w:tr>
  </w:tbl>
  <w:p w14:paraId="510628CD" w14:textId="77777777" w:rsidR="009E004B" w:rsidRPr="00937DB0" w:rsidRDefault="009E004B" w:rsidP="00937DB0">
    <w:pPr>
      <w:pStyle w:val="Encabezado"/>
      <w:spacing w:after="0"/>
    </w:pPr>
  </w:p>
  <w:p w14:paraId="74581B48" w14:textId="77777777" w:rsidR="009E004B" w:rsidRDefault="009E004B"/>
  <w:p w14:paraId="731B9F0D" w14:textId="77777777" w:rsidR="009E004B" w:rsidRDefault="009E004B"/>
  <w:p w14:paraId="05B1A658" w14:textId="77777777" w:rsidR="009E004B" w:rsidRDefault="009E004B" w:rsidP="00AF727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8170"/>
      <w:gridCol w:w="1190"/>
    </w:tblGrid>
    <w:tr w:rsidR="009E004B" w:rsidRPr="00A8021E" w14:paraId="535983A3" w14:textId="77777777" w:rsidTr="008E434C">
      <w:tc>
        <w:tcPr>
          <w:tcW w:w="7686" w:type="dxa"/>
        </w:tcPr>
        <w:p w14:paraId="454C3392" w14:textId="4BDCCBD6" w:rsidR="009E004B" w:rsidRPr="00A8021E" w:rsidRDefault="000F4261" w:rsidP="00D915F1">
          <w:pPr>
            <w:pStyle w:val="Encabezado"/>
            <w:spacing w:after="0"/>
            <w:jc w:val="left"/>
            <w:rPr>
              <w:rFonts w:cs="Arial"/>
              <w:b w:val="0"/>
              <w:color w:val="auto"/>
              <w:sz w:val="22"/>
              <w:szCs w:val="22"/>
            </w:rPr>
          </w:pPr>
          <w:r>
            <w:rPr>
              <w:rFonts w:cs="Arial"/>
              <w:b w:val="0"/>
              <w:color w:val="auto"/>
              <w:sz w:val="22"/>
              <w:szCs w:val="22"/>
            </w:rPr>
            <w:t>Avances</w:t>
          </w:r>
        </w:p>
      </w:tc>
      <w:tc>
        <w:tcPr>
          <w:tcW w:w="1103" w:type="dxa"/>
          <w:noWrap/>
        </w:tcPr>
        <w:p w14:paraId="176330F2" w14:textId="77777777" w:rsidR="009E004B" w:rsidRPr="00A8021E" w:rsidRDefault="009E004B"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25</w:t>
          </w:r>
          <w:r w:rsidRPr="00A8021E">
            <w:rPr>
              <w:rFonts w:cs="Arial"/>
              <w:b w:val="0"/>
              <w:color w:val="auto"/>
              <w:sz w:val="22"/>
              <w:szCs w:val="22"/>
            </w:rPr>
            <w:fldChar w:fldCharType="end"/>
          </w:r>
        </w:p>
      </w:tc>
    </w:tr>
  </w:tbl>
  <w:p w14:paraId="2C1BE83F" w14:textId="77777777" w:rsidR="009E004B" w:rsidRPr="003B3EB1" w:rsidRDefault="009E004B" w:rsidP="00C139F2">
    <w:pPr>
      <w:pStyle w:val="Encabezado"/>
    </w:pPr>
  </w:p>
  <w:p w14:paraId="45A97F2B" w14:textId="77777777" w:rsidR="009E004B" w:rsidRDefault="009E004B"/>
  <w:p w14:paraId="12807D00" w14:textId="77777777" w:rsidR="009E004B" w:rsidRDefault="009E004B"/>
  <w:p w14:paraId="66481D73" w14:textId="77777777" w:rsidR="009E004B" w:rsidRDefault="009E004B" w:rsidP="00AF7273"/>
</w:hdr>
</file>

<file path=word/intelligence2.xml><?xml version="1.0" encoding="utf-8"?>
<int2:intelligence xmlns:int2="http://schemas.microsoft.com/office/intelligence/2020/intelligence" xmlns:oel="http://schemas.microsoft.com/office/2019/extlst">
  <int2:observations>
    <int2:textHash int2:hashCode="Q+75piq7ix4WVP" int2:id="KDOHseLM">
      <int2:state int2:value="Rejected" int2:type="AugLoop_Text_Critique"/>
    </int2:textHash>
    <int2:textHash int2:hashCode="wuLWYhM03IkLvY" int2:id="U0QJgYUb">
      <int2:state int2:value="Rejected" int2:type="AugLoop_Text_Critique"/>
    </int2:textHash>
    <int2:textHash int2:hashCode="Jke4qv/S8zaSnY" int2:id="d04GOj0i">
      <int2:state int2:value="Rejected" int2:type="AugLoop_Text_Critique"/>
    </int2:textHash>
    <int2:textHash int2:hashCode="GYQzf8qPd+twSl" int2:id="ownEqkST">
      <int2:state int2:value="Rejected" int2:type="AugLoop_Text_Critique"/>
    </int2:textHash>
    <int2:textHash int2:hashCode="xqMu/u+Hp/98qU" int2:id="tj1epJe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D5CE"/>
    <w:multiLevelType w:val="hybridMultilevel"/>
    <w:tmpl w:val="5AE211FE"/>
    <w:lvl w:ilvl="0" w:tplc="BBF08D6E">
      <w:start w:val="1"/>
      <w:numFmt w:val="decimal"/>
      <w:lvlText w:val="%1."/>
      <w:lvlJc w:val="left"/>
      <w:pPr>
        <w:ind w:left="720" w:hanging="360"/>
      </w:pPr>
    </w:lvl>
    <w:lvl w:ilvl="1" w:tplc="5FE8DCE6">
      <w:start w:val="1"/>
      <w:numFmt w:val="lowerLetter"/>
      <w:lvlText w:val="%2."/>
      <w:lvlJc w:val="left"/>
      <w:pPr>
        <w:ind w:left="1440" w:hanging="360"/>
      </w:pPr>
    </w:lvl>
    <w:lvl w:ilvl="2" w:tplc="1E3C3F3C">
      <w:start w:val="1"/>
      <w:numFmt w:val="lowerRoman"/>
      <w:lvlText w:val="%3."/>
      <w:lvlJc w:val="right"/>
      <w:pPr>
        <w:ind w:left="2160" w:hanging="180"/>
      </w:pPr>
    </w:lvl>
    <w:lvl w:ilvl="3" w:tplc="4770EF52">
      <w:start w:val="1"/>
      <w:numFmt w:val="decimal"/>
      <w:lvlText w:val="%4."/>
      <w:lvlJc w:val="left"/>
      <w:pPr>
        <w:ind w:left="2880" w:hanging="360"/>
      </w:pPr>
    </w:lvl>
    <w:lvl w:ilvl="4" w:tplc="B57009C8">
      <w:start w:val="1"/>
      <w:numFmt w:val="lowerLetter"/>
      <w:lvlText w:val="%5."/>
      <w:lvlJc w:val="left"/>
      <w:pPr>
        <w:ind w:left="3600" w:hanging="360"/>
      </w:pPr>
    </w:lvl>
    <w:lvl w:ilvl="5" w:tplc="7CD8C772">
      <w:start w:val="1"/>
      <w:numFmt w:val="lowerRoman"/>
      <w:lvlText w:val="%6."/>
      <w:lvlJc w:val="right"/>
      <w:pPr>
        <w:ind w:left="4320" w:hanging="180"/>
      </w:pPr>
    </w:lvl>
    <w:lvl w:ilvl="6" w:tplc="E59630B8">
      <w:start w:val="1"/>
      <w:numFmt w:val="decimal"/>
      <w:lvlText w:val="%7."/>
      <w:lvlJc w:val="left"/>
      <w:pPr>
        <w:ind w:left="5040" w:hanging="360"/>
      </w:pPr>
    </w:lvl>
    <w:lvl w:ilvl="7" w:tplc="58588670">
      <w:start w:val="1"/>
      <w:numFmt w:val="lowerLetter"/>
      <w:lvlText w:val="%8."/>
      <w:lvlJc w:val="left"/>
      <w:pPr>
        <w:ind w:left="5760" w:hanging="360"/>
      </w:pPr>
    </w:lvl>
    <w:lvl w:ilvl="8" w:tplc="F418DF70">
      <w:start w:val="1"/>
      <w:numFmt w:val="lowerRoman"/>
      <w:lvlText w:val="%9."/>
      <w:lvlJc w:val="right"/>
      <w:pPr>
        <w:ind w:left="6480" w:hanging="180"/>
      </w:pPr>
    </w:lvl>
  </w:abstractNum>
  <w:abstractNum w:abstractNumId="1" w15:restartNumberingAfterBreak="0">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402E86"/>
    <w:multiLevelType w:val="hybridMultilevel"/>
    <w:tmpl w:val="4912893C"/>
    <w:lvl w:ilvl="0" w:tplc="4F56F8AC">
      <w:start w:val="1"/>
      <w:numFmt w:val="bullet"/>
      <w:lvlText w:val=""/>
      <w:lvlJc w:val="left"/>
      <w:pPr>
        <w:ind w:left="720" w:hanging="360"/>
      </w:pPr>
      <w:rPr>
        <w:rFonts w:ascii="Symbol" w:hAnsi="Symbol" w:hint="default"/>
      </w:rPr>
    </w:lvl>
    <w:lvl w:ilvl="1" w:tplc="8416AA6C">
      <w:start w:val="1"/>
      <w:numFmt w:val="bullet"/>
      <w:lvlText w:val="o"/>
      <w:lvlJc w:val="left"/>
      <w:pPr>
        <w:ind w:left="1440" w:hanging="360"/>
      </w:pPr>
      <w:rPr>
        <w:rFonts w:ascii="Courier New" w:hAnsi="Courier New" w:hint="default"/>
      </w:rPr>
    </w:lvl>
    <w:lvl w:ilvl="2" w:tplc="766A25F6">
      <w:start w:val="1"/>
      <w:numFmt w:val="bullet"/>
      <w:lvlText w:val=""/>
      <w:lvlJc w:val="left"/>
      <w:pPr>
        <w:ind w:left="2160" w:hanging="360"/>
      </w:pPr>
      <w:rPr>
        <w:rFonts w:ascii="Wingdings" w:hAnsi="Wingdings" w:hint="default"/>
      </w:rPr>
    </w:lvl>
    <w:lvl w:ilvl="3" w:tplc="DC88001C">
      <w:start w:val="1"/>
      <w:numFmt w:val="bullet"/>
      <w:lvlText w:val=""/>
      <w:lvlJc w:val="left"/>
      <w:pPr>
        <w:ind w:left="2880" w:hanging="360"/>
      </w:pPr>
      <w:rPr>
        <w:rFonts w:ascii="Symbol" w:hAnsi="Symbol" w:hint="default"/>
      </w:rPr>
    </w:lvl>
    <w:lvl w:ilvl="4" w:tplc="7CA682B8">
      <w:start w:val="1"/>
      <w:numFmt w:val="bullet"/>
      <w:lvlText w:val="o"/>
      <w:lvlJc w:val="left"/>
      <w:pPr>
        <w:ind w:left="3600" w:hanging="360"/>
      </w:pPr>
      <w:rPr>
        <w:rFonts w:ascii="Courier New" w:hAnsi="Courier New" w:hint="default"/>
      </w:rPr>
    </w:lvl>
    <w:lvl w:ilvl="5" w:tplc="2D2C623A">
      <w:start w:val="1"/>
      <w:numFmt w:val="bullet"/>
      <w:lvlText w:val=""/>
      <w:lvlJc w:val="left"/>
      <w:pPr>
        <w:ind w:left="4320" w:hanging="360"/>
      </w:pPr>
      <w:rPr>
        <w:rFonts w:ascii="Wingdings" w:hAnsi="Wingdings" w:hint="default"/>
      </w:rPr>
    </w:lvl>
    <w:lvl w:ilvl="6" w:tplc="BCD4C2B8">
      <w:start w:val="1"/>
      <w:numFmt w:val="bullet"/>
      <w:lvlText w:val=""/>
      <w:lvlJc w:val="left"/>
      <w:pPr>
        <w:ind w:left="5040" w:hanging="360"/>
      </w:pPr>
      <w:rPr>
        <w:rFonts w:ascii="Symbol" w:hAnsi="Symbol" w:hint="default"/>
      </w:rPr>
    </w:lvl>
    <w:lvl w:ilvl="7" w:tplc="ACF832F2">
      <w:start w:val="1"/>
      <w:numFmt w:val="bullet"/>
      <w:lvlText w:val="o"/>
      <w:lvlJc w:val="left"/>
      <w:pPr>
        <w:ind w:left="5760" w:hanging="360"/>
      </w:pPr>
      <w:rPr>
        <w:rFonts w:ascii="Courier New" w:hAnsi="Courier New" w:hint="default"/>
      </w:rPr>
    </w:lvl>
    <w:lvl w:ilvl="8" w:tplc="FE7217E2">
      <w:start w:val="1"/>
      <w:numFmt w:val="bullet"/>
      <w:lvlText w:val=""/>
      <w:lvlJc w:val="left"/>
      <w:pPr>
        <w:ind w:left="6480" w:hanging="360"/>
      </w:pPr>
      <w:rPr>
        <w:rFonts w:ascii="Wingdings" w:hAnsi="Wingdings" w:hint="default"/>
      </w:rPr>
    </w:lvl>
  </w:abstractNum>
  <w:abstractNum w:abstractNumId="3" w15:restartNumberingAfterBreak="0">
    <w:nsid w:val="10C9109B"/>
    <w:multiLevelType w:val="hybridMultilevel"/>
    <w:tmpl w:val="89FAD3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15:restartNumberingAfterBreak="0">
    <w:nsid w:val="28D0632C"/>
    <w:multiLevelType w:val="hybridMultilevel"/>
    <w:tmpl w:val="A788B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7" w15:restartNumberingAfterBreak="0">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3F8512B7"/>
    <w:multiLevelType w:val="hybridMultilevel"/>
    <w:tmpl w:val="4A2847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30E27EF"/>
    <w:multiLevelType w:val="hybridMultilevel"/>
    <w:tmpl w:val="EC26314C"/>
    <w:lvl w:ilvl="0" w:tplc="43C8BF78">
      <w:start w:val="1"/>
      <w:numFmt w:val="upperLetter"/>
      <w:pStyle w:val="Subttulo"/>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8355B9A"/>
    <w:multiLevelType w:val="hybridMultilevel"/>
    <w:tmpl w:val="23E0B7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BFB0FCD"/>
    <w:multiLevelType w:val="hybridMultilevel"/>
    <w:tmpl w:val="7F7C443A"/>
    <w:lvl w:ilvl="0" w:tplc="040CA0F0">
      <w:start w:val="1"/>
      <w:numFmt w:val="bullet"/>
      <w:pStyle w:val="Ttulo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C911C4F"/>
    <w:multiLevelType w:val="multilevel"/>
    <w:tmpl w:val="AAD8C2D0"/>
    <w:lvl w:ilvl="0">
      <w:start w:val="1"/>
      <w:numFmt w:val="decimal"/>
      <w:pStyle w:val="Ttulo1"/>
      <w:lvlText w:val="%1."/>
      <w:lvlJc w:val="left"/>
      <w:pPr>
        <w:ind w:left="2345" w:hanging="360"/>
      </w:pPr>
      <w:rPr>
        <w:rFonts w:hint="default"/>
      </w:rPr>
    </w:lvl>
    <w:lvl w:ilvl="1">
      <w:start w:val="1"/>
      <w:numFmt w:val="decimal"/>
      <w:pStyle w:val="Ttulo2"/>
      <w:lvlText w:val="%1.%2"/>
      <w:lvlJc w:val="left"/>
      <w:pPr>
        <w:ind w:left="1569" w:hanging="576"/>
      </w:pPr>
      <w:rPr>
        <w:rFonts w:hint="default"/>
        <w:b/>
      </w:rPr>
    </w:lvl>
    <w:lvl w:ilvl="2">
      <w:start w:val="1"/>
      <w:numFmt w:val="decimal"/>
      <w:pStyle w:val="Ttulo3"/>
      <w:lvlText w:val="%1.%2.%3"/>
      <w:lvlJc w:val="left"/>
      <w:pPr>
        <w:ind w:left="720" w:hanging="720"/>
      </w:pPr>
      <w:rPr>
        <w:rFonts w:hint="default"/>
        <w:b/>
      </w:rPr>
    </w:lvl>
    <w:lvl w:ilvl="3">
      <w:start w:val="1"/>
      <w:numFmt w:val="decimal"/>
      <w:lvlText w:val="%1.%2.%3.%4"/>
      <w:lvlJc w:val="left"/>
      <w:pPr>
        <w:ind w:left="2849" w:hanging="864"/>
      </w:pPr>
      <w:rPr>
        <w:rFonts w:hint="default"/>
        <w:b/>
      </w:rPr>
    </w:lvl>
    <w:lvl w:ilvl="4">
      <w:start w:val="1"/>
      <w:numFmt w:val="decimal"/>
      <w:pStyle w:val="Ttulo5"/>
      <w:lvlText w:val="%1.%2.%3.%4.%5"/>
      <w:lvlJc w:val="left"/>
      <w:pPr>
        <w:ind w:left="2993" w:hanging="1008"/>
      </w:pPr>
      <w:rPr>
        <w:rFonts w:hint="default"/>
        <w:b/>
      </w:rPr>
    </w:lvl>
    <w:lvl w:ilvl="5">
      <w:start w:val="1"/>
      <w:numFmt w:val="decimal"/>
      <w:pStyle w:val="Ttulo6"/>
      <w:lvlText w:val="%1.%2.%3.%4.%5.%6"/>
      <w:lvlJc w:val="left"/>
      <w:pPr>
        <w:ind w:left="3137" w:hanging="1152"/>
      </w:pPr>
      <w:rPr>
        <w:rFonts w:hint="default"/>
        <w:b/>
      </w:rPr>
    </w:lvl>
    <w:lvl w:ilvl="6">
      <w:start w:val="1"/>
      <w:numFmt w:val="decimal"/>
      <w:pStyle w:val="Ttulo7"/>
      <w:lvlText w:val="%1.%2.%3.%4.%5.%6.%7"/>
      <w:lvlJc w:val="left"/>
      <w:pPr>
        <w:ind w:left="3281" w:hanging="1296"/>
      </w:pPr>
      <w:rPr>
        <w:rFonts w:hint="default"/>
        <w:b/>
      </w:rPr>
    </w:lvl>
    <w:lvl w:ilvl="7">
      <w:start w:val="1"/>
      <w:numFmt w:val="decimal"/>
      <w:pStyle w:val="Ttulo8"/>
      <w:lvlText w:val="%1.%2.%3.%4.%5.%6.%7.%8"/>
      <w:lvlJc w:val="left"/>
      <w:pPr>
        <w:ind w:left="3425" w:hanging="1440"/>
      </w:pPr>
      <w:rPr>
        <w:rFonts w:hint="default"/>
        <w:b/>
      </w:rPr>
    </w:lvl>
    <w:lvl w:ilvl="8">
      <w:start w:val="1"/>
      <w:numFmt w:val="decimal"/>
      <w:pStyle w:val="Ttulo9"/>
      <w:lvlText w:val="%1.%2.%3.%4.%5.%6.%7.%8.%9"/>
      <w:lvlJc w:val="left"/>
      <w:pPr>
        <w:ind w:left="3569" w:hanging="1584"/>
      </w:pPr>
      <w:rPr>
        <w:rFonts w:hint="default"/>
        <w:b/>
      </w:rPr>
    </w:lvl>
  </w:abstractNum>
  <w:abstractNum w:abstractNumId="14" w15:restartNumberingAfterBreak="0">
    <w:nsid w:val="53F63BC9"/>
    <w:multiLevelType w:val="hybridMultilevel"/>
    <w:tmpl w:val="BF3A9F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7F21595"/>
    <w:multiLevelType w:val="hybridMultilevel"/>
    <w:tmpl w:val="6EB6A7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6CE7FC0"/>
    <w:multiLevelType w:val="hybridMultilevel"/>
    <w:tmpl w:val="8898B3C2"/>
    <w:lvl w:ilvl="0" w:tplc="A6302298">
      <w:start w:val="1"/>
      <w:numFmt w:val="bullet"/>
      <w:lvlText w:val=""/>
      <w:lvlJc w:val="left"/>
      <w:pPr>
        <w:ind w:left="720" w:hanging="360"/>
      </w:pPr>
      <w:rPr>
        <w:rFonts w:ascii="Symbol" w:hAnsi="Symbol" w:hint="default"/>
      </w:rPr>
    </w:lvl>
    <w:lvl w:ilvl="1" w:tplc="62DE4942">
      <w:start w:val="1"/>
      <w:numFmt w:val="bullet"/>
      <w:lvlText w:val="o"/>
      <w:lvlJc w:val="left"/>
      <w:pPr>
        <w:ind w:left="1440" w:hanging="360"/>
      </w:pPr>
      <w:rPr>
        <w:rFonts w:ascii="Courier New" w:hAnsi="Courier New" w:hint="default"/>
      </w:rPr>
    </w:lvl>
    <w:lvl w:ilvl="2" w:tplc="C8285190">
      <w:start w:val="1"/>
      <w:numFmt w:val="bullet"/>
      <w:lvlText w:val=""/>
      <w:lvlJc w:val="left"/>
      <w:pPr>
        <w:ind w:left="2160" w:hanging="360"/>
      </w:pPr>
      <w:rPr>
        <w:rFonts w:ascii="Wingdings" w:hAnsi="Wingdings" w:hint="default"/>
      </w:rPr>
    </w:lvl>
    <w:lvl w:ilvl="3" w:tplc="6374C11E">
      <w:start w:val="1"/>
      <w:numFmt w:val="bullet"/>
      <w:lvlText w:val=""/>
      <w:lvlJc w:val="left"/>
      <w:pPr>
        <w:ind w:left="2880" w:hanging="360"/>
      </w:pPr>
      <w:rPr>
        <w:rFonts w:ascii="Symbol" w:hAnsi="Symbol" w:hint="default"/>
      </w:rPr>
    </w:lvl>
    <w:lvl w:ilvl="4" w:tplc="52E6AE0C">
      <w:start w:val="1"/>
      <w:numFmt w:val="bullet"/>
      <w:lvlText w:val="o"/>
      <w:lvlJc w:val="left"/>
      <w:pPr>
        <w:ind w:left="3600" w:hanging="360"/>
      </w:pPr>
      <w:rPr>
        <w:rFonts w:ascii="Courier New" w:hAnsi="Courier New" w:hint="default"/>
      </w:rPr>
    </w:lvl>
    <w:lvl w:ilvl="5" w:tplc="B0B6BB1A">
      <w:start w:val="1"/>
      <w:numFmt w:val="bullet"/>
      <w:lvlText w:val=""/>
      <w:lvlJc w:val="left"/>
      <w:pPr>
        <w:ind w:left="4320" w:hanging="360"/>
      </w:pPr>
      <w:rPr>
        <w:rFonts w:ascii="Wingdings" w:hAnsi="Wingdings" w:hint="default"/>
      </w:rPr>
    </w:lvl>
    <w:lvl w:ilvl="6" w:tplc="7946F508">
      <w:start w:val="1"/>
      <w:numFmt w:val="bullet"/>
      <w:lvlText w:val=""/>
      <w:lvlJc w:val="left"/>
      <w:pPr>
        <w:ind w:left="5040" w:hanging="360"/>
      </w:pPr>
      <w:rPr>
        <w:rFonts w:ascii="Symbol" w:hAnsi="Symbol" w:hint="default"/>
      </w:rPr>
    </w:lvl>
    <w:lvl w:ilvl="7" w:tplc="C8C4B310">
      <w:start w:val="1"/>
      <w:numFmt w:val="bullet"/>
      <w:lvlText w:val="o"/>
      <w:lvlJc w:val="left"/>
      <w:pPr>
        <w:ind w:left="5760" w:hanging="360"/>
      </w:pPr>
      <w:rPr>
        <w:rFonts w:ascii="Courier New" w:hAnsi="Courier New" w:hint="default"/>
      </w:rPr>
    </w:lvl>
    <w:lvl w:ilvl="8" w:tplc="EF06604E">
      <w:start w:val="1"/>
      <w:numFmt w:val="bullet"/>
      <w:lvlText w:val=""/>
      <w:lvlJc w:val="left"/>
      <w:pPr>
        <w:ind w:left="6480" w:hanging="360"/>
      </w:pPr>
      <w:rPr>
        <w:rFonts w:ascii="Wingdings" w:hAnsi="Wingdings" w:hint="default"/>
      </w:rPr>
    </w:lvl>
  </w:abstractNum>
  <w:abstractNum w:abstractNumId="18" w15:restartNumberingAfterBreak="0">
    <w:nsid w:val="77A138E8"/>
    <w:multiLevelType w:val="hybridMultilevel"/>
    <w:tmpl w:val="AD984C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8DF65F1"/>
    <w:multiLevelType w:val="hybridMultilevel"/>
    <w:tmpl w:val="0C36AF66"/>
    <w:lvl w:ilvl="0" w:tplc="5DA27ED2">
      <w:start w:val="1"/>
      <w:numFmt w:val="decimal"/>
      <w:lvlText w:val="%1."/>
      <w:lvlJc w:val="left"/>
      <w:pPr>
        <w:ind w:left="720" w:hanging="360"/>
      </w:pPr>
      <w:rPr>
        <w:b w:val="0"/>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790B62CC"/>
    <w:multiLevelType w:val="hybridMultilevel"/>
    <w:tmpl w:val="E1AC21F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C534C64"/>
    <w:multiLevelType w:val="hybridMultilevel"/>
    <w:tmpl w:val="CD3AC2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17058387">
    <w:abstractNumId w:val="13"/>
  </w:num>
  <w:num w:numId="2" w16cid:durableId="1795365122">
    <w:abstractNumId w:val="10"/>
  </w:num>
  <w:num w:numId="3" w16cid:durableId="1007445201">
    <w:abstractNumId w:val="6"/>
  </w:num>
  <w:num w:numId="4" w16cid:durableId="939726268">
    <w:abstractNumId w:val="21"/>
  </w:num>
  <w:num w:numId="5" w16cid:durableId="937831289">
    <w:abstractNumId w:val="4"/>
  </w:num>
  <w:num w:numId="6" w16cid:durableId="392121673">
    <w:abstractNumId w:val="7"/>
  </w:num>
  <w:num w:numId="7" w16cid:durableId="901598177">
    <w:abstractNumId w:val="16"/>
  </w:num>
  <w:num w:numId="8" w16cid:durableId="1969311255">
    <w:abstractNumId w:val="8"/>
  </w:num>
  <w:num w:numId="9" w16cid:durableId="185146587">
    <w:abstractNumId w:val="12"/>
  </w:num>
  <w:num w:numId="10" w16cid:durableId="928463550">
    <w:abstractNumId w:val="10"/>
    <w:lvlOverride w:ilvl="0">
      <w:startOverride w:val="1"/>
    </w:lvlOverride>
  </w:num>
  <w:num w:numId="11" w16cid:durableId="443303707">
    <w:abstractNumId w:val="1"/>
  </w:num>
  <w:num w:numId="12" w16cid:durableId="472911025">
    <w:abstractNumId w:val="13"/>
  </w:num>
  <w:num w:numId="13" w16cid:durableId="18221929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42618754">
    <w:abstractNumId w:val="13"/>
  </w:num>
  <w:num w:numId="15" w16cid:durableId="589852123">
    <w:abstractNumId w:val="13"/>
  </w:num>
  <w:num w:numId="16" w16cid:durableId="503126504">
    <w:abstractNumId w:val="13"/>
  </w:num>
  <w:num w:numId="17" w16cid:durableId="1037004527">
    <w:abstractNumId w:val="20"/>
  </w:num>
  <w:num w:numId="18" w16cid:durableId="1489251870">
    <w:abstractNumId w:val="0"/>
  </w:num>
  <w:num w:numId="19" w16cid:durableId="1957103422">
    <w:abstractNumId w:val="17"/>
  </w:num>
  <w:num w:numId="20" w16cid:durableId="360860087">
    <w:abstractNumId w:val="2"/>
  </w:num>
  <w:num w:numId="21" w16cid:durableId="527062213">
    <w:abstractNumId w:val="19"/>
  </w:num>
  <w:num w:numId="22" w16cid:durableId="2018967691">
    <w:abstractNumId w:val="3"/>
  </w:num>
  <w:num w:numId="23" w16cid:durableId="227230914">
    <w:abstractNumId w:val="18"/>
  </w:num>
  <w:num w:numId="24" w16cid:durableId="1323464676">
    <w:abstractNumId w:val="5"/>
  </w:num>
  <w:num w:numId="25" w16cid:durableId="332420006">
    <w:abstractNumId w:val="14"/>
  </w:num>
  <w:num w:numId="26" w16cid:durableId="795369459">
    <w:abstractNumId w:val="11"/>
  </w:num>
  <w:num w:numId="27" w16cid:durableId="684330050">
    <w:abstractNumId w:val="22"/>
  </w:num>
  <w:num w:numId="28" w16cid:durableId="1226454390">
    <w:abstractNumId w:val="9"/>
  </w:num>
  <w:num w:numId="29" w16cid:durableId="387652474">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A3F"/>
    <w:rsid w:val="00000905"/>
    <w:rsid w:val="000011EC"/>
    <w:rsid w:val="0000168B"/>
    <w:rsid w:val="000019E8"/>
    <w:rsid w:val="00001EE4"/>
    <w:rsid w:val="000026ED"/>
    <w:rsid w:val="00003743"/>
    <w:rsid w:val="00003F7E"/>
    <w:rsid w:val="00004FEC"/>
    <w:rsid w:val="00005149"/>
    <w:rsid w:val="00005858"/>
    <w:rsid w:val="000058F8"/>
    <w:rsid w:val="00006E6F"/>
    <w:rsid w:val="00007CFE"/>
    <w:rsid w:val="00007E0F"/>
    <w:rsid w:val="0001000B"/>
    <w:rsid w:val="00010D50"/>
    <w:rsid w:val="00011CF9"/>
    <w:rsid w:val="000128BC"/>
    <w:rsid w:val="000137AC"/>
    <w:rsid w:val="000137FC"/>
    <w:rsid w:val="00013D8C"/>
    <w:rsid w:val="000144AD"/>
    <w:rsid w:val="00014681"/>
    <w:rsid w:val="00014811"/>
    <w:rsid w:val="00014B0B"/>
    <w:rsid w:val="00014B57"/>
    <w:rsid w:val="0001658E"/>
    <w:rsid w:val="00016A8D"/>
    <w:rsid w:val="00020AFA"/>
    <w:rsid w:val="00020B56"/>
    <w:rsid w:val="000218DE"/>
    <w:rsid w:val="00021D63"/>
    <w:rsid w:val="00021D71"/>
    <w:rsid w:val="000225B1"/>
    <w:rsid w:val="00022DAF"/>
    <w:rsid w:val="00022F41"/>
    <w:rsid w:val="000236CA"/>
    <w:rsid w:val="00023758"/>
    <w:rsid w:val="00023BEA"/>
    <w:rsid w:val="000240BD"/>
    <w:rsid w:val="00024E95"/>
    <w:rsid w:val="00025DC5"/>
    <w:rsid w:val="0002648F"/>
    <w:rsid w:val="000265A9"/>
    <w:rsid w:val="00027788"/>
    <w:rsid w:val="000279B7"/>
    <w:rsid w:val="00027EB0"/>
    <w:rsid w:val="00030B73"/>
    <w:rsid w:val="000312AD"/>
    <w:rsid w:val="000318BF"/>
    <w:rsid w:val="000327AA"/>
    <w:rsid w:val="00032C24"/>
    <w:rsid w:val="00032F0A"/>
    <w:rsid w:val="00033492"/>
    <w:rsid w:val="00035247"/>
    <w:rsid w:val="00036029"/>
    <w:rsid w:val="000362D8"/>
    <w:rsid w:val="00036B37"/>
    <w:rsid w:val="00036B54"/>
    <w:rsid w:val="00036CB2"/>
    <w:rsid w:val="00036EA3"/>
    <w:rsid w:val="00037399"/>
    <w:rsid w:val="000376B0"/>
    <w:rsid w:val="000404D2"/>
    <w:rsid w:val="00040BCB"/>
    <w:rsid w:val="000412B6"/>
    <w:rsid w:val="00041885"/>
    <w:rsid w:val="00041E5C"/>
    <w:rsid w:val="00042AF8"/>
    <w:rsid w:val="00042BF7"/>
    <w:rsid w:val="0004385A"/>
    <w:rsid w:val="00044B39"/>
    <w:rsid w:val="000451C1"/>
    <w:rsid w:val="0004605B"/>
    <w:rsid w:val="00046553"/>
    <w:rsid w:val="00046879"/>
    <w:rsid w:val="00046C28"/>
    <w:rsid w:val="00046CAB"/>
    <w:rsid w:val="00046E45"/>
    <w:rsid w:val="00047390"/>
    <w:rsid w:val="00047DFF"/>
    <w:rsid w:val="0005043B"/>
    <w:rsid w:val="00050A71"/>
    <w:rsid w:val="00050B58"/>
    <w:rsid w:val="00050EAB"/>
    <w:rsid w:val="00050FC8"/>
    <w:rsid w:val="00051348"/>
    <w:rsid w:val="00051373"/>
    <w:rsid w:val="0005159C"/>
    <w:rsid w:val="00051769"/>
    <w:rsid w:val="000526F3"/>
    <w:rsid w:val="00052DE6"/>
    <w:rsid w:val="000538D2"/>
    <w:rsid w:val="00055289"/>
    <w:rsid w:val="0005546F"/>
    <w:rsid w:val="00055FAB"/>
    <w:rsid w:val="0005652E"/>
    <w:rsid w:val="000603C2"/>
    <w:rsid w:val="00060789"/>
    <w:rsid w:val="0006096F"/>
    <w:rsid w:val="00061737"/>
    <w:rsid w:val="00061ADF"/>
    <w:rsid w:val="00061C65"/>
    <w:rsid w:val="00061E34"/>
    <w:rsid w:val="00062413"/>
    <w:rsid w:val="000640F1"/>
    <w:rsid w:val="000643D9"/>
    <w:rsid w:val="0006539D"/>
    <w:rsid w:val="0006575C"/>
    <w:rsid w:val="00066092"/>
    <w:rsid w:val="00067D2F"/>
    <w:rsid w:val="000704CA"/>
    <w:rsid w:val="00070D35"/>
    <w:rsid w:val="00071AA5"/>
    <w:rsid w:val="00072282"/>
    <w:rsid w:val="00072873"/>
    <w:rsid w:val="000733A9"/>
    <w:rsid w:val="00073B70"/>
    <w:rsid w:val="00073F39"/>
    <w:rsid w:val="00075A9B"/>
    <w:rsid w:val="000760FB"/>
    <w:rsid w:val="00076645"/>
    <w:rsid w:val="00076FC6"/>
    <w:rsid w:val="00077373"/>
    <w:rsid w:val="000777AD"/>
    <w:rsid w:val="00080684"/>
    <w:rsid w:val="000806B5"/>
    <w:rsid w:val="000813E7"/>
    <w:rsid w:val="00081DEA"/>
    <w:rsid w:val="000840FB"/>
    <w:rsid w:val="00084443"/>
    <w:rsid w:val="0008467C"/>
    <w:rsid w:val="000847BA"/>
    <w:rsid w:val="00084BE0"/>
    <w:rsid w:val="00084D91"/>
    <w:rsid w:val="000851C0"/>
    <w:rsid w:val="00086B88"/>
    <w:rsid w:val="00090235"/>
    <w:rsid w:val="00090C2B"/>
    <w:rsid w:val="00091055"/>
    <w:rsid w:val="0009114F"/>
    <w:rsid w:val="00091420"/>
    <w:rsid w:val="000918C8"/>
    <w:rsid w:val="00091983"/>
    <w:rsid w:val="00091B6E"/>
    <w:rsid w:val="0009216B"/>
    <w:rsid w:val="000932DA"/>
    <w:rsid w:val="0009351C"/>
    <w:rsid w:val="00093F4E"/>
    <w:rsid w:val="000948B8"/>
    <w:rsid w:val="000949F9"/>
    <w:rsid w:val="00094E59"/>
    <w:rsid w:val="0009577E"/>
    <w:rsid w:val="0009691C"/>
    <w:rsid w:val="000A08A7"/>
    <w:rsid w:val="000A1AB7"/>
    <w:rsid w:val="000A25F5"/>
    <w:rsid w:val="000A2F6B"/>
    <w:rsid w:val="000A352D"/>
    <w:rsid w:val="000A3B29"/>
    <w:rsid w:val="000A3E27"/>
    <w:rsid w:val="000A442E"/>
    <w:rsid w:val="000A593D"/>
    <w:rsid w:val="000A6078"/>
    <w:rsid w:val="000A60A6"/>
    <w:rsid w:val="000A7EB7"/>
    <w:rsid w:val="000A7FEB"/>
    <w:rsid w:val="000B000C"/>
    <w:rsid w:val="000B088E"/>
    <w:rsid w:val="000B09FE"/>
    <w:rsid w:val="000B1399"/>
    <w:rsid w:val="000B1630"/>
    <w:rsid w:val="000B1665"/>
    <w:rsid w:val="000B25B1"/>
    <w:rsid w:val="000B2EB1"/>
    <w:rsid w:val="000B49C4"/>
    <w:rsid w:val="000B5279"/>
    <w:rsid w:val="000B55D0"/>
    <w:rsid w:val="000B5B88"/>
    <w:rsid w:val="000B5D7C"/>
    <w:rsid w:val="000B6AB7"/>
    <w:rsid w:val="000B72BA"/>
    <w:rsid w:val="000B7D5E"/>
    <w:rsid w:val="000C00F5"/>
    <w:rsid w:val="000C0226"/>
    <w:rsid w:val="000C058A"/>
    <w:rsid w:val="000C0E45"/>
    <w:rsid w:val="000C16C4"/>
    <w:rsid w:val="000C17E2"/>
    <w:rsid w:val="000C2379"/>
    <w:rsid w:val="000C2E9B"/>
    <w:rsid w:val="000C3A10"/>
    <w:rsid w:val="000C479A"/>
    <w:rsid w:val="000C49DC"/>
    <w:rsid w:val="000C4F4D"/>
    <w:rsid w:val="000C54BE"/>
    <w:rsid w:val="000C625D"/>
    <w:rsid w:val="000C6319"/>
    <w:rsid w:val="000C638E"/>
    <w:rsid w:val="000C6A32"/>
    <w:rsid w:val="000C74B5"/>
    <w:rsid w:val="000C7C7D"/>
    <w:rsid w:val="000D0F2B"/>
    <w:rsid w:val="000D121D"/>
    <w:rsid w:val="000D1227"/>
    <w:rsid w:val="000D1334"/>
    <w:rsid w:val="000D16FC"/>
    <w:rsid w:val="000D1E1D"/>
    <w:rsid w:val="000D1EA4"/>
    <w:rsid w:val="000D245F"/>
    <w:rsid w:val="000D252E"/>
    <w:rsid w:val="000D253A"/>
    <w:rsid w:val="000D2769"/>
    <w:rsid w:val="000D28EF"/>
    <w:rsid w:val="000D2912"/>
    <w:rsid w:val="000D3826"/>
    <w:rsid w:val="000D3CDB"/>
    <w:rsid w:val="000D4977"/>
    <w:rsid w:val="000D545A"/>
    <w:rsid w:val="000D5551"/>
    <w:rsid w:val="000D664F"/>
    <w:rsid w:val="000D6718"/>
    <w:rsid w:val="000D6A6D"/>
    <w:rsid w:val="000D6FAD"/>
    <w:rsid w:val="000D7B33"/>
    <w:rsid w:val="000DEDD1"/>
    <w:rsid w:val="000E0134"/>
    <w:rsid w:val="000E0510"/>
    <w:rsid w:val="000E161F"/>
    <w:rsid w:val="000E1AC5"/>
    <w:rsid w:val="000E2379"/>
    <w:rsid w:val="000E2DD8"/>
    <w:rsid w:val="000E3148"/>
    <w:rsid w:val="000E46AA"/>
    <w:rsid w:val="000E5AE1"/>
    <w:rsid w:val="000E5DB7"/>
    <w:rsid w:val="000E5E47"/>
    <w:rsid w:val="000E61B2"/>
    <w:rsid w:val="000E625B"/>
    <w:rsid w:val="000E721C"/>
    <w:rsid w:val="000E7420"/>
    <w:rsid w:val="000E77E6"/>
    <w:rsid w:val="000E7964"/>
    <w:rsid w:val="000E7BEB"/>
    <w:rsid w:val="000F0867"/>
    <w:rsid w:val="000F35CE"/>
    <w:rsid w:val="000F4261"/>
    <w:rsid w:val="000F456E"/>
    <w:rsid w:val="000F4C66"/>
    <w:rsid w:val="000F5523"/>
    <w:rsid w:val="000F6187"/>
    <w:rsid w:val="000F7F7F"/>
    <w:rsid w:val="00100A60"/>
    <w:rsid w:val="00100BCD"/>
    <w:rsid w:val="001017E9"/>
    <w:rsid w:val="0010188E"/>
    <w:rsid w:val="00101E7A"/>
    <w:rsid w:val="0010247A"/>
    <w:rsid w:val="00103160"/>
    <w:rsid w:val="0010375F"/>
    <w:rsid w:val="00103760"/>
    <w:rsid w:val="001039DD"/>
    <w:rsid w:val="001049C9"/>
    <w:rsid w:val="001052A4"/>
    <w:rsid w:val="001064F8"/>
    <w:rsid w:val="00106D30"/>
    <w:rsid w:val="00106DF7"/>
    <w:rsid w:val="00106EBD"/>
    <w:rsid w:val="00110B50"/>
    <w:rsid w:val="00110D7B"/>
    <w:rsid w:val="0011117B"/>
    <w:rsid w:val="001119D1"/>
    <w:rsid w:val="001126C3"/>
    <w:rsid w:val="00112E10"/>
    <w:rsid w:val="00113F5C"/>
    <w:rsid w:val="00114074"/>
    <w:rsid w:val="001143FE"/>
    <w:rsid w:val="001145F1"/>
    <w:rsid w:val="00114651"/>
    <w:rsid w:val="00114DDD"/>
    <w:rsid w:val="00114E10"/>
    <w:rsid w:val="001152E7"/>
    <w:rsid w:val="00115390"/>
    <w:rsid w:val="00115ED7"/>
    <w:rsid w:val="001160C6"/>
    <w:rsid w:val="00117C5E"/>
    <w:rsid w:val="00120068"/>
    <w:rsid w:val="00120932"/>
    <w:rsid w:val="00120E87"/>
    <w:rsid w:val="00120EC1"/>
    <w:rsid w:val="00121A80"/>
    <w:rsid w:val="00122234"/>
    <w:rsid w:val="001222D5"/>
    <w:rsid w:val="00122461"/>
    <w:rsid w:val="00122826"/>
    <w:rsid w:val="00124358"/>
    <w:rsid w:val="00125399"/>
    <w:rsid w:val="0012543C"/>
    <w:rsid w:val="001268D5"/>
    <w:rsid w:val="00126D29"/>
    <w:rsid w:val="0012738A"/>
    <w:rsid w:val="00127471"/>
    <w:rsid w:val="0013060D"/>
    <w:rsid w:val="00130E70"/>
    <w:rsid w:val="00131964"/>
    <w:rsid w:val="00132487"/>
    <w:rsid w:val="00132A02"/>
    <w:rsid w:val="00132C5F"/>
    <w:rsid w:val="001333E2"/>
    <w:rsid w:val="00133938"/>
    <w:rsid w:val="00133CA7"/>
    <w:rsid w:val="001361AD"/>
    <w:rsid w:val="00136D85"/>
    <w:rsid w:val="001409F8"/>
    <w:rsid w:val="00140C6B"/>
    <w:rsid w:val="001413D9"/>
    <w:rsid w:val="00141C26"/>
    <w:rsid w:val="00142884"/>
    <w:rsid w:val="0014372C"/>
    <w:rsid w:val="001443C8"/>
    <w:rsid w:val="0014492E"/>
    <w:rsid w:val="0014502F"/>
    <w:rsid w:val="001450F8"/>
    <w:rsid w:val="0014666F"/>
    <w:rsid w:val="001468EA"/>
    <w:rsid w:val="001472C4"/>
    <w:rsid w:val="0015007C"/>
    <w:rsid w:val="00150185"/>
    <w:rsid w:val="00150D08"/>
    <w:rsid w:val="001515BB"/>
    <w:rsid w:val="00151F22"/>
    <w:rsid w:val="00153EF8"/>
    <w:rsid w:val="00154502"/>
    <w:rsid w:val="00154F3C"/>
    <w:rsid w:val="00155362"/>
    <w:rsid w:val="00155444"/>
    <w:rsid w:val="00155CEB"/>
    <w:rsid w:val="001561A1"/>
    <w:rsid w:val="00157115"/>
    <w:rsid w:val="00157F62"/>
    <w:rsid w:val="00160104"/>
    <w:rsid w:val="00160202"/>
    <w:rsid w:val="00160ED1"/>
    <w:rsid w:val="0016155B"/>
    <w:rsid w:val="00161D4E"/>
    <w:rsid w:val="00161E6D"/>
    <w:rsid w:val="00162776"/>
    <w:rsid w:val="00162BA3"/>
    <w:rsid w:val="00162E33"/>
    <w:rsid w:val="00164113"/>
    <w:rsid w:val="00164174"/>
    <w:rsid w:val="00164A3B"/>
    <w:rsid w:val="00164EC6"/>
    <w:rsid w:val="00164F63"/>
    <w:rsid w:val="00165B59"/>
    <w:rsid w:val="00165D3A"/>
    <w:rsid w:val="001668BF"/>
    <w:rsid w:val="0016757C"/>
    <w:rsid w:val="00167876"/>
    <w:rsid w:val="00170025"/>
    <w:rsid w:val="00171BB8"/>
    <w:rsid w:val="00172332"/>
    <w:rsid w:val="00172471"/>
    <w:rsid w:val="00172A45"/>
    <w:rsid w:val="0017316A"/>
    <w:rsid w:val="00173E37"/>
    <w:rsid w:val="00174364"/>
    <w:rsid w:val="001750C9"/>
    <w:rsid w:val="001756A8"/>
    <w:rsid w:val="00175A30"/>
    <w:rsid w:val="00175E35"/>
    <w:rsid w:val="00176609"/>
    <w:rsid w:val="00176DAA"/>
    <w:rsid w:val="0017728A"/>
    <w:rsid w:val="00177870"/>
    <w:rsid w:val="001778B9"/>
    <w:rsid w:val="00177BF5"/>
    <w:rsid w:val="00183994"/>
    <w:rsid w:val="00184D4E"/>
    <w:rsid w:val="00184F0E"/>
    <w:rsid w:val="00185FBF"/>
    <w:rsid w:val="001860D5"/>
    <w:rsid w:val="0018681D"/>
    <w:rsid w:val="00187BF1"/>
    <w:rsid w:val="00187CB1"/>
    <w:rsid w:val="00190ACA"/>
    <w:rsid w:val="00190C97"/>
    <w:rsid w:val="00190CAB"/>
    <w:rsid w:val="00190E50"/>
    <w:rsid w:val="0019137F"/>
    <w:rsid w:val="001915D8"/>
    <w:rsid w:val="00192CA4"/>
    <w:rsid w:val="0019333B"/>
    <w:rsid w:val="001933BA"/>
    <w:rsid w:val="0019342A"/>
    <w:rsid w:val="00193D54"/>
    <w:rsid w:val="00193F65"/>
    <w:rsid w:val="00193FAC"/>
    <w:rsid w:val="0019442D"/>
    <w:rsid w:val="00194847"/>
    <w:rsid w:val="001955AB"/>
    <w:rsid w:val="001957FB"/>
    <w:rsid w:val="001959DD"/>
    <w:rsid w:val="00195B29"/>
    <w:rsid w:val="00195F0B"/>
    <w:rsid w:val="00195FAD"/>
    <w:rsid w:val="00197370"/>
    <w:rsid w:val="001979F3"/>
    <w:rsid w:val="001A0BBE"/>
    <w:rsid w:val="001A0CA1"/>
    <w:rsid w:val="001A1B53"/>
    <w:rsid w:val="001A3466"/>
    <w:rsid w:val="001A3780"/>
    <w:rsid w:val="001A39A8"/>
    <w:rsid w:val="001A4CA6"/>
    <w:rsid w:val="001A4F56"/>
    <w:rsid w:val="001A54E8"/>
    <w:rsid w:val="001A5509"/>
    <w:rsid w:val="001A58CB"/>
    <w:rsid w:val="001A604E"/>
    <w:rsid w:val="001A65EE"/>
    <w:rsid w:val="001A6848"/>
    <w:rsid w:val="001A6B62"/>
    <w:rsid w:val="001A6E82"/>
    <w:rsid w:val="001A71CA"/>
    <w:rsid w:val="001A780A"/>
    <w:rsid w:val="001A781C"/>
    <w:rsid w:val="001A7F52"/>
    <w:rsid w:val="001B03F8"/>
    <w:rsid w:val="001B07BD"/>
    <w:rsid w:val="001B0D8D"/>
    <w:rsid w:val="001B0F55"/>
    <w:rsid w:val="001B2A56"/>
    <w:rsid w:val="001B2D31"/>
    <w:rsid w:val="001B30F8"/>
    <w:rsid w:val="001B3745"/>
    <w:rsid w:val="001B3CE6"/>
    <w:rsid w:val="001B487B"/>
    <w:rsid w:val="001B49EB"/>
    <w:rsid w:val="001B4D7C"/>
    <w:rsid w:val="001B6277"/>
    <w:rsid w:val="001B62C2"/>
    <w:rsid w:val="001B650A"/>
    <w:rsid w:val="001B6D91"/>
    <w:rsid w:val="001B777B"/>
    <w:rsid w:val="001B77A1"/>
    <w:rsid w:val="001B7D68"/>
    <w:rsid w:val="001B7DDC"/>
    <w:rsid w:val="001C0501"/>
    <w:rsid w:val="001C133C"/>
    <w:rsid w:val="001C1408"/>
    <w:rsid w:val="001C1C1B"/>
    <w:rsid w:val="001C1CD8"/>
    <w:rsid w:val="001C25CD"/>
    <w:rsid w:val="001C2CDB"/>
    <w:rsid w:val="001C4843"/>
    <w:rsid w:val="001C4B18"/>
    <w:rsid w:val="001C5130"/>
    <w:rsid w:val="001C56CF"/>
    <w:rsid w:val="001C5893"/>
    <w:rsid w:val="001C597D"/>
    <w:rsid w:val="001C5CA6"/>
    <w:rsid w:val="001C61F3"/>
    <w:rsid w:val="001C6211"/>
    <w:rsid w:val="001C6A21"/>
    <w:rsid w:val="001C6C65"/>
    <w:rsid w:val="001C6FF0"/>
    <w:rsid w:val="001D04EE"/>
    <w:rsid w:val="001D2927"/>
    <w:rsid w:val="001D292B"/>
    <w:rsid w:val="001D2F9A"/>
    <w:rsid w:val="001D3A7A"/>
    <w:rsid w:val="001D4C80"/>
    <w:rsid w:val="001D519D"/>
    <w:rsid w:val="001D58CF"/>
    <w:rsid w:val="001D5C0B"/>
    <w:rsid w:val="001D5DC1"/>
    <w:rsid w:val="001D633E"/>
    <w:rsid w:val="001D6429"/>
    <w:rsid w:val="001D6C2A"/>
    <w:rsid w:val="001D7224"/>
    <w:rsid w:val="001D793F"/>
    <w:rsid w:val="001E09BA"/>
    <w:rsid w:val="001E0E81"/>
    <w:rsid w:val="001E24BF"/>
    <w:rsid w:val="001E44CB"/>
    <w:rsid w:val="001E453F"/>
    <w:rsid w:val="001E480A"/>
    <w:rsid w:val="001E50B2"/>
    <w:rsid w:val="001E5F07"/>
    <w:rsid w:val="001E61F8"/>
    <w:rsid w:val="001E6432"/>
    <w:rsid w:val="001E65BD"/>
    <w:rsid w:val="001E6E0E"/>
    <w:rsid w:val="001F07DF"/>
    <w:rsid w:val="001F1B76"/>
    <w:rsid w:val="001F2534"/>
    <w:rsid w:val="001F27E2"/>
    <w:rsid w:val="001F2DA2"/>
    <w:rsid w:val="001F3013"/>
    <w:rsid w:val="001F3395"/>
    <w:rsid w:val="001F370E"/>
    <w:rsid w:val="001F40AD"/>
    <w:rsid w:val="001F4508"/>
    <w:rsid w:val="001F4BC0"/>
    <w:rsid w:val="001F4C04"/>
    <w:rsid w:val="001F4C4E"/>
    <w:rsid w:val="001F5E41"/>
    <w:rsid w:val="001F60D6"/>
    <w:rsid w:val="001F6385"/>
    <w:rsid w:val="001F66E1"/>
    <w:rsid w:val="001F753E"/>
    <w:rsid w:val="001F7691"/>
    <w:rsid w:val="00200057"/>
    <w:rsid w:val="00200284"/>
    <w:rsid w:val="0020052E"/>
    <w:rsid w:val="00200A20"/>
    <w:rsid w:val="00203DCA"/>
    <w:rsid w:val="002043FE"/>
    <w:rsid w:val="00204A03"/>
    <w:rsid w:val="0020627D"/>
    <w:rsid w:val="0020693B"/>
    <w:rsid w:val="00206E4E"/>
    <w:rsid w:val="00207B1F"/>
    <w:rsid w:val="00211271"/>
    <w:rsid w:val="002116F7"/>
    <w:rsid w:val="0021333C"/>
    <w:rsid w:val="00214053"/>
    <w:rsid w:val="002141E6"/>
    <w:rsid w:val="002148CD"/>
    <w:rsid w:val="00214BCA"/>
    <w:rsid w:val="00214D5E"/>
    <w:rsid w:val="00214F26"/>
    <w:rsid w:val="00216052"/>
    <w:rsid w:val="00216645"/>
    <w:rsid w:val="00217026"/>
    <w:rsid w:val="00217905"/>
    <w:rsid w:val="00220037"/>
    <w:rsid w:val="002211CB"/>
    <w:rsid w:val="002216F6"/>
    <w:rsid w:val="00221F65"/>
    <w:rsid w:val="00222195"/>
    <w:rsid w:val="0022219D"/>
    <w:rsid w:val="00222EDD"/>
    <w:rsid w:val="002233C7"/>
    <w:rsid w:val="0022396A"/>
    <w:rsid w:val="00223EF4"/>
    <w:rsid w:val="00225535"/>
    <w:rsid w:val="002261CE"/>
    <w:rsid w:val="002309F6"/>
    <w:rsid w:val="00230AD0"/>
    <w:rsid w:val="002332E5"/>
    <w:rsid w:val="00233319"/>
    <w:rsid w:val="0023507D"/>
    <w:rsid w:val="00235CA1"/>
    <w:rsid w:val="002367FE"/>
    <w:rsid w:val="00237BC5"/>
    <w:rsid w:val="00240851"/>
    <w:rsid w:val="00240E0C"/>
    <w:rsid w:val="00241ADD"/>
    <w:rsid w:val="00241BA2"/>
    <w:rsid w:val="002422D8"/>
    <w:rsid w:val="00242E37"/>
    <w:rsid w:val="00242FF3"/>
    <w:rsid w:val="0024381D"/>
    <w:rsid w:val="00243986"/>
    <w:rsid w:val="00244DFE"/>
    <w:rsid w:val="0024577E"/>
    <w:rsid w:val="0024781B"/>
    <w:rsid w:val="00247D16"/>
    <w:rsid w:val="002507EE"/>
    <w:rsid w:val="00250C22"/>
    <w:rsid w:val="00251254"/>
    <w:rsid w:val="00252032"/>
    <w:rsid w:val="00252821"/>
    <w:rsid w:val="00254149"/>
    <w:rsid w:val="0025473C"/>
    <w:rsid w:val="002561BE"/>
    <w:rsid w:val="00256317"/>
    <w:rsid w:val="00256605"/>
    <w:rsid w:val="00256E14"/>
    <w:rsid w:val="002572FA"/>
    <w:rsid w:val="00257CB8"/>
    <w:rsid w:val="00257EA5"/>
    <w:rsid w:val="002602A7"/>
    <w:rsid w:val="00261A13"/>
    <w:rsid w:val="00261A81"/>
    <w:rsid w:val="00261C50"/>
    <w:rsid w:val="002629B5"/>
    <w:rsid w:val="002634C7"/>
    <w:rsid w:val="00263571"/>
    <w:rsid w:val="002636F1"/>
    <w:rsid w:val="0026394A"/>
    <w:rsid w:val="0026439C"/>
    <w:rsid w:val="00264A23"/>
    <w:rsid w:val="00266C78"/>
    <w:rsid w:val="0027070B"/>
    <w:rsid w:val="002712CC"/>
    <w:rsid w:val="00271583"/>
    <w:rsid w:val="0027198E"/>
    <w:rsid w:val="002728E7"/>
    <w:rsid w:val="00272901"/>
    <w:rsid w:val="00272EF5"/>
    <w:rsid w:val="00273419"/>
    <w:rsid w:val="0027423A"/>
    <w:rsid w:val="0027455F"/>
    <w:rsid w:val="0027469E"/>
    <w:rsid w:val="00274A63"/>
    <w:rsid w:val="002752D0"/>
    <w:rsid w:val="00275496"/>
    <w:rsid w:val="002758FE"/>
    <w:rsid w:val="00275BF8"/>
    <w:rsid w:val="00275DBB"/>
    <w:rsid w:val="0027618D"/>
    <w:rsid w:val="002777BD"/>
    <w:rsid w:val="002777C1"/>
    <w:rsid w:val="0028066B"/>
    <w:rsid w:val="00282074"/>
    <w:rsid w:val="002824EF"/>
    <w:rsid w:val="00282BB9"/>
    <w:rsid w:val="00283A74"/>
    <w:rsid w:val="00284A2E"/>
    <w:rsid w:val="00285BAE"/>
    <w:rsid w:val="002865F1"/>
    <w:rsid w:val="00286A5B"/>
    <w:rsid w:val="0028786F"/>
    <w:rsid w:val="00287C33"/>
    <w:rsid w:val="00290CA1"/>
    <w:rsid w:val="00290E3B"/>
    <w:rsid w:val="00291F53"/>
    <w:rsid w:val="002922C7"/>
    <w:rsid w:val="002924FF"/>
    <w:rsid w:val="00294790"/>
    <w:rsid w:val="00294794"/>
    <w:rsid w:val="00294CB9"/>
    <w:rsid w:val="00294FA7"/>
    <w:rsid w:val="002950C1"/>
    <w:rsid w:val="002953D4"/>
    <w:rsid w:val="0029547E"/>
    <w:rsid w:val="00295A9C"/>
    <w:rsid w:val="002965E9"/>
    <w:rsid w:val="0029664C"/>
    <w:rsid w:val="00297886"/>
    <w:rsid w:val="002A2331"/>
    <w:rsid w:val="002A238A"/>
    <w:rsid w:val="002A2A69"/>
    <w:rsid w:val="002A2F37"/>
    <w:rsid w:val="002A4188"/>
    <w:rsid w:val="002A5F7F"/>
    <w:rsid w:val="002A66C5"/>
    <w:rsid w:val="002A6714"/>
    <w:rsid w:val="002A6B31"/>
    <w:rsid w:val="002A6E20"/>
    <w:rsid w:val="002A7AA7"/>
    <w:rsid w:val="002B005C"/>
    <w:rsid w:val="002B00EF"/>
    <w:rsid w:val="002B02B0"/>
    <w:rsid w:val="002B0529"/>
    <w:rsid w:val="002B0CA8"/>
    <w:rsid w:val="002B14F7"/>
    <w:rsid w:val="002B17FD"/>
    <w:rsid w:val="002B1902"/>
    <w:rsid w:val="002B27F4"/>
    <w:rsid w:val="002B341A"/>
    <w:rsid w:val="002B3F7F"/>
    <w:rsid w:val="002B42B4"/>
    <w:rsid w:val="002B4C50"/>
    <w:rsid w:val="002B4F81"/>
    <w:rsid w:val="002B5920"/>
    <w:rsid w:val="002B59BA"/>
    <w:rsid w:val="002B602F"/>
    <w:rsid w:val="002B66AD"/>
    <w:rsid w:val="002C0C5B"/>
    <w:rsid w:val="002C1809"/>
    <w:rsid w:val="002C199C"/>
    <w:rsid w:val="002C1CB3"/>
    <w:rsid w:val="002C3351"/>
    <w:rsid w:val="002C3B05"/>
    <w:rsid w:val="002C3D97"/>
    <w:rsid w:val="002C548D"/>
    <w:rsid w:val="002C5718"/>
    <w:rsid w:val="002C6DA2"/>
    <w:rsid w:val="002C7579"/>
    <w:rsid w:val="002D06AD"/>
    <w:rsid w:val="002D2122"/>
    <w:rsid w:val="002D27CC"/>
    <w:rsid w:val="002D2BD8"/>
    <w:rsid w:val="002D2EF6"/>
    <w:rsid w:val="002D340C"/>
    <w:rsid w:val="002D45A1"/>
    <w:rsid w:val="002D726E"/>
    <w:rsid w:val="002E005D"/>
    <w:rsid w:val="002E05FF"/>
    <w:rsid w:val="002E08C6"/>
    <w:rsid w:val="002E2344"/>
    <w:rsid w:val="002E258B"/>
    <w:rsid w:val="002E46E5"/>
    <w:rsid w:val="002E6085"/>
    <w:rsid w:val="002E7044"/>
    <w:rsid w:val="002E7449"/>
    <w:rsid w:val="002F0227"/>
    <w:rsid w:val="002F02A9"/>
    <w:rsid w:val="002F0E3E"/>
    <w:rsid w:val="002F0EC5"/>
    <w:rsid w:val="002F19DB"/>
    <w:rsid w:val="002F1A0E"/>
    <w:rsid w:val="002F1E17"/>
    <w:rsid w:val="002F38FD"/>
    <w:rsid w:val="002F4B65"/>
    <w:rsid w:val="002F4CE0"/>
    <w:rsid w:val="002F4CF0"/>
    <w:rsid w:val="002F57AA"/>
    <w:rsid w:val="002F6807"/>
    <w:rsid w:val="002F6FC5"/>
    <w:rsid w:val="002F7021"/>
    <w:rsid w:val="002F707D"/>
    <w:rsid w:val="002F7BC4"/>
    <w:rsid w:val="002F7E82"/>
    <w:rsid w:val="0030111E"/>
    <w:rsid w:val="00301D67"/>
    <w:rsid w:val="0030276F"/>
    <w:rsid w:val="00302D7C"/>
    <w:rsid w:val="00302D7F"/>
    <w:rsid w:val="0030375C"/>
    <w:rsid w:val="003037AE"/>
    <w:rsid w:val="003044FB"/>
    <w:rsid w:val="003047BB"/>
    <w:rsid w:val="00305593"/>
    <w:rsid w:val="003057EC"/>
    <w:rsid w:val="003062D9"/>
    <w:rsid w:val="00307B00"/>
    <w:rsid w:val="00307BA2"/>
    <w:rsid w:val="00307F2E"/>
    <w:rsid w:val="00311FE1"/>
    <w:rsid w:val="00312256"/>
    <w:rsid w:val="00312E59"/>
    <w:rsid w:val="00312ED5"/>
    <w:rsid w:val="0031480D"/>
    <w:rsid w:val="0031546B"/>
    <w:rsid w:val="003164AD"/>
    <w:rsid w:val="00316A22"/>
    <w:rsid w:val="003173FA"/>
    <w:rsid w:val="003175F5"/>
    <w:rsid w:val="003209A3"/>
    <w:rsid w:val="0032110A"/>
    <w:rsid w:val="00321322"/>
    <w:rsid w:val="00321A0C"/>
    <w:rsid w:val="00321C0F"/>
    <w:rsid w:val="00322192"/>
    <w:rsid w:val="0032266C"/>
    <w:rsid w:val="003229CB"/>
    <w:rsid w:val="00322BBE"/>
    <w:rsid w:val="00323462"/>
    <w:rsid w:val="00324023"/>
    <w:rsid w:val="003243E9"/>
    <w:rsid w:val="00324659"/>
    <w:rsid w:val="00324E22"/>
    <w:rsid w:val="0032503E"/>
    <w:rsid w:val="0032515A"/>
    <w:rsid w:val="00325FF4"/>
    <w:rsid w:val="003262FB"/>
    <w:rsid w:val="0032706D"/>
    <w:rsid w:val="00330211"/>
    <w:rsid w:val="00330283"/>
    <w:rsid w:val="00331985"/>
    <w:rsid w:val="00332260"/>
    <w:rsid w:val="00332BC9"/>
    <w:rsid w:val="00332E8C"/>
    <w:rsid w:val="00334B64"/>
    <w:rsid w:val="00334F0E"/>
    <w:rsid w:val="003356A4"/>
    <w:rsid w:val="00335A01"/>
    <w:rsid w:val="003369EE"/>
    <w:rsid w:val="003401DB"/>
    <w:rsid w:val="00340258"/>
    <w:rsid w:val="00340659"/>
    <w:rsid w:val="00340EF7"/>
    <w:rsid w:val="003413B6"/>
    <w:rsid w:val="0034156F"/>
    <w:rsid w:val="003417C6"/>
    <w:rsid w:val="00341ADE"/>
    <w:rsid w:val="003421CA"/>
    <w:rsid w:val="00342A76"/>
    <w:rsid w:val="00343206"/>
    <w:rsid w:val="0034331F"/>
    <w:rsid w:val="00344B59"/>
    <w:rsid w:val="003460FA"/>
    <w:rsid w:val="0034752C"/>
    <w:rsid w:val="003478D4"/>
    <w:rsid w:val="0035106C"/>
    <w:rsid w:val="0035163F"/>
    <w:rsid w:val="00351ECF"/>
    <w:rsid w:val="0035208C"/>
    <w:rsid w:val="00352154"/>
    <w:rsid w:val="003529C3"/>
    <w:rsid w:val="003554D4"/>
    <w:rsid w:val="00355EC7"/>
    <w:rsid w:val="0035605F"/>
    <w:rsid w:val="003561B5"/>
    <w:rsid w:val="003564C2"/>
    <w:rsid w:val="00356C1F"/>
    <w:rsid w:val="00357483"/>
    <w:rsid w:val="0035748C"/>
    <w:rsid w:val="0035760A"/>
    <w:rsid w:val="00357916"/>
    <w:rsid w:val="003579B4"/>
    <w:rsid w:val="00360166"/>
    <w:rsid w:val="00361519"/>
    <w:rsid w:val="00361CFD"/>
    <w:rsid w:val="003627B9"/>
    <w:rsid w:val="00362A81"/>
    <w:rsid w:val="00364A1D"/>
    <w:rsid w:val="00365353"/>
    <w:rsid w:val="00365DD2"/>
    <w:rsid w:val="003664F1"/>
    <w:rsid w:val="00367843"/>
    <w:rsid w:val="00367CF6"/>
    <w:rsid w:val="00370242"/>
    <w:rsid w:val="00370460"/>
    <w:rsid w:val="003705A4"/>
    <w:rsid w:val="00370CAB"/>
    <w:rsid w:val="003719A2"/>
    <w:rsid w:val="00371B4E"/>
    <w:rsid w:val="0037222A"/>
    <w:rsid w:val="0037235A"/>
    <w:rsid w:val="00373078"/>
    <w:rsid w:val="00373449"/>
    <w:rsid w:val="003735E0"/>
    <w:rsid w:val="00373A1C"/>
    <w:rsid w:val="003743C2"/>
    <w:rsid w:val="003743FC"/>
    <w:rsid w:val="00374B26"/>
    <w:rsid w:val="00374DF7"/>
    <w:rsid w:val="00374FBA"/>
    <w:rsid w:val="00375149"/>
    <w:rsid w:val="003763A4"/>
    <w:rsid w:val="003773E9"/>
    <w:rsid w:val="003776C4"/>
    <w:rsid w:val="00377D6A"/>
    <w:rsid w:val="0038074B"/>
    <w:rsid w:val="0038104D"/>
    <w:rsid w:val="0038112F"/>
    <w:rsid w:val="00381740"/>
    <w:rsid w:val="00382A97"/>
    <w:rsid w:val="00384EC9"/>
    <w:rsid w:val="00387409"/>
    <w:rsid w:val="00387777"/>
    <w:rsid w:val="00387901"/>
    <w:rsid w:val="003909DD"/>
    <w:rsid w:val="0039137E"/>
    <w:rsid w:val="00391950"/>
    <w:rsid w:val="003926AF"/>
    <w:rsid w:val="00392A15"/>
    <w:rsid w:val="00393263"/>
    <w:rsid w:val="00393513"/>
    <w:rsid w:val="003936B4"/>
    <w:rsid w:val="0039411E"/>
    <w:rsid w:val="003944A4"/>
    <w:rsid w:val="00396068"/>
    <w:rsid w:val="00396A02"/>
    <w:rsid w:val="00396B0C"/>
    <w:rsid w:val="003A0A82"/>
    <w:rsid w:val="003A0CD8"/>
    <w:rsid w:val="003A169B"/>
    <w:rsid w:val="003A1EA4"/>
    <w:rsid w:val="003A283C"/>
    <w:rsid w:val="003A2DA4"/>
    <w:rsid w:val="003A4772"/>
    <w:rsid w:val="003A516A"/>
    <w:rsid w:val="003A52ED"/>
    <w:rsid w:val="003A5304"/>
    <w:rsid w:val="003A59C3"/>
    <w:rsid w:val="003A5CA6"/>
    <w:rsid w:val="003A73FF"/>
    <w:rsid w:val="003A785E"/>
    <w:rsid w:val="003A790B"/>
    <w:rsid w:val="003B1E81"/>
    <w:rsid w:val="003B2755"/>
    <w:rsid w:val="003B2850"/>
    <w:rsid w:val="003B30FC"/>
    <w:rsid w:val="003B3550"/>
    <w:rsid w:val="003B3E41"/>
    <w:rsid w:val="003B3EB1"/>
    <w:rsid w:val="003B3FA7"/>
    <w:rsid w:val="003B46A1"/>
    <w:rsid w:val="003B46AD"/>
    <w:rsid w:val="003B58D1"/>
    <w:rsid w:val="003B5AD5"/>
    <w:rsid w:val="003B6632"/>
    <w:rsid w:val="003B75F4"/>
    <w:rsid w:val="003B7DC3"/>
    <w:rsid w:val="003C0D4C"/>
    <w:rsid w:val="003C1077"/>
    <w:rsid w:val="003C119F"/>
    <w:rsid w:val="003C1A98"/>
    <w:rsid w:val="003C1E42"/>
    <w:rsid w:val="003C27D0"/>
    <w:rsid w:val="003C3F50"/>
    <w:rsid w:val="003C5138"/>
    <w:rsid w:val="003C5595"/>
    <w:rsid w:val="003C55CE"/>
    <w:rsid w:val="003C5A23"/>
    <w:rsid w:val="003C6747"/>
    <w:rsid w:val="003C79EA"/>
    <w:rsid w:val="003D0A2C"/>
    <w:rsid w:val="003D1435"/>
    <w:rsid w:val="003D405C"/>
    <w:rsid w:val="003D4297"/>
    <w:rsid w:val="003D4AF8"/>
    <w:rsid w:val="003D4CFA"/>
    <w:rsid w:val="003D50AA"/>
    <w:rsid w:val="003D5137"/>
    <w:rsid w:val="003D6989"/>
    <w:rsid w:val="003E0AAA"/>
    <w:rsid w:val="003E0D31"/>
    <w:rsid w:val="003E1851"/>
    <w:rsid w:val="003E2161"/>
    <w:rsid w:val="003E2248"/>
    <w:rsid w:val="003E2354"/>
    <w:rsid w:val="003E25A7"/>
    <w:rsid w:val="003E295E"/>
    <w:rsid w:val="003E310B"/>
    <w:rsid w:val="003E4B27"/>
    <w:rsid w:val="003E5756"/>
    <w:rsid w:val="003E585B"/>
    <w:rsid w:val="003E5B47"/>
    <w:rsid w:val="003E63AA"/>
    <w:rsid w:val="003E6800"/>
    <w:rsid w:val="003E6FD1"/>
    <w:rsid w:val="003E7A0D"/>
    <w:rsid w:val="003E7A3A"/>
    <w:rsid w:val="003E7B95"/>
    <w:rsid w:val="003E7BFA"/>
    <w:rsid w:val="003F0648"/>
    <w:rsid w:val="003F0BA1"/>
    <w:rsid w:val="003F100F"/>
    <w:rsid w:val="003F1E7C"/>
    <w:rsid w:val="003F1EDD"/>
    <w:rsid w:val="003F2732"/>
    <w:rsid w:val="003F27CF"/>
    <w:rsid w:val="003F2860"/>
    <w:rsid w:val="003F36E9"/>
    <w:rsid w:val="003F3F6E"/>
    <w:rsid w:val="003F5344"/>
    <w:rsid w:val="003F5ECE"/>
    <w:rsid w:val="003F678A"/>
    <w:rsid w:val="003F6F26"/>
    <w:rsid w:val="003F70AE"/>
    <w:rsid w:val="003F79DC"/>
    <w:rsid w:val="003F7F05"/>
    <w:rsid w:val="0040063C"/>
    <w:rsid w:val="0040068B"/>
    <w:rsid w:val="00400AA2"/>
    <w:rsid w:val="00401B4E"/>
    <w:rsid w:val="00401BED"/>
    <w:rsid w:val="00401E41"/>
    <w:rsid w:val="00401EB9"/>
    <w:rsid w:val="004025B8"/>
    <w:rsid w:val="0040358D"/>
    <w:rsid w:val="004042F0"/>
    <w:rsid w:val="004043A2"/>
    <w:rsid w:val="00405207"/>
    <w:rsid w:val="004055DE"/>
    <w:rsid w:val="00406274"/>
    <w:rsid w:val="0040664E"/>
    <w:rsid w:val="0040679E"/>
    <w:rsid w:val="004106D1"/>
    <w:rsid w:val="004116ED"/>
    <w:rsid w:val="00412495"/>
    <w:rsid w:val="0041259A"/>
    <w:rsid w:val="0041281E"/>
    <w:rsid w:val="00412BDF"/>
    <w:rsid w:val="00413090"/>
    <w:rsid w:val="0041331D"/>
    <w:rsid w:val="004135C3"/>
    <w:rsid w:val="00414A49"/>
    <w:rsid w:val="00414E72"/>
    <w:rsid w:val="0041563A"/>
    <w:rsid w:val="00415A78"/>
    <w:rsid w:val="00416158"/>
    <w:rsid w:val="0041628A"/>
    <w:rsid w:val="004165DE"/>
    <w:rsid w:val="004176BC"/>
    <w:rsid w:val="00417AA5"/>
    <w:rsid w:val="004205D9"/>
    <w:rsid w:val="004208A3"/>
    <w:rsid w:val="00421007"/>
    <w:rsid w:val="00422428"/>
    <w:rsid w:val="00423A79"/>
    <w:rsid w:val="00425764"/>
    <w:rsid w:val="00425B56"/>
    <w:rsid w:val="0042674C"/>
    <w:rsid w:val="0042719C"/>
    <w:rsid w:val="00427A2E"/>
    <w:rsid w:val="00427F1D"/>
    <w:rsid w:val="00431484"/>
    <w:rsid w:val="00431B32"/>
    <w:rsid w:val="00432183"/>
    <w:rsid w:val="004323D7"/>
    <w:rsid w:val="004328AE"/>
    <w:rsid w:val="00432BC0"/>
    <w:rsid w:val="004334ED"/>
    <w:rsid w:val="004337F1"/>
    <w:rsid w:val="00433F30"/>
    <w:rsid w:val="00434247"/>
    <w:rsid w:val="0043572E"/>
    <w:rsid w:val="00435BE6"/>
    <w:rsid w:val="00435DAE"/>
    <w:rsid w:val="00436B08"/>
    <w:rsid w:val="004374EC"/>
    <w:rsid w:val="004408F9"/>
    <w:rsid w:val="00440A5F"/>
    <w:rsid w:val="00440B89"/>
    <w:rsid w:val="00440BFF"/>
    <w:rsid w:val="00440CFD"/>
    <w:rsid w:val="0044136B"/>
    <w:rsid w:val="0044198C"/>
    <w:rsid w:val="00441CD5"/>
    <w:rsid w:val="00442B73"/>
    <w:rsid w:val="00442BF2"/>
    <w:rsid w:val="00442E01"/>
    <w:rsid w:val="004430AC"/>
    <w:rsid w:val="004446C0"/>
    <w:rsid w:val="0044491B"/>
    <w:rsid w:val="00445451"/>
    <w:rsid w:val="004463A5"/>
    <w:rsid w:val="0044658D"/>
    <w:rsid w:val="00446921"/>
    <w:rsid w:val="00446D9C"/>
    <w:rsid w:val="00446FA2"/>
    <w:rsid w:val="0044727E"/>
    <w:rsid w:val="00447700"/>
    <w:rsid w:val="004478C4"/>
    <w:rsid w:val="00447C95"/>
    <w:rsid w:val="00447E85"/>
    <w:rsid w:val="00450675"/>
    <w:rsid w:val="00450E12"/>
    <w:rsid w:val="0045113B"/>
    <w:rsid w:val="004530C3"/>
    <w:rsid w:val="00453295"/>
    <w:rsid w:val="0045342A"/>
    <w:rsid w:val="00454214"/>
    <w:rsid w:val="00454E27"/>
    <w:rsid w:val="00454E35"/>
    <w:rsid w:val="004550A2"/>
    <w:rsid w:val="00455E42"/>
    <w:rsid w:val="00456021"/>
    <w:rsid w:val="004565CB"/>
    <w:rsid w:val="00456A95"/>
    <w:rsid w:val="00457A8F"/>
    <w:rsid w:val="00460055"/>
    <w:rsid w:val="00460CAE"/>
    <w:rsid w:val="0046134E"/>
    <w:rsid w:val="00461886"/>
    <w:rsid w:val="004624AF"/>
    <w:rsid w:val="00462A9F"/>
    <w:rsid w:val="004631D4"/>
    <w:rsid w:val="00463F86"/>
    <w:rsid w:val="004652D6"/>
    <w:rsid w:val="0046554A"/>
    <w:rsid w:val="00466651"/>
    <w:rsid w:val="00466BE6"/>
    <w:rsid w:val="00467B0E"/>
    <w:rsid w:val="004702D6"/>
    <w:rsid w:val="004702E2"/>
    <w:rsid w:val="0047035B"/>
    <w:rsid w:val="00470A52"/>
    <w:rsid w:val="00470AAD"/>
    <w:rsid w:val="00470F94"/>
    <w:rsid w:val="00471375"/>
    <w:rsid w:val="00471C87"/>
    <w:rsid w:val="00472A82"/>
    <w:rsid w:val="0047347C"/>
    <w:rsid w:val="00473A07"/>
    <w:rsid w:val="00474162"/>
    <w:rsid w:val="00474760"/>
    <w:rsid w:val="00474F87"/>
    <w:rsid w:val="00475D19"/>
    <w:rsid w:val="004762AD"/>
    <w:rsid w:val="0047631A"/>
    <w:rsid w:val="004811C8"/>
    <w:rsid w:val="004812E6"/>
    <w:rsid w:val="00481454"/>
    <w:rsid w:val="0048192B"/>
    <w:rsid w:val="0048239D"/>
    <w:rsid w:val="00482A4F"/>
    <w:rsid w:val="00483B76"/>
    <w:rsid w:val="00484222"/>
    <w:rsid w:val="00484670"/>
    <w:rsid w:val="00484EF2"/>
    <w:rsid w:val="00485C55"/>
    <w:rsid w:val="00486049"/>
    <w:rsid w:val="00486A13"/>
    <w:rsid w:val="00486F39"/>
    <w:rsid w:val="00487632"/>
    <w:rsid w:val="00487F25"/>
    <w:rsid w:val="00490153"/>
    <w:rsid w:val="0049037C"/>
    <w:rsid w:val="004908A7"/>
    <w:rsid w:val="00490CC5"/>
    <w:rsid w:val="00491855"/>
    <w:rsid w:val="004921EA"/>
    <w:rsid w:val="00492518"/>
    <w:rsid w:val="00492BBB"/>
    <w:rsid w:val="00493009"/>
    <w:rsid w:val="0049391B"/>
    <w:rsid w:val="00493F7C"/>
    <w:rsid w:val="00494182"/>
    <w:rsid w:val="00494A72"/>
    <w:rsid w:val="004951F5"/>
    <w:rsid w:val="0049544D"/>
    <w:rsid w:val="00495CD7"/>
    <w:rsid w:val="00495E0B"/>
    <w:rsid w:val="00497302"/>
    <w:rsid w:val="004A01CE"/>
    <w:rsid w:val="004A0542"/>
    <w:rsid w:val="004A0549"/>
    <w:rsid w:val="004A0DA9"/>
    <w:rsid w:val="004A0F6B"/>
    <w:rsid w:val="004A1A8B"/>
    <w:rsid w:val="004A23BD"/>
    <w:rsid w:val="004A3033"/>
    <w:rsid w:val="004A35D9"/>
    <w:rsid w:val="004A3E50"/>
    <w:rsid w:val="004A4A39"/>
    <w:rsid w:val="004A4C18"/>
    <w:rsid w:val="004A4CEC"/>
    <w:rsid w:val="004A4E4F"/>
    <w:rsid w:val="004A51B7"/>
    <w:rsid w:val="004A586F"/>
    <w:rsid w:val="004A59E7"/>
    <w:rsid w:val="004B1641"/>
    <w:rsid w:val="004B1DB7"/>
    <w:rsid w:val="004B2310"/>
    <w:rsid w:val="004B2D60"/>
    <w:rsid w:val="004B32B8"/>
    <w:rsid w:val="004B351B"/>
    <w:rsid w:val="004B38F2"/>
    <w:rsid w:val="004B49ED"/>
    <w:rsid w:val="004B61CE"/>
    <w:rsid w:val="004B61F9"/>
    <w:rsid w:val="004B7324"/>
    <w:rsid w:val="004B7A0E"/>
    <w:rsid w:val="004B7F58"/>
    <w:rsid w:val="004C1703"/>
    <w:rsid w:val="004C172C"/>
    <w:rsid w:val="004C184C"/>
    <w:rsid w:val="004C19DD"/>
    <w:rsid w:val="004C1B81"/>
    <w:rsid w:val="004C22F8"/>
    <w:rsid w:val="004C2A4D"/>
    <w:rsid w:val="004C2E7F"/>
    <w:rsid w:val="004C3254"/>
    <w:rsid w:val="004C3584"/>
    <w:rsid w:val="004C3594"/>
    <w:rsid w:val="004C3665"/>
    <w:rsid w:val="004C4932"/>
    <w:rsid w:val="004C4DAA"/>
    <w:rsid w:val="004C51D7"/>
    <w:rsid w:val="004C5729"/>
    <w:rsid w:val="004C5FAD"/>
    <w:rsid w:val="004C6043"/>
    <w:rsid w:val="004C67AB"/>
    <w:rsid w:val="004C7214"/>
    <w:rsid w:val="004C7768"/>
    <w:rsid w:val="004D0110"/>
    <w:rsid w:val="004D0E28"/>
    <w:rsid w:val="004D130F"/>
    <w:rsid w:val="004D14FD"/>
    <w:rsid w:val="004D38E5"/>
    <w:rsid w:val="004D3DAB"/>
    <w:rsid w:val="004D3EDC"/>
    <w:rsid w:val="004D4245"/>
    <w:rsid w:val="004D4FC1"/>
    <w:rsid w:val="004D671F"/>
    <w:rsid w:val="004D7FFA"/>
    <w:rsid w:val="004E0CB6"/>
    <w:rsid w:val="004E0D45"/>
    <w:rsid w:val="004E140F"/>
    <w:rsid w:val="004E2C18"/>
    <w:rsid w:val="004E32A8"/>
    <w:rsid w:val="004E643A"/>
    <w:rsid w:val="004E7544"/>
    <w:rsid w:val="004E7B65"/>
    <w:rsid w:val="004E7DB9"/>
    <w:rsid w:val="004F13A1"/>
    <w:rsid w:val="004F142B"/>
    <w:rsid w:val="004F20B6"/>
    <w:rsid w:val="004F3340"/>
    <w:rsid w:val="004F4965"/>
    <w:rsid w:val="004F4A5D"/>
    <w:rsid w:val="004F4BF3"/>
    <w:rsid w:val="004F5593"/>
    <w:rsid w:val="004F5B95"/>
    <w:rsid w:val="004F5F6D"/>
    <w:rsid w:val="004F67BB"/>
    <w:rsid w:val="004F6D2E"/>
    <w:rsid w:val="005011A4"/>
    <w:rsid w:val="00501A72"/>
    <w:rsid w:val="005023BB"/>
    <w:rsid w:val="00503FE5"/>
    <w:rsid w:val="00504FBF"/>
    <w:rsid w:val="00505187"/>
    <w:rsid w:val="00505A76"/>
    <w:rsid w:val="00505AAC"/>
    <w:rsid w:val="005066FC"/>
    <w:rsid w:val="00507660"/>
    <w:rsid w:val="00511650"/>
    <w:rsid w:val="00513907"/>
    <w:rsid w:val="00513CF3"/>
    <w:rsid w:val="00514A68"/>
    <w:rsid w:val="00515797"/>
    <w:rsid w:val="00515DC4"/>
    <w:rsid w:val="00516537"/>
    <w:rsid w:val="005179EE"/>
    <w:rsid w:val="00520AE4"/>
    <w:rsid w:val="005211F9"/>
    <w:rsid w:val="005212E6"/>
    <w:rsid w:val="00521973"/>
    <w:rsid w:val="00522353"/>
    <w:rsid w:val="0052398A"/>
    <w:rsid w:val="00523F31"/>
    <w:rsid w:val="005245D6"/>
    <w:rsid w:val="0052522A"/>
    <w:rsid w:val="00526935"/>
    <w:rsid w:val="00526CD0"/>
    <w:rsid w:val="00526E0A"/>
    <w:rsid w:val="00527DC5"/>
    <w:rsid w:val="00530775"/>
    <w:rsid w:val="00530D68"/>
    <w:rsid w:val="00530F39"/>
    <w:rsid w:val="00531AD2"/>
    <w:rsid w:val="00531B56"/>
    <w:rsid w:val="00532677"/>
    <w:rsid w:val="00532A37"/>
    <w:rsid w:val="00532F91"/>
    <w:rsid w:val="00532FF2"/>
    <w:rsid w:val="00533AF9"/>
    <w:rsid w:val="0053506E"/>
    <w:rsid w:val="005352E6"/>
    <w:rsid w:val="00535934"/>
    <w:rsid w:val="00535B86"/>
    <w:rsid w:val="00535E64"/>
    <w:rsid w:val="00536645"/>
    <w:rsid w:val="00537387"/>
    <w:rsid w:val="00540E0F"/>
    <w:rsid w:val="00540FF6"/>
    <w:rsid w:val="00541468"/>
    <w:rsid w:val="005419BD"/>
    <w:rsid w:val="00541A1D"/>
    <w:rsid w:val="00542280"/>
    <w:rsid w:val="0054438F"/>
    <w:rsid w:val="00544877"/>
    <w:rsid w:val="00544E41"/>
    <w:rsid w:val="005461EB"/>
    <w:rsid w:val="00546FD1"/>
    <w:rsid w:val="00547272"/>
    <w:rsid w:val="00550231"/>
    <w:rsid w:val="005507FD"/>
    <w:rsid w:val="00550914"/>
    <w:rsid w:val="005509C1"/>
    <w:rsid w:val="00550D0B"/>
    <w:rsid w:val="00552280"/>
    <w:rsid w:val="005526C7"/>
    <w:rsid w:val="005527E2"/>
    <w:rsid w:val="00552AB2"/>
    <w:rsid w:val="0055352D"/>
    <w:rsid w:val="005540E5"/>
    <w:rsid w:val="0055412D"/>
    <w:rsid w:val="0055470B"/>
    <w:rsid w:val="005559FB"/>
    <w:rsid w:val="00555ABB"/>
    <w:rsid w:val="00557CA0"/>
    <w:rsid w:val="00560156"/>
    <w:rsid w:val="005601D2"/>
    <w:rsid w:val="005603D6"/>
    <w:rsid w:val="00561D5C"/>
    <w:rsid w:val="00563018"/>
    <w:rsid w:val="0056395B"/>
    <w:rsid w:val="00564260"/>
    <w:rsid w:val="00564A9D"/>
    <w:rsid w:val="00565CDC"/>
    <w:rsid w:val="00566759"/>
    <w:rsid w:val="00566CE3"/>
    <w:rsid w:val="005674D7"/>
    <w:rsid w:val="005676D7"/>
    <w:rsid w:val="00567ADE"/>
    <w:rsid w:val="0057096A"/>
    <w:rsid w:val="00570AF5"/>
    <w:rsid w:val="00570B23"/>
    <w:rsid w:val="00570D6A"/>
    <w:rsid w:val="00570E5D"/>
    <w:rsid w:val="005713F2"/>
    <w:rsid w:val="00572544"/>
    <w:rsid w:val="00572959"/>
    <w:rsid w:val="0057340C"/>
    <w:rsid w:val="0057364C"/>
    <w:rsid w:val="00573A49"/>
    <w:rsid w:val="00574BAD"/>
    <w:rsid w:val="005768BA"/>
    <w:rsid w:val="0057755B"/>
    <w:rsid w:val="00580270"/>
    <w:rsid w:val="005804FD"/>
    <w:rsid w:val="00580A69"/>
    <w:rsid w:val="0058102B"/>
    <w:rsid w:val="0058118D"/>
    <w:rsid w:val="005813E7"/>
    <w:rsid w:val="005814A5"/>
    <w:rsid w:val="00581D3F"/>
    <w:rsid w:val="005821D4"/>
    <w:rsid w:val="005821E6"/>
    <w:rsid w:val="005828C2"/>
    <w:rsid w:val="00583E2C"/>
    <w:rsid w:val="00583FD0"/>
    <w:rsid w:val="00584B20"/>
    <w:rsid w:val="00585CE8"/>
    <w:rsid w:val="005864A0"/>
    <w:rsid w:val="005865CC"/>
    <w:rsid w:val="00586719"/>
    <w:rsid w:val="00586AE2"/>
    <w:rsid w:val="00586B51"/>
    <w:rsid w:val="00587F49"/>
    <w:rsid w:val="00591756"/>
    <w:rsid w:val="005917E7"/>
    <w:rsid w:val="0059232C"/>
    <w:rsid w:val="00592750"/>
    <w:rsid w:val="0059387A"/>
    <w:rsid w:val="00593969"/>
    <w:rsid w:val="00593B99"/>
    <w:rsid w:val="00594017"/>
    <w:rsid w:val="00594849"/>
    <w:rsid w:val="005954B6"/>
    <w:rsid w:val="00596C98"/>
    <w:rsid w:val="00596F7A"/>
    <w:rsid w:val="005A067E"/>
    <w:rsid w:val="005A1171"/>
    <w:rsid w:val="005A153F"/>
    <w:rsid w:val="005A1767"/>
    <w:rsid w:val="005A31C6"/>
    <w:rsid w:val="005A42D6"/>
    <w:rsid w:val="005A42F5"/>
    <w:rsid w:val="005A44E9"/>
    <w:rsid w:val="005A4BDF"/>
    <w:rsid w:val="005A500A"/>
    <w:rsid w:val="005A5127"/>
    <w:rsid w:val="005A5625"/>
    <w:rsid w:val="005A5AF9"/>
    <w:rsid w:val="005A6FA3"/>
    <w:rsid w:val="005A716F"/>
    <w:rsid w:val="005A73CD"/>
    <w:rsid w:val="005A7695"/>
    <w:rsid w:val="005A7DDB"/>
    <w:rsid w:val="005B1BA4"/>
    <w:rsid w:val="005B1FA2"/>
    <w:rsid w:val="005B2B12"/>
    <w:rsid w:val="005B2EEE"/>
    <w:rsid w:val="005B3552"/>
    <w:rsid w:val="005B36AC"/>
    <w:rsid w:val="005B3718"/>
    <w:rsid w:val="005B3A87"/>
    <w:rsid w:val="005B45DE"/>
    <w:rsid w:val="005B4D92"/>
    <w:rsid w:val="005B54D1"/>
    <w:rsid w:val="005B5A49"/>
    <w:rsid w:val="005B734C"/>
    <w:rsid w:val="005C0B1B"/>
    <w:rsid w:val="005C0E02"/>
    <w:rsid w:val="005C1BF6"/>
    <w:rsid w:val="005C1EBF"/>
    <w:rsid w:val="005C2012"/>
    <w:rsid w:val="005C20A1"/>
    <w:rsid w:val="005C23E8"/>
    <w:rsid w:val="005C2A01"/>
    <w:rsid w:val="005C3A90"/>
    <w:rsid w:val="005C4611"/>
    <w:rsid w:val="005C4991"/>
    <w:rsid w:val="005C4B16"/>
    <w:rsid w:val="005C5711"/>
    <w:rsid w:val="005C5DAA"/>
    <w:rsid w:val="005C5E57"/>
    <w:rsid w:val="005C6311"/>
    <w:rsid w:val="005C68A6"/>
    <w:rsid w:val="005C6AAC"/>
    <w:rsid w:val="005C72AB"/>
    <w:rsid w:val="005C755A"/>
    <w:rsid w:val="005D0AC8"/>
    <w:rsid w:val="005D0BA7"/>
    <w:rsid w:val="005D0F75"/>
    <w:rsid w:val="005D155F"/>
    <w:rsid w:val="005D1821"/>
    <w:rsid w:val="005D2A6B"/>
    <w:rsid w:val="005D2A99"/>
    <w:rsid w:val="005D317E"/>
    <w:rsid w:val="005D32DC"/>
    <w:rsid w:val="005D3AF2"/>
    <w:rsid w:val="005D3C97"/>
    <w:rsid w:val="005D3D3D"/>
    <w:rsid w:val="005D3E91"/>
    <w:rsid w:val="005D401A"/>
    <w:rsid w:val="005D4727"/>
    <w:rsid w:val="005D4FBA"/>
    <w:rsid w:val="005D54CB"/>
    <w:rsid w:val="005D5C7B"/>
    <w:rsid w:val="005D6BC7"/>
    <w:rsid w:val="005D6FC3"/>
    <w:rsid w:val="005D7D59"/>
    <w:rsid w:val="005E037D"/>
    <w:rsid w:val="005E0413"/>
    <w:rsid w:val="005E0DF7"/>
    <w:rsid w:val="005E10A1"/>
    <w:rsid w:val="005E138C"/>
    <w:rsid w:val="005E1D14"/>
    <w:rsid w:val="005E27C1"/>
    <w:rsid w:val="005E2D4E"/>
    <w:rsid w:val="005E2E04"/>
    <w:rsid w:val="005E2E3D"/>
    <w:rsid w:val="005E30A5"/>
    <w:rsid w:val="005E31E9"/>
    <w:rsid w:val="005E3604"/>
    <w:rsid w:val="005E3FAB"/>
    <w:rsid w:val="005E4D99"/>
    <w:rsid w:val="005E4EFA"/>
    <w:rsid w:val="005E5B68"/>
    <w:rsid w:val="005E616F"/>
    <w:rsid w:val="005E65B1"/>
    <w:rsid w:val="005F0784"/>
    <w:rsid w:val="005F0AC3"/>
    <w:rsid w:val="005F11DA"/>
    <w:rsid w:val="005F167A"/>
    <w:rsid w:val="005F16E6"/>
    <w:rsid w:val="005F41E2"/>
    <w:rsid w:val="005F41EB"/>
    <w:rsid w:val="005F45CE"/>
    <w:rsid w:val="005F5286"/>
    <w:rsid w:val="005F5BD5"/>
    <w:rsid w:val="00600428"/>
    <w:rsid w:val="00601336"/>
    <w:rsid w:val="00601440"/>
    <w:rsid w:val="0060264C"/>
    <w:rsid w:val="0060276F"/>
    <w:rsid w:val="00602A96"/>
    <w:rsid w:val="00602B50"/>
    <w:rsid w:val="00602CAB"/>
    <w:rsid w:val="00603B71"/>
    <w:rsid w:val="00604127"/>
    <w:rsid w:val="00604C6F"/>
    <w:rsid w:val="00605F80"/>
    <w:rsid w:val="00607221"/>
    <w:rsid w:val="00607643"/>
    <w:rsid w:val="00607EE2"/>
    <w:rsid w:val="00610486"/>
    <w:rsid w:val="006113A9"/>
    <w:rsid w:val="00612210"/>
    <w:rsid w:val="00613952"/>
    <w:rsid w:val="00613AA0"/>
    <w:rsid w:val="00614E34"/>
    <w:rsid w:val="00614EC0"/>
    <w:rsid w:val="00614FA4"/>
    <w:rsid w:val="00615807"/>
    <w:rsid w:val="00615931"/>
    <w:rsid w:val="00615ACE"/>
    <w:rsid w:val="00615F1D"/>
    <w:rsid w:val="00617162"/>
    <w:rsid w:val="006171E5"/>
    <w:rsid w:val="00617AC6"/>
    <w:rsid w:val="00617AC8"/>
    <w:rsid w:val="006202F2"/>
    <w:rsid w:val="0062119D"/>
    <w:rsid w:val="00621CD1"/>
    <w:rsid w:val="00621CF5"/>
    <w:rsid w:val="00622060"/>
    <w:rsid w:val="00622361"/>
    <w:rsid w:val="00623D06"/>
    <w:rsid w:val="006245F9"/>
    <w:rsid w:val="00624AAF"/>
    <w:rsid w:val="00624DE6"/>
    <w:rsid w:val="00625AEE"/>
    <w:rsid w:val="00626798"/>
    <w:rsid w:val="00627111"/>
    <w:rsid w:val="00627195"/>
    <w:rsid w:val="00627E29"/>
    <w:rsid w:val="0063239B"/>
    <w:rsid w:val="00633452"/>
    <w:rsid w:val="00633718"/>
    <w:rsid w:val="0063424A"/>
    <w:rsid w:val="00634609"/>
    <w:rsid w:val="00634810"/>
    <w:rsid w:val="00634A9D"/>
    <w:rsid w:val="00634D3C"/>
    <w:rsid w:val="0063508F"/>
    <w:rsid w:val="00635963"/>
    <w:rsid w:val="00635AA8"/>
    <w:rsid w:val="006361C3"/>
    <w:rsid w:val="00636E2D"/>
    <w:rsid w:val="00636E48"/>
    <w:rsid w:val="00640100"/>
    <w:rsid w:val="00640112"/>
    <w:rsid w:val="006413FA"/>
    <w:rsid w:val="0064225D"/>
    <w:rsid w:val="00642617"/>
    <w:rsid w:val="00642D03"/>
    <w:rsid w:val="00643750"/>
    <w:rsid w:val="0064544A"/>
    <w:rsid w:val="00645914"/>
    <w:rsid w:val="00646306"/>
    <w:rsid w:val="006510B8"/>
    <w:rsid w:val="00651249"/>
    <w:rsid w:val="00651275"/>
    <w:rsid w:val="006514E6"/>
    <w:rsid w:val="0065219A"/>
    <w:rsid w:val="006538DE"/>
    <w:rsid w:val="0065399E"/>
    <w:rsid w:val="006559F4"/>
    <w:rsid w:val="00655D86"/>
    <w:rsid w:val="006560C2"/>
    <w:rsid w:val="006560E0"/>
    <w:rsid w:val="00656275"/>
    <w:rsid w:val="00656355"/>
    <w:rsid w:val="00656BC0"/>
    <w:rsid w:val="00656CC2"/>
    <w:rsid w:val="00656ECF"/>
    <w:rsid w:val="006573E3"/>
    <w:rsid w:val="00657403"/>
    <w:rsid w:val="00657F13"/>
    <w:rsid w:val="006611E4"/>
    <w:rsid w:val="0066160F"/>
    <w:rsid w:val="00661A9F"/>
    <w:rsid w:val="00663040"/>
    <w:rsid w:val="00664A29"/>
    <w:rsid w:val="00666372"/>
    <w:rsid w:val="006663CE"/>
    <w:rsid w:val="0066708E"/>
    <w:rsid w:val="0066752B"/>
    <w:rsid w:val="00667C42"/>
    <w:rsid w:val="00670279"/>
    <w:rsid w:val="006704C9"/>
    <w:rsid w:val="0067171B"/>
    <w:rsid w:val="006718C3"/>
    <w:rsid w:val="00674B98"/>
    <w:rsid w:val="00675DBC"/>
    <w:rsid w:val="00675E7F"/>
    <w:rsid w:val="00675EA4"/>
    <w:rsid w:val="006760E0"/>
    <w:rsid w:val="006760E6"/>
    <w:rsid w:val="00676392"/>
    <w:rsid w:val="0067651F"/>
    <w:rsid w:val="00676CCA"/>
    <w:rsid w:val="00677B05"/>
    <w:rsid w:val="00680082"/>
    <w:rsid w:val="0068171A"/>
    <w:rsid w:val="00681BEE"/>
    <w:rsid w:val="0068313F"/>
    <w:rsid w:val="00683336"/>
    <w:rsid w:val="0068355E"/>
    <w:rsid w:val="00683C44"/>
    <w:rsid w:val="00683D3A"/>
    <w:rsid w:val="00683FF0"/>
    <w:rsid w:val="0068423B"/>
    <w:rsid w:val="00684354"/>
    <w:rsid w:val="00684750"/>
    <w:rsid w:val="00684BBE"/>
    <w:rsid w:val="0068580F"/>
    <w:rsid w:val="00685AE8"/>
    <w:rsid w:val="00685D64"/>
    <w:rsid w:val="006877CD"/>
    <w:rsid w:val="00690AB8"/>
    <w:rsid w:val="00691034"/>
    <w:rsid w:val="0069148D"/>
    <w:rsid w:val="00691980"/>
    <w:rsid w:val="00691E5B"/>
    <w:rsid w:val="00692941"/>
    <w:rsid w:val="00692944"/>
    <w:rsid w:val="00692EB6"/>
    <w:rsid w:val="0069312C"/>
    <w:rsid w:val="006934DB"/>
    <w:rsid w:val="00693B32"/>
    <w:rsid w:val="00693D38"/>
    <w:rsid w:val="00694446"/>
    <w:rsid w:val="00697A8D"/>
    <w:rsid w:val="006A0A05"/>
    <w:rsid w:val="006A0CF9"/>
    <w:rsid w:val="006A12E1"/>
    <w:rsid w:val="006A1661"/>
    <w:rsid w:val="006A1BB2"/>
    <w:rsid w:val="006A31F5"/>
    <w:rsid w:val="006A3973"/>
    <w:rsid w:val="006A3ABF"/>
    <w:rsid w:val="006A3FFC"/>
    <w:rsid w:val="006A4048"/>
    <w:rsid w:val="006A41A1"/>
    <w:rsid w:val="006A45C1"/>
    <w:rsid w:val="006A4666"/>
    <w:rsid w:val="006A4A61"/>
    <w:rsid w:val="006A5F84"/>
    <w:rsid w:val="006A64FD"/>
    <w:rsid w:val="006A6B2D"/>
    <w:rsid w:val="006A6C1F"/>
    <w:rsid w:val="006A7B5A"/>
    <w:rsid w:val="006A7E6E"/>
    <w:rsid w:val="006B0F90"/>
    <w:rsid w:val="006B3385"/>
    <w:rsid w:val="006B3549"/>
    <w:rsid w:val="006B4D49"/>
    <w:rsid w:val="006B51C9"/>
    <w:rsid w:val="006B63C7"/>
    <w:rsid w:val="006B748D"/>
    <w:rsid w:val="006B766F"/>
    <w:rsid w:val="006C0332"/>
    <w:rsid w:val="006C03C5"/>
    <w:rsid w:val="006C07E6"/>
    <w:rsid w:val="006C0BEA"/>
    <w:rsid w:val="006C1343"/>
    <w:rsid w:val="006C17EA"/>
    <w:rsid w:val="006C2600"/>
    <w:rsid w:val="006C3A90"/>
    <w:rsid w:val="006C3B23"/>
    <w:rsid w:val="006C3EF5"/>
    <w:rsid w:val="006C3F6F"/>
    <w:rsid w:val="006C4571"/>
    <w:rsid w:val="006C5402"/>
    <w:rsid w:val="006C68D1"/>
    <w:rsid w:val="006C7C13"/>
    <w:rsid w:val="006D00CD"/>
    <w:rsid w:val="006D0365"/>
    <w:rsid w:val="006D03FE"/>
    <w:rsid w:val="006D0476"/>
    <w:rsid w:val="006D0DEC"/>
    <w:rsid w:val="006D0F48"/>
    <w:rsid w:val="006D0F9A"/>
    <w:rsid w:val="006D3029"/>
    <w:rsid w:val="006D3F35"/>
    <w:rsid w:val="006D403D"/>
    <w:rsid w:val="006D5120"/>
    <w:rsid w:val="006D516C"/>
    <w:rsid w:val="006D56CD"/>
    <w:rsid w:val="006D5A05"/>
    <w:rsid w:val="006D5AF4"/>
    <w:rsid w:val="006D651A"/>
    <w:rsid w:val="006D677E"/>
    <w:rsid w:val="006D7B84"/>
    <w:rsid w:val="006D7C2F"/>
    <w:rsid w:val="006E0D9E"/>
    <w:rsid w:val="006E0EE9"/>
    <w:rsid w:val="006E0F80"/>
    <w:rsid w:val="006E12A8"/>
    <w:rsid w:val="006E2D70"/>
    <w:rsid w:val="006E3513"/>
    <w:rsid w:val="006E3D32"/>
    <w:rsid w:val="006E433D"/>
    <w:rsid w:val="006E444E"/>
    <w:rsid w:val="006E4E5B"/>
    <w:rsid w:val="006E6B61"/>
    <w:rsid w:val="006E7133"/>
    <w:rsid w:val="006E7905"/>
    <w:rsid w:val="006F0AB3"/>
    <w:rsid w:val="006F0DCF"/>
    <w:rsid w:val="006F19A1"/>
    <w:rsid w:val="006F1C16"/>
    <w:rsid w:val="006F207C"/>
    <w:rsid w:val="006F23DB"/>
    <w:rsid w:val="006F24CE"/>
    <w:rsid w:val="006F2520"/>
    <w:rsid w:val="006F2D09"/>
    <w:rsid w:val="006F2E9B"/>
    <w:rsid w:val="006F3025"/>
    <w:rsid w:val="006F3862"/>
    <w:rsid w:val="006F39F6"/>
    <w:rsid w:val="006F3F8D"/>
    <w:rsid w:val="006F449D"/>
    <w:rsid w:val="006F57BE"/>
    <w:rsid w:val="006F6D33"/>
    <w:rsid w:val="006F6FAA"/>
    <w:rsid w:val="006F75F0"/>
    <w:rsid w:val="006F7931"/>
    <w:rsid w:val="0070014B"/>
    <w:rsid w:val="00700F2E"/>
    <w:rsid w:val="007014C4"/>
    <w:rsid w:val="00701546"/>
    <w:rsid w:val="007035FE"/>
    <w:rsid w:val="007043C8"/>
    <w:rsid w:val="00704525"/>
    <w:rsid w:val="00704F3A"/>
    <w:rsid w:val="007054B3"/>
    <w:rsid w:val="007055E5"/>
    <w:rsid w:val="00706199"/>
    <w:rsid w:val="00707229"/>
    <w:rsid w:val="0070742D"/>
    <w:rsid w:val="00710425"/>
    <w:rsid w:val="00711319"/>
    <w:rsid w:val="00711372"/>
    <w:rsid w:val="007119F5"/>
    <w:rsid w:val="00711A1E"/>
    <w:rsid w:val="0071234E"/>
    <w:rsid w:val="00712B86"/>
    <w:rsid w:val="00714523"/>
    <w:rsid w:val="00714923"/>
    <w:rsid w:val="00714956"/>
    <w:rsid w:val="00714E1E"/>
    <w:rsid w:val="007151CB"/>
    <w:rsid w:val="0071579E"/>
    <w:rsid w:val="00715914"/>
    <w:rsid w:val="00715BC9"/>
    <w:rsid w:val="00715C15"/>
    <w:rsid w:val="00716121"/>
    <w:rsid w:val="00716ADB"/>
    <w:rsid w:val="0071727E"/>
    <w:rsid w:val="00717B80"/>
    <w:rsid w:val="00717E49"/>
    <w:rsid w:val="0072029C"/>
    <w:rsid w:val="00720353"/>
    <w:rsid w:val="007206A4"/>
    <w:rsid w:val="007226AC"/>
    <w:rsid w:val="007235CA"/>
    <w:rsid w:val="0072368A"/>
    <w:rsid w:val="00723D39"/>
    <w:rsid w:val="007240D8"/>
    <w:rsid w:val="0072416A"/>
    <w:rsid w:val="007244C0"/>
    <w:rsid w:val="00724E0E"/>
    <w:rsid w:val="007254C7"/>
    <w:rsid w:val="00725B9C"/>
    <w:rsid w:val="00725C41"/>
    <w:rsid w:val="00726448"/>
    <w:rsid w:val="0072648B"/>
    <w:rsid w:val="00726C8F"/>
    <w:rsid w:val="00726E36"/>
    <w:rsid w:val="007302CE"/>
    <w:rsid w:val="00730832"/>
    <w:rsid w:val="007308EE"/>
    <w:rsid w:val="00730A79"/>
    <w:rsid w:val="00731C32"/>
    <w:rsid w:val="00732F29"/>
    <w:rsid w:val="00733CD3"/>
    <w:rsid w:val="00734188"/>
    <w:rsid w:val="0073440D"/>
    <w:rsid w:val="007346AB"/>
    <w:rsid w:val="007363F2"/>
    <w:rsid w:val="007364FD"/>
    <w:rsid w:val="00736EA0"/>
    <w:rsid w:val="00740160"/>
    <w:rsid w:val="007403E1"/>
    <w:rsid w:val="00740556"/>
    <w:rsid w:val="007411E2"/>
    <w:rsid w:val="007421B7"/>
    <w:rsid w:val="00742962"/>
    <w:rsid w:val="00743422"/>
    <w:rsid w:val="00743A6A"/>
    <w:rsid w:val="00743F2F"/>
    <w:rsid w:val="00744161"/>
    <w:rsid w:val="007449EE"/>
    <w:rsid w:val="00744F41"/>
    <w:rsid w:val="00745256"/>
    <w:rsid w:val="00745576"/>
    <w:rsid w:val="0074599A"/>
    <w:rsid w:val="0074634C"/>
    <w:rsid w:val="007468EC"/>
    <w:rsid w:val="007472F7"/>
    <w:rsid w:val="00750984"/>
    <w:rsid w:val="00752862"/>
    <w:rsid w:val="00752E33"/>
    <w:rsid w:val="00753607"/>
    <w:rsid w:val="007543DE"/>
    <w:rsid w:val="00754414"/>
    <w:rsid w:val="00754E9F"/>
    <w:rsid w:val="00754F1A"/>
    <w:rsid w:val="00755D77"/>
    <w:rsid w:val="00756290"/>
    <w:rsid w:val="00756C9A"/>
    <w:rsid w:val="00756EE4"/>
    <w:rsid w:val="007607AE"/>
    <w:rsid w:val="00760B71"/>
    <w:rsid w:val="00760C34"/>
    <w:rsid w:val="007625D9"/>
    <w:rsid w:val="007635DF"/>
    <w:rsid w:val="00763F0C"/>
    <w:rsid w:val="00764CEF"/>
    <w:rsid w:val="007654EF"/>
    <w:rsid w:val="007655D4"/>
    <w:rsid w:val="0076588F"/>
    <w:rsid w:val="007667ED"/>
    <w:rsid w:val="0076757D"/>
    <w:rsid w:val="00767B24"/>
    <w:rsid w:val="007705EF"/>
    <w:rsid w:val="00770CD1"/>
    <w:rsid w:val="00771F13"/>
    <w:rsid w:val="007725CA"/>
    <w:rsid w:val="00773789"/>
    <w:rsid w:val="0077440B"/>
    <w:rsid w:val="00775871"/>
    <w:rsid w:val="00776171"/>
    <w:rsid w:val="0077641B"/>
    <w:rsid w:val="00776DA8"/>
    <w:rsid w:val="00777437"/>
    <w:rsid w:val="0078035D"/>
    <w:rsid w:val="00780D96"/>
    <w:rsid w:val="00781096"/>
    <w:rsid w:val="00781644"/>
    <w:rsid w:val="00781D8D"/>
    <w:rsid w:val="00782D49"/>
    <w:rsid w:val="007834DD"/>
    <w:rsid w:val="00783D4B"/>
    <w:rsid w:val="00783E84"/>
    <w:rsid w:val="0078553C"/>
    <w:rsid w:val="0078575A"/>
    <w:rsid w:val="00785B40"/>
    <w:rsid w:val="0078606B"/>
    <w:rsid w:val="00786702"/>
    <w:rsid w:val="00786B08"/>
    <w:rsid w:val="00786E58"/>
    <w:rsid w:val="007905C7"/>
    <w:rsid w:val="00790749"/>
    <w:rsid w:val="00790BB3"/>
    <w:rsid w:val="00790E01"/>
    <w:rsid w:val="00791DFE"/>
    <w:rsid w:val="007932F6"/>
    <w:rsid w:val="00793788"/>
    <w:rsid w:val="007947FC"/>
    <w:rsid w:val="00795511"/>
    <w:rsid w:val="00797081"/>
    <w:rsid w:val="00797BFE"/>
    <w:rsid w:val="00797CC5"/>
    <w:rsid w:val="00797E2F"/>
    <w:rsid w:val="007A0656"/>
    <w:rsid w:val="007A108E"/>
    <w:rsid w:val="007A3D1C"/>
    <w:rsid w:val="007A4190"/>
    <w:rsid w:val="007A5497"/>
    <w:rsid w:val="007A5982"/>
    <w:rsid w:val="007A59FC"/>
    <w:rsid w:val="007A5B04"/>
    <w:rsid w:val="007A62CA"/>
    <w:rsid w:val="007B13B7"/>
    <w:rsid w:val="007B170C"/>
    <w:rsid w:val="007B18EF"/>
    <w:rsid w:val="007B2CA0"/>
    <w:rsid w:val="007B2D44"/>
    <w:rsid w:val="007B3BAF"/>
    <w:rsid w:val="007B3CB7"/>
    <w:rsid w:val="007B3D37"/>
    <w:rsid w:val="007B47CF"/>
    <w:rsid w:val="007B47DE"/>
    <w:rsid w:val="007B4EA5"/>
    <w:rsid w:val="007B4EDE"/>
    <w:rsid w:val="007B52D5"/>
    <w:rsid w:val="007B5DED"/>
    <w:rsid w:val="007B6C30"/>
    <w:rsid w:val="007B6F08"/>
    <w:rsid w:val="007C081C"/>
    <w:rsid w:val="007C18D6"/>
    <w:rsid w:val="007C23F8"/>
    <w:rsid w:val="007C2428"/>
    <w:rsid w:val="007C2492"/>
    <w:rsid w:val="007C2D9D"/>
    <w:rsid w:val="007C4194"/>
    <w:rsid w:val="007C44F6"/>
    <w:rsid w:val="007C5112"/>
    <w:rsid w:val="007C5691"/>
    <w:rsid w:val="007C5DC7"/>
    <w:rsid w:val="007C6350"/>
    <w:rsid w:val="007C655E"/>
    <w:rsid w:val="007C6ADC"/>
    <w:rsid w:val="007C6EC8"/>
    <w:rsid w:val="007C79D4"/>
    <w:rsid w:val="007C79D9"/>
    <w:rsid w:val="007C7AB4"/>
    <w:rsid w:val="007D02C4"/>
    <w:rsid w:val="007D0870"/>
    <w:rsid w:val="007D08AD"/>
    <w:rsid w:val="007D0B78"/>
    <w:rsid w:val="007D0D27"/>
    <w:rsid w:val="007D14ED"/>
    <w:rsid w:val="007D1DCC"/>
    <w:rsid w:val="007D240C"/>
    <w:rsid w:val="007D425A"/>
    <w:rsid w:val="007D4808"/>
    <w:rsid w:val="007D4AE4"/>
    <w:rsid w:val="007D4BE9"/>
    <w:rsid w:val="007D5325"/>
    <w:rsid w:val="007D5542"/>
    <w:rsid w:val="007D6D02"/>
    <w:rsid w:val="007D7782"/>
    <w:rsid w:val="007D7C78"/>
    <w:rsid w:val="007E049B"/>
    <w:rsid w:val="007E0E78"/>
    <w:rsid w:val="007E0FEA"/>
    <w:rsid w:val="007E1FDC"/>
    <w:rsid w:val="007E20FF"/>
    <w:rsid w:val="007E2317"/>
    <w:rsid w:val="007E2588"/>
    <w:rsid w:val="007E2861"/>
    <w:rsid w:val="007E29AF"/>
    <w:rsid w:val="007E2CAE"/>
    <w:rsid w:val="007E2EA2"/>
    <w:rsid w:val="007E3070"/>
    <w:rsid w:val="007E3455"/>
    <w:rsid w:val="007E349B"/>
    <w:rsid w:val="007E3524"/>
    <w:rsid w:val="007E3ABF"/>
    <w:rsid w:val="007E45FD"/>
    <w:rsid w:val="007E4F32"/>
    <w:rsid w:val="007E6024"/>
    <w:rsid w:val="007E6623"/>
    <w:rsid w:val="007E6EC9"/>
    <w:rsid w:val="007E71B6"/>
    <w:rsid w:val="007E73A2"/>
    <w:rsid w:val="007E7CB0"/>
    <w:rsid w:val="007F1DA5"/>
    <w:rsid w:val="007F2317"/>
    <w:rsid w:val="007F2B58"/>
    <w:rsid w:val="007F35A4"/>
    <w:rsid w:val="007F42E7"/>
    <w:rsid w:val="007F43C4"/>
    <w:rsid w:val="007F58FF"/>
    <w:rsid w:val="007F5D16"/>
    <w:rsid w:val="007F7D53"/>
    <w:rsid w:val="008002C0"/>
    <w:rsid w:val="0080074E"/>
    <w:rsid w:val="008010C4"/>
    <w:rsid w:val="00801D6E"/>
    <w:rsid w:val="00802049"/>
    <w:rsid w:val="00802228"/>
    <w:rsid w:val="00802926"/>
    <w:rsid w:val="00802D4A"/>
    <w:rsid w:val="008037E9"/>
    <w:rsid w:val="00804ACB"/>
    <w:rsid w:val="00805287"/>
    <w:rsid w:val="00805A40"/>
    <w:rsid w:val="008068EA"/>
    <w:rsid w:val="00806965"/>
    <w:rsid w:val="00806A6B"/>
    <w:rsid w:val="00806C09"/>
    <w:rsid w:val="0080752B"/>
    <w:rsid w:val="008079C0"/>
    <w:rsid w:val="00810A42"/>
    <w:rsid w:val="008111D3"/>
    <w:rsid w:val="00811483"/>
    <w:rsid w:val="00811500"/>
    <w:rsid w:val="00811B20"/>
    <w:rsid w:val="00811BD0"/>
    <w:rsid w:val="0081283F"/>
    <w:rsid w:val="008133DF"/>
    <w:rsid w:val="00813C94"/>
    <w:rsid w:val="00814050"/>
    <w:rsid w:val="00814286"/>
    <w:rsid w:val="0081579D"/>
    <w:rsid w:val="0081596F"/>
    <w:rsid w:val="00815F74"/>
    <w:rsid w:val="00816AFD"/>
    <w:rsid w:val="00817742"/>
    <w:rsid w:val="00817765"/>
    <w:rsid w:val="008202B6"/>
    <w:rsid w:val="008210AF"/>
    <w:rsid w:val="00821173"/>
    <w:rsid w:val="00821892"/>
    <w:rsid w:val="008225B1"/>
    <w:rsid w:val="008234DE"/>
    <w:rsid w:val="008241E0"/>
    <w:rsid w:val="008242D1"/>
    <w:rsid w:val="00824F83"/>
    <w:rsid w:val="00825C2E"/>
    <w:rsid w:val="00825DE8"/>
    <w:rsid w:val="00826298"/>
    <w:rsid w:val="00827043"/>
    <w:rsid w:val="00827497"/>
    <w:rsid w:val="00830227"/>
    <w:rsid w:val="0083025F"/>
    <w:rsid w:val="00831A70"/>
    <w:rsid w:val="008332CA"/>
    <w:rsid w:val="008338F6"/>
    <w:rsid w:val="0083424B"/>
    <w:rsid w:val="00834560"/>
    <w:rsid w:val="00834CFB"/>
    <w:rsid w:val="00834F89"/>
    <w:rsid w:val="00835CEB"/>
    <w:rsid w:val="00835D32"/>
    <w:rsid w:val="008369FF"/>
    <w:rsid w:val="00836D81"/>
    <w:rsid w:val="00836E36"/>
    <w:rsid w:val="00837133"/>
    <w:rsid w:val="00837525"/>
    <w:rsid w:val="00837A02"/>
    <w:rsid w:val="008402F8"/>
    <w:rsid w:val="00840328"/>
    <w:rsid w:val="00841C47"/>
    <w:rsid w:val="00841F63"/>
    <w:rsid w:val="008429CF"/>
    <w:rsid w:val="00842AA3"/>
    <w:rsid w:val="0084372B"/>
    <w:rsid w:val="00843CE5"/>
    <w:rsid w:val="00843D5A"/>
    <w:rsid w:val="00843E25"/>
    <w:rsid w:val="00843F33"/>
    <w:rsid w:val="008450C2"/>
    <w:rsid w:val="00846396"/>
    <w:rsid w:val="00846809"/>
    <w:rsid w:val="00846EAC"/>
    <w:rsid w:val="00847718"/>
    <w:rsid w:val="0085038D"/>
    <w:rsid w:val="0085158F"/>
    <w:rsid w:val="00851F74"/>
    <w:rsid w:val="008522FF"/>
    <w:rsid w:val="008526DA"/>
    <w:rsid w:val="00852BE6"/>
    <w:rsid w:val="00852C9F"/>
    <w:rsid w:val="00852EE8"/>
    <w:rsid w:val="008539DE"/>
    <w:rsid w:val="008548AB"/>
    <w:rsid w:val="00854D5E"/>
    <w:rsid w:val="00855D16"/>
    <w:rsid w:val="008563BD"/>
    <w:rsid w:val="008567B8"/>
    <w:rsid w:val="00856D50"/>
    <w:rsid w:val="00856DB6"/>
    <w:rsid w:val="00857078"/>
    <w:rsid w:val="00857543"/>
    <w:rsid w:val="00857895"/>
    <w:rsid w:val="00857D1F"/>
    <w:rsid w:val="00857F67"/>
    <w:rsid w:val="008606A3"/>
    <w:rsid w:val="00860794"/>
    <w:rsid w:val="00861139"/>
    <w:rsid w:val="008614A3"/>
    <w:rsid w:val="0086153F"/>
    <w:rsid w:val="008617F7"/>
    <w:rsid w:val="00861AE1"/>
    <w:rsid w:val="00862735"/>
    <w:rsid w:val="0086289E"/>
    <w:rsid w:val="00862F0B"/>
    <w:rsid w:val="00863945"/>
    <w:rsid w:val="00863A72"/>
    <w:rsid w:val="00864488"/>
    <w:rsid w:val="008650C2"/>
    <w:rsid w:val="00865169"/>
    <w:rsid w:val="00865811"/>
    <w:rsid w:val="00865AB9"/>
    <w:rsid w:val="00865AFD"/>
    <w:rsid w:val="00865D6A"/>
    <w:rsid w:val="00866184"/>
    <w:rsid w:val="00866840"/>
    <w:rsid w:val="00867098"/>
    <w:rsid w:val="0086714B"/>
    <w:rsid w:val="00867304"/>
    <w:rsid w:val="00871C44"/>
    <w:rsid w:val="008724D1"/>
    <w:rsid w:val="008736A3"/>
    <w:rsid w:val="00873B06"/>
    <w:rsid w:val="00875F22"/>
    <w:rsid w:val="0087667A"/>
    <w:rsid w:val="00876F3B"/>
    <w:rsid w:val="008776A2"/>
    <w:rsid w:val="0088078C"/>
    <w:rsid w:val="00880F4D"/>
    <w:rsid w:val="008825AB"/>
    <w:rsid w:val="00882852"/>
    <w:rsid w:val="00883105"/>
    <w:rsid w:val="008835A1"/>
    <w:rsid w:val="00883B47"/>
    <w:rsid w:val="00883CA6"/>
    <w:rsid w:val="0088404C"/>
    <w:rsid w:val="008846B1"/>
    <w:rsid w:val="00884E57"/>
    <w:rsid w:val="00885048"/>
    <w:rsid w:val="008852C0"/>
    <w:rsid w:val="008852E9"/>
    <w:rsid w:val="008855C8"/>
    <w:rsid w:val="00885C3B"/>
    <w:rsid w:val="00886121"/>
    <w:rsid w:val="00886444"/>
    <w:rsid w:val="008868BE"/>
    <w:rsid w:val="00886C0C"/>
    <w:rsid w:val="0088710B"/>
    <w:rsid w:val="008907EC"/>
    <w:rsid w:val="008917DA"/>
    <w:rsid w:val="00891F44"/>
    <w:rsid w:val="00892C50"/>
    <w:rsid w:val="008934C0"/>
    <w:rsid w:val="00893BD1"/>
    <w:rsid w:val="00893D9C"/>
    <w:rsid w:val="00894218"/>
    <w:rsid w:val="00895011"/>
    <w:rsid w:val="0089574F"/>
    <w:rsid w:val="00897148"/>
    <w:rsid w:val="008979D5"/>
    <w:rsid w:val="00897D9C"/>
    <w:rsid w:val="008A0239"/>
    <w:rsid w:val="008A03A4"/>
    <w:rsid w:val="008A26B0"/>
    <w:rsid w:val="008A273C"/>
    <w:rsid w:val="008A2B8E"/>
    <w:rsid w:val="008A2EBA"/>
    <w:rsid w:val="008A31FC"/>
    <w:rsid w:val="008A38BB"/>
    <w:rsid w:val="008A4CA5"/>
    <w:rsid w:val="008A4E3C"/>
    <w:rsid w:val="008A5341"/>
    <w:rsid w:val="008A613A"/>
    <w:rsid w:val="008A6893"/>
    <w:rsid w:val="008A6B60"/>
    <w:rsid w:val="008A7A0B"/>
    <w:rsid w:val="008B0BCA"/>
    <w:rsid w:val="008B1006"/>
    <w:rsid w:val="008B1E5F"/>
    <w:rsid w:val="008B21BB"/>
    <w:rsid w:val="008B23CF"/>
    <w:rsid w:val="008B2BDC"/>
    <w:rsid w:val="008B2C8C"/>
    <w:rsid w:val="008B300F"/>
    <w:rsid w:val="008B3E0C"/>
    <w:rsid w:val="008B42C2"/>
    <w:rsid w:val="008B51F2"/>
    <w:rsid w:val="008B66A8"/>
    <w:rsid w:val="008B6720"/>
    <w:rsid w:val="008B6A4B"/>
    <w:rsid w:val="008B75E6"/>
    <w:rsid w:val="008B7E89"/>
    <w:rsid w:val="008B7EE1"/>
    <w:rsid w:val="008C078A"/>
    <w:rsid w:val="008C0891"/>
    <w:rsid w:val="008C1199"/>
    <w:rsid w:val="008C18C0"/>
    <w:rsid w:val="008C211C"/>
    <w:rsid w:val="008C2280"/>
    <w:rsid w:val="008C3094"/>
    <w:rsid w:val="008C35A5"/>
    <w:rsid w:val="008C3AE0"/>
    <w:rsid w:val="008C4DA3"/>
    <w:rsid w:val="008C4DC6"/>
    <w:rsid w:val="008C5F60"/>
    <w:rsid w:val="008C6279"/>
    <w:rsid w:val="008C6434"/>
    <w:rsid w:val="008C71E9"/>
    <w:rsid w:val="008D08A2"/>
    <w:rsid w:val="008D0DCB"/>
    <w:rsid w:val="008D1173"/>
    <w:rsid w:val="008D264B"/>
    <w:rsid w:val="008D28C4"/>
    <w:rsid w:val="008D358D"/>
    <w:rsid w:val="008D3750"/>
    <w:rsid w:val="008D37D9"/>
    <w:rsid w:val="008D45EF"/>
    <w:rsid w:val="008D4C72"/>
    <w:rsid w:val="008D4F64"/>
    <w:rsid w:val="008D51D8"/>
    <w:rsid w:val="008D5F9E"/>
    <w:rsid w:val="008D6028"/>
    <w:rsid w:val="008D68B1"/>
    <w:rsid w:val="008D6FEE"/>
    <w:rsid w:val="008D745C"/>
    <w:rsid w:val="008D7999"/>
    <w:rsid w:val="008D7DCA"/>
    <w:rsid w:val="008E07F6"/>
    <w:rsid w:val="008E1921"/>
    <w:rsid w:val="008E1AFC"/>
    <w:rsid w:val="008E1E46"/>
    <w:rsid w:val="008E1FCC"/>
    <w:rsid w:val="008E21A3"/>
    <w:rsid w:val="008E2401"/>
    <w:rsid w:val="008E24D6"/>
    <w:rsid w:val="008E28E2"/>
    <w:rsid w:val="008E2E49"/>
    <w:rsid w:val="008E3651"/>
    <w:rsid w:val="008E3B9A"/>
    <w:rsid w:val="008E3EDD"/>
    <w:rsid w:val="008E434C"/>
    <w:rsid w:val="008E52F9"/>
    <w:rsid w:val="008E5728"/>
    <w:rsid w:val="008E61A8"/>
    <w:rsid w:val="008E7800"/>
    <w:rsid w:val="008F0095"/>
    <w:rsid w:val="008F0148"/>
    <w:rsid w:val="008F01CE"/>
    <w:rsid w:val="008F0813"/>
    <w:rsid w:val="008F0DAA"/>
    <w:rsid w:val="008F1A39"/>
    <w:rsid w:val="008F26C5"/>
    <w:rsid w:val="008F2B9B"/>
    <w:rsid w:val="008F4580"/>
    <w:rsid w:val="008F48CE"/>
    <w:rsid w:val="008F5007"/>
    <w:rsid w:val="008F55DA"/>
    <w:rsid w:val="008F69D8"/>
    <w:rsid w:val="008F7628"/>
    <w:rsid w:val="008F7AAF"/>
    <w:rsid w:val="008F7DE3"/>
    <w:rsid w:val="009000EE"/>
    <w:rsid w:val="00900701"/>
    <w:rsid w:val="009010D3"/>
    <w:rsid w:val="00901239"/>
    <w:rsid w:val="00901853"/>
    <w:rsid w:val="00902181"/>
    <w:rsid w:val="009025DB"/>
    <w:rsid w:val="009029B2"/>
    <w:rsid w:val="009033B3"/>
    <w:rsid w:val="009035FE"/>
    <w:rsid w:val="00904A05"/>
    <w:rsid w:val="0090568C"/>
    <w:rsid w:val="009062CB"/>
    <w:rsid w:val="00906D9D"/>
    <w:rsid w:val="009075D7"/>
    <w:rsid w:val="009100C6"/>
    <w:rsid w:val="009101C3"/>
    <w:rsid w:val="00910432"/>
    <w:rsid w:val="00911070"/>
    <w:rsid w:val="0091226C"/>
    <w:rsid w:val="00912574"/>
    <w:rsid w:val="00912DFD"/>
    <w:rsid w:val="00912EF7"/>
    <w:rsid w:val="009142AF"/>
    <w:rsid w:val="00914378"/>
    <w:rsid w:val="009145DB"/>
    <w:rsid w:val="00915067"/>
    <w:rsid w:val="009159DE"/>
    <w:rsid w:val="00915DCE"/>
    <w:rsid w:val="00920325"/>
    <w:rsid w:val="009209DE"/>
    <w:rsid w:val="0092190C"/>
    <w:rsid w:val="00921ACB"/>
    <w:rsid w:val="0092222C"/>
    <w:rsid w:val="00922820"/>
    <w:rsid w:val="00922B59"/>
    <w:rsid w:val="00923D8D"/>
    <w:rsid w:val="00924EC7"/>
    <w:rsid w:val="009253FC"/>
    <w:rsid w:val="00925463"/>
    <w:rsid w:val="009256A3"/>
    <w:rsid w:val="0092579D"/>
    <w:rsid w:val="00925B5C"/>
    <w:rsid w:val="00925C0E"/>
    <w:rsid w:val="00925C45"/>
    <w:rsid w:val="0092605F"/>
    <w:rsid w:val="0092622E"/>
    <w:rsid w:val="009269EA"/>
    <w:rsid w:val="0092726F"/>
    <w:rsid w:val="00927971"/>
    <w:rsid w:val="00927DEC"/>
    <w:rsid w:val="00931101"/>
    <w:rsid w:val="00931C4C"/>
    <w:rsid w:val="0093243F"/>
    <w:rsid w:val="00933A88"/>
    <w:rsid w:val="00933D94"/>
    <w:rsid w:val="009340A4"/>
    <w:rsid w:val="00934C9E"/>
    <w:rsid w:val="009350AA"/>
    <w:rsid w:val="009353E4"/>
    <w:rsid w:val="00935732"/>
    <w:rsid w:val="009362A4"/>
    <w:rsid w:val="009362D7"/>
    <w:rsid w:val="00936C3A"/>
    <w:rsid w:val="00936EDA"/>
    <w:rsid w:val="0093746F"/>
    <w:rsid w:val="00937846"/>
    <w:rsid w:val="00937DB0"/>
    <w:rsid w:val="00940048"/>
    <w:rsid w:val="00940686"/>
    <w:rsid w:val="009409CC"/>
    <w:rsid w:val="00940F40"/>
    <w:rsid w:val="0094172C"/>
    <w:rsid w:val="009425BF"/>
    <w:rsid w:val="00943A0E"/>
    <w:rsid w:val="00943F7C"/>
    <w:rsid w:val="00944459"/>
    <w:rsid w:val="00944755"/>
    <w:rsid w:val="00944828"/>
    <w:rsid w:val="00945639"/>
    <w:rsid w:val="00945D6C"/>
    <w:rsid w:val="009464E8"/>
    <w:rsid w:val="0094686D"/>
    <w:rsid w:val="00946A48"/>
    <w:rsid w:val="0094758E"/>
    <w:rsid w:val="00947D87"/>
    <w:rsid w:val="00951098"/>
    <w:rsid w:val="00951643"/>
    <w:rsid w:val="00951947"/>
    <w:rsid w:val="00952EF9"/>
    <w:rsid w:val="00953E52"/>
    <w:rsid w:val="00953EA5"/>
    <w:rsid w:val="0095422B"/>
    <w:rsid w:val="00954D91"/>
    <w:rsid w:val="0095549B"/>
    <w:rsid w:val="00955D8D"/>
    <w:rsid w:val="009562A6"/>
    <w:rsid w:val="0095710F"/>
    <w:rsid w:val="00960D37"/>
    <w:rsid w:val="009616AE"/>
    <w:rsid w:val="00964855"/>
    <w:rsid w:val="00964A1D"/>
    <w:rsid w:val="00965198"/>
    <w:rsid w:val="00965698"/>
    <w:rsid w:val="00966009"/>
    <w:rsid w:val="00966362"/>
    <w:rsid w:val="0096696A"/>
    <w:rsid w:val="00967267"/>
    <w:rsid w:val="009672BF"/>
    <w:rsid w:val="00967359"/>
    <w:rsid w:val="009673C5"/>
    <w:rsid w:val="00967667"/>
    <w:rsid w:val="009679AC"/>
    <w:rsid w:val="00970676"/>
    <w:rsid w:val="00970BB6"/>
    <w:rsid w:val="00971193"/>
    <w:rsid w:val="00971CD1"/>
    <w:rsid w:val="009724E3"/>
    <w:rsid w:val="00972502"/>
    <w:rsid w:val="00972810"/>
    <w:rsid w:val="00972FE9"/>
    <w:rsid w:val="0097342B"/>
    <w:rsid w:val="0097352F"/>
    <w:rsid w:val="00973C75"/>
    <w:rsid w:val="009745F8"/>
    <w:rsid w:val="00974B6A"/>
    <w:rsid w:val="00974E85"/>
    <w:rsid w:val="009751E1"/>
    <w:rsid w:val="009753B1"/>
    <w:rsid w:val="009753D2"/>
    <w:rsid w:val="009763EF"/>
    <w:rsid w:val="00976F1B"/>
    <w:rsid w:val="009809C8"/>
    <w:rsid w:val="009817C1"/>
    <w:rsid w:val="00981BE5"/>
    <w:rsid w:val="00982422"/>
    <w:rsid w:val="00982728"/>
    <w:rsid w:val="00983AA7"/>
    <w:rsid w:val="00983E19"/>
    <w:rsid w:val="009844DC"/>
    <w:rsid w:val="00985043"/>
    <w:rsid w:val="00985070"/>
    <w:rsid w:val="0098604E"/>
    <w:rsid w:val="0098656F"/>
    <w:rsid w:val="00986EAA"/>
    <w:rsid w:val="00987599"/>
    <w:rsid w:val="00987E9D"/>
    <w:rsid w:val="00987EDF"/>
    <w:rsid w:val="00990820"/>
    <w:rsid w:val="00990997"/>
    <w:rsid w:val="00990A82"/>
    <w:rsid w:val="00990D55"/>
    <w:rsid w:val="00991483"/>
    <w:rsid w:val="00992429"/>
    <w:rsid w:val="009937A8"/>
    <w:rsid w:val="00994016"/>
    <w:rsid w:val="0099456C"/>
    <w:rsid w:val="00995353"/>
    <w:rsid w:val="0099548B"/>
    <w:rsid w:val="00995978"/>
    <w:rsid w:val="00995A1B"/>
    <w:rsid w:val="00995BF6"/>
    <w:rsid w:val="00995C8C"/>
    <w:rsid w:val="009960FF"/>
    <w:rsid w:val="00996BDC"/>
    <w:rsid w:val="009979D6"/>
    <w:rsid w:val="009A00C2"/>
    <w:rsid w:val="009A0E36"/>
    <w:rsid w:val="009A14DD"/>
    <w:rsid w:val="009A250D"/>
    <w:rsid w:val="009A259E"/>
    <w:rsid w:val="009A327B"/>
    <w:rsid w:val="009A3A5D"/>
    <w:rsid w:val="009A3F7F"/>
    <w:rsid w:val="009A4410"/>
    <w:rsid w:val="009A4890"/>
    <w:rsid w:val="009A4DCC"/>
    <w:rsid w:val="009A531E"/>
    <w:rsid w:val="009A5CA0"/>
    <w:rsid w:val="009A5F02"/>
    <w:rsid w:val="009A7EA2"/>
    <w:rsid w:val="009B04FF"/>
    <w:rsid w:val="009B14D6"/>
    <w:rsid w:val="009B150A"/>
    <w:rsid w:val="009B1C73"/>
    <w:rsid w:val="009B261F"/>
    <w:rsid w:val="009B3005"/>
    <w:rsid w:val="009B3083"/>
    <w:rsid w:val="009B34A4"/>
    <w:rsid w:val="009B3530"/>
    <w:rsid w:val="009B3D2D"/>
    <w:rsid w:val="009B4043"/>
    <w:rsid w:val="009B4DCC"/>
    <w:rsid w:val="009B5AE8"/>
    <w:rsid w:val="009B5E0C"/>
    <w:rsid w:val="009B710F"/>
    <w:rsid w:val="009B71D4"/>
    <w:rsid w:val="009B7862"/>
    <w:rsid w:val="009C26B2"/>
    <w:rsid w:val="009C31A7"/>
    <w:rsid w:val="009C5BAC"/>
    <w:rsid w:val="009C5EE0"/>
    <w:rsid w:val="009C66C0"/>
    <w:rsid w:val="009C6A0B"/>
    <w:rsid w:val="009C73EB"/>
    <w:rsid w:val="009C77AC"/>
    <w:rsid w:val="009C789A"/>
    <w:rsid w:val="009D0060"/>
    <w:rsid w:val="009D0F05"/>
    <w:rsid w:val="009D19CB"/>
    <w:rsid w:val="009D29D2"/>
    <w:rsid w:val="009D2ECB"/>
    <w:rsid w:val="009D320E"/>
    <w:rsid w:val="009D34A7"/>
    <w:rsid w:val="009D3821"/>
    <w:rsid w:val="009D4CFA"/>
    <w:rsid w:val="009D4F98"/>
    <w:rsid w:val="009D53FC"/>
    <w:rsid w:val="009D5695"/>
    <w:rsid w:val="009D589C"/>
    <w:rsid w:val="009D5AB6"/>
    <w:rsid w:val="009D5C47"/>
    <w:rsid w:val="009D60B6"/>
    <w:rsid w:val="009D62D8"/>
    <w:rsid w:val="009D709B"/>
    <w:rsid w:val="009D7CB3"/>
    <w:rsid w:val="009E004B"/>
    <w:rsid w:val="009E0B97"/>
    <w:rsid w:val="009E0DE8"/>
    <w:rsid w:val="009E1826"/>
    <w:rsid w:val="009E24BC"/>
    <w:rsid w:val="009E279C"/>
    <w:rsid w:val="009E3A95"/>
    <w:rsid w:val="009E3EBE"/>
    <w:rsid w:val="009E47A4"/>
    <w:rsid w:val="009E5C60"/>
    <w:rsid w:val="009E5CD3"/>
    <w:rsid w:val="009E60B5"/>
    <w:rsid w:val="009E61F1"/>
    <w:rsid w:val="009E6233"/>
    <w:rsid w:val="009E66A7"/>
    <w:rsid w:val="009E6AEB"/>
    <w:rsid w:val="009E711A"/>
    <w:rsid w:val="009E72C6"/>
    <w:rsid w:val="009F027E"/>
    <w:rsid w:val="009F2F6F"/>
    <w:rsid w:val="009F3513"/>
    <w:rsid w:val="009F3D99"/>
    <w:rsid w:val="009F49B9"/>
    <w:rsid w:val="009F4E09"/>
    <w:rsid w:val="009F54B3"/>
    <w:rsid w:val="009F5506"/>
    <w:rsid w:val="009F606C"/>
    <w:rsid w:val="009F61C0"/>
    <w:rsid w:val="009F6224"/>
    <w:rsid w:val="009F64EF"/>
    <w:rsid w:val="009F66B7"/>
    <w:rsid w:val="009F6B55"/>
    <w:rsid w:val="009F6C7A"/>
    <w:rsid w:val="00A021F2"/>
    <w:rsid w:val="00A02224"/>
    <w:rsid w:val="00A033D7"/>
    <w:rsid w:val="00A06278"/>
    <w:rsid w:val="00A06AE5"/>
    <w:rsid w:val="00A07394"/>
    <w:rsid w:val="00A078DF"/>
    <w:rsid w:val="00A07923"/>
    <w:rsid w:val="00A07B0F"/>
    <w:rsid w:val="00A1188A"/>
    <w:rsid w:val="00A11C6E"/>
    <w:rsid w:val="00A12263"/>
    <w:rsid w:val="00A1239D"/>
    <w:rsid w:val="00A133C8"/>
    <w:rsid w:val="00A137D3"/>
    <w:rsid w:val="00A140CE"/>
    <w:rsid w:val="00A14AE6"/>
    <w:rsid w:val="00A16354"/>
    <w:rsid w:val="00A167D1"/>
    <w:rsid w:val="00A1709B"/>
    <w:rsid w:val="00A2039D"/>
    <w:rsid w:val="00A21134"/>
    <w:rsid w:val="00A21854"/>
    <w:rsid w:val="00A222DE"/>
    <w:rsid w:val="00A2293F"/>
    <w:rsid w:val="00A22CC7"/>
    <w:rsid w:val="00A2518B"/>
    <w:rsid w:val="00A252D5"/>
    <w:rsid w:val="00A256B2"/>
    <w:rsid w:val="00A25993"/>
    <w:rsid w:val="00A25E32"/>
    <w:rsid w:val="00A2617F"/>
    <w:rsid w:val="00A2684E"/>
    <w:rsid w:val="00A26C1A"/>
    <w:rsid w:val="00A2778B"/>
    <w:rsid w:val="00A31217"/>
    <w:rsid w:val="00A31C2A"/>
    <w:rsid w:val="00A32011"/>
    <w:rsid w:val="00A325B2"/>
    <w:rsid w:val="00A32A85"/>
    <w:rsid w:val="00A33535"/>
    <w:rsid w:val="00A33BEA"/>
    <w:rsid w:val="00A34382"/>
    <w:rsid w:val="00A34F9C"/>
    <w:rsid w:val="00A36E07"/>
    <w:rsid w:val="00A36E36"/>
    <w:rsid w:val="00A3771A"/>
    <w:rsid w:val="00A37BDC"/>
    <w:rsid w:val="00A40638"/>
    <w:rsid w:val="00A40813"/>
    <w:rsid w:val="00A4094D"/>
    <w:rsid w:val="00A40986"/>
    <w:rsid w:val="00A411BE"/>
    <w:rsid w:val="00A41FBA"/>
    <w:rsid w:val="00A425D4"/>
    <w:rsid w:val="00A434DE"/>
    <w:rsid w:val="00A4437F"/>
    <w:rsid w:val="00A4444A"/>
    <w:rsid w:val="00A44F94"/>
    <w:rsid w:val="00A45488"/>
    <w:rsid w:val="00A45931"/>
    <w:rsid w:val="00A45EC0"/>
    <w:rsid w:val="00A47207"/>
    <w:rsid w:val="00A50F77"/>
    <w:rsid w:val="00A510CE"/>
    <w:rsid w:val="00A522A7"/>
    <w:rsid w:val="00A52306"/>
    <w:rsid w:val="00A52509"/>
    <w:rsid w:val="00A525D1"/>
    <w:rsid w:val="00A529E4"/>
    <w:rsid w:val="00A53878"/>
    <w:rsid w:val="00A54C00"/>
    <w:rsid w:val="00A564C0"/>
    <w:rsid w:val="00A56BB7"/>
    <w:rsid w:val="00A56DCD"/>
    <w:rsid w:val="00A56E0D"/>
    <w:rsid w:val="00A57A4D"/>
    <w:rsid w:val="00A60A36"/>
    <w:rsid w:val="00A611BF"/>
    <w:rsid w:val="00A61BBA"/>
    <w:rsid w:val="00A635E7"/>
    <w:rsid w:val="00A63608"/>
    <w:rsid w:val="00A63FAD"/>
    <w:rsid w:val="00A64AA6"/>
    <w:rsid w:val="00A65269"/>
    <w:rsid w:val="00A65C30"/>
    <w:rsid w:val="00A66017"/>
    <w:rsid w:val="00A678B7"/>
    <w:rsid w:val="00A67F38"/>
    <w:rsid w:val="00A70270"/>
    <w:rsid w:val="00A70359"/>
    <w:rsid w:val="00A70AC4"/>
    <w:rsid w:val="00A71055"/>
    <w:rsid w:val="00A71963"/>
    <w:rsid w:val="00A72087"/>
    <w:rsid w:val="00A733A9"/>
    <w:rsid w:val="00A7378D"/>
    <w:rsid w:val="00A73D41"/>
    <w:rsid w:val="00A7581F"/>
    <w:rsid w:val="00A758F1"/>
    <w:rsid w:val="00A75C71"/>
    <w:rsid w:val="00A75CB6"/>
    <w:rsid w:val="00A76423"/>
    <w:rsid w:val="00A76C38"/>
    <w:rsid w:val="00A7751F"/>
    <w:rsid w:val="00A77CB1"/>
    <w:rsid w:val="00A8021E"/>
    <w:rsid w:val="00A8055B"/>
    <w:rsid w:val="00A80EBE"/>
    <w:rsid w:val="00A81455"/>
    <w:rsid w:val="00A8164D"/>
    <w:rsid w:val="00A8203C"/>
    <w:rsid w:val="00A82202"/>
    <w:rsid w:val="00A82655"/>
    <w:rsid w:val="00A82813"/>
    <w:rsid w:val="00A8335C"/>
    <w:rsid w:val="00A837B2"/>
    <w:rsid w:val="00A83C78"/>
    <w:rsid w:val="00A83D55"/>
    <w:rsid w:val="00A83F8D"/>
    <w:rsid w:val="00A8461E"/>
    <w:rsid w:val="00A84643"/>
    <w:rsid w:val="00A85199"/>
    <w:rsid w:val="00A855AC"/>
    <w:rsid w:val="00A867D1"/>
    <w:rsid w:val="00A867FD"/>
    <w:rsid w:val="00A87245"/>
    <w:rsid w:val="00A876DB"/>
    <w:rsid w:val="00A91F09"/>
    <w:rsid w:val="00A939F8"/>
    <w:rsid w:val="00A95264"/>
    <w:rsid w:val="00A9591E"/>
    <w:rsid w:val="00A9683E"/>
    <w:rsid w:val="00A97B9D"/>
    <w:rsid w:val="00A97C8A"/>
    <w:rsid w:val="00AA1138"/>
    <w:rsid w:val="00AA1580"/>
    <w:rsid w:val="00AA19AE"/>
    <w:rsid w:val="00AA26AD"/>
    <w:rsid w:val="00AA2CB1"/>
    <w:rsid w:val="00AA43EF"/>
    <w:rsid w:val="00AA6255"/>
    <w:rsid w:val="00AA6895"/>
    <w:rsid w:val="00AA7469"/>
    <w:rsid w:val="00AA789A"/>
    <w:rsid w:val="00AA7B39"/>
    <w:rsid w:val="00AB0D5C"/>
    <w:rsid w:val="00AB1012"/>
    <w:rsid w:val="00AB1FF2"/>
    <w:rsid w:val="00AB2CD3"/>
    <w:rsid w:val="00AB2F37"/>
    <w:rsid w:val="00AB32E4"/>
    <w:rsid w:val="00AB3304"/>
    <w:rsid w:val="00AB387D"/>
    <w:rsid w:val="00AB4758"/>
    <w:rsid w:val="00AB4BCC"/>
    <w:rsid w:val="00AB4C1F"/>
    <w:rsid w:val="00AB4EC3"/>
    <w:rsid w:val="00AB5DEC"/>
    <w:rsid w:val="00AB6849"/>
    <w:rsid w:val="00AB6D5D"/>
    <w:rsid w:val="00AB7750"/>
    <w:rsid w:val="00AB7F8F"/>
    <w:rsid w:val="00AB7FF1"/>
    <w:rsid w:val="00AC02B9"/>
    <w:rsid w:val="00AC0527"/>
    <w:rsid w:val="00AC05B5"/>
    <w:rsid w:val="00AC0648"/>
    <w:rsid w:val="00AC0E69"/>
    <w:rsid w:val="00AC1272"/>
    <w:rsid w:val="00AC15D2"/>
    <w:rsid w:val="00AC2102"/>
    <w:rsid w:val="00AC21F4"/>
    <w:rsid w:val="00AC32B6"/>
    <w:rsid w:val="00AC32E7"/>
    <w:rsid w:val="00AC372C"/>
    <w:rsid w:val="00AC3CE6"/>
    <w:rsid w:val="00AC455B"/>
    <w:rsid w:val="00AC4FE8"/>
    <w:rsid w:val="00AC52F0"/>
    <w:rsid w:val="00AC5605"/>
    <w:rsid w:val="00AC56FA"/>
    <w:rsid w:val="00AC7AB2"/>
    <w:rsid w:val="00AC7C8E"/>
    <w:rsid w:val="00AD0670"/>
    <w:rsid w:val="00AD074D"/>
    <w:rsid w:val="00AD0A81"/>
    <w:rsid w:val="00AD0BCF"/>
    <w:rsid w:val="00AD0DCB"/>
    <w:rsid w:val="00AD1963"/>
    <w:rsid w:val="00AD2380"/>
    <w:rsid w:val="00AD2FBE"/>
    <w:rsid w:val="00AD34BA"/>
    <w:rsid w:val="00AE0068"/>
    <w:rsid w:val="00AE061A"/>
    <w:rsid w:val="00AE19EA"/>
    <w:rsid w:val="00AE1CF4"/>
    <w:rsid w:val="00AE35F0"/>
    <w:rsid w:val="00AE3954"/>
    <w:rsid w:val="00AE39BB"/>
    <w:rsid w:val="00AE4379"/>
    <w:rsid w:val="00AE43C3"/>
    <w:rsid w:val="00AE4F95"/>
    <w:rsid w:val="00AE5241"/>
    <w:rsid w:val="00AE572E"/>
    <w:rsid w:val="00AE57EF"/>
    <w:rsid w:val="00AE6294"/>
    <w:rsid w:val="00AE67EC"/>
    <w:rsid w:val="00AE7735"/>
    <w:rsid w:val="00AE7755"/>
    <w:rsid w:val="00AF0FDA"/>
    <w:rsid w:val="00AF1641"/>
    <w:rsid w:val="00AF1D2D"/>
    <w:rsid w:val="00AF21DA"/>
    <w:rsid w:val="00AF2DE4"/>
    <w:rsid w:val="00AF2E2E"/>
    <w:rsid w:val="00AF3312"/>
    <w:rsid w:val="00AF47A2"/>
    <w:rsid w:val="00AF483B"/>
    <w:rsid w:val="00AF4922"/>
    <w:rsid w:val="00AF49E5"/>
    <w:rsid w:val="00AF4BED"/>
    <w:rsid w:val="00AF612E"/>
    <w:rsid w:val="00AF6206"/>
    <w:rsid w:val="00AF6634"/>
    <w:rsid w:val="00AF7273"/>
    <w:rsid w:val="00AF76B2"/>
    <w:rsid w:val="00B00579"/>
    <w:rsid w:val="00B00713"/>
    <w:rsid w:val="00B014BE"/>
    <w:rsid w:val="00B0189B"/>
    <w:rsid w:val="00B02638"/>
    <w:rsid w:val="00B026FB"/>
    <w:rsid w:val="00B032BC"/>
    <w:rsid w:val="00B044ED"/>
    <w:rsid w:val="00B05997"/>
    <w:rsid w:val="00B05BC2"/>
    <w:rsid w:val="00B06601"/>
    <w:rsid w:val="00B073CE"/>
    <w:rsid w:val="00B074C0"/>
    <w:rsid w:val="00B1019D"/>
    <w:rsid w:val="00B11F19"/>
    <w:rsid w:val="00B12CDA"/>
    <w:rsid w:val="00B13701"/>
    <w:rsid w:val="00B1377F"/>
    <w:rsid w:val="00B13B8C"/>
    <w:rsid w:val="00B14A84"/>
    <w:rsid w:val="00B1585C"/>
    <w:rsid w:val="00B15B31"/>
    <w:rsid w:val="00B15C5C"/>
    <w:rsid w:val="00B164BD"/>
    <w:rsid w:val="00B17636"/>
    <w:rsid w:val="00B220D9"/>
    <w:rsid w:val="00B227D6"/>
    <w:rsid w:val="00B22C53"/>
    <w:rsid w:val="00B23058"/>
    <w:rsid w:val="00B231D3"/>
    <w:rsid w:val="00B2453A"/>
    <w:rsid w:val="00B24924"/>
    <w:rsid w:val="00B25776"/>
    <w:rsid w:val="00B257BC"/>
    <w:rsid w:val="00B25A68"/>
    <w:rsid w:val="00B25CBB"/>
    <w:rsid w:val="00B27261"/>
    <w:rsid w:val="00B2763A"/>
    <w:rsid w:val="00B27E1D"/>
    <w:rsid w:val="00B3074D"/>
    <w:rsid w:val="00B30D79"/>
    <w:rsid w:val="00B31031"/>
    <w:rsid w:val="00B3173D"/>
    <w:rsid w:val="00B3185B"/>
    <w:rsid w:val="00B32D0E"/>
    <w:rsid w:val="00B33286"/>
    <w:rsid w:val="00B33785"/>
    <w:rsid w:val="00B342B9"/>
    <w:rsid w:val="00B35527"/>
    <w:rsid w:val="00B35648"/>
    <w:rsid w:val="00B3584E"/>
    <w:rsid w:val="00B35C71"/>
    <w:rsid w:val="00B35D03"/>
    <w:rsid w:val="00B36241"/>
    <w:rsid w:val="00B36722"/>
    <w:rsid w:val="00B3694D"/>
    <w:rsid w:val="00B400A5"/>
    <w:rsid w:val="00B41ED7"/>
    <w:rsid w:val="00B4286A"/>
    <w:rsid w:val="00B42B6A"/>
    <w:rsid w:val="00B42B6C"/>
    <w:rsid w:val="00B43E9D"/>
    <w:rsid w:val="00B448B8"/>
    <w:rsid w:val="00B4528D"/>
    <w:rsid w:val="00B45C22"/>
    <w:rsid w:val="00B4627A"/>
    <w:rsid w:val="00B47ECE"/>
    <w:rsid w:val="00B5038D"/>
    <w:rsid w:val="00B51D79"/>
    <w:rsid w:val="00B52430"/>
    <w:rsid w:val="00B52ED7"/>
    <w:rsid w:val="00B54386"/>
    <w:rsid w:val="00B54972"/>
    <w:rsid w:val="00B54DE7"/>
    <w:rsid w:val="00B559F7"/>
    <w:rsid w:val="00B562B3"/>
    <w:rsid w:val="00B5647D"/>
    <w:rsid w:val="00B564F1"/>
    <w:rsid w:val="00B56CE3"/>
    <w:rsid w:val="00B56D22"/>
    <w:rsid w:val="00B5718E"/>
    <w:rsid w:val="00B60862"/>
    <w:rsid w:val="00B60D8A"/>
    <w:rsid w:val="00B61669"/>
    <w:rsid w:val="00B617BB"/>
    <w:rsid w:val="00B61AFC"/>
    <w:rsid w:val="00B61FEF"/>
    <w:rsid w:val="00B624FF"/>
    <w:rsid w:val="00B62BE7"/>
    <w:rsid w:val="00B62DB2"/>
    <w:rsid w:val="00B6355B"/>
    <w:rsid w:val="00B64571"/>
    <w:rsid w:val="00B64AC5"/>
    <w:rsid w:val="00B65BBE"/>
    <w:rsid w:val="00B65C6F"/>
    <w:rsid w:val="00B65DDC"/>
    <w:rsid w:val="00B66265"/>
    <w:rsid w:val="00B66B62"/>
    <w:rsid w:val="00B66F6B"/>
    <w:rsid w:val="00B66FD2"/>
    <w:rsid w:val="00B67643"/>
    <w:rsid w:val="00B67AC7"/>
    <w:rsid w:val="00B67BCA"/>
    <w:rsid w:val="00B701A2"/>
    <w:rsid w:val="00B703FD"/>
    <w:rsid w:val="00B7079E"/>
    <w:rsid w:val="00B7092C"/>
    <w:rsid w:val="00B713F8"/>
    <w:rsid w:val="00B720F8"/>
    <w:rsid w:val="00B72337"/>
    <w:rsid w:val="00B72960"/>
    <w:rsid w:val="00B72F5F"/>
    <w:rsid w:val="00B739F4"/>
    <w:rsid w:val="00B73A4A"/>
    <w:rsid w:val="00B73F80"/>
    <w:rsid w:val="00B74E9B"/>
    <w:rsid w:val="00B75AE0"/>
    <w:rsid w:val="00B76803"/>
    <w:rsid w:val="00B77542"/>
    <w:rsid w:val="00B775DC"/>
    <w:rsid w:val="00B802D5"/>
    <w:rsid w:val="00B80BF1"/>
    <w:rsid w:val="00B81DA6"/>
    <w:rsid w:val="00B820B8"/>
    <w:rsid w:val="00B82E69"/>
    <w:rsid w:val="00B83736"/>
    <w:rsid w:val="00B85BD1"/>
    <w:rsid w:val="00B865A6"/>
    <w:rsid w:val="00B865EB"/>
    <w:rsid w:val="00B91957"/>
    <w:rsid w:val="00B924B1"/>
    <w:rsid w:val="00B924D2"/>
    <w:rsid w:val="00B935C9"/>
    <w:rsid w:val="00B93C1C"/>
    <w:rsid w:val="00B93D62"/>
    <w:rsid w:val="00B94DD9"/>
    <w:rsid w:val="00B95668"/>
    <w:rsid w:val="00B96431"/>
    <w:rsid w:val="00B965C9"/>
    <w:rsid w:val="00B96D5D"/>
    <w:rsid w:val="00B979B6"/>
    <w:rsid w:val="00BA0F49"/>
    <w:rsid w:val="00BA1706"/>
    <w:rsid w:val="00BA271E"/>
    <w:rsid w:val="00BA47D0"/>
    <w:rsid w:val="00BA4F6A"/>
    <w:rsid w:val="00BA4F81"/>
    <w:rsid w:val="00BA517E"/>
    <w:rsid w:val="00BA67FF"/>
    <w:rsid w:val="00BA7054"/>
    <w:rsid w:val="00BA70C8"/>
    <w:rsid w:val="00BB112A"/>
    <w:rsid w:val="00BB1A01"/>
    <w:rsid w:val="00BB1A5F"/>
    <w:rsid w:val="00BB2267"/>
    <w:rsid w:val="00BB23C8"/>
    <w:rsid w:val="00BB258B"/>
    <w:rsid w:val="00BB2F5D"/>
    <w:rsid w:val="00BB3C1A"/>
    <w:rsid w:val="00BB3D48"/>
    <w:rsid w:val="00BB49B4"/>
    <w:rsid w:val="00BB4BBC"/>
    <w:rsid w:val="00BB4C85"/>
    <w:rsid w:val="00BB6443"/>
    <w:rsid w:val="00BB67AA"/>
    <w:rsid w:val="00BB74D5"/>
    <w:rsid w:val="00BB7D09"/>
    <w:rsid w:val="00BB7DDA"/>
    <w:rsid w:val="00BC0668"/>
    <w:rsid w:val="00BC09A0"/>
    <w:rsid w:val="00BC0E58"/>
    <w:rsid w:val="00BC147D"/>
    <w:rsid w:val="00BC1751"/>
    <w:rsid w:val="00BC22B8"/>
    <w:rsid w:val="00BC2911"/>
    <w:rsid w:val="00BC2C6D"/>
    <w:rsid w:val="00BC2F5E"/>
    <w:rsid w:val="00BC374D"/>
    <w:rsid w:val="00BC3BC9"/>
    <w:rsid w:val="00BC47B1"/>
    <w:rsid w:val="00BC4946"/>
    <w:rsid w:val="00BC4B34"/>
    <w:rsid w:val="00BC4E6A"/>
    <w:rsid w:val="00BC6211"/>
    <w:rsid w:val="00BC6B70"/>
    <w:rsid w:val="00BC6DDC"/>
    <w:rsid w:val="00BC6F82"/>
    <w:rsid w:val="00BC702D"/>
    <w:rsid w:val="00BD0305"/>
    <w:rsid w:val="00BD046B"/>
    <w:rsid w:val="00BD05D0"/>
    <w:rsid w:val="00BD1093"/>
    <w:rsid w:val="00BD13BA"/>
    <w:rsid w:val="00BD1460"/>
    <w:rsid w:val="00BD1F9B"/>
    <w:rsid w:val="00BD2B83"/>
    <w:rsid w:val="00BD33C9"/>
    <w:rsid w:val="00BD347F"/>
    <w:rsid w:val="00BD3951"/>
    <w:rsid w:val="00BD3AF1"/>
    <w:rsid w:val="00BD3E8A"/>
    <w:rsid w:val="00BD4DFA"/>
    <w:rsid w:val="00BD5086"/>
    <w:rsid w:val="00BD529C"/>
    <w:rsid w:val="00BD6892"/>
    <w:rsid w:val="00BD6D4C"/>
    <w:rsid w:val="00BD71E7"/>
    <w:rsid w:val="00BD745B"/>
    <w:rsid w:val="00BE1230"/>
    <w:rsid w:val="00BE1D64"/>
    <w:rsid w:val="00BE44B3"/>
    <w:rsid w:val="00BE56EE"/>
    <w:rsid w:val="00BE65E8"/>
    <w:rsid w:val="00BE6886"/>
    <w:rsid w:val="00BE6D6C"/>
    <w:rsid w:val="00BE6E16"/>
    <w:rsid w:val="00BE705B"/>
    <w:rsid w:val="00BE77DA"/>
    <w:rsid w:val="00BE7DE5"/>
    <w:rsid w:val="00BF04AC"/>
    <w:rsid w:val="00BF0542"/>
    <w:rsid w:val="00BF0F77"/>
    <w:rsid w:val="00BF16E5"/>
    <w:rsid w:val="00BF1802"/>
    <w:rsid w:val="00BF198D"/>
    <w:rsid w:val="00BF2779"/>
    <w:rsid w:val="00BF27A6"/>
    <w:rsid w:val="00BF27B6"/>
    <w:rsid w:val="00BF28FA"/>
    <w:rsid w:val="00BF2AB2"/>
    <w:rsid w:val="00BF3099"/>
    <w:rsid w:val="00BF3475"/>
    <w:rsid w:val="00BF3D26"/>
    <w:rsid w:val="00BF42DE"/>
    <w:rsid w:val="00BF4441"/>
    <w:rsid w:val="00BF484C"/>
    <w:rsid w:val="00BF4B7A"/>
    <w:rsid w:val="00BF4E9F"/>
    <w:rsid w:val="00BF5595"/>
    <w:rsid w:val="00BF5944"/>
    <w:rsid w:val="00BF5A2D"/>
    <w:rsid w:val="00BF5A5B"/>
    <w:rsid w:val="00BF5BF3"/>
    <w:rsid w:val="00BF5C85"/>
    <w:rsid w:val="00BF5C91"/>
    <w:rsid w:val="00BF612F"/>
    <w:rsid w:val="00BF6215"/>
    <w:rsid w:val="00BF7819"/>
    <w:rsid w:val="00BF7DEA"/>
    <w:rsid w:val="00C00CA7"/>
    <w:rsid w:val="00C01364"/>
    <w:rsid w:val="00C014EE"/>
    <w:rsid w:val="00C025F2"/>
    <w:rsid w:val="00C02A82"/>
    <w:rsid w:val="00C02AEA"/>
    <w:rsid w:val="00C02CB8"/>
    <w:rsid w:val="00C03466"/>
    <w:rsid w:val="00C040B0"/>
    <w:rsid w:val="00C04274"/>
    <w:rsid w:val="00C04FAD"/>
    <w:rsid w:val="00C05D24"/>
    <w:rsid w:val="00C0668B"/>
    <w:rsid w:val="00C0719D"/>
    <w:rsid w:val="00C0728D"/>
    <w:rsid w:val="00C073EC"/>
    <w:rsid w:val="00C07E7C"/>
    <w:rsid w:val="00C10079"/>
    <w:rsid w:val="00C107F4"/>
    <w:rsid w:val="00C109B1"/>
    <w:rsid w:val="00C109D1"/>
    <w:rsid w:val="00C10F3E"/>
    <w:rsid w:val="00C11944"/>
    <w:rsid w:val="00C11DC3"/>
    <w:rsid w:val="00C11E0E"/>
    <w:rsid w:val="00C1232B"/>
    <w:rsid w:val="00C126F6"/>
    <w:rsid w:val="00C12A6C"/>
    <w:rsid w:val="00C12DBC"/>
    <w:rsid w:val="00C12EE7"/>
    <w:rsid w:val="00C1329F"/>
    <w:rsid w:val="00C13669"/>
    <w:rsid w:val="00C139F2"/>
    <w:rsid w:val="00C13B8B"/>
    <w:rsid w:val="00C1521E"/>
    <w:rsid w:val="00C153EB"/>
    <w:rsid w:val="00C15ADE"/>
    <w:rsid w:val="00C15FA1"/>
    <w:rsid w:val="00C17AA1"/>
    <w:rsid w:val="00C20111"/>
    <w:rsid w:val="00C20882"/>
    <w:rsid w:val="00C21156"/>
    <w:rsid w:val="00C2201B"/>
    <w:rsid w:val="00C2242F"/>
    <w:rsid w:val="00C2243F"/>
    <w:rsid w:val="00C224AE"/>
    <w:rsid w:val="00C22655"/>
    <w:rsid w:val="00C22A60"/>
    <w:rsid w:val="00C22AC3"/>
    <w:rsid w:val="00C23C67"/>
    <w:rsid w:val="00C23D3F"/>
    <w:rsid w:val="00C24C69"/>
    <w:rsid w:val="00C24D18"/>
    <w:rsid w:val="00C259ED"/>
    <w:rsid w:val="00C26E85"/>
    <w:rsid w:val="00C2707E"/>
    <w:rsid w:val="00C27234"/>
    <w:rsid w:val="00C273CB"/>
    <w:rsid w:val="00C274A8"/>
    <w:rsid w:val="00C274BF"/>
    <w:rsid w:val="00C27639"/>
    <w:rsid w:val="00C27F2C"/>
    <w:rsid w:val="00C31053"/>
    <w:rsid w:val="00C31AAB"/>
    <w:rsid w:val="00C31BB0"/>
    <w:rsid w:val="00C3212B"/>
    <w:rsid w:val="00C32FAE"/>
    <w:rsid w:val="00C33D10"/>
    <w:rsid w:val="00C34A8F"/>
    <w:rsid w:val="00C34CC2"/>
    <w:rsid w:val="00C36ADC"/>
    <w:rsid w:val="00C37BC0"/>
    <w:rsid w:val="00C40553"/>
    <w:rsid w:val="00C4101B"/>
    <w:rsid w:val="00C41456"/>
    <w:rsid w:val="00C416FD"/>
    <w:rsid w:val="00C41DDB"/>
    <w:rsid w:val="00C421C1"/>
    <w:rsid w:val="00C42455"/>
    <w:rsid w:val="00C42A3E"/>
    <w:rsid w:val="00C43853"/>
    <w:rsid w:val="00C44204"/>
    <w:rsid w:val="00C44285"/>
    <w:rsid w:val="00C44995"/>
    <w:rsid w:val="00C459B4"/>
    <w:rsid w:val="00C45B15"/>
    <w:rsid w:val="00C45E1F"/>
    <w:rsid w:val="00C4639E"/>
    <w:rsid w:val="00C47B91"/>
    <w:rsid w:val="00C5007D"/>
    <w:rsid w:val="00C50B29"/>
    <w:rsid w:val="00C50C68"/>
    <w:rsid w:val="00C50EC2"/>
    <w:rsid w:val="00C51285"/>
    <w:rsid w:val="00C51392"/>
    <w:rsid w:val="00C51B74"/>
    <w:rsid w:val="00C523AF"/>
    <w:rsid w:val="00C52C3B"/>
    <w:rsid w:val="00C532F4"/>
    <w:rsid w:val="00C53E3D"/>
    <w:rsid w:val="00C53ECF"/>
    <w:rsid w:val="00C554A4"/>
    <w:rsid w:val="00C55FD9"/>
    <w:rsid w:val="00C5684C"/>
    <w:rsid w:val="00C568A9"/>
    <w:rsid w:val="00C56E0D"/>
    <w:rsid w:val="00C57709"/>
    <w:rsid w:val="00C6001C"/>
    <w:rsid w:val="00C604C3"/>
    <w:rsid w:val="00C6085A"/>
    <w:rsid w:val="00C621E0"/>
    <w:rsid w:val="00C626D5"/>
    <w:rsid w:val="00C627AD"/>
    <w:rsid w:val="00C62CF4"/>
    <w:rsid w:val="00C63465"/>
    <w:rsid w:val="00C64869"/>
    <w:rsid w:val="00C650CD"/>
    <w:rsid w:val="00C65E9F"/>
    <w:rsid w:val="00C707E8"/>
    <w:rsid w:val="00C70EDC"/>
    <w:rsid w:val="00C70FD5"/>
    <w:rsid w:val="00C7115D"/>
    <w:rsid w:val="00C71E14"/>
    <w:rsid w:val="00C71E4E"/>
    <w:rsid w:val="00C72785"/>
    <w:rsid w:val="00C72BCB"/>
    <w:rsid w:val="00C7321A"/>
    <w:rsid w:val="00C73435"/>
    <w:rsid w:val="00C735DF"/>
    <w:rsid w:val="00C74684"/>
    <w:rsid w:val="00C7468C"/>
    <w:rsid w:val="00C749CA"/>
    <w:rsid w:val="00C74A01"/>
    <w:rsid w:val="00C74B42"/>
    <w:rsid w:val="00C74BEE"/>
    <w:rsid w:val="00C74E34"/>
    <w:rsid w:val="00C75019"/>
    <w:rsid w:val="00C754ED"/>
    <w:rsid w:val="00C75EF9"/>
    <w:rsid w:val="00C76B3D"/>
    <w:rsid w:val="00C76E44"/>
    <w:rsid w:val="00C77014"/>
    <w:rsid w:val="00C7716E"/>
    <w:rsid w:val="00C775F1"/>
    <w:rsid w:val="00C8001A"/>
    <w:rsid w:val="00C8016E"/>
    <w:rsid w:val="00C80386"/>
    <w:rsid w:val="00C80E2C"/>
    <w:rsid w:val="00C8207A"/>
    <w:rsid w:val="00C8361E"/>
    <w:rsid w:val="00C842AA"/>
    <w:rsid w:val="00C849AF"/>
    <w:rsid w:val="00C84FC9"/>
    <w:rsid w:val="00C85896"/>
    <w:rsid w:val="00C862F1"/>
    <w:rsid w:val="00C865FC"/>
    <w:rsid w:val="00C867D0"/>
    <w:rsid w:val="00C86D17"/>
    <w:rsid w:val="00C875C4"/>
    <w:rsid w:val="00C87D9A"/>
    <w:rsid w:val="00C90C23"/>
    <w:rsid w:val="00C91233"/>
    <w:rsid w:val="00C915FB"/>
    <w:rsid w:val="00C921CA"/>
    <w:rsid w:val="00C936C4"/>
    <w:rsid w:val="00C93DFC"/>
    <w:rsid w:val="00C95302"/>
    <w:rsid w:val="00C95EFD"/>
    <w:rsid w:val="00C96BB2"/>
    <w:rsid w:val="00C96C6D"/>
    <w:rsid w:val="00C96E2A"/>
    <w:rsid w:val="00C97887"/>
    <w:rsid w:val="00C97C15"/>
    <w:rsid w:val="00CA174F"/>
    <w:rsid w:val="00CA284E"/>
    <w:rsid w:val="00CA4494"/>
    <w:rsid w:val="00CA4505"/>
    <w:rsid w:val="00CA473F"/>
    <w:rsid w:val="00CA5117"/>
    <w:rsid w:val="00CA5542"/>
    <w:rsid w:val="00CA56A8"/>
    <w:rsid w:val="00CA61D3"/>
    <w:rsid w:val="00CA6A2A"/>
    <w:rsid w:val="00CA6E79"/>
    <w:rsid w:val="00CA6F65"/>
    <w:rsid w:val="00CA7850"/>
    <w:rsid w:val="00CB0089"/>
    <w:rsid w:val="00CB0699"/>
    <w:rsid w:val="00CB096E"/>
    <w:rsid w:val="00CB216A"/>
    <w:rsid w:val="00CB21AB"/>
    <w:rsid w:val="00CB2609"/>
    <w:rsid w:val="00CB26A2"/>
    <w:rsid w:val="00CB2C56"/>
    <w:rsid w:val="00CB2D66"/>
    <w:rsid w:val="00CB2D6D"/>
    <w:rsid w:val="00CB32C9"/>
    <w:rsid w:val="00CB3785"/>
    <w:rsid w:val="00CB580D"/>
    <w:rsid w:val="00CB5C1A"/>
    <w:rsid w:val="00CB5D25"/>
    <w:rsid w:val="00CB650A"/>
    <w:rsid w:val="00CB661A"/>
    <w:rsid w:val="00CB708D"/>
    <w:rsid w:val="00CB71DB"/>
    <w:rsid w:val="00CB785B"/>
    <w:rsid w:val="00CC0096"/>
    <w:rsid w:val="00CC0574"/>
    <w:rsid w:val="00CC12D8"/>
    <w:rsid w:val="00CC1DC3"/>
    <w:rsid w:val="00CC23EF"/>
    <w:rsid w:val="00CC2645"/>
    <w:rsid w:val="00CC287E"/>
    <w:rsid w:val="00CC28C2"/>
    <w:rsid w:val="00CC312C"/>
    <w:rsid w:val="00CC3D34"/>
    <w:rsid w:val="00CC3EC8"/>
    <w:rsid w:val="00CC403D"/>
    <w:rsid w:val="00CC47D6"/>
    <w:rsid w:val="00CC5328"/>
    <w:rsid w:val="00CC57C9"/>
    <w:rsid w:val="00CC628E"/>
    <w:rsid w:val="00CC650B"/>
    <w:rsid w:val="00CC6A67"/>
    <w:rsid w:val="00CC701C"/>
    <w:rsid w:val="00CC78B8"/>
    <w:rsid w:val="00CD1768"/>
    <w:rsid w:val="00CD48C9"/>
    <w:rsid w:val="00CD4E80"/>
    <w:rsid w:val="00CD5EFD"/>
    <w:rsid w:val="00CD68A3"/>
    <w:rsid w:val="00CD7951"/>
    <w:rsid w:val="00CD7F10"/>
    <w:rsid w:val="00CE0160"/>
    <w:rsid w:val="00CE06F4"/>
    <w:rsid w:val="00CE07BE"/>
    <w:rsid w:val="00CE0C99"/>
    <w:rsid w:val="00CE0F13"/>
    <w:rsid w:val="00CE124B"/>
    <w:rsid w:val="00CE3850"/>
    <w:rsid w:val="00CE4923"/>
    <w:rsid w:val="00CE6443"/>
    <w:rsid w:val="00CE662C"/>
    <w:rsid w:val="00CE6C48"/>
    <w:rsid w:val="00CE78CE"/>
    <w:rsid w:val="00CE7F7A"/>
    <w:rsid w:val="00CF2FFD"/>
    <w:rsid w:val="00CF3028"/>
    <w:rsid w:val="00CF3686"/>
    <w:rsid w:val="00CF3E89"/>
    <w:rsid w:val="00CF4662"/>
    <w:rsid w:val="00CF4781"/>
    <w:rsid w:val="00CF686F"/>
    <w:rsid w:val="00CF7165"/>
    <w:rsid w:val="00D0093F"/>
    <w:rsid w:val="00D01EA1"/>
    <w:rsid w:val="00D04012"/>
    <w:rsid w:val="00D053E0"/>
    <w:rsid w:val="00D0564F"/>
    <w:rsid w:val="00D06A9F"/>
    <w:rsid w:val="00D06B61"/>
    <w:rsid w:val="00D071E5"/>
    <w:rsid w:val="00D1002F"/>
    <w:rsid w:val="00D10281"/>
    <w:rsid w:val="00D11308"/>
    <w:rsid w:val="00D1135E"/>
    <w:rsid w:val="00D1258F"/>
    <w:rsid w:val="00D12D68"/>
    <w:rsid w:val="00D12EBF"/>
    <w:rsid w:val="00D15189"/>
    <w:rsid w:val="00D159C1"/>
    <w:rsid w:val="00D15CC6"/>
    <w:rsid w:val="00D15ED2"/>
    <w:rsid w:val="00D1719E"/>
    <w:rsid w:val="00D204CB"/>
    <w:rsid w:val="00D20687"/>
    <w:rsid w:val="00D208FE"/>
    <w:rsid w:val="00D20EE8"/>
    <w:rsid w:val="00D21549"/>
    <w:rsid w:val="00D2324C"/>
    <w:rsid w:val="00D243A5"/>
    <w:rsid w:val="00D24F57"/>
    <w:rsid w:val="00D25338"/>
    <w:rsid w:val="00D2539E"/>
    <w:rsid w:val="00D2564A"/>
    <w:rsid w:val="00D25CF8"/>
    <w:rsid w:val="00D25E42"/>
    <w:rsid w:val="00D27ED2"/>
    <w:rsid w:val="00D302F4"/>
    <w:rsid w:val="00D3033D"/>
    <w:rsid w:val="00D30CCF"/>
    <w:rsid w:val="00D3116D"/>
    <w:rsid w:val="00D311F6"/>
    <w:rsid w:val="00D316CB"/>
    <w:rsid w:val="00D333B2"/>
    <w:rsid w:val="00D3342E"/>
    <w:rsid w:val="00D345B3"/>
    <w:rsid w:val="00D34B0E"/>
    <w:rsid w:val="00D34B21"/>
    <w:rsid w:val="00D3506F"/>
    <w:rsid w:val="00D3540C"/>
    <w:rsid w:val="00D37381"/>
    <w:rsid w:val="00D4032A"/>
    <w:rsid w:val="00D41C80"/>
    <w:rsid w:val="00D4223D"/>
    <w:rsid w:val="00D428A3"/>
    <w:rsid w:val="00D43329"/>
    <w:rsid w:val="00D43D46"/>
    <w:rsid w:val="00D4573B"/>
    <w:rsid w:val="00D45838"/>
    <w:rsid w:val="00D4652C"/>
    <w:rsid w:val="00D4702A"/>
    <w:rsid w:val="00D471DA"/>
    <w:rsid w:val="00D5016C"/>
    <w:rsid w:val="00D5047F"/>
    <w:rsid w:val="00D509FA"/>
    <w:rsid w:val="00D50A9C"/>
    <w:rsid w:val="00D5100E"/>
    <w:rsid w:val="00D51568"/>
    <w:rsid w:val="00D5325F"/>
    <w:rsid w:val="00D53517"/>
    <w:rsid w:val="00D54123"/>
    <w:rsid w:val="00D5454C"/>
    <w:rsid w:val="00D54966"/>
    <w:rsid w:val="00D55F9B"/>
    <w:rsid w:val="00D56814"/>
    <w:rsid w:val="00D56E29"/>
    <w:rsid w:val="00D5716C"/>
    <w:rsid w:val="00D573C4"/>
    <w:rsid w:val="00D57CC6"/>
    <w:rsid w:val="00D57EFB"/>
    <w:rsid w:val="00D60594"/>
    <w:rsid w:val="00D6072E"/>
    <w:rsid w:val="00D61803"/>
    <w:rsid w:val="00D62095"/>
    <w:rsid w:val="00D62414"/>
    <w:rsid w:val="00D6301C"/>
    <w:rsid w:val="00D64707"/>
    <w:rsid w:val="00D6575C"/>
    <w:rsid w:val="00D66581"/>
    <w:rsid w:val="00D6661B"/>
    <w:rsid w:val="00D66916"/>
    <w:rsid w:val="00D66929"/>
    <w:rsid w:val="00D66CD9"/>
    <w:rsid w:val="00D671FF"/>
    <w:rsid w:val="00D6782A"/>
    <w:rsid w:val="00D67AA8"/>
    <w:rsid w:val="00D67C7D"/>
    <w:rsid w:val="00D67EBA"/>
    <w:rsid w:val="00D7094A"/>
    <w:rsid w:val="00D718DB"/>
    <w:rsid w:val="00D71E41"/>
    <w:rsid w:val="00D72028"/>
    <w:rsid w:val="00D722D0"/>
    <w:rsid w:val="00D729A8"/>
    <w:rsid w:val="00D734E2"/>
    <w:rsid w:val="00D74AD5"/>
    <w:rsid w:val="00D759CF"/>
    <w:rsid w:val="00D761C5"/>
    <w:rsid w:val="00D764A1"/>
    <w:rsid w:val="00D7674B"/>
    <w:rsid w:val="00D77285"/>
    <w:rsid w:val="00D77781"/>
    <w:rsid w:val="00D801AB"/>
    <w:rsid w:val="00D80908"/>
    <w:rsid w:val="00D80F83"/>
    <w:rsid w:val="00D816A9"/>
    <w:rsid w:val="00D81F62"/>
    <w:rsid w:val="00D82055"/>
    <w:rsid w:val="00D828F8"/>
    <w:rsid w:val="00D83087"/>
    <w:rsid w:val="00D837D0"/>
    <w:rsid w:val="00D83EAF"/>
    <w:rsid w:val="00D84B3A"/>
    <w:rsid w:val="00D84BD5"/>
    <w:rsid w:val="00D84C00"/>
    <w:rsid w:val="00D84E2F"/>
    <w:rsid w:val="00D852C3"/>
    <w:rsid w:val="00D85559"/>
    <w:rsid w:val="00D85A4F"/>
    <w:rsid w:val="00D85AD1"/>
    <w:rsid w:val="00D85B3E"/>
    <w:rsid w:val="00D86B2C"/>
    <w:rsid w:val="00D8730D"/>
    <w:rsid w:val="00D875B4"/>
    <w:rsid w:val="00D9116C"/>
    <w:rsid w:val="00D915F1"/>
    <w:rsid w:val="00D91D2A"/>
    <w:rsid w:val="00D92246"/>
    <w:rsid w:val="00D92E77"/>
    <w:rsid w:val="00D936D7"/>
    <w:rsid w:val="00D94092"/>
    <w:rsid w:val="00D94289"/>
    <w:rsid w:val="00D946CF"/>
    <w:rsid w:val="00D94838"/>
    <w:rsid w:val="00D950EF"/>
    <w:rsid w:val="00D95565"/>
    <w:rsid w:val="00D95751"/>
    <w:rsid w:val="00D95DE7"/>
    <w:rsid w:val="00D95E0D"/>
    <w:rsid w:val="00D963C4"/>
    <w:rsid w:val="00D96B0A"/>
    <w:rsid w:val="00D9719A"/>
    <w:rsid w:val="00D975B9"/>
    <w:rsid w:val="00D97B69"/>
    <w:rsid w:val="00D97E1F"/>
    <w:rsid w:val="00D97EC1"/>
    <w:rsid w:val="00DA0A56"/>
    <w:rsid w:val="00DA1CEE"/>
    <w:rsid w:val="00DA21D1"/>
    <w:rsid w:val="00DA2B73"/>
    <w:rsid w:val="00DA4390"/>
    <w:rsid w:val="00DA4713"/>
    <w:rsid w:val="00DA4723"/>
    <w:rsid w:val="00DA527D"/>
    <w:rsid w:val="00DA54AB"/>
    <w:rsid w:val="00DA6E89"/>
    <w:rsid w:val="00DA78FB"/>
    <w:rsid w:val="00DB054D"/>
    <w:rsid w:val="00DB0C5C"/>
    <w:rsid w:val="00DB1FA5"/>
    <w:rsid w:val="00DB2426"/>
    <w:rsid w:val="00DB2477"/>
    <w:rsid w:val="00DB2D26"/>
    <w:rsid w:val="00DB3CAB"/>
    <w:rsid w:val="00DB3EF2"/>
    <w:rsid w:val="00DB3F3E"/>
    <w:rsid w:val="00DB4A34"/>
    <w:rsid w:val="00DB4A58"/>
    <w:rsid w:val="00DB4D69"/>
    <w:rsid w:val="00DB5317"/>
    <w:rsid w:val="00DB741A"/>
    <w:rsid w:val="00DB75EA"/>
    <w:rsid w:val="00DBCC72"/>
    <w:rsid w:val="00DC0AD5"/>
    <w:rsid w:val="00DC0C89"/>
    <w:rsid w:val="00DC2201"/>
    <w:rsid w:val="00DC223A"/>
    <w:rsid w:val="00DC2B56"/>
    <w:rsid w:val="00DC2E56"/>
    <w:rsid w:val="00DC3158"/>
    <w:rsid w:val="00DC373D"/>
    <w:rsid w:val="00DC3F49"/>
    <w:rsid w:val="00DC43F4"/>
    <w:rsid w:val="00DC4A18"/>
    <w:rsid w:val="00DC4D3E"/>
    <w:rsid w:val="00DC619F"/>
    <w:rsid w:val="00DC635A"/>
    <w:rsid w:val="00DC684F"/>
    <w:rsid w:val="00DC6B16"/>
    <w:rsid w:val="00DC6BC9"/>
    <w:rsid w:val="00DC6E4A"/>
    <w:rsid w:val="00DC71A1"/>
    <w:rsid w:val="00DC737A"/>
    <w:rsid w:val="00DC79BC"/>
    <w:rsid w:val="00DD0137"/>
    <w:rsid w:val="00DD11FD"/>
    <w:rsid w:val="00DD223E"/>
    <w:rsid w:val="00DD25C3"/>
    <w:rsid w:val="00DD2D77"/>
    <w:rsid w:val="00DD312C"/>
    <w:rsid w:val="00DD3474"/>
    <w:rsid w:val="00DD3EA6"/>
    <w:rsid w:val="00DD47C4"/>
    <w:rsid w:val="00DD4F4A"/>
    <w:rsid w:val="00DD5791"/>
    <w:rsid w:val="00DD59D0"/>
    <w:rsid w:val="00DD6051"/>
    <w:rsid w:val="00DD7332"/>
    <w:rsid w:val="00DD747B"/>
    <w:rsid w:val="00DD7E32"/>
    <w:rsid w:val="00DE0055"/>
    <w:rsid w:val="00DE0F6E"/>
    <w:rsid w:val="00DE2BAD"/>
    <w:rsid w:val="00DE2C8F"/>
    <w:rsid w:val="00DE31EB"/>
    <w:rsid w:val="00DE3A87"/>
    <w:rsid w:val="00DE435C"/>
    <w:rsid w:val="00DE5133"/>
    <w:rsid w:val="00DE52B6"/>
    <w:rsid w:val="00DE5710"/>
    <w:rsid w:val="00DE58BF"/>
    <w:rsid w:val="00DE6E77"/>
    <w:rsid w:val="00DE7026"/>
    <w:rsid w:val="00DE7681"/>
    <w:rsid w:val="00DF011F"/>
    <w:rsid w:val="00DF0D44"/>
    <w:rsid w:val="00DF1801"/>
    <w:rsid w:val="00DF212D"/>
    <w:rsid w:val="00DF2D8D"/>
    <w:rsid w:val="00DF2DED"/>
    <w:rsid w:val="00DF3029"/>
    <w:rsid w:val="00DF3BF1"/>
    <w:rsid w:val="00DF4213"/>
    <w:rsid w:val="00DF4F6F"/>
    <w:rsid w:val="00DF5763"/>
    <w:rsid w:val="00DF5D23"/>
    <w:rsid w:val="00DF60DD"/>
    <w:rsid w:val="00DF6433"/>
    <w:rsid w:val="00E004DE"/>
    <w:rsid w:val="00E00CE3"/>
    <w:rsid w:val="00E00FB8"/>
    <w:rsid w:val="00E01181"/>
    <w:rsid w:val="00E011D6"/>
    <w:rsid w:val="00E0174E"/>
    <w:rsid w:val="00E02F19"/>
    <w:rsid w:val="00E02FD6"/>
    <w:rsid w:val="00E039A7"/>
    <w:rsid w:val="00E03D77"/>
    <w:rsid w:val="00E053A9"/>
    <w:rsid w:val="00E06488"/>
    <w:rsid w:val="00E06E60"/>
    <w:rsid w:val="00E07A36"/>
    <w:rsid w:val="00E07A61"/>
    <w:rsid w:val="00E10DCA"/>
    <w:rsid w:val="00E11A32"/>
    <w:rsid w:val="00E11ABB"/>
    <w:rsid w:val="00E11D68"/>
    <w:rsid w:val="00E12730"/>
    <w:rsid w:val="00E12ACE"/>
    <w:rsid w:val="00E1315C"/>
    <w:rsid w:val="00E132F3"/>
    <w:rsid w:val="00E13813"/>
    <w:rsid w:val="00E13CCC"/>
    <w:rsid w:val="00E13EF7"/>
    <w:rsid w:val="00E142BF"/>
    <w:rsid w:val="00E14B1E"/>
    <w:rsid w:val="00E14C5A"/>
    <w:rsid w:val="00E15B60"/>
    <w:rsid w:val="00E15D41"/>
    <w:rsid w:val="00E15FF3"/>
    <w:rsid w:val="00E20783"/>
    <w:rsid w:val="00E20CC2"/>
    <w:rsid w:val="00E20FF4"/>
    <w:rsid w:val="00E21802"/>
    <w:rsid w:val="00E224C5"/>
    <w:rsid w:val="00E22648"/>
    <w:rsid w:val="00E22700"/>
    <w:rsid w:val="00E22EE1"/>
    <w:rsid w:val="00E237F1"/>
    <w:rsid w:val="00E2507D"/>
    <w:rsid w:val="00E26292"/>
    <w:rsid w:val="00E27030"/>
    <w:rsid w:val="00E27F14"/>
    <w:rsid w:val="00E30291"/>
    <w:rsid w:val="00E321E1"/>
    <w:rsid w:val="00E32305"/>
    <w:rsid w:val="00E326D5"/>
    <w:rsid w:val="00E331CF"/>
    <w:rsid w:val="00E33E0A"/>
    <w:rsid w:val="00E34171"/>
    <w:rsid w:val="00E34CE8"/>
    <w:rsid w:val="00E34FB8"/>
    <w:rsid w:val="00E35243"/>
    <w:rsid w:val="00E35308"/>
    <w:rsid w:val="00E35361"/>
    <w:rsid w:val="00E35441"/>
    <w:rsid w:val="00E35622"/>
    <w:rsid w:val="00E35A2B"/>
    <w:rsid w:val="00E35E6C"/>
    <w:rsid w:val="00E37431"/>
    <w:rsid w:val="00E40215"/>
    <w:rsid w:val="00E40803"/>
    <w:rsid w:val="00E4082F"/>
    <w:rsid w:val="00E421F8"/>
    <w:rsid w:val="00E425BE"/>
    <w:rsid w:val="00E426BA"/>
    <w:rsid w:val="00E429CF"/>
    <w:rsid w:val="00E42E34"/>
    <w:rsid w:val="00E43BC5"/>
    <w:rsid w:val="00E43F53"/>
    <w:rsid w:val="00E44F27"/>
    <w:rsid w:val="00E45D8D"/>
    <w:rsid w:val="00E460B1"/>
    <w:rsid w:val="00E460EE"/>
    <w:rsid w:val="00E46B79"/>
    <w:rsid w:val="00E47EAB"/>
    <w:rsid w:val="00E47F78"/>
    <w:rsid w:val="00E5020D"/>
    <w:rsid w:val="00E503CC"/>
    <w:rsid w:val="00E50F56"/>
    <w:rsid w:val="00E51829"/>
    <w:rsid w:val="00E51B25"/>
    <w:rsid w:val="00E51B8C"/>
    <w:rsid w:val="00E51C33"/>
    <w:rsid w:val="00E5365C"/>
    <w:rsid w:val="00E537BE"/>
    <w:rsid w:val="00E545A3"/>
    <w:rsid w:val="00E54704"/>
    <w:rsid w:val="00E5508B"/>
    <w:rsid w:val="00E55117"/>
    <w:rsid w:val="00E554EA"/>
    <w:rsid w:val="00E5553D"/>
    <w:rsid w:val="00E57098"/>
    <w:rsid w:val="00E57C1F"/>
    <w:rsid w:val="00E57CCA"/>
    <w:rsid w:val="00E57F9C"/>
    <w:rsid w:val="00E60608"/>
    <w:rsid w:val="00E61F84"/>
    <w:rsid w:val="00E6290B"/>
    <w:rsid w:val="00E63A87"/>
    <w:rsid w:val="00E6405B"/>
    <w:rsid w:val="00E65702"/>
    <w:rsid w:val="00E65FCE"/>
    <w:rsid w:val="00E66329"/>
    <w:rsid w:val="00E66B7F"/>
    <w:rsid w:val="00E67AA2"/>
    <w:rsid w:val="00E67B0E"/>
    <w:rsid w:val="00E707B7"/>
    <w:rsid w:val="00E72066"/>
    <w:rsid w:val="00E721E8"/>
    <w:rsid w:val="00E7220C"/>
    <w:rsid w:val="00E742E1"/>
    <w:rsid w:val="00E7504A"/>
    <w:rsid w:val="00E75201"/>
    <w:rsid w:val="00E7524A"/>
    <w:rsid w:val="00E75513"/>
    <w:rsid w:val="00E76C65"/>
    <w:rsid w:val="00E76EBB"/>
    <w:rsid w:val="00E77115"/>
    <w:rsid w:val="00E7727A"/>
    <w:rsid w:val="00E775A5"/>
    <w:rsid w:val="00E77D82"/>
    <w:rsid w:val="00E801A9"/>
    <w:rsid w:val="00E80657"/>
    <w:rsid w:val="00E80B49"/>
    <w:rsid w:val="00E8104E"/>
    <w:rsid w:val="00E81068"/>
    <w:rsid w:val="00E815E6"/>
    <w:rsid w:val="00E81EC8"/>
    <w:rsid w:val="00E82051"/>
    <w:rsid w:val="00E82E0A"/>
    <w:rsid w:val="00E838CD"/>
    <w:rsid w:val="00E83A0D"/>
    <w:rsid w:val="00E83AEA"/>
    <w:rsid w:val="00E83ED9"/>
    <w:rsid w:val="00E84523"/>
    <w:rsid w:val="00E84FC5"/>
    <w:rsid w:val="00E85A09"/>
    <w:rsid w:val="00E85AC4"/>
    <w:rsid w:val="00E85DCC"/>
    <w:rsid w:val="00E86057"/>
    <w:rsid w:val="00E86C21"/>
    <w:rsid w:val="00E86CC3"/>
    <w:rsid w:val="00E906A3"/>
    <w:rsid w:val="00E909B2"/>
    <w:rsid w:val="00E90C2A"/>
    <w:rsid w:val="00E91A85"/>
    <w:rsid w:val="00E932A8"/>
    <w:rsid w:val="00E94253"/>
    <w:rsid w:val="00E9485A"/>
    <w:rsid w:val="00E95375"/>
    <w:rsid w:val="00E9541E"/>
    <w:rsid w:val="00E95732"/>
    <w:rsid w:val="00E95B67"/>
    <w:rsid w:val="00E95EDC"/>
    <w:rsid w:val="00E972F1"/>
    <w:rsid w:val="00E97F1F"/>
    <w:rsid w:val="00EA0394"/>
    <w:rsid w:val="00EA0BC2"/>
    <w:rsid w:val="00EA15E6"/>
    <w:rsid w:val="00EA19A7"/>
    <w:rsid w:val="00EA1FCF"/>
    <w:rsid w:val="00EA2AC5"/>
    <w:rsid w:val="00EA2FAD"/>
    <w:rsid w:val="00EA3EAC"/>
    <w:rsid w:val="00EA428F"/>
    <w:rsid w:val="00EA582A"/>
    <w:rsid w:val="00EA586E"/>
    <w:rsid w:val="00EA5885"/>
    <w:rsid w:val="00EA59E1"/>
    <w:rsid w:val="00EA6225"/>
    <w:rsid w:val="00EA7898"/>
    <w:rsid w:val="00EA7D70"/>
    <w:rsid w:val="00EB16BF"/>
    <w:rsid w:val="00EB2860"/>
    <w:rsid w:val="00EB37B5"/>
    <w:rsid w:val="00EB444E"/>
    <w:rsid w:val="00EB45C7"/>
    <w:rsid w:val="00EB49DE"/>
    <w:rsid w:val="00EB4E3C"/>
    <w:rsid w:val="00EB53C2"/>
    <w:rsid w:val="00EB5A5A"/>
    <w:rsid w:val="00EB5B7D"/>
    <w:rsid w:val="00EB5D6F"/>
    <w:rsid w:val="00EB63A5"/>
    <w:rsid w:val="00EB65EC"/>
    <w:rsid w:val="00EB7BE4"/>
    <w:rsid w:val="00EC0387"/>
    <w:rsid w:val="00EC0890"/>
    <w:rsid w:val="00EC0A22"/>
    <w:rsid w:val="00EC0EF8"/>
    <w:rsid w:val="00EC3D2A"/>
    <w:rsid w:val="00EC4A3F"/>
    <w:rsid w:val="00EC4F9A"/>
    <w:rsid w:val="00EC554C"/>
    <w:rsid w:val="00EC57AB"/>
    <w:rsid w:val="00EC58BD"/>
    <w:rsid w:val="00EC60C9"/>
    <w:rsid w:val="00EC6649"/>
    <w:rsid w:val="00EC6E1B"/>
    <w:rsid w:val="00EC7A80"/>
    <w:rsid w:val="00ED0D97"/>
    <w:rsid w:val="00ED1C01"/>
    <w:rsid w:val="00ED222B"/>
    <w:rsid w:val="00ED3067"/>
    <w:rsid w:val="00ED31DF"/>
    <w:rsid w:val="00ED377F"/>
    <w:rsid w:val="00ED3E67"/>
    <w:rsid w:val="00ED439E"/>
    <w:rsid w:val="00ED4E8E"/>
    <w:rsid w:val="00ED50B0"/>
    <w:rsid w:val="00ED5BE1"/>
    <w:rsid w:val="00ED74F0"/>
    <w:rsid w:val="00EE0572"/>
    <w:rsid w:val="00EE06ED"/>
    <w:rsid w:val="00EE0B9C"/>
    <w:rsid w:val="00EE1A1A"/>
    <w:rsid w:val="00EE1BEE"/>
    <w:rsid w:val="00EE2519"/>
    <w:rsid w:val="00EE2968"/>
    <w:rsid w:val="00EE30B0"/>
    <w:rsid w:val="00EE32DD"/>
    <w:rsid w:val="00EE3B5B"/>
    <w:rsid w:val="00EE4713"/>
    <w:rsid w:val="00EE473B"/>
    <w:rsid w:val="00EE4BB0"/>
    <w:rsid w:val="00EE58E0"/>
    <w:rsid w:val="00EE5F8B"/>
    <w:rsid w:val="00EE60B1"/>
    <w:rsid w:val="00EE6185"/>
    <w:rsid w:val="00EE61EE"/>
    <w:rsid w:val="00EE7EB4"/>
    <w:rsid w:val="00EF033B"/>
    <w:rsid w:val="00EF0A77"/>
    <w:rsid w:val="00EF2FC6"/>
    <w:rsid w:val="00EF4092"/>
    <w:rsid w:val="00EF45F0"/>
    <w:rsid w:val="00EF49A8"/>
    <w:rsid w:val="00EF519A"/>
    <w:rsid w:val="00EF5B91"/>
    <w:rsid w:val="00EF7146"/>
    <w:rsid w:val="00EF786A"/>
    <w:rsid w:val="00EF79BE"/>
    <w:rsid w:val="00F00718"/>
    <w:rsid w:val="00F00A9C"/>
    <w:rsid w:val="00F00F8A"/>
    <w:rsid w:val="00F01053"/>
    <w:rsid w:val="00F01FED"/>
    <w:rsid w:val="00F02FA3"/>
    <w:rsid w:val="00F03644"/>
    <w:rsid w:val="00F05809"/>
    <w:rsid w:val="00F05869"/>
    <w:rsid w:val="00F0641A"/>
    <w:rsid w:val="00F06531"/>
    <w:rsid w:val="00F06A53"/>
    <w:rsid w:val="00F06D21"/>
    <w:rsid w:val="00F07A4B"/>
    <w:rsid w:val="00F10985"/>
    <w:rsid w:val="00F10AA7"/>
    <w:rsid w:val="00F11C00"/>
    <w:rsid w:val="00F123FC"/>
    <w:rsid w:val="00F1255D"/>
    <w:rsid w:val="00F128C1"/>
    <w:rsid w:val="00F13161"/>
    <w:rsid w:val="00F15D76"/>
    <w:rsid w:val="00F1684A"/>
    <w:rsid w:val="00F172CB"/>
    <w:rsid w:val="00F17967"/>
    <w:rsid w:val="00F22B08"/>
    <w:rsid w:val="00F22CFC"/>
    <w:rsid w:val="00F231DC"/>
    <w:rsid w:val="00F234E2"/>
    <w:rsid w:val="00F24B7D"/>
    <w:rsid w:val="00F251CA"/>
    <w:rsid w:val="00F260B3"/>
    <w:rsid w:val="00F26174"/>
    <w:rsid w:val="00F261FF"/>
    <w:rsid w:val="00F2626D"/>
    <w:rsid w:val="00F2691D"/>
    <w:rsid w:val="00F26990"/>
    <w:rsid w:val="00F26C64"/>
    <w:rsid w:val="00F26CFB"/>
    <w:rsid w:val="00F27613"/>
    <w:rsid w:val="00F27BB4"/>
    <w:rsid w:val="00F30C87"/>
    <w:rsid w:val="00F32389"/>
    <w:rsid w:val="00F3359B"/>
    <w:rsid w:val="00F34A56"/>
    <w:rsid w:val="00F35732"/>
    <w:rsid w:val="00F36739"/>
    <w:rsid w:val="00F3723B"/>
    <w:rsid w:val="00F40E47"/>
    <w:rsid w:val="00F41964"/>
    <w:rsid w:val="00F42576"/>
    <w:rsid w:val="00F42651"/>
    <w:rsid w:val="00F42658"/>
    <w:rsid w:val="00F43393"/>
    <w:rsid w:val="00F43456"/>
    <w:rsid w:val="00F43494"/>
    <w:rsid w:val="00F44605"/>
    <w:rsid w:val="00F44913"/>
    <w:rsid w:val="00F44A11"/>
    <w:rsid w:val="00F44BA4"/>
    <w:rsid w:val="00F45795"/>
    <w:rsid w:val="00F45D8E"/>
    <w:rsid w:val="00F467A7"/>
    <w:rsid w:val="00F46F89"/>
    <w:rsid w:val="00F504CC"/>
    <w:rsid w:val="00F50FA5"/>
    <w:rsid w:val="00F5109D"/>
    <w:rsid w:val="00F5127E"/>
    <w:rsid w:val="00F5163D"/>
    <w:rsid w:val="00F519FE"/>
    <w:rsid w:val="00F51D98"/>
    <w:rsid w:val="00F51F75"/>
    <w:rsid w:val="00F5273B"/>
    <w:rsid w:val="00F53A86"/>
    <w:rsid w:val="00F54D93"/>
    <w:rsid w:val="00F54EF6"/>
    <w:rsid w:val="00F54FFC"/>
    <w:rsid w:val="00F574B9"/>
    <w:rsid w:val="00F6003A"/>
    <w:rsid w:val="00F609A6"/>
    <w:rsid w:val="00F619C8"/>
    <w:rsid w:val="00F61D4D"/>
    <w:rsid w:val="00F62D8A"/>
    <w:rsid w:val="00F62D8C"/>
    <w:rsid w:val="00F63AC9"/>
    <w:rsid w:val="00F6403C"/>
    <w:rsid w:val="00F650C6"/>
    <w:rsid w:val="00F654F3"/>
    <w:rsid w:val="00F65D14"/>
    <w:rsid w:val="00F662C7"/>
    <w:rsid w:val="00F66363"/>
    <w:rsid w:val="00F666AE"/>
    <w:rsid w:val="00F668E7"/>
    <w:rsid w:val="00F66D64"/>
    <w:rsid w:val="00F6714C"/>
    <w:rsid w:val="00F706DB"/>
    <w:rsid w:val="00F71548"/>
    <w:rsid w:val="00F72A0F"/>
    <w:rsid w:val="00F736DA"/>
    <w:rsid w:val="00F7411A"/>
    <w:rsid w:val="00F75AB7"/>
    <w:rsid w:val="00F7624F"/>
    <w:rsid w:val="00F76662"/>
    <w:rsid w:val="00F77F7B"/>
    <w:rsid w:val="00F8093E"/>
    <w:rsid w:val="00F80B7A"/>
    <w:rsid w:val="00F81496"/>
    <w:rsid w:val="00F822AC"/>
    <w:rsid w:val="00F82503"/>
    <w:rsid w:val="00F8269F"/>
    <w:rsid w:val="00F82B44"/>
    <w:rsid w:val="00F82E1B"/>
    <w:rsid w:val="00F8364F"/>
    <w:rsid w:val="00F83A76"/>
    <w:rsid w:val="00F83D4E"/>
    <w:rsid w:val="00F8586B"/>
    <w:rsid w:val="00F85BDC"/>
    <w:rsid w:val="00F86617"/>
    <w:rsid w:val="00F868A6"/>
    <w:rsid w:val="00F871A2"/>
    <w:rsid w:val="00F90145"/>
    <w:rsid w:val="00F916DF"/>
    <w:rsid w:val="00F9181C"/>
    <w:rsid w:val="00F92182"/>
    <w:rsid w:val="00F93670"/>
    <w:rsid w:val="00F93E56"/>
    <w:rsid w:val="00F94C7F"/>
    <w:rsid w:val="00F94E44"/>
    <w:rsid w:val="00F956B9"/>
    <w:rsid w:val="00F9609F"/>
    <w:rsid w:val="00F96AA6"/>
    <w:rsid w:val="00FA11E7"/>
    <w:rsid w:val="00FA23A5"/>
    <w:rsid w:val="00FA2E07"/>
    <w:rsid w:val="00FA32A9"/>
    <w:rsid w:val="00FA592E"/>
    <w:rsid w:val="00FA6E18"/>
    <w:rsid w:val="00FA71F2"/>
    <w:rsid w:val="00FA781B"/>
    <w:rsid w:val="00FA7A20"/>
    <w:rsid w:val="00FA7B91"/>
    <w:rsid w:val="00FB1746"/>
    <w:rsid w:val="00FB252C"/>
    <w:rsid w:val="00FB255D"/>
    <w:rsid w:val="00FB2AB3"/>
    <w:rsid w:val="00FB2CA7"/>
    <w:rsid w:val="00FB43D8"/>
    <w:rsid w:val="00FB44A3"/>
    <w:rsid w:val="00FB525A"/>
    <w:rsid w:val="00FB5261"/>
    <w:rsid w:val="00FB5263"/>
    <w:rsid w:val="00FB6664"/>
    <w:rsid w:val="00FB6666"/>
    <w:rsid w:val="00FB6A25"/>
    <w:rsid w:val="00FB6D2E"/>
    <w:rsid w:val="00FB6EEB"/>
    <w:rsid w:val="00FC02B8"/>
    <w:rsid w:val="00FC0614"/>
    <w:rsid w:val="00FC0A52"/>
    <w:rsid w:val="00FC0CC1"/>
    <w:rsid w:val="00FC1A88"/>
    <w:rsid w:val="00FC21D6"/>
    <w:rsid w:val="00FC2588"/>
    <w:rsid w:val="00FC2D38"/>
    <w:rsid w:val="00FC37AA"/>
    <w:rsid w:val="00FC3EA9"/>
    <w:rsid w:val="00FC4007"/>
    <w:rsid w:val="00FC4110"/>
    <w:rsid w:val="00FC50A1"/>
    <w:rsid w:val="00FC5DC7"/>
    <w:rsid w:val="00FC62B1"/>
    <w:rsid w:val="00FC6F50"/>
    <w:rsid w:val="00FC7114"/>
    <w:rsid w:val="00FC7B51"/>
    <w:rsid w:val="00FC7E1F"/>
    <w:rsid w:val="00FC7FE2"/>
    <w:rsid w:val="00FD0A57"/>
    <w:rsid w:val="00FD0D33"/>
    <w:rsid w:val="00FD21E3"/>
    <w:rsid w:val="00FD2598"/>
    <w:rsid w:val="00FD3418"/>
    <w:rsid w:val="00FD3F6A"/>
    <w:rsid w:val="00FD421D"/>
    <w:rsid w:val="00FD4668"/>
    <w:rsid w:val="00FD5024"/>
    <w:rsid w:val="00FD516D"/>
    <w:rsid w:val="00FD5A12"/>
    <w:rsid w:val="00FD65A4"/>
    <w:rsid w:val="00FD7091"/>
    <w:rsid w:val="00FD7A06"/>
    <w:rsid w:val="00FD7A6E"/>
    <w:rsid w:val="00FE04D7"/>
    <w:rsid w:val="00FE0CE8"/>
    <w:rsid w:val="00FE0D61"/>
    <w:rsid w:val="00FE1301"/>
    <w:rsid w:val="00FE1677"/>
    <w:rsid w:val="00FE2D01"/>
    <w:rsid w:val="00FE3345"/>
    <w:rsid w:val="00FE36F3"/>
    <w:rsid w:val="00FE3FE0"/>
    <w:rsid w:val="00FE4013"/>
    <w:rsid w:val="00FE40AF"/>
    <w:rsid w:val="00FE49AD"/>
    <w:rsid w:val="00FE49D6"/>
    <w:rsid w:val="00FE49FF"/>
    <w:rsid w:val="00FE51A6"/>
    <w:rsid w:val="00FE6C09"/>
    <w:rsid w:val="00FE6C54"/>
    <w:rsid w:val="00FE6DC5"/>
    <w:rsid w:val="00FE7532"/>
    <w:rsid w:val="00FF08F2"/>
    <w:rsid w:val="00FF0AFB"/>
    <w:rsid w:val="00FF0C7C"/>
    <w:rsid w:val="00FF14E3"/>
    <w:rsid w:val="00FF3B39"/>
    <w:rsid w:val="00FF3DF1"/>
    <w:rsid w:val="00FF4F9A"/>
    <w:rsid w:val="00FF69A1"/>
    <w:rsid w:val="00FF7906"/>
    <w:rsid w:val="00FF7A64"/>
    <w:rsid w:val="00FF7B1A"/>
    <w:rsid w:val="00FF7E24"/>
    <w:rsid w:val="0101EF0F"/>
    <w:rsid w:val="01071425"/>
    <w:rsid w:val="010938BC"/>
    <w:rsid w:val="011D4C2F"/>
    <w:rsid w:val="014C0B7F"/>
    <w:rsid w:val="0153C45E"/>
    <w:rsid w:val="0153EF4F"/>
    <w:rsid w:val="015E7723"/>
    <w:rsid w:val="0166016D"/>
    <w:rsid w:val="01743A87"/>
    <w:rsid w:val="018ABB31"/>
    <w:rsid w:val="019D151E"/>
    <w:rsid w:val="01A10355"/>
    <w:rsid w:val="01AD2B9D"/>
    <w:rsid w:val="01AE81CB"/>
    <w:rsid w:val="01D61B34"/>
    <w:rsid w:val="01E72D51"/>
    <w:rsid w:val="01E9260E"/>
    <w:rsid w:val="01F37A92"/>
    <w:rsid w:val="020FA1FD"/>
    <w:rsid w:val="02575B5A"/>
    <w:rsid w:val="02583E3D"/>
    <w:rsid w:val="02644013"/>
    <w:rsid w:val="026F8CE1"/>
    <w:rsid w:val="02829274"/>
    <w:rsid w:val="028B7C19"/>
    <w:rsid w:val="0292B4A9"/>
    <w:rsid w:val="029C2933"/>
    <w:rsid w:val="02ABF3F5"/>
    <w:rsid w:val="02BC4101"/>
    <w:rsid w:val="02C9588B"/>
    <w:rsid w:val="02CC1B12"/>
    <w:rsid w:val="02E8A9DE"/>
    <w:rsid w:val="02EB4607"/>
    <w:rsid w:val="030A7D7C"/>
    <w:rsid w:val="0315CE9E"/>
    <w:rsid w:val="03297CBB"/>
    <w:rsid w:val="0349B275"/>
    <w:rsid w:val="036D0DC5"/>
    <w:rsid w:val="037403F6"/>
    <w:rsid w:val="03A71B4A"/>
    <w:rsid w:val="03B11C4C"/>
    <w:rsid w:val="03DD40B7"/>
    <w:rsid w:val="03E4E541"/>
    <w:rsid w:val="03EFF845"/>
    <w:rsid w:val="040A8924"/>
    <w:rsid w:val="04196998"/>
    <w:rsid w:val="0421F53E"/>
    <w:rsid w:val="044029E0"/>
    <w:rsid w:val="047783EA"/>
    <w:rsid w:val="047B8EC2"/>
    <w:rsid w:val="048AB0F6"/>
    <w:rsid w:val="049E3741"/>
    <w:rsid w:val="04B05E28"/>
    <w:rsid w:val="04BFB920"/>
    <w:rsid w:val="04C07B19"/>
    <w:rsid w:val="04EFB5C9"/>
    <w:rsid w:val="04F6F678"/>
    <w:rsid w:val="050C5A28"/>
    <w:rsid w:val="051AA0AF"/>
    <w:rsid w:val="051E3F5B"/>
    <w:rsid w:val="052DFEAF"/>
    <w:rsid w:val="0544B89F"/>
    <w:rsid w:val="054E06EB"/>
    <w:rsid w:val="05528CE3"/>
    <w:rsid w:val="0552F792"/>
    <w:rsid w:val="058BF1AC"/>
    <w:rsid w:val="058EA035"/>
    <w:rsid w:val="059AC327"/>
    <w:rsid w:val="05B623E1"/>
    <w:rsid w:val="05C9B160"/>
    <w:rsid w:val="05F507F3"/>
    <w:rsid w:val="05FD62E0"/>
    <w:rsid w:val="05FEAF35"/>
    <w:rsid w:val="0603BBD4"/>
    <w:rsid w:val="063E5F98"/>
    <w:rsid w:val="064D464A"/>
    <w:rsid w:val="06666C46"/>
    <w:rsid w:val="066831F5"/>
    <w:rsid w:val="06745E99"/>
    <w:rsid w:val="0681901F"/>
    <w:rsid w:val="068F6C8C"/>
    <w:rsid w:val="06C8A36E"/>
    <w:rsid w:val="06CC48CB"/>
    <w:rsid w:val="071BF846"/>
    <w:rsid w:val="07260720"/>
    <w:rsid w:val="0742055C"/>
    <w:rsid w:val="0747B900"/>
    <w:rsid w:val="074D1B49"/>
    <w:rsid w:val="076077B7"/>
    <w:rsid w:val="076282CC"/>
    <w:rsid w:val="0789C62B"/>
    <w:rsid w:val="07B5BF3A"/>
    <w:rsid w:val="07BA2858"/>
    <w:rsid w:val="07C3657C"/>
    <w:rsid w:val="07D79F61"/>
    <w:rsid w:val="0834C09D"/>
    <w:rsid w:val="08428C10"/>
    <w:rsid w:val="086BE14C"/>
    <w:rsid w:val="086C424D"/>
    <w:rsid w:val="08722FA8"/>
    <w:rsid w:val="0894E3B5"/>
    <w:rsid w:val="08D32456"/>
    <w:rsid w:val="090153FA"/>
    <w:rsid w:val="092B3826"/>
    <w:rsid w:val="092DF663"/>
    <w:rsid w:val="092F44BA"/>
    <w:rsid w:val="09486244"/>
    <w:rsid w:val="094FEA28"/>
    <w:rsid w:val="09661D2D"/>
    <w:rsid w:val="0975543E"/>
    <w:rsid w:val="098872E1"/>
    <w:rsid w:val="098BD778"/>
    <w:rsid w:val="09953ABF"/>
    <w:rsid w:val="09AEB2C8"/>
    <w:rsid w:val="09B62017"/>
    <w:rsid w:val="09C737B8"/>
    <w:rsid w:val="09FE3268"/>
    <w:rsid w:val="0A14262C"/>
    <w:rsid w:val="0A17BD94"/>
    <w:rsid w:val="0A27002D"/>
    <w:rsid w:val="0A31795B"/>
    <w:rsid w:val="0A53F4EF"/>
    <w:rsid w:val="0A5DE469"/>
    <w:rsid w:val="0A6D5AFD"/>
    <w:rsid w:val="0A73109E"/>
    <w:rsid w:val="0A7B06E4"/>
    <w:rsid w:val="0A89D057"/>
    <w:rsid w:val="0AC96DE3"/>
    <w:rsid w:val="0B006BD3"/>
    <w:rsid w:val="0B30F30F"/>
    <w:rsid w:val="0B3ADAEE"/>
    <w:rsid w:val="0B5EF74D"/>
    <w:rsid w:val="0B66A847"/>
    <w:rsid w:val="0B7A7FA0"/>
    <w:rsid w:val="0B87BF63"/>
    <w:rsid w:val="0BA0E8B6"/>
    <w:rsid w:val="0BA12606"/>
    <w:rsid w:val="0BECD2A4"/>
    <w:rsid w:val="0C0C7FEA"/>
    <w:rsid w:val="0C40840B"/>
    <w:rsid w:val="0C48F433"/>
    <w:rsid w:val="0C4C8B9B"/>
    <w:rsid w:val="0C58F6F3"/>
    <w:rsid w:val="0C6A4684"/>
    <w:rsid w:val="0C7FD534"/>
    <w:rsid w:val="0C8DECFA"/>
    <w:rsid w:val="0C90B841"/>
    <w:rsid w:val="0C9382FB"/>
    <w:rsid w:val="0CC309D8"/>
    <w:rsid w:val="0CCCE17F"/>
    <w:rsid w:val="0CF2980B"/>
    <w:rsid w:val="0D02B534"/>
    <w:rsid w:val="0D26B8CA"/>
    <w:rsid w:val="0D2887F2"/>
    <w:rsid w:val="0D372958"/>
    <w:rsid w:val="0D577DB2"/>
    <w:rsid w:val="0D5918D0"/>
    <w:rsid w:val="0D700AB5"/>
    <w:rsid w:val="0D86E40E"/>
    <w:rsid w:val="0DA85ADA"/>
    <w:rsid w:val="0DAA19E8"/>
    <w:rsid w:val="0DAFE6F7"/>
    <w:rsid w:val="0DC0B28F"/>
    <w:rsid w:val="0DC6740B"/>
    <w:rsid w:val="0DD7DD96"/>
    <w:rsid w:val="0DEB832A"/>
    <w:rsid w:val="0DEFE3E0"/>
    <w:rsid w:val="0DF16529"/>
    <w:rsid w:val="0DFC485A"/>
    <w:rsid w:val="0E115D6F"/>
    <w:rsid w:val="0E3FC502"/>
    <w:rsid w:val="0E428E7F"/>
    <w:rsid w:val="0E48B0EF"/>
    <w:rsid w:val="0E55D000"/>
    <w:rsid w:val="0E6E8179"/>
    <w:rsid w:val="0E7208E1"/>
    <w:rsid w:val="0E7D0384"/>
    <w:rsid w:val="0E8021F2"/>
    <w:rsid w:val="0E8E0A51"/>
    <w:rsid w:val="0EB189C3"/>
    <w:rsid w:val="0EB7B863"/>
    <w:rsid w:val="0EB86EBE"/>
    <w:rsid w:val="0ED22E93"/>
    <w:rsid w:val="0EFAD82E"/>
    <w:rsid w:val="0F061528"/>
    <w:rsid w:val="0F0E6EAE"/>
    <w:rsid w:val="0F0F4567"/>
    <w:rsid w:val="0F244DF6"/>
    <w:rsid w:val="0F36C145"/>
    <w:rsid w:val="0F3CA5B8"/>
    <w:rsid w:val="0F6B2C39"/>
    <w:rsid w:val="0F8D6338"/>
    <w:rsid w:val="0F960B1C"/>
    <w:rsid w:val="0F97D184"/>
    <w:rsid w:val="0F99DD82"/>
    <w:rsid w:val="0FB5C2A9"/>
    <w:rsid w:val="0FE56F6F"/>
    <w:rsid w:val="10183C6D"/>
    <w:rsid w:val="102130BA"/>
    <w:rsid w:val="102FB245"/>
    <w:rsid w:val="1037F08F"/>
    <w:rsid w:val="1039674F"/>
    <w:rsid w:val="1055D48E"/>
    <w:rsid w:val="10AC5633"/>
    <w:rsid w:val="10EBDCF5"/>
    <w:rsid w:val="110C0E43"/>
    <w:rsid w:val="111745EA"/>
    <w:rsid w:val="1123305C"/>
    <w:rsid w:val="114CC86A"/>
    <w:rsid w:val="1154B4F5"/>
    <w:rsid w:val="116CD7B7"/>
    <w:rsid w:val="116F5A62"/>
    <w:rsid w:val="11710F18"/>
    <w:rsid w:val="1190D891"/>
    <w:rsid w:val="11AC70A0"/>
    <w:rsid w:val="11B783BB"/>
    <w:rsid w:val="11DBA734"/>
    <w:rsid w:val="11DF077A"/>
    <w:rsid w:val="11F5BA4E"/>
    <w:rsid w:val="11F9909D"/>
    <w:rsid w:val="122FE703"/>
    <w:rsid w:val="123545B0"/>
    <w:rsid w:val="12415184"/>
    <w:rsid w:val="124CDD10"/>
    <w:rsid w:val="1254EE66"/>
    <w:rsid w:val="127D2664"/>
    <w:rsid w:val="127D6DB2"/>
    <w:rsid w:val="129169EB"/>
    <w:rsid w:val="129E6589"/>
    <w:rsid w:val="12AF45C1"/>
    <w:rsid w:val="12AFE485"/>
    <w:rsid w:val="12D1C493"/>
    <w:rsid w:val="12EA9109"/>
    <w:rsid w:val="12F83650"/>
    <w:rsid w:val="130A820A"/>
    <w:rsid w:val="132BCB2A"/>
    <w:rsid w:val="133A2FC6"/>
    <w:rsid w:val="133A3426"/>
    <w:rsid w:val="134E6C6E"/>
    <w:rsid w:val="134F85BB"/>
    <w:rsid w:val="135DB547"/>
    <w:rsid w:val="135F81B9"/>
    <w:rsid w:val="13658871"/>
    <w:rsid w:val="1367B8D3"/>
    <w:rsid w:val="138F7749"/>
    <w:rsid w:val="14159277"/>
    <w:rsid w:val="143B61B7"/>
    <w:rsid w:val="146C3CEE"/>
    <w:rsid w:val="1478EE1A"/>
    <w:rsid w:val="1481C246"/>
    <w:rsid w:val="148898E9"/>
    <w:rsid w:val="14989A38"/>
    <w:rsid w:val="149F53B6"/>
    <w:rsid w:val="14E0BB25"/>
    <w:rsid w:val="14E70B77"/>
    <w:rsid w:val="14EC6502"/>
    <w:rsid w:val="150A62CD"/>
    <w:rsid w:val="150C1396"/>
    <w:rsid w:val="151363CE"/>
    <w:rsid w:val="151B08F2"/>
    <w:rsid w:val="152487AE"/>
    <w:rsid w:val="15443D36"/>
    <w:rsid w:val="1546373C"/>
    <w:rsid w:val="154E984D"/>
    <w:rsid w:val="15573E75"/>
    <w:rsid w:val="157777BC"/>
    <w:rsid w:val="1582828F"/>
    <w:rsid w:val="158A3044"/>
    <w:rsid w:val="15CA942E"/>
    <w:rsid w:val="15CAFA2B"/>
    <w:rsid w:val="15D1E786"/>
    <w:rsid w:val="15D3EC90"/>
    <w:rsid w:val="160EE9B7"/>
    <w:rsid w:val="161F0A9D"/>
    <w:rsid w:val="162D201E"/>
    <w:rsid w:val="164E9F5C"/>
    <w:rsid w:val="16523EF4"/>
    <w:rsid w:val="1652E67F"/>
    <w:rsid w:val="165946E7"/>
    <w:rsid w:val="165A806F"/>
    <w:rsid w:val="1676B46A"/>
    <w:rsid w:val="1699C5BC"/>
    <w:rsid w:val="16D615F7"/>
    <w:rsid w:val="16D718A1"/>
    <w:rsid w:val="16DCA1BC"/>
    <w:rsid w:val="16F36C39"/>
    <w:rsid w:val="1719B024"/>
    <w:rsid w:val="172E8680"/>
    <w:rsid w:val="173C7E7E"/>
    <w:rsid w:val="174977F2"/>
    <w:rsid w:val="174D6E81"/>
    <w:rsid w:val="1756272D"/>
    <w:rsid w:val="175AFB87"/>
    <w:rsid w:val="17956CE7"/>
    <w:rsid w:val="179A5873"/>
    <w:rsid w:val="17A3018B"/>
    <w:rsid w:val="17BECB7A"/>
    <w:rsid w:val="1831FB34"/>
    <w:rsid w:val="1843F5D3"/>
    <w:rsid w:val="186FFFF6"/>
    <w:rsid w:val="18814254"/>
    <w:rsid w:val="189F7B52"/>
    <w:rsid w:val="18B78791"/>
    <w:rsid w:val="18D90C9A"/>
    <w:rsid w:val="18E12BF6"/>
    <w:rsid w:val="18E15257"/>
    <w:rsid w:val="191049EF"/>
    <w:rsid w:val="1975BA31"/>
    <w:rsid w:val="197634A1"/>
    <w:rsid w:val="197EB009"/>
    <w:rsid w:val="198F8E6A"/>
    <w:rsid w:val="19B91D89"/>
    <w:rsid w:val="19C10E31"/>
    <w:rsid w:val="19DBA1EC"/>
    <w:rsid w:val="19DD667C"/>
    <w:rsid w:val="19E1E804"/>
    <w:rsid w:val="19EE2D80"/>
    <w:rsid w:val="19F7EDF1"/>
    <w:rsid w:val="1A09CD69"/>
    <w:rsid w:val="1A0BF96D"/>
    <w:rsid w:val="1A4184AD"/>
    <w:rsid w:val="1A7899C9"/>
    <w:rsid w:val="1A83E053"/>
    <w:rsid w:val="1A937C81"/>
    <w:rsid w:val="1A96E6FE"/>
    <w:rsid w:val="1AAB4BEA"/>
    <w:rsid w:val="1B044E0F"/>
    <w:rsid w:val="1B52924F"/>
    <w:rsid w:val="1B6A3385"/>
    <w:rsid w:val="1B72D6A5"/>
    <w:rsid w:val="1B735137"/>
    <w:rsid w:val="1BA6A671"/>
    <w:rsid w:val="1BB8E316"/>
    <w:rsid w:val="1BD20B73"/>
    <w:rsid w:val="1BE94768"/>
    <w:rsid w:val="1C02F3C2"/>
    <w:rsid w:val="1C2931D1"/>
    <w:rsid w:val="1C46571A"/>
    <w:rsid w:val="1C4FB5AD"/>
    <w:rsid w:val="1C7CE051"/>
    <w:rsid w:val="1C8A1D41"/>
    <w:rsid w:val="1C8BED08"/>
    <w:rsid w:val="1CC8C7AC"/>
    <w:rsid w:val="1CCF1430"/>
    <w:rsid w:val="1D2F9993"/>
    <w:rsid w:val="1D42CF09"/>
    <w:rsid w:val="1D4A9456"/>
    <w:rsid w:val="1D4E7C12"/>
    <w:rsid w:val="1D62F26A"/>
    <w:rsid w:val="1DAE27A0"/>
    <w:rsid w:val="1DD4E6DB"/>
    <w:rsid w:val="1E82DDFE"/>
    <w:rsid w:val="1E9B8102"/>
    <w:rsid w:val="1EC0779B"/>
    <w:rsid w:val="1EC2471F"/>
    <w:rsid w:val="1ECB69F4"/>
    <w:rsid w:val="1EDD707A"/>
    <w:rsid w:val="1EF01515"/>
    <w:rsid w:val="1F2B48CF"/>
    <w:rsid w:val="1F330CA0"/>
    <w:rsid w:val="1F39F3F0"/>
    <w:rsid w:val="1F496460"/>
    <w:rsid w:val="1F4E96AA"/>
    <w:rsid w:val="1F50C789"/>
    <w:rsid w:val="1F660D6C"/>
    <w:rsid w:val="1F87566F"/>
    <w:rsid w:val="1F9B1A70"/>
    <w:rsid w:val="1FC2E5AF"/>
    <w:rsid w:val="1FC4477F"/>
    <w:rsid w:val="1FC98906"/>
    <w:rsid w:val="1FE6B81D"/>
    <w:rsid w:val="20206605"/>
    <w:rsid w:val="20216EB2"/>
    <w:rsid w:val="20339477"/>
    <w:rsid w:val="20722A0E"/>
    <w:rsid w:val="207940DB"/>
    <w:rsid w:val="207EC7B7"/>
    <w:rsid w:val="20897025"/>
    <w:rsid w:val="20C68AD4"/>
    <w:rsid w:val="20CDADCA"/>
    <w:rsid w:val="20DE8441"/>
    <w:rsid w:val="20F5BD20"/>
    <w:rsid w:val="20FB430B"/>
    <w:rsid w:val="20FE0CEC"/>
    <w:rsid w:val="21026470"/>
    <w:rsid w:val="2104BB0C"/>
    <w:rsid w:val="2119A929"/>
    <w:rsid w:val="212697C6"/>
    <w:rsid w:val="2132ED51"/>
    <w:rsid w:val="2149B1FB"/>
    <w:rsid w:val="21521604"/>
    <w:rsid w:val="2165E091"/>
    <w:rsid w:val="216F3B4D"/>
    <w:rsid w:val="217D7634"/>
    <w:rsid w:val="218177F2"/>
    <w:rsid w:val="218DCBBF"/>
    <w:rsid w:val="21B1AC96"/>
    <w:rsid w:val="21C84E70"/>
    <w:rsid w:val="21CE342E"/>
    <w:rsid w:val="21D2DCD4"/>
    <w:rsid w:val="21E545AE"/>
    <w:rsid w:val="2201271A"/>
    <w:rsid w:val="222DCCB3"/>
    <w:rsid w:val="22388E9C"/>
    <w:rsid w:val="22D87CAE"/>
    <w:rsid w:val="22E324A0"/>
    <w:rsid w:val="2310C2AE"/>
    <w:rsid w:val="23132072"/>
    <w:rsid w:val="233C83C9"/>
    <w:rsid w:val="233EF57C"/>
    <w:rsid w:val="235ACDC4"/>
    <w:rsid w:val="235F2067"/>
    <w:rsid w:val="23832CEC"/>
    <w:rsid w:val="2385B2BA"/>
    <w:rsid w:val="239EDB17"/>
    <w:rsid w:val="23A1CE95"/>
    <w:rsid w:val="23A42946"/>
    <w:rsid w:val="23B7D209"/>
    <w:rsid w:val="23CE0067"/>
    <w:rsid w:val="23E8024C"/>
    <w:rsid w:val="2419FF83"/>
    <w:rsid w:val="241C4A49"/>
    <w:rsid w:val="242CE664"/>
    <w:rsid w:val="24525C02"/>
    <w:rsid w:val="245C75B0"/>
    <w:rsid w:val="246CC52B"/>
    <w:rsid w:val="24A6FA31"/>
    <w:rsid w:val="24A7361E"/>
    <w:rsid w:val="24C3A56C"/>
    <w:rsid w:val="24D4AE6F"/>
    <w:rsid w:val="24DFF028"/>
    <w:rsid w:val="24F1C74B"/>
    <w:rsid w:val="24F3195C"/>
    <w:rsid w:val="250097D2"/>
    <w:rsid w:val="251EFD4D"/>
    <w:rsid w:val="25394358"/>
    <w:rsid w:val="254D86DF"/>
    <w:rsid w:val="256DE775"/>
    <w:rsid w:val="25D2A5A5"/>
    <w:rsid w:val="26110361"/>
    <w:rsid w:val="26170DDC"/>
    <w:rsid w:val="26261E9F"/>
    <w:rsid w:val="264E57BA"/>
    <w:rsid w:val="26573C2E"/>
    <w:rsid w:val="26578207"/>
    <w:rsid w:val="2667E4A5"/>
    <w:rsid w:val="266AE2BD"/>
    <w:rsid w:val="2676963E"/>
    <w:rsid w:val="26B3A2EA"/>
    <w:rsid w:val="26BD537C"/>
    <w:rsid w:val="270ABEF3"/>
    <w:rsid w:val="271623C9"/>
    <w:rsid w:val="272D83E6"/>
    <w:rsid w:val="2745A669"/>
    <w:rsid w:val="27496ECA"/>
    <w:rsid w:val="27542613"/>
    <w:rsid w:val="275B3DD9"/>
    <w:rsid w:val="276BBE1B"/>
    <w:rsid w:val="276E5707"/>
    <w:rsid w:val="2779F735"/>
    <w:rsid w:val="277B31A9"/>
    <w:rsid w:val="2785AEE5"/>
    <w:rsid w:val="27942735"/>
    <w:rsid w:val="279817B1"/>
    <w:rsid w:val="27A6BB8E"/>
    <w:rsid w:val="27B9CFA4"/>
    <w:rsid w:val="27BCA1E9"/>
    <w:rsid w:val="27C57795"/>
    <w:rsid w:val="27D7DD58"/>
    <w:rsid w:val="27E5AD3B"/>
    <w:rsid w:val="27F04D48"/>
    <w:rsid w:val="27F8CD30"/>
    <w:rsid w:val="28004515"/>
    <w:rsid w:val="28213901"/>
    <w:rsid w:val="2845BA21"/>
    <w:rsid w:val="286BEC1E"/>
    <w:rsid w:val="286CF0CB"/>
    <w:rsid w:val="286CF2A3"/>
    <w:rsid w:val="287F3354"/>
    <w:rsid w:val="288F2D5D"/>
    <w:rsid w:val="28BABAD8"/>
    <w:rsid w:val="28BF240E"/>
    <w:rsid w:val="28E0536D"/>
    <w:rsid w:val="29035C38"/>
    <w:rsid w:val="2903918C"/>
    <w:rsid w:val="29169F3B"/>
    <w:rsid w:val="29192D19"/>
    <w:rsid w:val="294E49F7"/>
    <w:rsid w:val="294FE5DE"/>
    <w:rsid w:val="2962ABFC"/>
    <w:rsid w:val="29A8331F"/>
    <w:rsid w:val="29AAF54F"/>
    <w:rsid w:val="29AD9929"/>
    <w:rsid w:val="29B89C7F"/>
    <w:rsid w:val="29C0A30F"/>
    <w:rsid w:val="29D94613"/>
    <w:rsid w:val="29EB2E9C"/>
    <w:rsid w:val="29FA46A8"/>
    <w:rsid w:val="2A12E631"/>
    <w:rsid w:val="2A1803C5"/>
    <w:rsid w:val="2A30D3EB"/>
    <w:rsid w:val="2A3EDC01"/>
    <w:rsid w:val="2A4F2240"/>
    <w:rsid w:val="2A5B99EE"/>
    <w:rsid w:val="2A5C6DD4"/>
    <w:rsid w:val="2A6510A7"/>
    <w:rsid w:val="2AA0F82A"/>
    <w:rsid w:val="2AA625DA"/>
    <w:rsid w:val="2AAA4E68"/>
    <w:rsid w:val="2AD05B7E"/>
    <w:rsid w:val="2AD7C7C8"/>
    <w:rsid w:val="2AE982E0"/>
    <w:rsid w:val="2AF3A847"/>
    <w:rsid w:val="2AFEC8CA"/>
    <w:rsid w:val="2B099BA9"/>
    <w:rsid w:val="2B2330FD"/>
    <w:rsid w:val="2B2AB091"/>
    <w:rsid w:val="2B32FC97"/>
    <w:rsid w:val="2B3391F7"/>
    <w:rsid w:val="2B3BAB62"/>
    <w:rsid w:val="2B3DBC68"/>
    <w:rsid w:val="2B4E9298"/>
    <w:rsid w:val="2B4EF73F"/>
    <w:rsid w:val="2B6737DE"/>
    <w:rsid w:val="2B69823A"/>
    <w:rsid w:val="2BA8C06D"/>
    <w:rsid w:val="2BFE27D5"/>
    <w:rsid w:val="2C08415C"/>
    <w:rsid w:val="2C0F229D"/>
    <w:rsid w:val="2C121E04"/>
    <w:rsid w:val="2C23D059"/>
    <w:rsid w:val="2C24321C"/>
    <w:rsid w:val="2C39E649"/>
    <w:rsid w:val="2C536A01"/>
    <w:rsid w:val="2C549EA0"/>
    <w:rsid w:val="2C6626D3"/>
    <w:rsid w:val="2C6A347E"/>
    <w:rsid w:val="2C754850"/>
    <w:rsid w:val="2C96B5CE"/>
    <w:rsid w:val="2C9D2B0A"/>
    <w:rsid w:val="2CA29B3C"/>
    <w:rsid w:val="2CA83B01"/>
    <w:rsid w:val="2CBF015E"/>
    <w:rsid w:val="2CC6838F"/>
    <w:rsid w:val="2CD233DE"/>
    <w:rsid w:val="2CDA88E8"/>
    <w:rsid w:val="2CE3D152"/>
    <w:rsid w:val="2CE67E4D"/>
    <w:rsid w:val="2CEACB7C"/>
    <w:rsid w:val="2CFBCF9E"/>
    <w:rsid w:val="2D0602AD"/>
    <w:rsid w:val="2D10E6D5"/>
    <w:rsid w:val="2D24FA9A"/>
    <w:rsid w:val="2D28FFF9"/>
    <w:rsid w:val="2D2AD0F9"/>
    <w:rsid w:val="2D67D1A2"/>
    <w:rsid w:val="2DB6DAF5"/>
    <w:rsid w:val="2E3DE625"/>
    <w:rsid w:val="2E484315"/>
    <w:rsid w:val="2E62C092"/>
    <w:rsid w:val="2E6A0CE5"/>
    <w:rsid w:val="2E6B4590"/>
    <w:rsid w:val="2E9273BE"/>
    <w:rsid w:val="2EA1D30E"/>
    <w:rsid w:val="2EABE6F5"/>
    <w:rsid w:val="2EB0F951"/>
    <w:rsid w:val="2F0EF248"/>
    <w:rsid w:val="2F0F3931"/>
    <w:rsid w:val="2F19E09B"/>
    <w:rsid w:val="2F38B5C5"/>
    <w:rsid w:val="2F6B6E1E"/>
    <w:rsid w:val="2F6D1F90"/>
    <w:rsid w:val="2F8E95BB"/>
    <w:rsid w:val="2F958F50"/>
    <w:rsid w:val="2FA26CB8"/>
    <w:rsid w:val="2FCA5E58"/>
    <w:rsid w:val="2FEBF9EA"/>
    <w:rsid w:val="2FECFE84"/>
    <w:rsid w:val="2FFA6A95"/>
    <w:rsid w:val="301D7884"/>
    <w:rsid w:val="301F0E63"/>
    <w:rsid w:val="3042B4D9"/>
    <w:rsid w:val="305156DE"/>
    <w:rsid w:val="306B8BA9"/>
    <w:rsid w:val="308BE4A8"/>
    <w:rsid w:val="308F9E4E"/>
    <w:rsid w:val="30E7614A"/>
    <w:rsid w:val="30EA1A1E"/>
    <w:rsid w:val="30EF7ADD"/>
    <w:rsid w:val="3100C19E"/>
    <w:rsid w:val="310DA752"/>
    <w:rsid w:val="310F32AA"/>
    <w:rsid w:val="31335531"/>
    <w:rsid w:val="313D9931"/>
    <w:rsid w:val="314E0ABA"/>
    <w:rsid w:val="31996535"/>
    <w:rsid w:val="31C4F759"/>
    <w:rsid w:val="31C9580F"/>
    <w:rsid w:val="31D80AB7"/>
    <w:rsid w:val="31E0B22F"/>
    <w:rsid w:val="3205537D"/>
    <w:rsid w:val="3241F83F"/>
    <w:rsid w:val="324C5486"/>
    <w:rsid w:val="32510F4B"/>
    <w:rsid w:val="32615B6E"/>
    <w:rsid w:val="32633D2A"/>
    <w:rsid w:val="3295E0D4"/>
    <w:rsid w:val="3296864E"/>
    <w:rsid w:val="32AF09AE"/>
    <w:rsid w:val="32CB9352"/>
    <w:rsid w:val="32D213B9"/>
    <w:rsid w:val="3314B6FE"/>
    <w:rsid w:val="332E07C1"/>
    <w:rsid w:val="332EDE7A"/>
    <w:rsid w:val="33459C87"/>
    <w:rsid w:val="335510F6"/>
    <w:rsid w:val="335B42AC"/>
    <w:rsid w:val="33688174"/>
    <w:rsid w:val="336B1CBD"/>
    <w:rsid w:val="337D31B7"/>
    <w:rsid w:val="3391B790"/>
    <w:rsid w:val="33A3C40A"/>
    <w:rsid w:val="33A73FD0"/>
    <w:rsid w:val="33DBA6C6"/>
    <w:rsid w:val="33E986A8"/>
    <w:rsid w:val="3403AC01"/>
    <w:rsid w:val="342BA50A"/>
    <w:rsid w:val="343256AF"/>
    <w:rsid w:val="34440ED2"/>
    <w:rsid w:val="34695BF1"/>
    <w:rsid w:val="3488A1B1"/>
    <w:rsid w:val="34922C7F"/>
    <w:rsid w:val="349C1057"/>
    <w:rsid w:val="34A927E1"/>
    <w:rsid w:val="34BA8E45"/>
    <w:rsid w:val="34C559B4"/>
    <w:rsid w:val="34E05C6F"/>
    <w:rsid w:val="34E92FD4"/>
    <w:rsid w:val="3506FED6"/>
    <w:rsid w:val="356B655E"/>
    <w:rsid w:val="357CA035"/>
    <w:rsid w:val="358EE39B"/>
    <w:rsid w:val="359D1D8C"/>
    <w:rsid w:val="35A74E11"/>
    <w:rsid w:val="35AACCA7"/>
    <w:rsid w:val="35B70A24"/>
    <w:rsid w:val="35B7E431"/>
    <w:rsid w:val="35CE2710"/>
    <w:rsid w:val="3605FC6B"/>
    <w:rsid w:val="361B8790"/>
    <w:rsid w:val="365A1463"/>
    <w:rsid w:val="366F660E"/>
    <w:rsid w:val="36706DAB"/>
    <w:rsid w:val="36845847"/>
    <w:rsid w:val="36875F7B"/>
    <w:rsid w:val="369116A9"/>
    <w:rsid w:val="3692D8D6"/>
    <w:rsid w:val="36AAFA9F"/>
    <w:rsid w:val="36AC0A15"/>
    <w:rsid w:val="36B0483E"/>
    <w:rsid w:val="36B7F4EB"/>
    <w:rsid w:val="36C437B9"/>
    <w:rsid w:val="36C99DEA"/>
    <w:rsid w:val="36DB64CC"/>
    <w:rsid w:val="36EB5A20"/>
    <w:rsid w:val="36F601AC"/>
    <w:rsid w:val="36F6D1D0"/>
    <w:rsid w:val="370EAD00"/>
    <w:rsid w:val="3749677D"/>
    <w:rsid w:val="374FC4F3"/>
    <w:rsid w:val="376BA027"/>
    <w:rsid w:val="3778973E"/>
    <w:rsid w:val="37BF1D3E"/>
    <w:rsid w:val="37C4B46B"/>
    <w:rsid w:val="37E03226"/>
    <w:rsid w:val="37FA4D9C"/>
    <w:rsid w:val="380ECAC6"/>
    <w:rsid w:val="383BC20F"/>
    <w:rsid w:val="383E7B09"/>
    <w:rsid w:val="3846E00D"/>
    <w:rsid w:val="385DBA64"/>
    <w:rsid w:val="3872A0FF"/>
    <w:rsid w:val="38737D6C"/>
    <w:rsid w:val="38A4618B"/>
    <w:rsid w:val="38A921AB"/>
    <w:rsid w:val="38BE6329"/>
    <w:rsid w:val="38C1787B"/>
    <w:rsid w:val="38C34A1A"/>
    <w:rsid w:val="38C3E81E"/>
    <w:rsid w:val="38D8766C"/>
    <w:rsid w:val="3939CADF"/>
    <w:rsid w:val="395F9CD1"/>
    <w:rsid w:val="39660C78"/>
    <w:rsid w:val="396E809F"/>
    <w:rsid w:val="3976E9A7"/>
    <w:rsid w:val="399172CA"/>
    <w:rsid w:val="39BB6690"/>
    <w:rsid w:val="39D09CD7"/>
    <w:rsid w:val="39EC733B"/>
    <w:rsid w:val="39F12A96"/>
    <w:rsid w:val="3A2EA8DC"/>
    <w:rsid w:val="3A37E2A6"/>
    <w:rsid w:val="3A45F9BE"/>
    <w:rsid w:val="3A4856A3"/>
    <w:rsid w:val="3A596081"/>
    <w:rsid w:val="3A61BD46"/>
    <w:rsid w:val="3A936AF5"/>
    <w:rsid w:val="3A974B06"/>
    <w:rsid w:val="3AA04ED1"/>
    <w:rsid w:val="3AA9D825"/>
    <w:rsid w:val="3AD2B598"/>
    <w:rsid w:val="3AEFCB60"/>
    <w:rsid w:val="3B517992"/>
    <w:rsid w:val="3B63BA43"/>
    <w:rsid w:val="3B764E9C"/>
    <w:rsid w:val="3B8320D1"/>
    <w:rsid w:val="3B8A13D1"/>
    <w:rsid w:val="3B9327C4"/>
    <w:rsid w:val="3B960BDA"/>
    <w:rsid w:val="3BA48CEA"/>
    <w:rsid w:val="3BC8AE3B"/>
    <w:rsid w:val="3C099D98"/>
    <w:rsid w:val="3C459BED"/>
    <w:rsid w:val="3C53EE1E"/>
    <w:rsid w:val="3C64011A"/>
    <w:rsid w:val="3C9DFE5A"/>
    <w:rsid w:val="3C9EDBA2"/>
    <w:rsid w:val="3CD4EEC0"/>
    <w:rsid w:val="3CDAEAC4"/>
    <w:rsid w:val="3CF3E0EF"/>
    <w:rsid w:val="3CFBA213"/>
    <w:rsid w:val="3D201484"/>
    <w:rsid w:val="3D4AE7C8"/>
    <w:rsid w:val="3D4C98B0"/>
    <w:rsid w:val="3D4FF8BA"/>
    <w:rsid w:val="3D559609"/>
    <w:rsid w:val="3D669810"/>
    <w:rsid w:val="3D6FC034"/>
    <w:rsid w:val="3DAA008A"/>
    <w:rsid w:val="3DAB2F7A"/>
    <w:rsid w:val="3DCC7638"/>
    <w:rsid w:val="3DE178E7"/>
    <w:rsid w:val="3DFD61F1"/>
    <w:rsid w:val="3E029650"/>
    <w:rsid w:val="3E2AC2D1"/>
    <w:rsid w:val="3E2D967A"/>
    <w:rsid w:val="3E3A2722"/>
    <w:rsid w:val="3E3D57AB"/>
    <w:rsid w:val="3E52892B"/>
    <w:rsid w:val="3E67D29B"/>
    <w:rsid w:val="3E8F5C9B"/>
    <w:rsid w:val="3E944591"/>
    <w:rsid w:val="3EB7F6D8"/>
    <w:rsid w:val="3EE325BD"/>
    <w:rsid w:val="3EE9D216"/>
    <w:rsid w:val="3EF9D6B9"/>
    <w:rsid w:val="3F06D590"/>
    <w:rsid w:val="3F1DAD88"/>
    <w:rsid w:val="3F32F6EA"/>
    <w:rsid w:val="3F716E84"/>
    <w:rsid w:val="3FDAD282"/>
    <w:rsid w:val="3FE62B2B"/>
    <w:rsid w:val="400D4FD5"/>
    <w:rsid w:val="401236B9"/>
    <w:rsid w:val="401E0309"/>
    <w:rsid w:val="40416D92"/>
    <w:rsid w:val="404B5C72"/>
    <w:rsid w:val="40587224"/>
    <w:rsid w:val="4085AD0F"/>
    <w:rsid w:val="40872ECA"/>
    <w:rsid w:val="4087997C"/>
    <w:rsid w:val="409321C8"/>
    <w:rsid w:val="40964437"/>
    <w:rsid w:val="409F532F"/>
    <w:rsid w:val="409F9EBA"/>
    <w:rsid w:val="40D13ACF"/>
    <w:rsid w:val="40E8EBC7"/>
    <w:rsid w:val="40F858F2"/>
    <w:rsid w:val="40F8F06A"/>
    <w:rsid w:val="410449CB"/>
    <w:rsid w:val="410E36E4"/>
    <w:rsid w:val="41181630"/>
    <w:rsid w:val="41210895"/>
    <w:rsid w:val="412EC4F5"/>
    <w:rsid w:val="4140DBD0"/>
    <w:rsid w:val="415718D2"/>
    <w:rsid w:val="41611EFD"/>
    <w:rsid w:val="41833ABC"/>
    <w:rsid w:val="41AA36EE"/>
    <w:rsid w:val="41BB3C05"/>
    <w:rsid w:val="41C8858C"/>
    <w:rsid w:val="41D75A35"/>
    <w:rsid w:val="41E62798"/>
    <w:rsid w:val="41F6A13D"/>
    <w:rsid w:val="420AE79C"/>
    <w:rsid w:val="42117250"/>
    <w:rsid w:val="4253716D"/>
    <w:rsid w:val="4256CD1F"/>
    <w:rsid w:val="428330E1"/>
    <w:rsid w:val="42AF8DBA"/>
    <w:rsid w:val="42B582E8"/>
    <w:rsid w:val="42DD8182"/>
    <w:rsid w:val="42F08237"/>
    <w:rsid w:val="42F11205"/>
    <w:rsid w:val="431E3595"/>
    <w:rsid w:val="432B2B64"/>
    <w:rsid w:val="432C64EF"/>
    <w:rsid w:val="433E41D6"/>
    <w:rsid w:val="436A133B"/>
    <w:rsid w:val="438BD9CB"/>
    <w:rsid w:val="43A8A5A3"/>
    <w:rsid w:val="43D50790"/>
    <w:rsid w:val="43EA0C01"/>
    <w:rsid w:val="43F2CAEB"/>
    <w:rsid w:val="449D09C7"/>
    <w:rsid w:val="44A226E8"/>
    <w:rsid w:val="44C18029"/>
    <w:rsid w:val="44E12398"/>
    <w:rsid w:val="44F6098B"/>
    <w:rsid w:val="45138533"/>
    <w:rsid w:val="4525F1ED"/>
    <w:rsid w:val="45283869"/>
    <w:rsid w:val="45369DEC"/>
    <w:rsid w:val="4540445B"/>
    <w:rsid w:val="45607440"/>
    <w:rsid w:val="459E16F9"/>
    <w:rsid w:val="45A6AC7E"/>
    <w:rsid w:val="45B3C872"/>
    <w:rsid w:val="45CFA9DE"/>
    <w:rsid w:val="45E7D16D"/>
    <w:rsid w:val="463CC9AB"/>
    <w:rsid w:val="4640E779"/>
    <w:rsid w:val="465466C1"/>
    <w:rsid w:val="46546909"/>
    <w:rsid w:val="46ABA6C8"/>
    <w:rsid w:val="46B8A185"/>
    <w:rsid w:val="46CE0E74"/>
    <w:rsid w:val="46D4CB32"/>
    <w:rsid w:val="46DFAEED"/>
    <w:rsid w:val="46F3E49C"/>
    <w:rsid w:val="46F493FD"/>
    <w:rsid w:val="4736E592"/>
    <w:rsid w:val="47677252"/>
    <w:rsid w:val="476C589E"/>
    <w:rsid w:val="476F3709"/>
    <w:rsid w:val="477829E1"/>
    <w:rsid w:val="477B1333"/>
    <w:rsid w:val="47B18B94"/>
    <w:rsid w:val="47D86836"/>
    <w:rsid w:val="47D9A396"/>
    <w:rsid w:val="47EEFFE2"/>
    <w:rsid w:val="47EF6489"/>
    <w:rsid w:val="47F13D10"/>
    <w:rsid w:val="4815A98E"/>
    <w:rsid w:val="481B8654"/>
    <w:rsid w:val="48305AD0"/>
    <w:rsid w:val="484A8E7D"/>
    <w:rsid w:val="485EAB20"/>
    <w:rsid w:val="49248644"/>
    <w:rsid w:val="492E09F8"/>
    <w:rsid w:val="497279B6"/>
    <w:rsid w:val="49756447"/>
    <w:rsid w:val="4991C999"/>
    <w:rsid w:val="49978326"/>
    <w:rsid w:val="49BB450B"/>
    <w:rsid w:val="49D7E68E"/>
    <w:rsid w:val="49DC4744"/>
    <w:rsid w:val="49EA456B"/>
    <w:rsid w:val="49EED587"/>
    <w:rsid w:val="49F54768"/>
    <w:rsid w:val="4A029705"/>
    <w:rsid w:val="4A1947ED"/>
    <w:rsid w:val="4A2304F9"/>
    <w:rsid w:val="4A444914"/>
    <w:rsid w:val="4A565B11"/>
    <w:rsid w:val="4A7F99ED"/>
    <w:rsid w:val="4A80DA60"/>
    <w:rsid w:val="4AA5760A"/>
    <w:rsid w:val="4AAEB7E6"/>
    <w:rsid w:val="4AB4EB74"/>
    <w:rsid w:val="4AD20EB7"/>
    <w:rsid w:val="4AD268F4"/>
    <w:rsid w:val="4AE5632F"/>
    <w:rsid w:val="4AE5693C"/>
    <w:rsid w:val="4AEA2DB8"/>
    <w:rsid w:val="4AEF0D9F"/>
    <w:rsid w:val="4B178D9C"/>
    <w:rsid w:val="4B380136"/>
    <w:rsid w:val="4B3D7791"/>
    <w:rsid w:val="4B5C54FA"/>
    <w:rsid w:val="4B6CD11B"/>
    <w:rsid w:val="4B70A7D1"/>
    <w:rsid w:val="4B71C6B0"/>
    <w:rsid w:val="4B82C6B7"/>
    <w:rsid w:val="4B895EEC"/>
    <w:rsid w:val="4BB1508C"/>
    <w:rsid w:val="4C006952"/>
    <w:rsid w:val="4C2AD5FD"/>
    <w:rsid w:val="4C3C6D5A"/>
    <w:rsid w:val="4C47C5C0"/>
    <w:rsid w:val="4C48BA9B"/>
    <w:rsid w:val="4C596639"/>
    <w:rsid w:val="4C884688"/>
    <w:rsid w:val="4C991C35"/>
    <w:rsid w:val="4CB0F3CB"/>
    <w:rsid w:val="4CE825E4"/>
    <w:rsid w:val="4CF337C5"/>
    <w:rsid w:val="4D195DEC"/>
    <w:rsid w:val="4D1A27CF"/>
    <w:rsid w:val="4D34192D"/>
    <w:rsid w:val="4D765F31"/>
    <w:rsid w:val="4D8CE71A"/>
    <w:rsid w:val="4D91DB08"/>
    <w:rsid w:val="4DB5D02E"/>
    <w:rsid w:val="4DCF408C"/>
    <w:rsid w:val="4DE56721"/>
    <w:rsid w:val="4E16B4FD"/>
    <w:rsid w:val="4E40C5BE"/>
    <w:rsid w:val="4E465049"/>
    <w:rsid w:val="4E4714B2"/>
    <w:rsid w:val="4E4E0D46"/>
    <w:rsid w:val="4E4FF3A8"/>
    <w:rsid w:val="4E5BB1B0"/>
    <w:rsid w:val="4E8BD660"/>
    <w:rsid w:val="4E9CDF61"/>
    <w:rsid w:val="4E9DF555"/>
    <w:rsid w:val="4EA0A89F"/>
    <w:rsid w:val="4EB15696"/>
    <w:rsid w:val="4EB381A5"/>
    <w:rsid w:val="4EB9D001"/>
    <w:rsid w:val="4ED60828"/>
    <w:rsid w:val="4EDA28E3"/>
    <w:rsid w:val="4EE0A760"/>
    <w:rsid w:val="4EEA64EB"/>
    <w:rsid w:val="4F1871CA"/>
    <w:rsid w:val="4F57BD15"/>
    <w:rsid w:val="4F5DF253"/>
    <w:rsid w:val="4F881D56"/>
    <w:rsid w:val="4F954CAC"/>
    <w:rsid w:val="4FB55841"/>
    <w:rsid w:val="4FBE204F"/>
    <w:rsid w:val="4FC0747C"/>
    <w:rsid w:val="4FC16914"/>
    <w:rsid w:val="4FF5AFD8"/>
    <w:rsid w:val="4FFC4EF5"/>
    <w:rsid w:val="500199AB"/>
    <w:rsid w:val="501519AD"/>
    <w:rsid w:val="50171B09"/>
    <w:rsid w:val="5023F146"/>
    <w:rsid w:val="5031E9E8"/>
    <w:rsid w:val="5032A819"/>
    <w:rsid w:val="505AA017"/>
    <w:rsid w:val="5061EE9E"/>
    <w:rsid w:val="5064DBB7"/>
    <w:rsid w:val="5065C7B6"/>
    <w:rsid w:val="507B7C7F"/>
    <w:rsid w:val="508040FF"/>
    <w:rsid w:val="50A4D4F0"/>
    <w:rsid w:val="50C2DA0E"/>
    <w:rsid w:val="50D5ADC1"/>
    <w:rsid w:val="50EAFCEA"/>
    <w:rsid w:val="5124C470"/>
    <w:rsid w:val="513BB20E"/>
    <w:rsid w:val="51434ABA"/>
    <w:rsid w:val="51477CB4"/>
    <w:rsid w:val="51AE4F47"/>
    <w:rsid w:val="51C3B663"/>
    <w:rsid w:val="51CC2FCE"/>
    <w:rsid w:val="51D3B7B2"/>
    <w:rsid w:val="51FE21C9"/>
    <w:rsid w:val="51FF8E20"/>
    <w:rsid w:val="5201ECE4"/>
    <w:rsid w:val="5210335E"/>
    <w:rsid w:val="52226A54"/>
    <w:rsid w:val="522ABC81"/>
    <w:rsid w:val="52551776"/>
    <w:rsid w:val="5270A6BE"/>
    <w:rsid w:val="527CDB71"/>
    <w:rsid w:val="53078B6E"/>
    <w:rsid w:val="530ED5D3"/>
    <w:rsid w:val="531466DF"/>
    <w:rsid w:val="5329F090"/>
    <w:rsid w:val="5350115A"/>
    <w:rsid w:val="536398FE"/>
    <w:rsid w:val="536FF675"/>
    <w:rsid w:val="53864B8C"/>
    <w:rsid w:val="539E79B6"/>
    <w:rsid w:val="53A3804B"/>
    <w:rsid w:val="53DA3031"/>
    <w:rsid w:val="53E3EAAB"/>
    <w:rsid w:val="53E863D4"/>
    <w:rsid w:val="53F15F55"/>
    <w:rsid w:val="540A608F"/>
    <w:rsid w:val="541761D3"/>
    <w:rsid w:val="54290BE9"/>
    <w:rsid w:val="543C3CB9"/>
    <w:rsid w:val="544D76AC"/>
    <w:rsid w:val="546DA217"/>
    <w:rsid w:val="54731D18"/>
    <w:rsid w:val="547859B3"/>
    <w:rsid w:val="54A020C1"/>
    <w:rsid w:val="54A82066"/>
    <w:rsid w:val="54B23D48"/>
    <w:rsid w:val="54BA0939"/>
    <w:rsid w:val="54BD4432"/>
    <w:rsid w:val="54D3C3A8"/>
    <w:rsid w:val="54F52E2F"/>
    <w:rsid w:val="55618931"/>
    <w:rsid w:val="55626598"/>
    <w:rsid w:val="5594451B"/>
    <w:rsid w:val="55A42349"/>
    <w:rsid w:val="55AA54FF"/>
    <w:rsid w:val="55C076BA"/>
    <w:rsid w:val="55DBA6C7"/>
    <w:rsid w:val="55E53FEB"/>
    <w:rsid w:val="56033EB4"/>
    <w:rsid w:val="56168DA3"/>
    <w:rsid w:val="561C3ED8"/>
    <w:rsid w:val="5676CF7C"/>
    <w:rsid w:val="5687034C"/>
    <w:rsid w:val="56ACC13B"/>
    <w:rsid w:val="56C612AE"/>
    <w:rsid w:val="56C9E19B"/>
    <w:rsid w:val="56CB6DAB"/>
    <w:rsid w:val="56E3CD97"/>
    <w:rsid w:val="56E4AD10"/>
    <w:rsid w:val="576DE742"/>
    <w:rsid w:val="576EE149"/>
    <w:rsid w:val="579C57FA"/>
    <w:rsid w:val="57A175B5"/>
    <w:rsid w:val="57A7DB19"/>
    <w:rsid w:val="57D9C459"/>
    <w:rsid w:val="57E1F56E"/>
    <w:rsid w:val="57EAB7A5"/>
    <w:rsid w:val="58025865"/>
    <w:rsid w:val="581D19A9"/>
    <w:rsid w:val="5872E088"/>
    <w:rsid w:val="5878BD8B"/>
    <w:rsid w:val="58912901"/>
    <w:rsid w:val="5893A511"/>
    <w:rsid w:val="58BBB4FD"/>
    <w:rsid w:val="59118EDB"/>
    <w:rsid w:val="591411D2"/>
    <w:rsid w:val="59221CBB"/>
    <w:rsid w:val="59224130"/>
    <w:rsid w:val="592EDA36"/>
    <w:rsid w:val="5942701A"/>
    <w:rsid w:val="5962692C"/>
    <w:rsid w:val="59634344"/>
    <w:rsid w:val="596D9D97"/>
    <w:rsid w:val="59782053"/>
    <w:rsid w:val="59977072"/>
    <w:rsid w:val="59987AA2"/>
    <w:rsid w:val="59B3CE0E"/>
    <w:rsid w:val="59BBA618"/>
    <w:rsid w:val="59D66E4E"/>
    <w:rsid w:val="59F55827"/>
    <w:rsid w:val="5A05CFBE"/>
    <w:rsid w:val="5A20C973"/>
    <w:rsid w:val="5A385E1C"/>
    <w:rsid w:val="5A701643"/>
    <w:rsid w:val="5A947CEB"/>
    <w:rsid w:val="5AA33BC0"/>
    <w:rsid w:val="5AA50050"/>
    <w:rsid w:val="5AB17D51"/>
    <w:rsid w:val="5AB41018"/>
    <w:rsid w:val="5AD346B0"/>
    <w:rsid w:val="5AE74492"/>
    <w:rsid w:val="5AF6974B"/>
    <w:rsid w:val="5B423F92"/>
    <w:rsid w:val="5B4BA260"/>
    <w:rsid w:val="5B50C538"/>
    <w:rsid w:val="5B66034A"/>
    <w:rsid w:val="5B914002"/>
    <w:rsid w:val="5B950C24"/>
    <w:rsid w:val="5B9C201A"/>
    <w:rsid w:val="5BB5F052"/>
    <w:rsid w:val="5BC36106"/>
    <w:rsid w:val="5BDDC1B9"/>
    <w:rsid w:val="5BF02207"/>
    <w:rsid w:val="5BF3AFCE"/>
    <w:rsid w:val="5BFF33C1"/>
    <w:rsid w:val="5C18F473"/>
    <w:rsid w:val="5C3968C7"/>
    <w:rsid w:val="5C3FA399"/>
    <w:rsid w:val="5C546F79"/>
    <w:rsid w:val="5C6E5CEB"/>
    <w:rsid w:val="5C970AC7"/>
    <w:rsid w:val="5C99EF90"/>
    <w:rsid w:val="5CCA59E8"/>
    <w:rsid w:val="5CF05427"/>
    <w:rsid w:val="5CF6FA4A"/>
    <w:rsid w:val="5D010A5D"/>
    <w:rsid w:val="5D140575"/>
    <w:rsid w:val="5D336253"/>
    <w:rsid w:val="5D367A06"/>
    <w:rsid w:val="5D566EF2"/>
    <w:rsid w:val="5DA94A9C"/>
    <w:rsid w:val="5DE1F34F"/>
    <w:rsid w:val="5DE987A3"/>
    <w:rsid w:val="5DF50B31"/>
    <w:rsid w:val="5E0D89C5"/>
    <w:rsid w:val="5E18A8E3"/>
    <w:rsid w:val="5E769217"/>
    <w:rsid w:val="5E789506"/>
    <w:rsid w:val="5E95D0D4"/>
    <w:rsid w:val="5EA0B8A8"/>
    <w:rsid w:val="5EA1A01B"/>
    <w:rsid w:val="5EC28232"/>
    <w:rsid w:val="5EC4489A"/>
    <w:rsid w:val="5EE28086"/>
    <w:rsid w:val="5F122A0B"/>
    <w:rsid w:val="5F1251C3"/>
    <w:rsid w:val="5F39A1A2"/>
    <w:rsid w:val="5F47D545"/>
    <w:rsid w:val="5F737085"/>
    <w:rsid w:val="5F838DAE"/>
    <w:rsid w:val="5F86224D"/>
    <w:rsid w:val="5F9416BC"/>
    <w:rsid w:val="5FC6C688"/>
    <w:rsid w:val="5FD50C2E"/>
    <w:rsid w:val="5FD82456"/>
    <w:rsid w:val="6012EE0E"/>
    <w:rsid w:val="601D2758"/>
    <w:rsid w:val="603F5FFA"/>
    <w:rsid w:val="604E797D"/>
    <w:rsid w:val="60590BA5"/>
    <w:rsid w:val="605BEB16"/>
    <w:rsid w:val="6079B26F"/>
    <w:rsid w:val="608F8EC3"/>
    <w:rsid w:val="60DD86C7"/>
    <w:rsid w:val="60F4E07D"/>
    <w:rsid w:val="6118FC99"/>
    <w:rsid w:val="6139ACDA"/>
    <w:rsid w:val="6158988B"/>
    <w:rsid w:val="6176B3FE"/>
    <w:rsid w:val="61A8C684"/>
    <w:rsid w:val="61AA8FC5"/>
    <w:rsid w:val="61AD9B61"/>
    <w:rsid w:val="61B303C9"/>
    <w:rsid w:val="61C1FF79"/>
    <w:rsid w:val="61D77299"/>
    <w:rsid w:val="61DA0CFE"/>
    <w:rsid w:val="61DEF7C1"/>
    <w:rsid w:val="61EE9F01"/>
    <w:rsid w:val="6211E92B"/>
    <w:rsid w:val="6226B30F"/>
    <w:rsid w:val="6233DAE0"/>
    <w:rsid w:val="6253F42A"/>
    <w:rsid w:val="6286A088"/>
    <w:rsid w:val="628E081F"/>
    <w:rsid w:val="62A0064E"/>
    <w:rsid w:val="62BC87AF"/>
    <w:rsid w:val="62EA473B"/>
    <w:rsid w:val="6302E13C"/>
    <w:rsid w:val="63040127"/>
    <w:rsid w:val="6322628D"/>
    <w:rsid w:val="63304EF8"/>
    <w:rsid w:val="634E307E"/>
    <w:rsid w:val="637B2585"/>
    <w:rsid w:val="6380BA43"/>
    <w:rsid w:val="63938399"/>
    <w:rsid w:val="63C8DA8C"/>
    <w:rsid w:val="63CE76A2"/>
    <w:rsid w:val="6410ACB6"/>
    <w:rsid w:val="641584EC"/>
    <w:rsid w:val="643817A1"/>
    <w:rsid w:val="64789539"/>
    <w:rsid w:val="648557CD"/>
    <w:rsid w:val="6496692B"/>
    <w:rsid w:val="6498CE92"/>
    <w:rsid w:val="64A8A187"/>
    <w:rsid w:val="64B63D47"/>
    <w:rsid w:val="64D46D64"/>
    <w:rsid w:val="64D5049B"/>
    <w:rsid w:val="64DF8367"/>
    <w:rsid w:val="64FC6738"/>
    <w:rsid w:val="650B4FB9"/>
    <w:rsid w:val="65136478"/>
    <w:rsid w:val="651A3E86"/>
    <w:rsid w:val="651AEC5C"/>
    <w:rsid w:val="65413920"/>
    <w:rsid w:val="655D9343"/>
    <w:rsid w:val="655DEF2A"/>
    <w:rsid w:val="6590EB91"/>
    <w:rsid w:val="65B0A9A4"/>
    <w:rsid w:val="65B6DBE0"/>
    <w:rsid w:val="65BC490C"/>
    <w:rsid w:val="65C25B56"/>
    <w:rsid w:val="65CFA3F3"/>
    <w:rsid w:val="65DEBC75"/>
    <w:rsid w:val="65E2F521"/>
    <w:rsid w:val="6623E87A"/>
    <w:rsid w:val="66674941"/>
    <w:rsid w:val="66CECA8E"/>
    <w:rsid w:val="66E7F2EB"/>
    <w:rsid w:val="66E9AE8C"/>
    <w:rsid w:val="66F31A8A"/>
    <w:rsid w:val="6709A014"/>
    <w:rsid w:val="6711D580"/>
    <w:rsid w:val="6716B02B"/>
    <w:rsid w:val="672553FC"/>
    <w:rsid w:val="67452DE1"/>
    <w:rsid w:val="67467047"/>
    <w:rsid w:val="67757736"/>
    <w:rsid w:val="6784BF7E"/>
    <w:rsid w:val="678AA695"/>
    <w:rsid w:val="67900542"/>
    <w:rsid w:val="67A75CBA"/>
    <w:rsid w:val="67AE55CB"/>
    <w:rsid w:val="67CCDCD5"/>
    <w:rsid w:val="67E4D642"/>
    <w:rsid w:val="67E8C4E6"/>
    <w:rsid w:val="6825722A"/>
    <w:rsid w:val="6840FA7D"/>
    <w:rsid w:val="685B423D"/>
    <w:rsid w:val="6864EF4B"/>
    <w:rsid w:val="6869FA92"/>
    <w:rsid w:val="6870C74F"/>
    <w:rsid w:val="68761933"/>
    <w:rsid w:val="688C8DC4"/>
    <w:rsid w:val="688D3863"/>
    <w:rsid w:val="68D0A9D7"/>
    <w:rsid w:val="68D51203"/>
    <w:rsid w:val="68F47B84"/>
    <w:rsid w:val="68F49E83"/>
    <w:rsid w:val="68FA7593"/>
    <w:rsid w:val="691A7998"/>
    <w:rsid w:val="691A95E3"/>
    <w:rsid w:val="6928620F"/>
    <w:rsid w:val="693C654E"/>
    <w:rsid w:val="694CDFF3"/>
    <w:rsid w:val="6951D309"/>
    <w:rsid w:val="6952D268"/>
    <w:rsid w:val="69548071"/>
    <w:rsid w:val="6967E263"/>
    <w:rsid w:val="69702736"/>
    <w:rsid w:val="6970F3D0"/>
    <w:rsid w:val="69C39220"/>
    <w:rsid w:val="69C706EC"/>
    <w:rsid w:val="69DC699E"/>
    <w:rsid w:val="69E51350"/>
    <w:rsid w:val="6A2253CC"/>
    <w:rsid w:val="6A245183"/>
    <w:rsid w:val="6A53278C"/>
    <w:rsid w:val="6A5CBCD5"/>
    <w:rsid w:val="6AB17528"/>
    <w:rsid w:val="6ACCF06C"/>
    <w:rsid w:val="6AE090F8"/>
    <w:rsid w:val="6AF83E58"/>
    <w:rsid w:val="6B10702C"/>
    <w:rsid w:val="6B13E76E"/>
    <w:rsid w:val="6B1ED0AB"/>
    <w:rsid w:val="6B2A7E3D"/>
    <w:rsid w:val="6B38669C"/>
    <w:rsid w:val="6B60D67B"/>
    <w:rsid w:val="6B73264E"/>
    <w:rsid w:val="6B9C0EE4"/>
    <w:rsid w:val="6B9EDB26"/>
    <w:rsid w:val="6BA5FD68"/>
    <w:rsid w:val="6BAC3CDD"/>
    <w:rsid w:val="6BE6C0B1"/>
    <w:rsid w:val="6BED25F1"/>
    <w:rsid w:val="6BFE242C"/>
    <w:rsid w:val="6C11F4CC"/>
    <w:rsid w:val="6C14B621"/>
    <w:rsid w:val="6C1EB06F"/>
    <w:rsid w:val="6C1F5417"/>
    <w:rsid w:val="6C1F9AB2"/>
    <w:rsid w:val="6C20CD28"/>
    <w:rsid w:val="6C7E9528"/>
    <w:rsid w:val="6CAB60D4"/>
    <w:rsid w:val="6CC4403D"/>
    <w:rsid w:val="6CCFA127"/>
    <w:rsid w:val="6CEAF133"/>
    <w:rsid w:val="6CF67B85"/>
    <w:rsid w:val="6CF6E28D"/>
    <w:rsid w:val="6CF8E34D"/>
    <w:rsid w:val="6CFF1578"/>
    <w:rsid w:val="6D0B466A"/>
    <w:rsid w:val="6D0D9B2E"/>
    <w:rsid w:val="6D32B369"/>
    <w:rsid w:val="6D625CDA"/>
    <w:rsid w:val="6D76893E"/>
    <w:rsid w:val="6D7D6BD4"/>
    <w:rsid w:val="6D86F9AB"/>
    <w:rsid w:val="6D95C2A4"/>
    <w:rsid w:val="6DBD9F3E"/>
    <w:rsid w:val="6DCB8435"/>
    <w:rsid w:val="6DCD0421"/>
    <w:rsid w:val="6DD27C15"/>
    <w:rsid w:val="6DD39656"/>
    <w:rsid w:val="6E104DEF"/>
    <w:rsid w:val="6E2FDF1A"/>
    <w:rsid w:val="6E4119F1"/>
    <w:rsid w:val="6E7756DB"/>
    <w:rsid w:val="6EA25B29"/>
    <w:rsid w:val="6EC272F7"/>
    <w:rsid w:val="6F2698AF"/>
    <w:rsid w:val="6F26A5E5"/>
    <w:rsid w:val="6F2B105C"/>
    <w:rsid w:val="6F55E2CF"/>
    <w:rsid w:val="6F609B9C"/>
    <w:rsid w:val="6F662B42"/>
    <w:rsid w:val="6F6811A4"/>
    <w:rsid w:val="6F77ADC3"/>
    <w:rsid w:val="6F7CF2AE"/>
    <w:rsid w:val="6FA48CB1"/>
    <w:rsid w:val="6FA91703"/>
    <w:rsid w:val="6FAE495F"/>
    <w:rsid w:val="6FDCEA52"/>
    <w:rsid w:val="6FE63A84"/>
    <w:rsid w:val="70086BCD"/>
    <w:rsid w:val="700B06EA"/>
    <w:rsid w:val="70168ADD"/>
    <w:rsid w:val="7044A478"/>
    <w:rsid w:val="709759FD"/>
    <w:rsid w:val="70AFC6D2"/>
    <w:rsid w:val="70DA513B"/>
    <w:rsid w:val="71191898"/>
    <w:rsid w:val="71200BF9"/>
    <w:rsid w:val="71377D28"/>
    <w:rsid w:val="7146F46A"/>
    <w:rsid w:val="716F992B"/>
    <w:rsid w:val="7184EB3D"/>
    <w:rsid w:val="7195CE4A"/>
    <w:rsid w:val="719A0FAF"/>
    <w:rsid w:val="719DA768"/>
    <w:rsid w:val="71B1B0EF"/>
    <w:rsid w:val="72049440"/>
    <w:rsid w:val="721D5E48"/>
    <w:rsid w:val="723040E7"/>
    <w:rsid w:val="72535549"/>
    <w:rsid w:val="7266447D"/>
    <w:rsid w:val="7279E79C"/>
    <w:rsid w:val="727F999D"/>
    <w:rsid w:val="7285FBAD"/>
    <w:rsid w:val="72963648"/>
    <w:rsid w:val="72C21E09"/>
    <w:rsid w:val="72D7036F"/>
    <w:rsid w:val="72F724F8"/>
    <w:rsid w:val="731067C7"/>
    <w:rsid w:val="73176350"/>
    <w:rsid w:val="73291AA8"/>
    <w:rsid w:val="7359CBF5"/>
    <w:rsid w:val="735E3BD6"/>
    <w:rsid w:val="7375FE22"/>
    <w:rsid w:val="738378ED"/>
    <w:rsid w:val="73C50CAB"/>
    <w:rsid w:val="73D7A1FF"/>
    <w:rsid w:val="7450EB83"/>
    <w:rsid w:val="74575926"/>
    <w:rsid w:val="749294AF"/>
    <w:rsid w:val="749F209E"/>
    <w:rsid w:val="74A1898A"/>
    <w:rsid w:val="74AC3828"/>
    <w:rsid w:val="74B01B08"/>
    <w:rsid w:val="74B7EDF6"/>
    <w:rsid w:val="74DA46E8"/>
    <w:rsid w:val="7515CC6A"/>
    <w:rsid w:val="751E45D5"/>
    <w:rsid w:val="752E1E0E"/>
    <w:rsid w:val="75308686"/>
    <w:rsid w:val="7540737E"/>
    <w:rsid w:val="754323FB"/>
    <w:rsid w:val="75491DF7"/>
    <w:rsid w:val="75521C5F"/>
    <w:rsid w:val="7552F8F4"/>
    <w:rsid w:val="7558E9CD"/>
    <w:rsid w:val="75624965"/>
    <w:rsid w:val="75724AB4"/>
    <w:rsid w:val="758EAF6F"/>
    <w:rsid w:val="75972ACB"/>
    <w:rsid w:val="7599B64B"/>
    <w:rsid w:val="759B1525"/>
    <w:rsid w:val="759FB988"/>
    <w:rsid w:val="75C2730E"/>
    <w:rsid w:val="75D544AF"/>
    <w:rsid w:val="75E18324"/>
    <w:rsid w:val="760A5B39"/>
    <w:rsid w:val="764533E0"/>
    <w:rsid w:val="76480889"/>
    <w:rsid w:val="76803F52"/>
    <w:rsid w:val="7689AF59"/>
    <w:rsid w:val="76B1152D"/>
    <w:rsid w:val="76D265E9"/>
    <w:rsid w:val="76E3E1F2"/>
    <w:rsid w:val="76E87E39"/>
    <w:rsid w:val="76EFB8B1"/>
    <w:rsid w:val="7701D86C"/>
    <w:rsid w:val="770BD541"/>
    <w:rsid w:val="772524D3"/>
    <w:rsid w:val="772C6632"/>
    <w:rsid w:val="772CE9ED"/>
    <w:rsid w:val="773C459D"/>
    <w:rsid w:val="77585E40"/>
    <w:rsid w:val="776B13A8"/>
    <w:rsid w:val="778CF05F"/>
    <w:rsid w:val="77976A37"/>
    <w:rsid w:val="77A6831B"/>
    <w:rsid w:val="77D6C160"/>
    <w:rsid w:val="77E3D8EA"/>
    <w:rsid w:val="78037377"/>
    <w:rsid w:val="78205029"/>
    <w:rsid w:val="784B6783"/>
    <w:rsid w:val="7873786A"/>
    <w:rsid w:val="7888AC3F"/>
    <w:rsid w:val="78B9C75F"/>
    <w:rsid w:val="78C741B8"/>
    <w:rsid w:val="78DBBF2A"/>
    <w:rsid w:val="78DF7A66"/>
    <w:rsid w:val="790B23D1"/>
    <w:rsid w:val="7916F251"/>
    <w:rsid w:val="791E916D"/>
    <w:rsid w:val="797FF380"/>
    <w:rsid w:val="79A3273D"/>
    <w:rsid w:val="79A598AF"/>
    <w:rsid w:val="79C06259"/>
    <w:rsid w:val="79EECE4E"/>
    <w:rsid w:val="7A54A461"/>
    <w:rsid w:val="7A578B6C"/>
    <w:rsid w:val="7A5E672E"/>
    <w:rsid w:val="7A6A64E7"/>
    <w:rsid w:val="7A81D4B4"/>
    <w:rsid w:val="7AA27AD2"/>
    <w:rsid w:val="7AB88701"/>
    <w:rsid w:val="7AECA7C0"/>
    <w:rsid w:val="7AF91B62"/>
    <w:rsid w:val="7B1E7BC4"/>
    <w:rsid w:val="7B48D382"/>
    <w:rsid w:val="7B576C84"/>
    <w:rsid w:val="7B6B9EFA"/>
    <w:rsid w:val="7B95D374"/>
    <w:rsid w:val="7B9D9CFB"/>
    <w:rsid w:val="7BA92B46"/>
    <w:rsid w:val="7BB39297"/>
    <w:rsid w:val="7BC3DBE7"/>
    <w:rsid w:val="7BE5BB18"/>
    <w:rsid w:val="7BEED353"/>
    <w:rsid w:val="7BF1F67D"/>
    <w:rsid w:val="7C1C9D63"/>
    <w:rsid w:val="7C2D1984"/>
    <w:rsid w:val="7C2EBC94"/>
    <w:rsid w:val="7C4C9AD5"/>
    <w:rsid w:val="7C5798C1"/>
    <w:rsid w:val="7C658E01"/>
    <w:rsid w:val="7C74DEC5"/>
    <w:rsid w:val="7CCA6218"/>
    <w:rsid w:val="7CCA82E7"/>
    <w:rsid w:val="7CEC90FE"/>
    <w:rsid w:val="7CF736C0"/>
    <w:rsid w:val="7D0A0762"/>
    <w:rsid w:val="7D0C2125"/>
    <w:rsid w:val="7D3172F9"/>
    <w:rsid w:val="7D3B7396"/>
    <w:rsid w:val="7D3FF5DE"/>
    <w:rsid w:val="7D3FF921"/>
    <w:rsid w:val="7D64F85C"/>
    <w:rsid w:val="7D744BB6"/>
    <w:rsid w:val="7D81E911"/>
    <w:rsid w:val="7D9607F0"/>
    <w:rsid w:val="7D99643B"/>
    <w:rsid w:val="7DB64E41"/>
    <w:rsid w:val="7DCF7362"/>
    <w:rsid w:val="7DE074F0"/>
    <w:rsid w:val="7E30098E"/>
    <w:rsid w:val="7E4C0336"/>
    <w:rsid w:val="7E53D3E2"/>
    <w:rsid w:val="7E54EB6C"/>
    <w:rsid w:val="7E62E3AA"/>
    <w:rsid w:val="7E64129A"/>
    <w:rsid w:val="7E979BE1"/>
    <w:rsid w:val="7E9FFFBC"/>
    <w:rsid w:val="7EA78DD5"/>
    <w:rsid w:val="7EAC5703"/>
    <w:rsid w:val="7EB09A4D"/>
    <w:rsid w:val="7ECD96E1"/>
    <w:rsid w:val="7EEB5B8A"/>
    <w:rsid w:val="7EF74E28"/>
    <w:rsid w:val="7EFA1BE3"/>
    <w:rsid w:val="7F01C3C1"/>
    <w:rsid w:val="7F039345"/>
    <w:rsid w:val="7F0EAA92"/>
    <w:rsid w:val="7F1639A4"/>
    <w:rsid w:val="7F31D851"/>
    <w:rsid w:val="7F7B84C3"/>
    <w:rsid w:val="7F91B9A0"/>
    <w:rsid w:val="7F989D9C"/>
    <w:rsid w:val="7FB03262"/>
    <w:rsid w:val="7FCCD38F"/>
    <w:rsid w:val="7FE31F72"/>
    <w:rsid w:val="7FE4C438"/>
    <w:rsid w:val="7FEC059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953D7"/>
  <w15:docId w15:val="{34E56439-4DA8-4AF6-B336-C4BA6DDE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950"/>
    <w:rPr>
      <w:rFonts w:ascii="Arial" w:hAnsi="Arial"/>
    </w:rPr>
  </w:style>
  <w:style w:type="paragraph" w:styleId="Ttulo1">
    <w:name w:val="heading 1"/>
    <w:basedOn w:val="Normal"/>
    <w:next w:val="Normal"/>
    <w:link w:val="Ttulo1Car"/>
    <w:uiPriority w:val="9"/>
    <w:qFormat/>
    <w:rsid w:val="212697C6"/>
    <w:pPr>
      <w:keepNext/>
      <w:numPr>
        <w:numId w:val="1"/>
      </w:numPr>
      <w:spacing w:before="2000" w:after="480"/>
      <w:outlineLvl w:val="0"/>
    </w:pPr>
    <w:rPr>
      <w:rFonts w:ascii="Cambria" w:eastAsia="Times New Roman" w:hAnsi="Cambria"/>
      <w:b/>
      <w:bCs/>
      <w:sz w:val="40"/>
      <w:szCs w:val="40"/>
      <w:lang w:val="es-ES" w:eastAsia="es-ES"/>
    </w:rPr>
  </w:style>
  <w:style w:type="paragraph" w:styleId="Ttulo2">
    <w:name w:val="heading 2"/>
    <w:basedOn w:val="Normal"/>
    <w:next w:val="Normal"/>
    <w:link w:val="Ttulo2Car"/>
    <w:uiPriority w:val="9"/>
    <w:unhideWhenUsed/>
    <w:qFormat/>
    <w:rsid w:val="212697C6"/>
    <w:pPr>
      <w:keepNext/>
      <w:keepLines/>
      <w:numPr>
        <w:ilvl w:val="1"/>
        <w:numId w:val="1"/>
      </w:numPr>
      <w:spacing w:before="400"/>
      <w:ind w:left="576"/>
      <w:outlineLvl w:val="1"/>
    </w:pPr>
    <w:rPr>
      <w:rFonts w:ascii="Cambria" w:eastAsiaTheme="majorEastAsia" w:hAnsi="Cambria" w:cstheme="majorBidi"/>
      <w:b/>
      <w:bCs/>
      <w:sz w:val="32"/>
      <w:szCs w:val="32"/>
    </w:rPr>
  </w:style>
  <w:style w:type="paragraph" w:styleId="Ttulo3">
    <w:name w:val="heading 3"/>
    <w:basedOn w:val="Normal"/>
    <w:next w:val="Normal"/>
    <w:link w:val="Ttulo3Car"/>
    <w:uiPriority w:val="9"/>
    <w:unhideWhenUsed/>
    <w:qFormat/>
    <w:rsid w:val="212697C6"/>
    <w:pPr>
      <w:keepNext/>
      <w:keepLines/>
      <w:numPr>
        <w:ilvl w:val="2"/>
        <w:numId w:val="1"/>
      </w:numPr>
      <w:spacing w:before="400"/>
      <w:outlineLvl w:val="2"/>
    </w:pPr>
    <w:rPr>
      <w:rFonts w:ascii="Cambria" w:eastAsiaTheme="majorEastAsia" w:hAnsi="Cambria" w:cstheme="majorBidi"/>
      <w:b/>
      <w:bCs/>
      <w:sz w:val="28"/>
      <w:szCs w:val="28"/>
    </w:rPr>
  </w:style>
  <w:style w:type="paragraph" w:styleId="Ttulo4">
    <w:name w:val="heading 4"/>
    <w:basedOn w:val="Normal"/>
    <w:next w:val="Normal"/>
    <w:link w:val="Ttulo4Car"/>
    <w:uiPriority w:val="9"/>
    <w:unhideWhenUsed/>
    <w:rsid w:val="212697C6"/>
    <w:pPr>
      <w:keepNext/>
      <w:keepLines/>
      <w:numPr>
        <w:numId w:val="9"/>
      </w:numPr>
      <w:spacing w:before="400"/>
      <w:ind w:left="360"/>
      <w:outlineLvl w:val="3"/>
    </w:pPr>
    <w:rPr>
      <w:rFonts w:eastAsiaTheme="majorEastAsia" w:cstheme="majorBidi"/>
    </w:rPr>
  </w:style>
  <w:style w:type="paragraph" w:styleId="Ttulo5">
    <w:name w:val="heading 5"/>
    <w:basedOn w:val="Normal"/>
    <w:next w:val="Normal"/>
    <w:link w:val="Ttulo5Car"/>
    <w:uiPriority w:val="9"/>
    <w:semiHidden/>
    <w:unhideWhenUsed/>
    <w:rsid w:val="212697C6"/>
    <w:pPr>
      <w:keepNext/>
      <w:keepLines/>
      <w:numPr>
        <w:ilvl w:val="4"/>
        <w:numId w:val="1"/>
      </w:numPr>
      <w:spacing w:before="200" w:after="0"/>
      <w:outlineLvl w:val="4"/>
    </w:pPr>
    <w:rPr>
      <w:rFonts w:eastAsiaTheme="majorEastAsia" w:cstheme="majorBidi"/>
      <w:color w:val="243F60"/>
    </w:rPr>
  </w:style>
  <w:style w:type="paragraph" w:styleId="Ttulo6">
    <w:name w:val="heading 6"/>
    <w:basedOn w:val="Normal"/>
    <w:next w:val="Normal"/>
    <w:link w:val="Ttulo6Car"/>
    <w:uiPriority w:val="9"/>
    <w:semiHidden/>
    <w:unhideWhenUsed/>
    <w:qFormat/>
    <w:rsid w:val="212697C6"/>
    <w:pPr>
      <w:keepNext/>
      <w:keepLines/>
      <w:numPr>
        <w:ilvl w:val="5"/>
        <w:numId w:val="1"/>
      </w:numPr>
      <w:spacing w:before="200" w:after="0"/>
      <w:outlineLvl w:val="5"/>
    </w:pPr>
    <w:rPr>
      <w:rFonts w:asciiTheme="majorHAnsi" w:eastAsiaTheme="majorEastAsia" w:hAnsiTheme="majorHAnsi" w:cstheme="majorBidi"/>
      <w:i/>
      <w:iCs/>
      <w:color w:val="243F60"/>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212697C6"/>
    <w:pPr>
      <w:tabs>
        <w:tab w:val="center" w:pos="4419"/>
        <w:tab w:val="right" w:pos="8838"/>
      </w:tabs>
      <w:spacing w:after="0"/>
    </w:pPr>
    <w:rPr>
      <w:rFonts w:ascii="Cambria" w:hAnsi="Cambria"/>
      <w:sz w:val="20"/>
      <w:szCs w:val="20"/>
    </w:rPr>
  </w:style>
  <w:style w:type="character" w:customStyle="1" w:styleId="PiedepginaCar">
    <w:name w:val="Pie de página Car"/>
    <w:basedOn w:val="Fuentedeprrafopredeter"/>
    <w:link w:val="Piedepgina"/>
    <w:uiPriority w:val="99"/>
    <w:rsid w:val="004D0E28"/>
    <w:rPr>
      <w:rFonts w:ascii="Cambria" w:hAnsi="Cambria"/>
      <w:sz w:val="20"/>
      <w:szCs w:val="20"/>
    </w:rPr>
  </w:style>
  <w:style w:type="character" w:customStyle="1" w:styleId="Ttulo1Car">
    <w:name w:val="Título 1 Car"/>
    <w:basedOn w:val="Fuentedeprrafopredeter"/>
    <w:link w:val="Ttulo1"/>
    <w:uiPriority w:val="9"/>
    <w:rsid w:val="000C638E"/>
    <w:rPr>
      <w:rFonts w:ascii="Cambria" w:eastAsia="Times New Roman" w:hAnsi="Cambria"/>
      <w:b/>
      <w:bCs/>
      <w:sz w:val="40"/>
      <w:szCs w:val="40"/>
      <w:lang w:val="es-ES" w:eastAsia="es-ES"/>
    </w:rPr>
  </w:style>
  <w:style w:type="paragraph" w:customStyle="1" w:styleId="Estilo1">
    <w:name w:val="Estilo1"/>
    <w:basedOn w:val="Normal"/>
    <w:uiPriority w:val="1"/>
    <w:rsid w:val="212697C6"/>
    <w:pPr>
      <w:spacing w:after="0"/>
      <w:jc w:val="center"/>
    </w:pPr>
    <w:rPr>
      <w:rFonts w:eastAsia="Times New Roman" w:cs="Times New Roman"/>
      <w:sz w:val="24"/>
      <w:szCs w:val="24"/>
      <w:lang w:val="es-ES" w:eastAsia="es-ES"/>
    </w:rPr>
  </w:style>
  <w:style w:type="character" w:styleId="Hipervnculo">
    <w:name w:val="Hyperlink"/>
    <w:basedOn w:val="Fuentedeprrafopredeter"/>
    <w:uiPriority w:val="99"/>
    <w:rsid w:val="00E67AA2"/>
    <w:rPr>
      <w:rFonts w:ascii="Cambria" w:hAnsi="Cambria"/>
      <w:color w:val="0000FF"/>
      <w:u w:val="single"/>
    </w:rPr>
  </w:style>
  <w:style w:type="paragraph" w:styleId="Prrafodelista">
    <w:name w:val="List Paragraph"/>
    <w:basedOn w:val="Normal"/>
    <w:uiPriority w:val="34"/>
    <w:qFormat/>
    <w:rsid w:val="212697C6"/>
    <w:pPr>
      <w:spacing w:after="0"/>
      <w:jc w:val="both"/>
    </w:pPr>
    <w:rPr>
      <w:rFonts w:ascii="Cambria" w:eastAsia="Times New Roman" w:hAnsi="Cambria" w:cs="Times New Roman"/>
      <w:lang w:val="es-ES" w:eastAsia="es-ES"/>
    </w:rPr>
  </w:style>
  <w:style w:type="paragraph" w:styleId="Textodeglobo">
    <w:name w:val="Balloon Text"/>
    <w:basedOn w:val="Normal"/>
    <w:link w:val="TextodegloboCar"/>
    <w:uiPriority w:val="99"/>
    <w:semiHidden/>
    <w:unhideWhenUsed/>
    <w:rsid w:val="212697C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TDC">
    <w:name w:val="TOC Heading"/>
    <w:basedOn w:val="Normal"/>
    <w:next w:val="Normal"/>
    <w:link w:val="TtuloTDCCar"/>
    <w:uiPriority w:val="39"/>
    <w:unhideWhenUsed/>
    <w:qFormat/>
    <w:rsid w:val="212697C6"/>
    <w:pPr>
      <w:keepLines/>
      <w:spacing w:after="0"/>
    </w:pPr>
    <w:rPr>
      <w:rFonts w:ascii="Cambria" w:eastAsiaTheme="majorEastAsia" w:hAnsi="Cambria" w:cstheme="majorBidi"/>
    </w:rPr>
  </w:style>
  <w:style w:type="paragraph" w:styleId="TDC2">
    <w:name w:val="toc 2"/>
    <w:basedOn w:val="Normal"/>
    <w:next w:val="Normal"/>
    <w:uiPriority w:val="39"/>
    <w:unhideWhenUsed/>
    <w:qFormat/>
    <w:rsid w:val="212697C6"/>
    <w:pPr>
      <w:spacing w:after="0"/>
      <w:ind w:left="220"/>
    </w:pPr>
    <w:rPr>
      <w:smallCaps/>
      <w:sz w:val="20"/>
      <w:szCs w:val="20"/>
    </w:rPr>
  </w:style>
  <w:style w:type="paragraph" w:styleId="TDC1">
    <w:name w:val="toc 1"/>
    <w:basedOn w:val="Normal"/>
    <w:next w:val="Normal"/>
    <w:uiPriority w:val="39"/>
    <w:unhideWhenUsed/>
    <w:qFormat/>
    <w:rsid w:val="212697C6"/>
    <w:pPr>
      <w:spacing w:before="120" w:after="120"/>
    </w:pPr>
    <w:rPr>
      <w:b/>
      <w:bCs/>
      <w:caps/>
      <w:sz w:val="20"/>
      <w:szCs w:val="20"/>
    </w:rPr>
  </w:style>
  <w:style w:type="paragraph" w:styleId="TDC3">
    <w:name w:val="toc 3"/>
    <w:basedOn w:val="Normal"/>
    <w:next w:val="Normal"/>
    <w:uiPriority w:val="39"/>
    <w:unhideWhenUsed/>
    <w:qFormat/>
    <w:rsid w:val="212697C6"/>
    <w:pPr>
      <w:spacing w:after="0"/>
      <w:ind w:left="440"/>
    </w:pPr>
    <w:rPr>
      <w:i/>
      <w:iCs/>
      <w:sz w:val="20"/>
      <w:szCs w:val="20"/>
    </w:rPr>
  </w:style>
  <w:style w:type="paragraph" w:styleId="Descripcin">
    <w:name w:val="caption"/>
    <w:basedOn w:val="Normal"/>
    <w:next w:val="Normal"/>
    <w:uiPriority w:val="35"/>
    <w:unhideWhenUsed/>
    <w:qFormat/>
    <w:rsid w:val="212697C6"/>
    <w:rPr>
      <w:rFonts w:ascii="Cambria" w:hAnsi="Cambria"/>
    </w:rPr>
  </w:style>
  <w:style w:type="table" w:styleId="Tablaconcuadrcula">
    <w:name w:val="Table Grid"/>
    <w:basedOn w:val="Tablanormal"/>
    <w:uiPriority w:val="1"/>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E67AA2"/>
    <w:rPr>
      <w:rFonts w:ascii="Cambria" w:hAnsi="Cambria"/>
      <w:bCs/>
      <w:sz w:val="24"/>
    </w:rPr>
  </w:style>
  <w:style w:type="paragraph" w:styleId="Subttulo">
    <w:name w:val="Subtitle"/>
    <w:basedOn w:val="Normal"/>
    <w:next w:val="Normal"/>
    <w:link w:val="SubttuloCar"/>
    <w:uiPriority w:val="11"/>
    <w:qFormat/>
    <w:rsid w:val="212697C6"/>
    <w:pPr>
      <w:numPr>
        <w:numId w:val="2"/>
      </w:numPr>
      <w:spacing w:before="2000" w:after="480"/>
      <w:ind w:left="714" w:hanging="357"/>
    </w:pPr>
    <w:rPr>
      <w:rFonts w:ascii="Cambria" w:eastAsiaTheme="majorEastAsia" w:hAnsi="Cambria" w:cstheme="majorBidi"/>
      <w:b/>
      <w:bCs/>
      <w:sz w:val="42"/>
      <w:szCs w:val="42"/>
    </w:rPr>
  </w:style>
  <w:style w:type="character" w:customStyle="1" w:styleId="SubttuloCar">
    <w:name w:val="Subtítulo Car"/>
    <w:basedOn w:val="Fuentedeprrafopredeter"/>
    <w:link w:val="Subttulo"/>
    <w:uiPriority w:val="11"/>
    <w:rsid w:val="00E67AA2"/>
    <w:rPr>
      <w:rFonts w:ascii="Cambria" w:eastAsiaTheme="majorEastAsia" w:hAnsi="Cambria" w:cstheme="majorBidi"/>
      <w:b/>
      <w:bCs/>
      <w:sz w:val="42"/>
      <w:szCs w:val="42"/>
    </w:rPr>
  </w:style>
  <w:style w:type="character" w:customStyle="1" w:styleId="Ttulo2Car">
    <w:name w:val="Título 2 Car"/>
    <w:basedOn w:val="Fuentedeprrafopredeter"/>
    <w:link w:val="Ttulo2"/>
    <w:uiPriority w:val="9"/>
    <w:rsid w:val="000C638E"/>
    <w:rPr>
      <w:rFonts w:ascii="Cambria" w:eastAsiaTheme="majorEastAsia" w:hAnsi="Cambria" w:cstheme="majorBidi"/>
      <w:b/>
      <w:bCs/>
      <w:sz w:val="32"/>
      <w:szCs w:val="32"/>
    </w:rPr>
  </w:style>
  <w:style w:type="character" w:customStyle="1" w:styleId="Ttulo3Car">
    <w:name w:val="Título 3 Car"/>
    <w:basedOn w:val="Fuentedeprrafopredeter"/>
    <w:link w:val="Ttulo3"/>
    <w:uiPriority w:val="9"/>
    <w:rsid w:val="000C638E"/>
    <w:rPr>
      <w:rFonts w:ascii="Cambria" w:eastAsiaTheme="majorEastAsia" w:hAnsi="Cambria" w:cstheme="majorBidi"/>
      <w:b/>
      <w:bCs/>
      <w:sz w:val="28"/>
      <w:szCs w:val="28"/>
    </w:rPr>
  </w:style>
  <w:style w:type="character" w:styleId="Ttulodellibro">
    <w:name w:val="Book Title"/>
    <w:basedOn w:val="Fuentedeprrafopredeter"/>
    <w:uiPriority w:val="33"/>
    <w:qFormat/>
    <w:rsid w:val="00E67AA2"/>
    <w:rPr>
      <w:rFonts w:ascii="Cambria" w:hAnsi="Cambria"/>
      <w:b/>
      <w:bCs/>
      <w:smallCaps/>
      <w:spacing w:val="5"/>
    </w:rPr>
  </w:style>
  <w:style w:type="character" w:customStyle="1" w:styleId="Ttulo4Car">
    <w:name w:val="Título 4 Car"/>
    <w:basedOn w:val="Fuentedeprrafopredeter"/>
    <w:link w:val="Ttulo4"/>
    <w:uiPriority w:val="9"/>
    <w:rsid w:val="006573E3"/>
    <w:rPr>
      <w:rFonts w:ascii="Arial" w:eastAsiaTheme="majorEastAsia" w:hAnsi="Arial" w:cstheme="majorBidi"/>
    </w:rPr>
  </w:style>
  <w:style w:type="paragraph" w:styleId="TDC5">
    <w:name w:val="toc 5"/>
    <w:basedOn w:val="Normal"/>
    <w:next w:val="Normal"/>
    <w:uiPriority w:val="39"/>
    <w:unhideWhenUsed/>
    <w:rsid w:val="212697C6"/>
    <w:pPr>
      <w:spacing w:after="0"/>
      <w:ind w:left="880"/>
    </w:pPr>
    <w:rPr>
      <w:sz w:val="18"/>
      <w:szCs w:val="18"/>
    </w:rPr>
  </w:style>
  <w:style w:type="paragraph" w:styleId="TDC6">
    <w:name w:val="toc 6"/>
    <w:basedOn w:val="Normal"/>
    <w:next w:val="Normal"/>
    <w:uiPriority w:val="39"/>
    <w:unhideWhenUsed/>
    <w:rsid w:val="212697C6"/>
    <w:pPr>
      <w:spacing w:after="0"/>
      <w:ind w:left="1100"/>
    </w:pPr>
    <w:rPr>
      <w:sz w:val="18"/>
      <w:szCs w:val="18"/>
    </w:rPr>
  </w:style>
  <w:style w:type="paragraph" w:styleId="TDC4">
    <w:name w:val="toc 4"/>
    <w:basedOn w:val="Normal"/>
    <w:next w:val="Normal"/>
    <w:uiPriority w:val="39"/>
    <w:unhideWhenUsed/>
    <w:rsid w:val="212697C6"/>
    <w:pPr>
      <w:spacing w:after="0"/>
      <w:ind w:left="660"/>
    </w:pPr>
    <w:rPr>
      <w:sz w:val="18"/>
      <w:szCs w:val="18"/>
    </w:rPr>
  </w:style>
  <w:style w:type="paragraph" w:styleId="TDC7">
    <w:name w:val="toc 7"/>
    <w:basedOn w:val="Normal"/>
    <w:next w:val="Normal"/>
    <w:uiPriority w:val="39"/>
    <w:unhideWhenUsed/>
    <w:rsid w:val="212697C6"/>
    <w:pPr>
      <w:spacing w:after="0"/>
      <w:ind w:left="1320"/>
    </w:pPr>
    <w:rPr>
      <w:sz w:val="18"/>
      <w:szCs w:val="18"/>
    </w:rPr>
  </w:style>
  <w:style w:type="paragraph" w:styleId="NormalWeb">
    <w:name w:val="Normal (Web)"/>
    <w:basedOn w:val="Normal"/>
    <w:uiPriority w:val="99"/>
    <w:semiHidden/>
    <w:unhideWhenUsed/>
    <w:rsid w:val="212697C6"/>
    <w:pPr>
      <w:spacing w:beforeAutospacing="1" w:afterAutospacing="1"/>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212697C6"/>
    <w:pPr>
      <w:spacing w:before="480" w:after="300"/>
      <w:contextualSpacing/>
      <w:jc w:val="center"/>
    </w:pPr>
    <w:rPr>
      <w:rFonts w:ascii="Cambria" w:eastAsiaTheme="majorEastAsia" w:hAnsi="Cambria" w:cstheme="majorBidi"/>
      <w:b/>
      <w:bCs/>
      <w:sz w:val="48"/>
      <w:szCs w:val="48"/>
    </w:rPr>
  </w:style>
  <w:style w:type="character" w:customStyle="1" w:styleId="TtuloCar">
    <w:name w:val="Título Car"/>
    <w:basedOn w:val="Fuentedeprrafopredeter"/>
    <w:link w:val="Ttulo"/>
    <w:uiPriority w:val="10"/>
    <w:rsid w:val="00E67AA2"/>
    <w:rPr>
      <w:rFonts w:ascii="Cambria" w:eastAsiaTheme="majorEastAsia" w:hAnsi="Cambria" w:cstheme="majorBidi"/>
      <w:b/>
      <w:bCs/>
      <w:sz w:val="48"/>
      <w:szCs w:val="48"/>
    </w:rPr>
  </w:style>
  <w:style w:type="paragraph" w:customStyle="1" w:styleId="Ttulospreliminares">
    <w:name w:val="Títulos preliminares"/>
    <w:basedOn w:val="TtuloTDC"/>
    <w:link w:val="TtulospreliminaresCar"/>
    <w:uiPriority w:val="1"/>
    <w:qFormat/>
    <w:rsid w:val="0010188E"/>
    <w:pPr>
      <w:spacing w:before="2000" w:after="200"/>
    </w:pPr>
    <w:rPr>
      <w:b/>
      <w:sz w:val="40"/>
    </w:rPr>
  </w:style>
  <w:style w:type="paragraph" w:customStyle="1" w:styleId="Ttulospreliminares2">
    <w:name w:val="Títulos preliminares 2"/>
    <w:basedOn w:val="Normal"/>
    <w:next w:val="Prrafodelista"/>
    <w:link w:val="Ttulospreliminares2Car"/>
    <w:uiPriority w:val="1"/>
    <w:qFormat/>
    <w:rsid w:val="212697C6"/>
    <w:pPr>
      <w:spacing w:before="400"/>
    </w:pPr>
    <w:rPr>
      <w:rFonts w:ascii="Cambria" w:hAnsi="Cambria"/>
      <w:b/>
      <w:bCs/>
      <w:sz w:val="32"/>
      <w:szCs w:val="32"/>
    </w:rPr>
  </w:style>
  <w:style w:type="character" w:customStyle="1" w:styleId="TtuloTDCCar">
    <w:name w:val="Título TDC Car"/>
    <w:basedOn w:val="Fuentedeprrafopredeter"/>
    <w:link w:val="TtuloTDC"/>
    <w:uiPriority w:val="39"/>
    <w:rsid w:val="00E67AA2"/>
    <w:rPr>
      <w:rFonts w:ascii="Cambria" w:eastAsiaTheme="majorEastAsia" w:hAnsi="Cambria" w:cstheme="majorBidi"/>
    </w:rPr>
  </w:style>
  <w:style w:type="character" w:customStyle="1" w:styleId="TtulospreliminaresCar">
    <w:name w:val="Títulos preliminares Car"/>
    <w:basedOn w:val="TtuloTDCCar"/>
    <w:link w:val="Ttulospreliminares"/>
    <w:uiPriority w:val="1"/>
    <w:rsid w:val="0010188E"/>
    <w:rPr>
      <w:rFonts w:ascii="Cambria" w:eastAsiaTheme="majorEastAsia" w:hAnsi="Cambria" w:cstheme="majorBidi"/>
      <w:b/>
      <w:sz w:val="40"/>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uiPriority w:val="1"/>
    <w:rsid w:val="004B61CE"/>
    <w:rPr>
      <w:rFonts w:ascii="Cambria" w:hAnsi="Cambria"/>
      <w:b/>
      <w:bCs/>
      <w:sz w:val="32"/>
      <w:szCs w:val="32"/>
    </w:rPr>
  </w:style>
  <w:style w:type="paragraph" w:styleId="Mapadeldocumento">
    <w:name w:val="Document Map"/>
    <w:basedOn w:val="Normal"/>
    <w:link w:val="MapadeldocumentoCar"/>
    <w:uiPriority w:val="99"/>
    <w:semiHidden/>
    <w:unhideWhenUsed/>
    <w:rsid w:val="212697C6"/>
    <w:pPr>
      <w:spacing w:after="0"/>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212697C6"/>
    <w:pPr>
      <w:spacing w:after="0"/>
      <w:jc w:val="both"/>
    </w:pPr>
    <w:rPr>
      <w:rFonts w:asciiTheme="majorHAnsi" w:hAnsiTheme="majorHAnsi"/>
      <w:sz w:val="20"/>
      <w:szCs w:val="20"/>
    </w:rPr>
  </w:style>
  <w:style w:type="character" w:customStyle="1" w:styleId="TextonotapieCar">
    <w:name w:val="Texto nota pie Car"/>
    <w:basedOn w:val="Fuentedeprrafopredeter"/>
    <w:link w:val="Textonotapie"/>
    <w:uiPriority w:val="99"/>
    <w:semiHidden/>
    <w:rsid w:val="00E053A9"/>
    <w:rPr>
      <w:rFonts w:asciiTheme="majorHAnsi" w:hAnsiTheme="majorHAnsi"/>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212697C6"/>
    <w:pPr>
      <w:spacing w:after="0"/>
    </w:pPr>
    <w:rPr>
      <w:sz w:val="20"/>
      <w:szCs w:val="20"/>
    </w:rPr>
  </w:style>
  <w:style w:type="character" w:customStyle="1" w:styleId="TextonotaalfinalCar">
    <w:name w:val="Texto nota al final Car"/>
    <w:basedOn w:val="Fuentedeprrafopredeter"/>
    <w:link w:val="Textonotaalfinal"/>
    <w:uiPriority w:val="99"/>
    <w:semiHidden/>
    <w:rsid w:val="002F1E17"/>
    <w:rPr>
      <w:rFonts w:ascii="Arial" w:hAnsi="Arial"/>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212697C6"/>
    <w:pPr>
      <w:spacing w:after="0"/>
      <w:ind w:left="440" w:hanging="440"/>
    </w:pPr>
    <w:rPr>
      <w:rFonts w:ascii="Cambria" w:hAnsi="Cambria"/>
    </w:rPr>
  </w:style>
  <w:style w:type="paragraph" w:styleId="Sinespaciado">
    <w:name w:val="No Spacing"/>
    <w:uiPriority w:val="1"/>
    <w:qFormat/>
    <w:rsid w:val="000C638E"/>
    <w:pPr>
      <w:spacing w:after="0" w:line="240" w:lineRule="auto"/>
    </w:pPr>
    <w:rPr>
      <w:rFonts w:ascii="Cambria" w:hAnsi="Cambria"/>
    </w:rPr>
  </w:style>
  <w:style w:type="character" w:styleId="nfasissutil">
    <w:name w:val="Subtle Emphasis"/>
    <w:basedOn w:val="Fuentedeprrafopredeter"/>
    <w:uiPriority w:val="19"/>
    <w:qFormat/>
    <w:rsid w:val="00E67AA2"/>
    <w:rPr>
      <w:rFonts w:ascii="Cambria" w:hAnsi="Cambria"/>
      <w:i/>
      <w:iCs/>
      <w:color w:val="808080" w:themeColor="text1" w:themeTint="7F"/>
    </w:rPr>
  </w:style>
  <w:style w:type="character" w:styleId="nfasis">
    <w:name w:val="Emphasis"/>
    <w:basedOn w:val="Fuentedeprrafopredeter"/>
    <w:uiPriority w:val="20"/>
    <w:qFormat/>
    <w:rsid w:val="00E67AA2"/>
    <w:rPr>
      <w:rFonts w:ascii="Cambria" w:hAnsi="Cambria"/>
      <w:i/>
      <w:iCs/>
    </w:rPr>
  </w:style>
  <w:style w:type="character" w:styleId="nfasisintenso">
    <w:name w:val="Intense Emphasis"/>
    <w:basedOn w:val="Fuentedeprrafopredeter"/>
    <w:uiPriority w:val="21"/>
    <w:qFormat/>
    <w:rsid w:val="00E67AA2"/>
    <w:rPr>
      <w:rFonts w:ascii="Cambria" w:hAnsi="Cambria"/>
      <w:b/>
      <w:bCs/>
      <w:i/>
      <w:iCs/>
      <w:color w:val="4F81BD" w:themeColor="accent1"/>
    </w:rPr>
  </w:style>
  <w:style w:type="paragraph" w:styleId="Cita">
    <w:name w:val="Quote"/>
    <w:basedOn w:val="Normal"/>
    <w:next w:val="Normal"/>
    <w:link w:val="CitaCar"/>
    <w:uiPriority w:val="29"/>
    <w:qFormat/>
    <w:rsid w:val="00E67AA2"/>
    <w:rPr>
      <w:rFonts w:ascii="Cambria" w:hAnsi="Cambria"/>
      <w:i/>
      <w:iCs/>
      <w:color w:val="000000" w:themeColor="text1"/>
    </w:rPr>
  </w:style>
  <w:style w:type="character" w:customStyle="1" w:styleId="CitaCar">
    <w:name w:val="Cita Car"/>
    <w:basedOn w:val="Fuentedeprrafopredeter"/>
    <w:link w:val="Cita"/>
    <w:uiPriority w:val="29"/>
    <w:rsid w:val="00E67AA2"/>
    <w:rPr>
      <w:rFonts w:ascii="Cambria" w:hAnsi="Cambria"/>
      <w:i/>
      <w:iCs/>
      <w:color w:val="000000" w:themeColor="text1"/>
    </w:rPr>
  </w:style>
  <w:style w:type="paragraph" w:styleId="TDC9">
    <w:name w:val="toc 9"/>
    <w:basedOn w:val="Normal"/>
    <w:next w:val="Normal"/>
    <w:uiPriority w:val="39"/>
    <w:unhideWhenUsed/>
    <w:rsid w:val="212697C6"/>
    <w:pPr>
      <w:spacing w:after="0"/>
      <w:ind w:left="1760"/>
    </w:pPr>
    <w:rPr>
      <w:sz w:val="18"/>
      <w:szCs w:val="18"/>
    </w:r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unhideWhenUsed/>
    <w:rsid w:val="212697C6"/>
    <w:rPr>
      <w:sz w:val="20"/>
      <w:szCs w:val="20"/>
    </w:rPr>
  </w:style>
  <w:style w:type="character" w:customStyle="1" w:styleId="TextocomentarioCar">
    <w:name w:val="Texto comentario Car"/>
    <w:basedOn w:val="Fuentedeprrafopredeter"/>
    <w:link w:val="Textocomentario"/>
    <w:uiPriority w:val="99"/>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 w:type="paragraph" w:styleId="Citadestacada">
    <w:name w:val="Intense Quote"/>
    <w:basedOn w:val="Normal"/>
    <w:next w:val="Normal"/>
    <w:link w:val="CitadestacadaCar"/>
    <w:uiPriority w:val="30"/>
    <w:qFormat/>
    <w:rsid w:val="212697C6"/>
    <w:pPr>
      <w:spacing w:before="360" w:after="360"/>
      <w:ind w:left="864" w:right="864"/>
      <w:jc w:val="center"/>
    </w:pPr>
    <w:rPr>
      <w:rFonts w:ascii="Cambria" w:hAnsi="Cambria"/>
      <w:i/>
      <w:iCs/>
      <w:color w:val="4F81BD" w:themeColor="accent1"/>
    </w:rPr>
  </w:style>
  <w:style w:type="character" w:customStyle="1" w:styleId="CitadestacadaCar">
    <w:name w:val="Cita destacada Car"/>
    <w:basedOn w:val="Fuentedeprrafopredeter"/>
    <w:link w:val="Citadestacada"/>
    <w:uiPriority w:val="30"/>
    <w:rsid w:val="00E67AA2"/>
    <w:rPr>
      <w:rFonts w:ascii="Cambria" w:hAnsi="Cambria"/>
      <w:i/>
      <w:iCs/>
      <w:color w:val="4F81BD" w:themeColor="accent1"/>
    </w:rPr>
  </w:style>
  <w:style w:type="character" w:styleId="Referenciasutil">
    <w:name w:val="Subtle Reference"/>
    <w:basedOn w:val="Fuentedeprrafopredeter"/>
    <w:uiPriority w:val="31"/>
    <w:qFormat/>
    <w:rsid w:val="00E67AA2"/>
    <w:rPr>
      <w:rFonts w:asciiTheme="majorHAnsi" w:hAnsiTheme="majorHAnsi"/>
      <w:smallCaps/>
      <w:color w:val="5A5A5A" w:themeColor="text1" w:themeTint="A5"/>
    </w:rPr>
  </w:style>
  <w:style w:type="character" w:styleId="Referenciaintensa">
    <w:name w:val="Intense Reference"/>
    <w:basedOn w:val="Fuentedeprrafopredeter"/>
    <w:uiPriority w:val="32"/>
    <w:qFormat/>
    <w:rsid w:val="00E67AA2"/>
    <w:rPr>
      <w:rFonts w:ascii="Cambria" w:hAnsi="Cambria"/>
      <w:b/>
      <w:bCs/>
      <w:smallCaps/>
      <w:color w:val="4F81BD" w:themeColor="accent1"/>
      <w:spacing w:val="5"/>
    </w:rPr>
  </w:style>
  <w:style w:type="paragraph" w:styleId="Bibliografa">
    <w:name w:val="Bibliography"/>
    <w:basedOn w:val="Normal"/>
    <w:next w:val="Normal"/>
    <w:uiPriority w:val="37"/>
    <w:unhideWhenUsed/>
    <w:rsid w:val="00911070"/>
    <w:rPr>
      <w:rFonts w:ascii="Cambria" w:hAnsi="Cambria"/>
    </w:rPr>
  </w:style>
  <w:style w:type="paragraph" w:customStyle="1" w:styleId="TtulosPreliminares1">
    <w:name w:val="Títulos Preliminares 1"/>
    <w:basedOn w:val="Ttulospreliminares2"/>
    <w:next w:val="Normal"/>
    <w:link w:val="TtulosPreliminares1Car"/>
    <w:uiPriority w:val="1"/>
    <w:qFormat/>
    <w:rsid w:val="004B61CE"/>
    <w:pPr>
      <w:spacing w:before="2000"/>
    </w:pPr>
    <w:rPr>
      <w:sz w:val="40"/>
    </w:rPr>
  </w:style>
  <w:style w:type="paragraph" w:customStyle="1" w:styleId="TtulosPreliminares3">
    <w:name w:val="Títulos Preliminares 3"/>
    <w:basedOn w:val="Ttulospreliminares2"/>
    <w:next w:val="Prrafodelista"/>
    <w:link w:val="TtulosPreliminares3Car"/>
    <w:uiPriority w:val="1"/>
    <w:qFormat/>
    <w:rsid w:val="009000EE"/>
    <w:rPr>
      <w:sz w:val="28"/>
    </w:rPr>
  </w:style>
  <w:style w:type="character" w:customStyle="1" w:styleId="TtulosPreliminares1Car">
    <w:name w:val="Títulos Preliminares 1 Car"/>
    <w:basedOn w:val="Fuentedeprrafopredeter"/>
    <w:link w:val="TtulosPreliminares1"/>
    <w:uiPriority w:val="1"/>
    <w:rsid w:val="004B61CE"/>
    <w:rPr>
      <w:rFonts w:ascii="Cambria" w:hAnsi="Cambria"/>
      <w:b/>
      <w:sz w:val="40"/>
    </w:rPr>
  </w:style>
  <w:style w:type="paragraph" w:styleId="TDC8">
    <w:name w:val="toc 8"/>
    <w:basedOn w:val="Normal"/>
    <w:next w:val="Normal"/>
    <w:uiPriority w:val="39"/>
    <w:unhideWhenUsed/>
    <w:rsid w:val="212697C6"/>
    <w:pPr>
      <w:spacing w:after="0"/>
      <w:ind w:left="1540"/>
    </w:pPr>
    <w:rPr>
      <w:sz w:val="18"/>
      <w:szCs w:val="18"/>
    </w:rPr>
  </w:style>
  <w:style w:type="character" w:customStyle="1" w:styleId="TtulosPreliminares3Car">
    <w:name w:val="Títulos Preliminares 3 Car"/>
    <w:basedOn w:val="Ttulospreliminares2Car"/>
    <w:link w:val="TtulosPreliminares3"/>
    <w:uiPriority w:val="1"/>
    <w:rsid w:val="009000EE"/>
    <w:rPr>
      <w:rFonts w:ascii="Cambria" w:hAnsi="Cambria"/>
      <w:b/>
      <w:bCs/>
      <w:sz w:val="28"/>
      <w:szCs w:val="32"/>
    </w:rPr>
  </w:style>
  <w:style w:type="character" w:styleId="Mencinsinresolver">
    <w:name w:val="Unresolved Mention"/>
    <w:basedOn w:val="Fuentedeprrafopredeter"/>
    <w:uiPriority w:val="99"/>
    <w:semiHidden/>
    <w:unhideWhenUsed/>
    <w:rsid w:val="00596F7A"/>
    <w:rPr>
      <w:color w:val="605E5C"/>
      <w:shd w:val="clear" w:color="auto" w:fill="E1DFDD"/>
    </w:rPr>
  </w:style>
  <w:style w:type="character" w:styleId="Mencionar">
    <w:name w:val="Mention"/>
    <w:basedOn w:val="Fuentedeprrafopredeter"/>
    <w:uiPriority w:val="99"/>
    <w:unhideWhenUsed/>
    <w:rsid w:val="001F4BC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94">
      <w:bodyDiv w:val="1"/>
      <w:marLeft w:val="0"/>
      <w:marRight w:val="0"/>
      <w:marTop w:val="0"/>
      <w:marBottom w:val="0"/>
      <w:divBdr>
        <w:top w:val="none" w:sz="0" w:space="0" w:color="auto"/>
        <w:left w:val="none" w:sz="0" w:space="0" w:color="auto"/>
        <w:bottom w:val="none" w:sz="0" w:space="0" w:color="auto"/>
        <w:right w:val="none" w:sz="0" w:space="0" w:color="auto"/>
      </w:divBdr>
    </w:div>
    <w:div w:id="92285312">
      <w:bodyDiv w:val="1"/>
      <w:marLeft w:val="0"/>
      <w:marRight w:val="0"/>
      <w:marTop w:val="0"/>
      <w:marBottom w:val="0"/>
      <w:divBdr>
        <w:top w:val="none" w:sz="0" w:space="0" w:color="auto"/>
        <w:left w:val="none" w:sz="0" w:space="0" w:color="auto"/>
        <w:bottom w:val="none" w:sz="0" w:space="0" w:color="auto"/>
        <w:right w:val="none" w:sz="0" w:space="0" w:color="auto"/>
      </w:divBdr>
    </w:div>
    <w:div w:id="296497837">
      <w:bodyDiv w:val="1"/>
      <w:marLeft w:val="0"/>
      <w:marRight w:val="0"/>
      <w:marTop w:val="0"/>
      <w:marBottom w:val="0"/>
      <w:divBdr>
        <w:top w:val="none" w:sz="0" w:space="0" w:color="auto"/>
        <w:left w:val="none" w:sz="0" w:space="0" w:color="auto"/>
        <w:bottom w:val="none" w:sz="0" w:space="0" w:color="auto"/>
        <w:right w:val="none" w:sz="0" w:space="0" w:color="auto"/>
      </w:divBdr>
    </w:div>
    <w:div w:id="299307133">
      <w:bodyDiv w:val="1"/>
      <w:marLeft w:val="0"/>
      <w:marRight w:val="0"/>
      <w:marTop w:val="0"/>
      <w:marBottom w:val="0"/>
      <w:divBdr>
        <w:top w:val="none" w:sz="0" w:space="0" w:color="auto"/>
        <w:left w:val="none" w:sz="0" w:space="0" w:color="auto"/>
        <w:bottom w:val="none" w:sz="0" w:space="0" w:color="auto"/>
        <w:right w:val="none" w:sz="0" w:space="0" w:color="auto"/>
      </w:divBdr>
    </w:div>
    <w:div w:id="491411048">
      <w:bodyDiv w:val="1"/>
      <w:marLeft w:val="0"/>
      <w:marRight w:val="0"/>
      <w:marTop w:val="0"/>
      <w:marBottom w:val="0"/>
      <w:divBdr>
        <w:top w:val="none" w:sz="0" w:space="0" w:color="auto"/>
        <w:left w:val="none" w:sz="0" w:space="0" w:color="auto"/>
        <w:bottom w:val="none" w:sz="0" w:space="0" w:color="auto"/>
        <w:right w:val="none" w:sz="0" w:space="0" w:color="auto"/>
      </w:divBdr>
    </w:div>
    <w:div w:id="527571556">
      <w:bodyDiv w:val="1"/>
      <w:marLeft w:val="0"/>
      <w:marRight w:val="0"/>
      <w:marTop w:val="0"/>
      <w:marBottom w:val="0"/>
      <w:divBdr>
        <w:top w:val="none" w:sz="0" w:space="0" w:color="auto"/>
        <w:left w:val="none" w:sz="0" w:space="0" w:color="auto"/>
        <w:bottom w:val="none" w:sz="0" w:space="0" w:color="auto"/>
        <w:right w:val="none" w:sz="0" w:space="0" w:color="auto"/>
      </w:divBdr>
    </w:div>
    <w:div w:id="652834541">
      <w:bodyDiv w:val="1"/>
      <w:marLeft w:val="0"/>
      <w:marRight w:val="0"/>
      <w:marTop w:val="0"/>
      <w:marBottom w:val="0"/>
      <w:divBdr>
        <w:top w:val="none" w:sz="0" w:space="0" w:color="auto"/>
        <w:left w:val="none" w:sz="0" w:space="0" w:color="auto"/>
        <w:bottom w:val="none" w:sz="0" w:space="0" w:color="auto"/>
        <w:right w:val="none" w:sz="0" w:space="0" w:color="auto"/>
      </w:divBdr>
    </w:div>
    <w:div w:id="674382222">
      <w:bodyDiv w:val="1"/>
      <w:marLeft w:val="0"/>
      <w:marRight w:val="0"/>
      <w:marTop w:val="0"/>
      <w:marBottom w:val="0"/>
      <w:divBdr>
        <w:top w:val="none" w:sz="0" w:space="0" w:color="auto"/>
        <w:left w:val="none" w:sz="0" w:space="0" w:color="auto"/>
        <w:bottom w:val="none" w:sz="0" w:space="0" w:color="auto"/>
        <w:right w:val="none" w:sz="0" w:space="0" w:color="auto"/>
      </w:divBdr>
    </w:div>
    <w:div w:id="760371249">
      <w:bodyDiv w:val="1"/>
      <w:marLeft w:val="0"/>
      <w:marRight w:val="0"/>
      <w:marTop w:val="0"/>
      <w:marBottom w:val="0"/>
      <w:divBdr>
        <w:top w:val="none" w:sz="0" w:space="0" w:color="auto"/>
        <w:left w:val="none" w:sz="0" w:space="0" w:color="auto"/>
        <w:bottom w:val="none" w:sz="0" w:space="0" w:color="auto"/>
        <w:right w:val="none" w:sz="0" w:space="0" w:color="auto"/>
      </w:divBdr>
    </w:div>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24835">
      <w:bodyDiv w:val="1"/>
      <w:marLeft w:val="0"/>
      <w:marRight w:val="0"/>
      <w:marTop w:val="0"/>
      <w:marBottom w:val="0"/>
      <w:divBdr>
        <w:top w:val="none" w:sz="0" w:space="0" w:color="auto"/>
        <w:left w:val="none" w:sz="0" w:space="0" w:color="auto"/>
        <w:bottom w:val="none" w:sz="0" w:space="0" w:color="auto"/>
        <w:right w:val="none" w:sz="0" w:space="0" w:color="auto"/>
      </w:divBdr>
    </w:div>
    <w:div w:id="1162503641">
      <w:bodyDiv w:val="1"/>
      <w:marLeft w:val="0"/>
      <w:marRight w:val="0"/>
      <w:marTop w:val="0"/>
      <w:marBottom w:val="0"/>
      <w:divBdr>
        <w:top w:val="none" w:sz="0" w:space="0" w:color="auto"/>
        <w:left w:val="none" w:sz="0" w:space="0" w:color="auto"/>
        <w:bottom w:val="none" w:sz="0" w:space="0" w:color="auto"/>
        <w:right w:val="none" w:sz="0" w:space="0" w:color="auto"/>
      </w:divBdr>
    </w:div>
    <w:div w:id="1213535755">
      <w:bodyDiv w:val="1"/>
      <w:marLeft w:val="0"/>
      <w:marRight w:val="0"/>
      <w:marTop w:val="0"/>
      <w:marBottom w:val="0"/>
      <w:divBdr>
        <w:top w:val="none" w:sz="0" w:space="0" w:color="auto"/>
        <w:left w:val="none" w:sz="0" w:space="0" w:color="auto"/>
        <w:bottom w:val="none" w:sz="0" w:space="0" w:color="auto"/>
        <w:right w:val="none" w:sz="0" w:space="0" w:color="auto"/>
      </w:divBdr>
    </w:div>
    <w:div w:id="1346861330">
      <w:bodyDiv w:val="1"/>
      <w:marLeft w:val="0"/>
      <w:marRight w:val="0"/>
      <w:marTop w:val="0"/>
      <w:marBottom w:val="0"/>
      <w:divBdr>
        <w:top w:val="none" w:sz="0" w:space="0" w:color="auto"/>
        <w:left w:val="none" w:sz="0" w:space="0" w:color="auto"/>
        <w:bottom w:val="none" w:sz="0" w:space="0" w:color="auto"/>
        <w:right w:val="none" w:sz="0" w:space="0" w:color="auto"/>
      </w:divBdr>
    </w:div>
    <w:div w:id="1459028817">
      <w:bodyDiv w:val="1"/>
      <w:marLeft w:val="0"/>
      <w:marRight w:val="0"/>
      <w:marTop w:val="0"/>
      <w:marBottom w:val="0"/>
      <w:divBdr>
        <w:top w:val="none" w:sz="0" w:space="0" w:color="auto"/>
        <w:left w:val="none" w:sz="0" w:space="0" w:color="auto"/>
        <w:bottom w:val="none" w:sz="0" w:space="0" w:color="auto"/>
        <w:right w:val="none" w:sz="0" w:space="0" w:color="auto"/>
      </w:divBdr>
    </w:div>
    <w:div w:id="1557468751">
      <w:bodyDiv w:val="1"/>
      <w:marLeft w:val="0"/>
      <w:marRight w:val="0"/>
      <w:marTop w:val="0"/>
      <w:marBottom w:val="0"/>
      <w:divBdr>
        <w:top w:val="none" w:sz="0" w:space="0" w:color="auto"/>
        <w:left w:val="none" w:sz="0" w:space="0" w:color="auto"/>
        <w:bottom w:val="none" w:sz="0" w:space="0" w:color="auto"/>
        <w:right w:val="none" w:sz="0" w:space="0" w:color="auto"/>
      </w:divBdr>
    </w:div>
    <w:div w:id="1661033174">
      <w:bodyDiv w:val="1"/>
      <w:marLeft w:val="0"/>
      <w:marRight w:val="0"/>
      <w:marTop w:val="0"/>
      <w:marBottom w:val="0"/>
      <w:divBdr>
        <w:top w:val="none" w:sz="0" w:space="0" w:color="auto"/>
        <w:left w:val="none" w:sz="0" w:space="0" w:color="auto"/>
        <w:bottom w:val="none" w:sz="0" w:space="0" w:color="auto"/>
        <w:right w:val="none" w:sz="0" w:space="0" w:color="auto"/>
      </w:divBdr>
    </w:div>
    <w:div w:id="1784882089">
      <w:bodyDiv w:val="1"/>
      <w:marLeft w:val="0"/>
      <w:marRight w:val="0"/>
      <w:marTop w:val="0"/>
      <w:marBottom w:val="0"/>
      <w:divBdr>
        <w:top w:val="none" w:sz="0" w:space="0" w:color="auto"/>
        <w:left w:val="none" w:sz="0" w:space="0" w:color="auto"/>
        <w:bottom w:val="none" w:sz="0" w:space="0" w:color="auto"/>
        <w:right w:val="none" w:sz="0" w:space="0" w:color="auto"/>
      </w:divBdr>
    </w:div>
    <w:div w:id="1813020264">
      <w:bodyDiv w:val="1"/>
      <w:marLeft w:val="0"/>
      <w:marRight w:val="0"/>
      <w:marTop w:val="0"/>
      <w:marBottom w:val="0"/>
      <w:divBdr>
        <w:top w:val="none" w:sz="0" w:space="0" w:color="auto"/>
        <w:left w:val="none" w:sz="0" w:space="0" w:color="auto"/>
        <w:bottom w:val="none" w:sz="0" w:space="0" w:color="auto"/>
        <w:right w:val="none" w:sz="0" w:space="0" w:color="auto"/>
      </w:divBdr>
    </w:div>
    <w:div w:id="1863854556">
      <w:bodyDiv w:val="1"/>
      <w:marLeft w:val="0"/>
      <w:marRight w:val="0"/>
      <w:marTop w:val="0"/>
      <w:marBottom w:val="0"/>
      <w:divBdr>
        <w:top w:val="none" w:sz="0" w:space="0" w:color="auto"/>
        <w:left w:val="none" w:sz="0" w:space="0" w:color="auto"/>
        <w:bottom w:val="none" w:sz="0" w:space="0" w:color="auto"/>
        <w:right w:val="none" w:sz="0" w:space="0" w:color="auto"/>
      </w:divBdr>
    </w:div>
    <w:div w:id="1882128512">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2031374097">
      <w:bodyDiv w:val="1"/>
      <w:marLeft w:val="0"/>
      <w:marRight w:val="0"/>
      <w:marTop w:val="0"/>
      <w:marBottom w:val="0"/>
      <w:divBdr>
        <w:top w:val="none" w:sz="0" w:space="0" w:color="auto"/>
        <w:left w:val="none" w:sz="0" w:space="0" w:color="auto"/>
        <w:bottom w:val="none" w:sz="0" w:space="0" w:color="auto"/>
        <w:right w:val="none" w:sz="0" w:space="0" w:color="auto"/>
      </w:divBdr>
    </w:div>
    <w:div w:id="208575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666d9c5-b43a-4998-8436-ed4612e662b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2C5256618677D42BE2C705101193650" ma:contentTypeVersion="17" ma:contentTypeDescription="Crear nuevo documento." ma:contentTypeScope="" ma:versionID="b2c572d9e2da338578a824eaff54bc6a">
  <xsd:schema xmlns:xsd="http://www.w3.org/2001/XMLSchema" xmlns:xs="http://www.w3.org/2001/XMLSchema" xmlns:p="http://schemas.microsoft.com/office/2006/metadata/properties" xmlns:ns3="e49984a8-0e45-40d7-8882-46a7a5dfa46f" xmlns:ns4="4666d9c5-b43a-4998-8436-ed4612e662b0" targetNamespace="http://schemas.microsoft.com/office/2006/metadata/properties" ma:root="true" ma:fieldsID="947449ddcd8190153164827001256bb4" ns3:_="" ns4:_="">
    <xsd:import namespace="e49984a8-0e45-40d7-8882-46a7a5dfa46f"/>
    <xsd:import namespace="4666d9c5-b43a-4998-8436-ed4612e662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MediaServiceAutoKeyPoints" minOccurs="0"/>
                <xsd:element ref="ns4:MediaServiceKeyPoints"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984a8-0e45-40d7-8882-46a7a5dfa46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66d9c5-b43a-4998-8436-ed4612e662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JAS16</b:Tag>
    <b:SourceType>InternetSite</b:SourceType>
    <b:Guid>{F32CDA1A-300C-4B71-A698-11D7735863E2}</b:Guid>
    <b:Title>Wiki Sistemas Digitales</b:Title>
    <b:Year>2016</b:Year>
    <b:Author>
      <b:Author>
        <b:NameList>
          <b:Person>
            <b:Last>Sáenz</b:Last>
            <b:First>Javier</b:First>
          </b:Person>
        </b:NameList>
      </b:Author>
    </b:Author>
    <b:Month>09</b:Month>
    <b:Day>09</b:Day>
    <b:URL>http://sistdig.wikidot.com</b:URL>
    <b:RefOrder>5</b:RefOrder>
  </b:Source>
  <b:Source>
    <b:Tag>Suá15</b:Tag>
    <b:SourceType>JournalArticle</b:SourceType>
    <b:Guid>{DD2C9974-DFF9-4C99-9ECC-2003DD4AE39C}</b:Guid>
    <b:Author>
      <b:Author>
        <b:NameList>
          <b:Person>
            <b:Last>Suárez</b:Last>
            <b:First>Ramiro</b:First>
          </b:Person>
        </b:NameList>
      </b:Author>
    </b:Author>
    <b:Title>Energías renovables, Impacto y Efectividad</b:Title>
    <b:Year>2015</b:Year>
    <b:JournalName>Revista Científica Ingeniería y Desarrollo en Energía</b:JournalName>
    <b:Pages>48-53</b:Pages>
    <b:RefOrder>6</b:RefOrder>
  </b:Source>
  <b:Source>
    <b:Tag>Ima16</b:Tag>
    <b:SourceType>InternetSite</b:SourceType>
    <b:Guid>{73C83367-ABED-41BB-95DE-1E40329EA3D1}</b:Guid>
    <b:Title>Normas APA</b:Title>
    <b:Year>2016</b:Year>
    <b:Author>
      <b:Author>
        <b:Corporate>Imagine Easy Solutions</b:Corporate>
      </b:Author>
    </b:Author>
    <b:Month>09</b:Month>
    <b:URL>http://normasapa.net/</b:URL>
    <b:RefOrder>1</b:RefOrder>
  </b:Source>
  <b:Source>
    <b:Tag>Men16</b:Tag>
    <b:SourceType>InternetSite</b:SourceType>
    <b:Guid>{99CA4D4F-06FE-4D17-9862-D3BD0D636C61}</b:Guid>
    <b:Author>
      <b:Author>
        <b:Corporate>Mendeley</b:Corporate>
      </b:Author>
    </b:Author>
    <b:Title>Mendeley</b:Title>
    <b:Year>2016</b:Year>
    <b:Month>09</b:Month>
    <b:URL>https://www.mendeley.com/</b:URL>
    <b:RefOrder>2</b:RefOrder>
  </b:Source>
  <b:Source>
    <b:Tag>Roy16</b:Tag>
    <b:SourceType>InternetSite</b:SourceType>
    <b:Guid>{D02E5C57-38E9-46B3-8A22-9332A056B945}</b:Guid>
    <b:Author>
      <b:Author>
        <b:Corporate>Roy Rosenzweig Center for History and New Media</b:Corporate>
      </b:Author>
    </b:Author>
    <b:Title>Zotero</b:Title>
    <b:Year>2016</b:Year>
    <b:Month>09</b:Month>
    <b:URL>https://www.zotero.org</b:URL>
    <b:RefOrder>3</b:RefOrder>
  </b:Source>
  <b:Source>
    <b:Tag>Tho16</b:Tag>
    <b:SourceType>InternetSite</b:SourceType>
    <b:Guid>{5D3150E1-36E9-4B92-A634-A7312E01E0F3}</b:Guid>
    <b:Author>
      <b:Author>
        <b:Corporate>Thomson Reuters</b:Corporate>
      </b:Author>
    </b:Author>
    <b:Title>EndNote</b:Title>
    <b:Year>2016</b:Year>
    <b:Month>09</b:Month>
    <b:URL>http://endnote.com/</b:URL>
    <b:RefOrder>4</b:RefOrder>
  </b:Source>
</b:Sources>
</file>

<file path=customXml/itemProps1.xml><?xml version="1.0" encoding="utf-8"?>
<ds:datastoreItem xmlns:ds="http://schemas.openxmlformats.org/officeDocument/2006/customXml" ds:itemID="{392A9C95-8588-43AB-86BE-543F616C7A38}">
  <ds:schemaRefs>
    <ds:schemaRef ds:uri="http://schemas.microsoft.com/sharepoint/v3/contenttype/forms"/>
  </ds:schemaRefs>
</ds:datastoreItem>
</file>

<file path=customXml/itemProps2.xml><?xml version="1.0" encoding="utf-8"?>
<ds:datastoreItem xmlns:ds="http://schemas.openxmlformats.org/officeDocument/2006/customXml" ds:itemID="{1CB01D26-3C91-4608-BBA8-7735AA5F994C}">
  <ds:schemaRefs>
    <ds:schemaRef ds:uri="http://schemas.microsoft.com/office/2006/metadata/properties"/>
    <ds:schemaRef ds:uri="http://schemas.microsoft.com/office/infopath/2007/PartnerControls"/>
    <ds:schemaRef ds:uri="4666d9c5-b43a-4998-8436-ed4612e662b0"/>
  </ds:schemaRefs>
</ds:datastoreItem>
</file>

<file path=customXml/itemProps3.xml><?xml version="1.0" encoding="utf-8"?>
<ds:datastoreItem xmlns:ds="http://schemas.openxmlformats.org/officeDocument/2006/customXml" ds:itemID="{D1FF6BFF-EC44-4386-A067-1A06BA542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9984a8-0e45-40d7-8882-46a7a5dfa46f"/>
    <ds:schemaRef ds:uri="4666d9c5-b43a-4998-8436-ed4612e662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E12A09-088D-4CAA-8BBC-7C5B0102C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25</Pages>
  <Words>3654</Words>
  <Characters>20100</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23707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Universidad Nacional de Colombia</dc:creator>
  <cp:keywords/>
  <cp:lastModifiedBy>Luis Alberto Sanchez Salazar</cp:lastModifiedBy>
  <cp:revision>4</cp:revision>
  <cp:lastPrinted>2016-09-14T20:40:00Z</cp:lastPrinted>
  <dcterms:created xsi:type="dcterms:W3CDTF">2023-11-18T15:46:00Z</dcterms:created>
  <dcterms:modified xsi:type="dcterms:W3CDTF">2023-11-24T17:23:00Z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0x010100C2C5256618677D42BE2C705101193650</vt:lpwstr>
  </property>
</Properties>
</file>