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firstLine="425"/>
        <w:jc w:val="right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firstLine="425"/>
        <w:rPr/>
      </w:pPr>
      <w:bookmarkStart w:colFirst="0" w:colLast="0" w:name="_heading=h.45rwe262wwqf" w:id="0"/>
      <w:bookmarkEnd w:id="0"/>
      <w:r w:rsidDel="00000000" w:rsidR="00000000" w:rsidRPr="00000000">
        <w:rPr>
          <w:sz w:val="50"/>
          <w:szCs w:val="50"/>
          <w:rtl w:val="0"/>
        </w:rPr>
        <w:t xml:space="preserve">Group Project Documentation </w:t>
        <w:br w:type="textWrapping"/>
        <w:t xml:space="preserve">C# Programming and Unity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Title"/>
        <w:ind w:firstLine="425"/>
        <w:rPr>
          <w:rFonts w:ascii="Times New Roman" w:cs="Times New Roman" w:eastAsia="Times New Roman" w:hAnsi="Times New Roman"/>
          <w:i w:val="1"/>
          <w:color w:val="ff0000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50"/>
          <w:szCs w:val="50"/>
          <w:rtl w:val="0"/>
        </w:rPr>
        <w:t xml:space="preserve">Group 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="240" w:lineRule="auto"/>
        <w:ind w:firstLine="425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Prepared by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Group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85" w:right="0" w:hanging="36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Hồ Tâm Phong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Nguyễn Thái Hoàng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Quách Hoàng Huy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0" w:line="240" w:lineRule="auto"/>
        <w:ind w:left="785" w:right="0" w:hanging="36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Nguyễn Hữu Anh Duy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="240" w:lineRule="auto"/>
        <w:ind w:firstLine="425"/>
        <w:jc w:val="right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="240" w:lineRule="auto"/>
        <w:ind w:firstLine="425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="240" w:lineRule="auto"/>
        <w:ind w:firstLine="425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="240" w:lineRule="auto"/>
        <w:ind w:firstLine="425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="240" w:lineRule="auto"/>
        <w:ind w:firstLine="425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="240" w:lineRule="auto"/>
        <w:ind w:firstLine="425"/>
        <w:jc w:val="center"/>
        <w:rPr>
          <w:color w:val="000000"/>
          <w:sz w:val="28"/>
          <w:szCs w:val="28"/>
        </w:rPr>
        <w:sectPr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Ho Chi Minh City, 2024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firstLine="425"/>
        <w:rPr>
          <w:rFonts w:ascii="Times" w:cs="Times" w:eastAsia="Times" w:hAnsi="Times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10">
      <w:pPr>
        <w:ind w:firstLine="42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8630"/>
              <w:tab w:val="left" w:leader="none" w:pos="880"/>
            </w:tabs>
            <w:spacing w:after="0" w:before="0" w:line="360" w:lineRule="auto"/>
            <w:ind w:left="42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Game Introduction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8630"/>
              <w:tab w:val="left" w:leader="none" w:pos="880"/>
            </w:tabs>
            <w:spacing w:after="0" w:before="0" w:line="360" w:lineRule="auto"/>
            <w:ind w:left="42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How to play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8630"/>
              <w:tab w:val="left" w:leader="none" w:pos="880"/>
            </w:tabs>
            <w:spacing w:after="0" w:before="0" w:line="360" w:lineRule="auto"/>
            <w:ind w:left="425" w:right="0" w:firstLine="0"/>
            <w:jc w:val="left"/>
            <w:rPr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Game Design Specification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8630"/>
              <w:tab w:val="left" w:leader="none" w:pos="880"/>
            </w:tabs>
            <w:spacing w:after="0" w:before="0" w:line="360" w:lineRule="auto"/>
            <w:ind w:left="42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4. </w:t>
            <w:tab/>
            <w:t xml:space="preserve">Member Task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8630"/>
              <w:tab w:val="left" w:leader="none" w:pos="880"/>
            </w:tabs>
            <w:spacing w:after="0" w:before="0" w:line="360" w:lineRule="auto"/>
            <w:ind w:left="42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5</w:t>
          </w: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Project Management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8630"/>
              <w:tab w:val="left" w:leader="none" w:pos="880"/>
            </w:tabs>
            <w:spacing w:after="0" w:before="0" w:line="360" w:lineRule="auto"/>
            <w:ind w:left="42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6</w:t>
          </w: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Implementation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630"/>
            </w:tabs>
            <w:spacing w:after="0" w:before="0" w:line="360" w:lineRule="auto"/>
            <w:ind w:left="36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6</w:t>
          </w:r>
          <w:hyperlink w:anchor="_heading=h.2jxsxq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.1.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Deployment Considerations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630"/>
            </w:tabs>
            <w:spacing w:after="0" w:before="0" w:line="36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6</w:t>
          </w:r>
          <w:hyperlink w:anchor="_heading=h.z337ya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Screenshots and explanations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8630"/>
              <w:tab w:val="left" w:leader="none" w:pos="880"/>
            </w:tabs>
            <w:spacing w:after="0" w:before="0" w:line="360" w:lineRule="auto"/>
            <w:ind w:left="42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7</w:t>
          </w: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ind w:left="0" w:firstLine="0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ind w:firstLine="42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42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2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firstLine="425"/>
        <w:rPr>
          <w:rFonts w:ascii="Times" w:cs="Times" w:eastAsia="Times" w:hAnsi="Times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6"/>
          <w:szCs w:val="36"/>
          <w:rtl w:val="0"/>
        </w:rPr>
        <w:t xml:space="preserve">Revision History</w:t>
      </w:r>
    </w:p>
    <w:tbl>
      <w:tblPr>
        <w:tblStyle w:val="Table1"/>
        <w:tblW w:w="981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45"/>
        <w:gridCol w:w="2130"/>
        <w:gridCol w:w="3975"/>
        <w:gridCol w:w="2160"/>
        <w:tblGridChange w:id="0">
          <w:tblGrid>
            <w:gridCol w:w="1545"/>
            <w:gridCol w:w="2130"/>
            <w:gridCol w:w="3975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spacing w:after="40" w:before="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0">
            <w:pPr>
              <w:spacing w:after="40" w:before="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spacing w:after="40" w:before="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spacing w:after="40" w:before="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Duy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10/06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 character, movement, cải thiện lại map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ind w:firstLine="42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2022.3.28f1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ind w:firstLine="42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ind w:firstLine="42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ind w:firstLine="42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ind w:firstLine="42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ind w:firstLine="42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ind w:firstLine="42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ind w:firstLine="42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ind w:firstLine="42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ind w:firstLine="42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ind w:firstLine="425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firstLine="425"/>
        <w:rPr>
          <w:sz w:val="32"/>
          <w:szCs w:val="32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26in1rg" w:id="1"/>
      <w:bookmarkEnd w:id="1"/>
      <w:r w:rsidDel="00000000" w:rsidR="00000000" w:rsidRPr="00000000">
        <w:rPr>
          <w:rtl w:val="0"/>
        </w:rPr>
        <w:t xml:space="preserve">Game Introduction</w:t>
      </w:r>
    </w:p>
    <w:p w:rsidR="00000000" w:rsidDel="00000000" w:rsidP="00000000" w:rsidRDefault="00000000" w:rsidRPr="00000000" w14:paraId="00000039">
      <w:pPr>
        <w:spacing w:after="240" w:before="240" w:lineRule="auto"/>
        <w:ind w:left="0"/>
        <w:jc w:val="both"/>
        <w:rPr/>
      </w:pPr>
      <w:r w:rsidDel="00000000" w:rsidR="00000000" w:rsidRPr="00000000">
        <w:rPr>
          <w:b w:val="1"/>
          <w:rtl w:val="0"/>
        </w:rPr>
        <w:t xml:space="preserve">Tiny RPG Forest</w:t>
      </w:r>
      <w:r w:rsidDel="00000000" w:rsidR="00000000" w:rsidRPr="00000000">
        <w:rPr>
          <w:rtl w:val="0"/>
        </w:rPr>
        <w:t xml:space="preserve"> is a 2D Unity asset pack that provides you with everything you need to create a complete top-down RPG game from scratch. It includes characters, environment graphics, template code, and more.</w:t>
      </w:r>
    </w:p>
    <w:p w:rsidR="00000000" w:rsidDel="00000000" w:rsidP="00000000" w:rsidRDefault="00000000" w:rsidRPr="00000000" w14:paraId="0000003A">
      <w:pPr>
        <w:spacing w:after="240" w:before="240" w:lineRule="auto"/>
        <w:ind w:lef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fully animated 2D characters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different forest environments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Top-down graphics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code for movement, combat, and inventory systems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use and customize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2et92p0" w:id="2"/>
      <w:bookmarkEnd w:id="2"/>
      <w:r w:rsidDel="00000000" w:rsidR="00000000" w:rsidRPr="00000000">
        <w:rPr>
          <w:rtl w:val="0"/>
        </w:rPr>
        <w:t xml:space="preserve">How to Play </w:t>
      </w:r>
    </w:p>
    <w:p w:rsidR="00000000" w:rsidDel="00000000" w:rsidP="00000000" w:rsidRDefault="00000000" w:rsidRPr="00000000" w14:paraId="00000042">
      <w:pPr>
        <w:pStyle w:val="Heading2"/>
        <w:keepNext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Arial" w:cs="Arial" w:eastAsia="Arial" w:hAnsi="Arial"/>
          <w:color w:val="1f1f1f"/>
          <w:sz w:val="24"/>
          <w:szCs w:val="24"/>
        </w:rPr>
      </w:pPr>
      <w:bookmarkStart w:colFirst="0" w:colLast="0" w:name="_heading=h.cvt5unfbzki" w:id="3"/>
      <w:bookmarkEnd w:id="3"/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Game Startup Screen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ind w:left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Start: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Choose to start a new game.</w:t>
      </w: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Continue: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Choose to continue from a previously saved game.</w:t>
      </w: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Options: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Adjust audio, brightness, and language settings.</w:t>
      </w: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Exit: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Exit the game.</w:t>
      </w:r>
    </w:p>
    <w:p w:rsidR="00000000" w:rsidDel="00000000" w:rsidP="00000000" w:rsidRDefault="00000000" w:rsidRPr="00000000" w14:paraId="00000044">
      <w:pPr>
        <w:pStyle w:val="Heading2"/>
        <w:keepNext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60" w:lineRule="auto"/>
        <w:rPr>
          <w:rFonts w:ascii="Arial" w:cs="Arial" w:eastAsia="Arial" w:hAnsi="Arial"/>
          <w:color w:val="1f1f1f"/>
          <w:sz w:val="24"/>
          <w:szCs w:val="24"/>
        </w:rPr>
      </w:pPr>
      <w:bookmarkStart w:colFirst="0" w:colLast="0" w:name="_heading=h.ykrqnd6mhcod" w:id="4"/>
      <w:bookmarkEnd w:id="4"/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Opening Storyline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ind w:left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Watch a cutscene as the main character enters the town of Everwood. Talk to the village chief to receive the first quest.</w:t>
      </w:r>
    </w:p>
    <w:p w:rsidR="00000000" w:rsidDel="00000000" w:rsidP="00000000" w:rsidRDefault="00000000" w:rsidRPr="00000000" w14:paraId="00000046">
      <w:pPr>
        <w:pStyle w:val="Heading2"/>
        <w:keepNext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60" w:lineRule="auto"/>
        <w:rPr>
          <w:rFonts w:ascii="Arial" w:cs="Arial" w:eastAsia="Arial" w:hAnsi="Arial"/>
          <w:color w:val="1f1f1f"/>
          <w:sz w:val="24"/>
          <w:szCs w:val="24"/>
        </w:rPr>
      </w:pPr>
      <w:bookmarkStart w:colFirst="0" w:colLast="0" w:name="_heading=h.z2be3p1ij2ar" w:id="5"/>
      <w:bookmarkEnd w:id="5"/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Exploring Everwood Town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ind w:left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Use the arrow keys or W, A, S, D to move the character around the town.</w:t>
      </w: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Town Map: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Explore important locations such as the village chief's house, tavern, shop, market, and ancient library.</w:t>
      </w: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Interaction: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Press Enter or Space to interact with NPCs and objects in the game.</w:t>
      </w:r>
    </w:p>
    <w:p w:rsidR="00000000" w:rsidDel="00000000" w:rsidP="00000000" w:rsidRDefault="00000000" w:rsidRPr="00000000" w14:paraId="00000048">
      <w:pPr>
        <w:pStyle w:val="Heading2"/>
        <w:keepNext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60" w:lineRule="auto"/>
        <w:rPr>
          <w:rFonts w:ascii="Arial" w:cs="Arial" w:eastAsia="Arial" w:hAnsi="Arial"/>
          <w:color w:val="1f1f1f"/>
          <w:sz w:val="24"/>
          <w:szCs w:val="24"/>
        </w:rPr>
      </w:pPr>
      <w:bookmarkStart w:colFirst="0" w:colLast="0" w:name="_heading=h.iev6v1y9syis" w:id="6"/>
      <w:bookmarkEnd w:id="6"/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Accepting and Completing Quests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ind w:left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Accepting Quests: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Talk to NPCs to receive quests. Quests may involve finding items, helping villagers, or exploring new areas.</w:t>
      </w: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Tracking Quests: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Use the quest log to track accepted quests. The quest log can be accessed by pressing Q.</w:t>
      </w: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Completing Quests: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Complete quests to receive rewards such as money, equipment, or new skills.</w:t>
      </w:r>
    </w:p>
    <w:p w:rsidR="00000000" w:rsidDel="00000000" w:rsidP="00000000" w:rsidRDefault="00000000" w:rsidRPr="00000000" w14:paraId="0000004A">
      <w:pPr>
        <w:pStyle w:val="Heading2"/>
        <w:keepNext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60" w:lineRule="auto"/>
        <w:rPr>
          <w:rFonts w:ascii="Arial" w:cs="Arial" w:eastAsia="Arial" w:hAnsi="Arial"/>
          <w:color w:val="1f1f1f"/>
          <w:sz w:val="24"/>
          <w:szCs w:val="24"/>
        </w:rPr>
      </w:pPr>
      <w:bookmarkStart w:colFirst="0" w:colLast="0" w:name="_heading=h.ioiw3eojfdab" w:id="7"/>
      <w:bookmarkEnd w:id="7"/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Combat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ind w:left="0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Encountering Monsters: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When moving outside of town or into dungeons, you will encounter monsters.</w:t>
      </w: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Turn-Based Combat System: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Attack: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Choose to attack to deal damage to the monster.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Defend: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Choose to defend to reduce damage taken during the monster's turn.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Skills: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Use special skills that the character has learned.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Items: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Use items to heal or increase stats.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Victory: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Upon defeating monsters, you will gain experience and rewards.</w:t>
      </w:r>
    </w:p>
    <w:p w:rsidR="00000000" w:rsidDel="00000000" w:rsidP="00000000" w:rsidRDefault="00000000" w:rsidRPr="00000000" w14:paraId="00000051">
      <w:pPr>
        <w:pStyle w:val="Heading2"/>
        <w:keepNext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60" w:lineRule="auto"/>
        <w:rPr>
          <w:rFonts w:ascii="Arial" w:cs="Arial" w:eastAsia="Arial" w:hAnsi="Arial"/>
          <w:color w:val="1f1f1f"/>
          <w:sz w:val="24"/>
          <w:szCs w:val="24"/>
        </w:rPr>
      </w:pPr>
      <w:bookmarkStart w:colFirst="0" w:colLast="0" w:name="_heading=h.lvszmi175ffx" w:id="8"/>
      <w:bookmarkEnd w:id="8"/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Exploration and Puzzles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ind w:left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Town Secrets: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Uncover the secrets of Everwood town through clues and quests.</w:t>
      </w: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Puzzles: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Solve puzzles to unlock new areas or receive special rewards.</w:t>
      </w:r>
    </w:p>
    <w:p w:rsidR="00000000" w:rsidDel="00000000" w:rsidP="00000000" w:rsidRDefault="00000000" w:rsidRPr="00000000" w14:paraId="00000053">
      <w:pPr>
        <w:pStyle w:val="Heading2"/>
        <w:keepNext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60" w:lineRule="auto"/>
        <w:rPr>
          <w:rFonts w:ascii="Arial" w:cs="Arial" w:eastAsia="Arial" w:hAnsi="Arial"/>
          <w:color w:val="1f1f1f"/>
          <w:sz w:val="24"/>
          <w:szCs w:val="24"/>
        </w:rPr>
      </w:pPr>
      <w:bookmarkStart w:colFirst="0" w:colLast="0" w:name="_heading=h.9l4hr3gagzqs" w:id="9"/>
      <w:bookmarkEnd w:id="9"/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Game Ending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ind w:left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Upon completing the main quest, you will solve the mystery of the town. You can choose to continue exploring side quests or end the game.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ind w:left="0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Additional Notes: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This is a basic outline of a game tutorial. The specific details will vary depending on the game.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Be sure to include screenshots or videos to illustrate your points.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Use clear and concise language that is easy for beginners to understand.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Break down the tutorial into small, manageable steps.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Use a consistent format throughout the tutorial.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Proofread your tutorial carefully before publishing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lnxbz9" w:id="10"/>
      <w:bookmarkEnd w:id="10"/>
      <w:r w:rsidDel="00000000" w:rsidR="00000000" w:rsidRPr="00000000">
        <w:rPr>
          <w:rtl w:val="0"/>
        </w:rPr>
        <w:t xml:space="preserve">Game Design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/>
        <w:rPr/>
      </w:pPr>
      <w:r w:rsidDel="00000000" w:rsidR="00000000" w:rsidRPr="00000000">
        <w:rPr>
          <w:rtl w:val="0"/>
        </w:rPr>
        <w:t xml:space="preserve">Tools: Drawio, Visual Paragram, Vẽ giấy,......</w:t>
      </w:r>
    </w:p>
    <w:p w:rsidR="00000000" w:rsidDel="00000000" w:rsidP="00000000" w:rsidRDefault="00000000" w:rsidRPr="00000000" w14:paraId="0000005F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1ksv4uv" w:id="11"/>
      <w:bookmarkEnd w:id="11"/>
      <w:r w:rsidDel="00000000" w:rsidR="00000000" w:rsidRPr="00000000">
        <w:rPr>
          <w:rtl w:val="0"/>
        </w:rPr>
        <w:t xml:space="preserve">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9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65"/>
            <w:gridCol w:w="2595"/>
            <w:gridCol w:w="3405"/>
            <w:gridCol w:w="3225"/>
            <w:tblGridChange w:id="0">
              <w:tblGrid>
                <w:gridCol w:w="765"/>
                <w:gridCol w:w="2595"/>
                <w:gridCol w:w="3405"/>
                <w:gridCol w:w="32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#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Task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Member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spacing w:line="240" w:lineRule="auto"/>
                  <w:ind w:left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Project Prototype - Tiny Forest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Group 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spacing w:line="240" w:lineRule="auto"/>
                  <w:ind w:left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Download Assets from Unity store  – Unity version 2022.3.28f1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Design Scene level 1 + Docs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Nguyễn Hữu Anh Duy (90%)</w:t>
                </w:r>
              </w:p>
              <w:p w:rsidR="00000000" w:rsidDel="00000000" w:rsidP="00000000" w:rsidRDefault="00000000" w:rsidRPr="00000000" w14:paraId="00000070">
                <w:pPr>
                  <w:spacing w:line="240" w:lineRule="auto"/>
                  <w:ind w:left="0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chưa có player_name, sound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line="240" w:lineRule="auto"/>
                  <w:ind w:left="0"/>
                  <w:rPr/>
                </w:pPr>
                <w:r w:rsidDel="00000000" w:rsidR="00000000" w:rsidRPr="00000000">
                  <w:rPr>
                    <w:rtl w:val="0"/>
                  </w:rPr>
                  <w:t xml:space="preserve">Design Scene level 2 + Menu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Hồ Tâm Phong (-)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chưa có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ind w:left="0"/>
                  <w:rPr/>
                </w:pPr>
                <w:r w:rsidDel="00000000" w:rsidR="00000000" w:rsidRPr="00000000">
                  <w:rPr>
                    <w:rtl w:val="0"/>
                  </w:rPr>
                  <w:t xml:space="preserve">Design Scene level 3 + 4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Quách Huy Hoàng (-)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chưa có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ind w:left="0"/>
                  <w:rPr/>
                </w:pPr>
                <w:r w:rsidDel="00000000" w:rsidR="00000000" w:rsidRPr="00000000">
                  <w:rPr>
                    <w:rtl w:val="0"/>
                  </w:rPr>
                  <w:t xml:space="preserve">Design Scene level 5 + How to play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Nguyễn Hoàng Thái (-)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chưa có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Kịch bản - Cách chơi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Nguyễn Hữu Anh Duy (100%)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đã xong kịch bản và cách chơi</w:t>
                </w:r>
              </w:p>
            </w:tc>
          </w:tr>
        </w:tbl>
      </w:sdtContent>
    </w:sdt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44sinio" w:id="12"/>
      <w:bookmarkEnd w:id="12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84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6"/>
        </w:numPr>
        <w:spacing w:line="240" w:lineRule="auto"/>
        <w:ind w:left="576" w:hanging="576"/>
        <w:rPr/>
      </w:pPr>
      <w:bookmarkStart w:colFirst="0" w:colLast="0" w:name="_heading=h.2jxsxqh" w:id="13"/>
      <w:bookmarkEnd w:id="13"/>
      <w:r w:rsidDel="00000000" w:rsidR="00000000" w:rsidRPr="00000000">
        <w:rPr>
          <w:rtl w:val="0"/>
        </w:rPr>
        <w:t xml:space="preserve">Deployment Considerations</w:t>
      </w:r>
    </w:p>
    <w:p w:rsidR="00000000" w:rsidDel="00000000" w:rsidP="00000000" w:rsidRDefault="00000000" w:rsidRPr="00000000" w14:paraId="0000008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6"/>
        </w:numPr>
        <w:spacing w:line="240" w:lineRule="auto"/>
        <w:ind w:left="576" w:hanging="576"/>
        <w:rPr/>
      </w:pPr>
      <w:bookmarkStart w:colFirst="0" w:colLast="0" w:name="_heading=h.z337ya" w:id="14"/>
      <w:bookmarkEnd w:id="14"/>
      <w:r w:rsidDel="00000000" w:rsidR="00000000" w:rsidRPr="00000000">
        <w:rPr>
          <w:rtl w:val="0"/>
        </w:rPr>
        <w:t xml:space="preserve">Screenshots and explanations</w:t>
      </w:r>
    </w:p>
    <w:p w:rsidR="00000000" w:rsidDel="00000000" w:rsidP="00000000" w:rsidRDefault="00000000" w:rsidRPr="00000000" w14:paraId="0000008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j2qqm3" w:id="15"/>
      <w:bookmarkEnd w:id="1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hanging="567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Asset Store: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https://assetstore.unity.com/packages/2d/characters/tiny-rpg-forest-114685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[2]. Enemy: 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>
          <w:i w:val="1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https://opengameart.org/content/skeletons-rework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firstLine="425"/>
      <w:rPr>
        <w:b w:val="1"/>
        <w:i w:val="1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firstLine="425"/>
      <w:rPr>
        <w:b w:val="1"/>
        <w:i w:val="1"/>
        <w:color w:val="000000"/>
        <w:sz w:val="22"/>
        <w:szCs w:val="22"/>
      </w:rPr>
    </w:pPr>
    <w:r w:rsidDel="00000000" w:rsidR="00000000" w:rsidRPr="00000000">
      <w:rPr>
        <w:b w:val="1"/>
        <w:i w:val="1"/>
        <w:color w:val="000000"/>
        <w:sz w:val="20"/>
        <w:szCs w:val="20"/>
        <w:rtl w:val="0"/>
      </w:rPr>
      <w:tab/>
      <w:tab/>
    </w:r>
    <w:r w:rsidDel="00000000" w:rsidR="00000000" w:rsidRPr="00000000">
      <w:rPr>
        <w:b w:val="1"/>
        <w:i w:val="1"/>
        <w:color w:val="000000"/>
        <w:sz w:val="22"/>
        <w:szCs w:val="22"/>
        <w:rtl w:val="0"/>
      </w:rPr>
      <w:t xml:space="preserve">Page </w:t>
    </w:r>
    <w:r w:rsidDel="00000000" w:rsidR="00000000" w:rsidRPr="00000000">
      <w:rPr>
        <w:b w:val="1"/>
        <w:i w:val="1"/>
        <w:color w:val="00000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firstLine="0"/>
      <w:rPr>
        <w:b w:val="1"/>
        <w:i w:val="1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[%1]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  <w:ind w:left="42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240" w:lineRule="auto"/>
      <w:ind w:left="360" w:hanging="36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60" w:before="240" w:lineRule="auto"/>
      <w:ind w:left="0" w:firstLine="0"/>
    </w:pPr>
    <w:rPr/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  <w:rsid w:val="00FE2E66"/>
  </w:style>
  <w:style w:type="paragraph" w:styleId="Heading1">
    <w:name w:val="heading 1"/>
    <w:basedOn w:val="Normal"/>
    <w:next w:val="Normal"/>
    <w:link w:val="Heading1Char"/>
    <w:qFormat w:val="1"/>
    <w:rsid w:val="00872AA7"/>
    <w:pPr>
      <w:keepNext w:val="1"/>
      <w:numPr>
        <w:numId w:val="1"/>
      </w:numPr>
      <w:spacing w:after="240" w:before="240" w:line="240" w:lineRule="auto"/>
      <w:outlineLvl w:val="0"/>
    </w:pPr>
    <w:rPr>
      <w:b w:val="1"/>
      <w:kern w:val="28"/>
      <w:sz w:val="36"/>
    </w:rPr>
  </w:style>
  <w:style w:type="paragraph" w:styleId="Heading2">
    <w:name w:val="heading 2"/>
    <w:basedOn w:val="Normal"/>
    <w:next w:val="Normal"/>
    <w:link w:val="Heading2Char"/>
    <w:qFormat w:val="1"/>
    <w:rsid w:val="00872AA7"/>
    <w:pPr>
      <w:keepNext w:val="1"/>
      <w:numPr>
        <w:ilvl w:val="1"/>
        <w:numId w:val="1"/>
      </w:numPr>
      <w:spacing w:after="240" w:before="360"/>
      <w:outlineLvl w:val="1"/>
    </w:pPr>
    <w:rPr>
      <w:b w:val="1"/>
      <w:sz w:val="28"/>
    </w:rPr>
  </w:style>
  <w:style w:type="paragraph" w:styleId="Heading3">
    <w:name w:val="heading 3"/>
    <w:basedOn w:val="Normal"/>
    <w:next w:val="Normal"/>
    <w:link w:val="Heading3Char"/>
    <w:qFormat w:val="1"/>
    <w:rsid w:val="00872AA7"/>
    <w:pPr>
      <w:numPr>
        <w:ilvl w:val="2"/>
        <w:numId w:val="1"/>
      </w:numPr>
      <w:spacing w:after="60" w:before="240"/>
      <w:outlineLvl w:val="2"/>
    </w:pPr>
  </w:style>
  <w:style w:type="paragraph" w:styleId="Heading4">
    <w:name w:val="heading 4"/>
    <w:basedOn w:val="Normal"/>
    <w:next w:val="Normal"/>
    <w:link w:val="Heading4Char"/>
    <w:qFormat w:val="1"/>
    <w:rsid w:val="00872AA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</w:rPr>
  </w:style>
  <w:style w:type="paragraph" w:styleId="Heading5">
    <w:name w:val="heading 5"/>
    <w:basedOn w:val="Normal"/>
    <w:next w:val="Normal"/>
    <w:link w:val="Heading5Char"/>
    <w:qFormat w:val="1"/>
    <w:rsid w:val="00872AA7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 w:val="1"/>
    <w:rsid w:val="00872AA7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link w:val="Heading7Char"/>
    <w:qFormat w:val="1"/>
    <w:rsid w:val="00872AA7"/>
    <w:pPr>
      <w:numPr>
        <w:ilvl w:val="6"/>
        <w:numId w:val="1"/>
      </w:numPr>
      <w:spacing w:after="60" w:before="24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 w:val="1"/>
    <w:rsid w:val="00872AA7"/>
    <w:pPr>
      <w:numPr>
        <w:ilvl w:val="7"/>
        <w:numId w:val="1"/>
      </w:numPr>
      <w:spacing w:after="60" w:before="240"/>
      <w:outlineLvl w:val="7"/>
    </w:pPr>
    <w:rPr>
      <w:rFonts w:ascii="Arial" w:hAnsi="Arial"/>
      <w:i w:val="1"/>
      <w:sz w:val="20"/>
    </w:rPr>
  </w:style>
  <w:style w:type="paragraph" w:styleId="Heading9">
    <w:name w:val="heading 9"/>
    <w:basedOn w:val="Normal"/>
    <w:next w:val="Normal"/>
    <w:link w:val="Heading9Char"/>
    <w:qFormat w:val="1"/>
    <w:rsid w:val="00872AA7"/>
    <w:pPr>
      <w:numPr>
        <w:ilvl w:val="8"/>
        <w:numId w:val="1"/>
      </w:numPr>
      <w:spacing w:after="60" w:before="240"/>
      <w:outlineLvl w:val="8"/>
    </w:pPr>
    <w:rPr>
      <w:rFonts w:ascii="Arial" w:hAnsi="Arial"/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qFormat w:val="1"/>
    <w:rsid w:val="00872AA7"/>
    <w:pPr>
      <w:spacing w:after="720" w:before="240" w:line="240" w:lineRule="auto"/>
      <w:jc w:val="right"/>
    </w:pPr>
    <w:rPr>
      <w:rFonts w:ascii="Arial" w:hAnsi="Arial"/>
      <w:b w:val="1"/>
      <w:kern w:val="28"/>
      <w:sz w:val="64"/>
    </w:rPr>
  </w:style>
  <w:style w:type="character" w:styleId="Heading1Char" w:customStyle="1">
    <w:name w:val="Heading 1 Char"/>
    <w:basedOn w:val="DefaultParagraphFont"/>
    <w:link w:val="Heading1"/>
    <w:rsid w:val="00872AA7"/>
    <w:rPr>
      <w:rFonts w:cs="Times New Roman" w:eastAsia="Times New Roman"/>
      <w:b w:val="1"/>
      <w:color w:val="auto"/>
      <w:kern w:val="28"/>
      <w:sz w:val="36"/>
      <w:szCs w:val="20"/>
    </w:rPr>
  </w:style>
  <w:style w:type="character" w:styleId="Heading2Char" w:customStyle="1">
    <w:name w:val="Heading 2 Char"/>
    <w:basedOn w:val="DefaultParagraphFont"/>
    <w:link w:val="Heading2"/>
    <w:rsid w:val="00872AA7"/>
    <w:rPr>
      <w:rFonts w:cs="Times New Roman" w:eastAsia="Times New Roman"/>
      <w:b w:val="1"/>
      <w:color w:val="auto"/>
      <w:sz w:val="28"/>
      <w:szCs w:val="20"/>
    </w:rPr>
  </w:style>
  <w:style w:type="character" w:styleId="Heading3Char" w:customStyle="1">
    <w:name w:val="Heading 3 Char"/>
    <w:basedOn w:val="DefaultParagraphFont"/>
    <w:link w:val="Heading3"/>
    <w:rsid w:val="00872AA7"/>
    <w:rPr>
      <w:rFonts w:cs="Times New Roman" w:eastAsia="Times New Roman"/>
      <w:color w:val="auto"/>
      <w:szCs w:val="20"/>
    </w:rPr>
  </w:style>
  <w:style w:type="character" w:styleId="Heading4Char" w:customStyle="1">
    <w:name w:val="Heading 4 Char"/>
    <w:basedOn w:val="DefaultParagraphFont"/>
    <w:link w:val="Heading4"/>
    <w:rsid w:val="00872AA7"/>
    <w:rPr>
      <w:rFonts w:ascii="Arial" w:cs="Times New Roman" w:eastAsia="Times New Roman" w:hAnsi="Arial"/>
      <w:b w:val="1"/>
      <w:color w:val="auto"/>
      <w:szCs w:val="20"/>
    </w:rPr>
  </w:style>
  <w:style w:type="character" w:styleId="Heading5Char" w:customStyle="1">
    <w:name w:val="Heading 5 Char"/>
    <w:basedOn w:val="DefaultParagraphFont"/>
    <w:link w:val="Heading5"/>
    <w:rsid w:val="00872AA7"/>
    <w:rPr>
      <w:rFonts w:cs="Times New Roman" w:eastAsia="Times New Roman"/>
      <w:color w:val="auto"/>
      <w:sz w:val="22"/>
      <w:szCs w:val="20"/>
    </w:rPr>
  </w:style>
  <w:style w:type="character" w:styleId="Heading6Char" w:customStyle="1">
    <w:name w:val="Heading 6 Char"/>
    <w:basedOn w:val="DefaultParagraphFont"/>
    <w:link w:val="Heading6"/>
    <w:rsid w:val="00872AA7"/>
    <w:rPr>
      <w:rFonts w:cs="Times New Roman" w:eastAsia="Times New Roman"/>
      <w:i w:val="1"/>
      <w:color w:val="auto"/>
      <w:sz w:val="22"/>
      <w:szCs w:val="20"/>
    </w:rPr>
  </w:style>
  <w:style w:type="character" w:styleId="Heading7Char" w:customStyle="1">
    <w:name w:val="Heading 7 Char"/>
    <w:basedOn w:val="DefaultParagraphFont"/>
    <w:link w:val="Heading7"/>
    <w:rsid w:val="00872AA7"/>
    <w:rPr>
      <w:rFonts w:ascii="Arial" w:cs="Times New Roman" w:eastAsia="Times New Roman" w:hAnsi="Arial"/>
      <w:color w:val="auto"/>
      <w:sz w:val="20"/>
      <w:szCs w:val="20"/>
    </w:rPr>
  </w:style>
  <w:style w:type="character" w:styleId="Heading8Char" w:customStyle="1">
    <w:name w:val="Heading 8 Char"/>
    <w:basedOn w:val="DefaultParagraphFont"/>
    <w:link w:val="Heading8"/>
    <w:rsid w:val="00872AA7"/>
    <w:rPr>
      <w:rFonts w:ascii="Arial" w:cs="Times New Roman" w:eastAsia="Times New Roman" w:hAnsi="Arial"/>
      <w:i w:val="1"/>
      <w:color w:val="auto"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872AA7"/>
    <w:rPr>
      <w:rFonts w:ascii="Arial" w:cs="Times New Roman" w:eastAsia="Times New Roman" w:hAnsi="Arial"/>
      <w:b w:val="1"/>
      <w:i w:val="1"/>
      <w:color w:val="auto"/>
      <w:sz w:val="18"/>
      <w:szCs w:val="20"/>
    </w:rPr>
  </w:style>
  <w:style w:type="paragraph" w:styleId="Footer">
    <w:name w:val="footer"/>
    <w:basedOn w:val="Normal"/>
    <w:link w:val="FooterChar"/>
    <w:semiHidden w:val="1"/>
    <w:rsid w:val="00872AA7"/>
    <w:pPr>
      <w:tabs>
        <w:tab w:val="center" w:pos="4680"/>
        <w:tab w:val="right" w:pos="9360"/>
      </w:tabs>
    </w:pPr>
    <w:rPr>
      <w:b w:val="1"/>
      <w:i w:val="1"/>
      <w:sz w:val="20"/>
    </w:rPr>
  </w:style>
  <w:style w:type="character" w:styleId="FooterChar" w:customStyle="1">
    <w:name w:val="Footer Char"/>
    <w:basedOn w:val="DefaultParagraphFont"/>
    <w:link w:val="Footer"/>
    <w:semiHidden w:val="1"/>
    <w:rsid w:val="00872AA7"/>
    <w:rPr>
      <w:rFonts w:cs="Times New Roman" w:eastAsia="Times New Roman"/>
      <w:b w:val="1"/>
      <w:i w:val="1"/>
      <w:color w:val="auto"/>
      <w:sz w:val="20"/>
      <w:szCs w:val="20"/>
    </w:rPr>
  </w:style>
  <w:style w:type="paragraph" w:styleId="Header">
    <w:name w:val="header"/>
    <w:basedOn w:val="Normal"/>
    <w:link w:val="HeaderChar"/>
    <w:semiHidden w:val="1"/>
    <w:rsid w:val="00872AA7"/>
    <w:pPr>
      <w:tabs>
        <w:tab w:val="center" w:pos="4680"/>
        <w:tab w:val="right" w:pos="9360"/>
      </w:tabs>
    </w:pPr>
    <w:rPr>
      <w:b w:val="1"/>
      <w:i w:val="1"/>
      <w:sz w:val="20"/>
    </w:rPr>
  </w:style>
  <w:style w:type="character" w:styleId="HeaderChar" w:customStyle="1">
    <w:name w:val="Header Char"/>
    <w:basedOn w:val="DefaultParagraphFont"/>
    <w:link w:val="Header"/>
    <w:semiHidden w:val="1"/>
    <w:rsid w:val="00872AA7"/>
    <w:rPr>
      <w:rFonts w:cs="Times New Roman" w:eastAsia="Times New Roman"/>
      <w:b w:val="1"/>
      <w:i w:val="1"/>
      <w:color w:val="auto"/>
      <w:sz w:val="20"/>
      <w:szCs w:val="20"/>
    </w:rPr>
  </w:style>
  <w:style w:type="paragraph" w:styleId="line" w:customStyle="1">
    <w:name w:val="line"/>
    <w:basedOn w:val="Title"/>
    <w:rsid w:val="00872AA7"/>
    <w:pPr>
      <w:pBdr>
        <w:top w:color="auto" w:space="1" w:sz="36" w:val="single"/>
      </w:pBdr>
      <w:spacing w:after="0"/>
    </w:pPr>
    <w:rPr>
      <w:sz w:val="40"/>
    </w:rPr>
  </w:style>
  <w:style w:type="paragraph" w:styleId="ByLine" w:customStyle="1">
    <w:name w:val="ByLine"/>
    <w:basedOn w:val="Title"/>
    <w:rsid w:val="00872AA7"/>
    <w:rPr>
      <w:sz w:val="28"/>
    </w:rPr>
  </w:style>
  <w:style w:type="character" w:styleId="TitleChar" w:customStyle="1">
    <w:name w:val="Title Char"/>
    <w:basedOn w:val="DefaultParagraphFont"/>
    <w:link w:val="Title"/>
    <w:rsid w:val="00872AA7"/>
    <w:rPr>
      <w:rFonts w:ascii="Arial" w:cs="Times New Roman" w:eastAsia="Times New Roman" w:hAnsi="Arial"/>
      <w:b w:val="1"/>
      <w:color w:val="auto"/>
      <w:kern w:val="28"/>
      <w:sz w:val="64"/>
      <w:szCs w:val="20"/>
    </w:rPr>
  </w:style>
  <w:style w:type="paragraph" w:styleId="ChangeHistoryTitle" w:customStyle="1">
    <w:name w:val="ChangeHistory Title"/>
    <w:basedOn w:val="Normal"/>
    <w:rsid w:val="00872AA7"/>
    <w:pPr>
      <w:keepNext w:val="1"/>
      <w:spacing w:after="60" w:before="60" w:line="240" w:lineRule="auto"/>
      <w:jc w:val="center"/>
    </w:pPr>
    <w:rPr>
      <w:rFonts w:ascii="Arial" w:hAnsi="Arial"/>
      <w:b w:val="1"/>
      <w:sz w:val="36"/>
    </w:rPr>
  </w:style>
  <w:style w:type="paragraph" w:styleId="TOCEntry" w:customStyle="1">
    <w:name w:val="TOCEntry"/>
    <w:basedOn w:val="Normal"/>
    <w:rsid w:val="00872AA7"/>
    <w:pPr>
      <w:spacing w:before="120" w:line="240" w:lineRule="atLeast"/>
    </w:pPr>
    <w:rPr>
      <w:rFonts w:ascii="Times" w:hAnsi="Times"/>
      <w:b w:val="1"/>
      <w:sz w:val="36"/>
    </w:rPr>
  </w:style>
  <w:style w:type="paragraph" w:styleId="TableTextsmall" w:customStyle="1">
    <w:name w:val="Table Text small"/>
    <w:basedOn w:val="Normal"/>
    <w:rsid w:val="00872AA7"/>
    <w:pPr>
      <w:keepNext w:val="1"/>
      <w:keepLines w:val="1"/>
      <w:spacing w:after="20" w:before="20"/>
      <w:ind w:left="95"/>
    </w:pPr>
    <w:rPr>
      <w:rFonts w:ascii="Arial" w:hAnsi="Arial"/>
      <w:sz w:val="18"/>
      <w:szCs w:val="18"/>
    </w:rPr>
  </w:style>
  <w:style w:type="paragraph" w:styleId="TOC1">
    <w:name w:val="toc 1"/>
    <w:basedOn w:val="Normal"/>
    <w:next w:val="Normal"/>
    <w:autoRedefine w:val="1"/>
    <w:uiPriority w:val="39"/>
    <w:rsid w:val="00545AB4"/>
    <w:pPr>
      <w:tabs>
        <w:tab w:val="left" w:pos="360"/>
        <w:tab w:val="right" w:leader="dot" w:pos="8630"/>
      </w:tabs>
    </w:pPr>
    <w:rPr>
      <w:b w:val="1"/>
      <w:noProof w:val="1"/>
    </w:rPr>
  </w:style>
  <w:style w:type="paragraph" w:styleId="TOC2">
    <w:name w:val="toc 2"/>
    <w:basedOn w:val="Normal"/>
    <w:next w:val="Normal"/>
    <w:autoRedefine w:val="1"/>
    <w:uiPriority w:val="39"/>
    <w:rsid w:val="00872AA7"/>
    <w:pPr>
      <w:tabs>
        <w:tab w:val="left" w:pos="800"/>
        <w:tab w:val="right" w:leader="dot" w:pos="8630"/>
      </w:tabs>
      <w:ind w:left="360"/>
    </w:pPr>
    <w:rPr>
      <w:noProof w:val="1"/>
    </w:rPr>
  </w:style>
  <w:style w:type="paragraph" w:styleId="List">
    <w:name w:val="List"/>
    <w:basedOn w:val="Normal"/>
    <w:semiHidden w:val="1"/>
    <w:rsid w:val="00872AA7"/>
    <w:pPr>
      <w:spacing w:after="120"/>
      <w:ind w:left="630" w:hanging="630"/>
    </w:pPr>
  </w:style>
  <w:style w:type="paragraph" w:styleId="TableHead" w:customStyle="1">
    <w:name w:val="Table Head"/>
    <w:basedOn w:val="Heading3"/>
    <w:next w:val="Normal"/>
    <w:rsid w:val="00872AA7"/>
    <w:pPr>
      <w:keepNext w:val="1"/>
      <w:keepLines w:val="1"/>
      <w:numPr>
        <w:ilvl w:val="0"/>
        <w:numId w:val="0"/>
      </w:numPr>
      <w:spacing w:before="60"/>
      <w:jc w:val="center"/>
      <w:outlineLvl w:val="9"/>
    </w:pPr>
    <w:rPr>
      <w:rFonts w:ascii="Arial" w:hAnsi="Arial"/>
      <w:b w:val="1"/>
      <w:sz w:val="22"/>
      <w:szCs w:val="22"/>
    </w:rPr>
  </w:style>
  <w:style w:type="paragraph" w:styleId="Fig-Graphic" w:customStyle="1">
    <w:name w:val="Fig-Graphic"/>
    <w:basedOn w:val="Normal"/>
    <w:next w:val="Num-Caption"/>
    <w:qFormat w:val="1"/>
    <w:rsid w:val="00872AA7"/>
    <w:pPr>
      <w:widowControl w:val="0"/>
      <w:suppressAutoHyphens w:val="1"/>
      <w:autoSpaceDE w:val="0"/>
      <w:autoSpaceDN w:val="0"/>
      <w:adjustRightInd w:val="0"/>
      <w:spacing w:after="80" w:before="180" w:line="240" w:lineRule="atLeast"/>
      <w:ind w:left="480"/>
      <w:textAlignment w:val="baseline"/>
    </w:pPr>
    <w:rPr>
      <w:rFonts w:ascii="Segoe" w:cs="Segoe" w:hAnsi="Segoe" w:eastAsiaTheme="minorEastAsia"/>
      <w:iCs w:val="1"/>
      <w:color w:val="000000"/>
      <w:sz w:val="18"/>
      <w:szCs w:val="19"/>
    </w:rPr>
  </w:style>
  <w:style w:type="paragraph" w:styleId="Num-Caption" w:customStyle="1">
    <w:name w:val="Num-Caption"/>
    <w:basedOn w:val="Normal"/>
    <w:next w:val="Normal"/>
    <w:uiPriority w:val="1"/>
    <w:qFormat w:val="1"/>
    <w:rsid w:val="00872AA7"/>
    <w:pPr>
      <w:keepLines w:val="1"/>
      <w:widowControl w:val="0"/>
      <w:autoSpaceDE w:val="0"/>
      <w:autoSpaceDN w:val="0"/>
      <w:adjustRightInd w:val="0"/>
      <w:spacing w:after="360" w:before="240"/>
      <w:ind w:left="475"/>
      <w:textAlignment w:val="baseline"/>
    </w:pPr>
    <w:rPr>
      <w:rFonts w:cs="Segoe" w:eastAsiaTheme="minorEastAsia"/>
      <w:color w:val="000000"/>
      <w:szCs w:val="16"/>
    </w:rPr>
  </w:style>
  <w:style w:type="character" w:styleId="FigNum" w:customStyle="1">
    <w:name w:val="Fig Num"/>
    <w:uiPriority w:val="8"/>
    <w:rsid w:val="00872AA7"/>
    <w:rPr>
      <w:b w:val="1"/>
      <w:bCs w:val="1"/>
      <w:caps w:val="1"/>
      <w:sz w:val="15"/>
      <w:szCs w:val="15"/>
    </w:rPr>
  </w:style>
  <w:style w:type="paragraph" w:styleId="template" w:customStyle="1">
    <w:name w:val="template"/>
    <w:basedOn w:val="Normal"/>
    <w:rsid w:val="00743670"/>
    <w:rPr>
      <w:rFonts w:ascii="Arial" w:hAnsi="Arial"/>
      <w:i w:val="1"/>
      <w:sz w:val="22"/>
    </w:rPr>
  </w:style>
  <w:style w:type="paragraph" w:styleId="ListParagraph">
    <w:name w:val="List Paragraph"/>
    <w:basedOn w:val="Normal"/>
    <w:uiPriority w:val="34"/>
    <w:qFormat w:val="1"/>
    <w:rsid w:val="00743670"/>
    <w:pPr>
      <w:spacing w:line="240" w:lineRule="auto"/>
      <w:ind w:left="720"/>
      <w:contextualSpacing w:val="1"/>
    </w:pPr>
    <w:rPr>
      <w:lang w:val="en-GB"/>
    </w:rPr>
  </w:style>
  <w:style w:type="paragraph" w:styleId="BodyText">
    <w:name w:val="Body Text"/>
    <w:basedOn w:val="Normal"/>
    <w:link w:val="BodyTextChar"/>
    <w:rsid w:val="007C545A"/>
    <w:pPr>
      <w:spacing w:line="240" w:lineRule="exact"/>
      <w:ind w:left="0"/>
    </w:pPr>
    <w:rPr>
      <w:rFonts w:ascii="Arial" w:hAnsi="Arial"/>
      <w:i w:val="1"/>
      <w:sz w:val="22"/>
    </w:rPr>
  </w:style>
  <w:style w:type="character" w:styleId="BodyTextChar" w:customStyle="1">
    <w:name w:val="Body Text Char"/>
    <w:basedOn w:val="DefaultParagraphFont"/>
    <w:link w:val="BodyText"/>
    <w:rsid w:val="007C545A"/>
    <w:rPr>
      <w:rFonts w:ascii="Arial" w:cs="Times New Roman" w:eastAsia="Times New Roman" w:hAnsi="Arial"/>
      <w:i w:val="1"/>
      <w:color w:val="auto"/>
      <w:sz w:val="22"/>
      <w:szCs w:val="20"/>
    </w:rPr>
  </w:style>
  <w:style w:type="paragraph" w:styleId="numlist" w:customStyle="1">
    <w:name w:val="num list"/>
    <w:basedOn w:val="Normal"/>
    <w:rsid w:val="00BC1378"/>
    <w:pPr>
      <w:numPr>
        <w:numId w:val="4"/>
      </w:numPr>
      <w:spacing w:line="240" w:lineRule="exact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545AB4"/>
    <w:pPr>
      <w:keepLines w:val="1"/>
      <w:numPr>
        <w:numId w:val="0"/>
      </w:numPr>
      <w:spacing w:after="0" w:line="259" w:lineRule="auto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 w:val="1"/>
    <w:rsid w:val="00545AB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163A70"/>
    <w:pPr>
      <w:spacing w:after="100" w:afterAutospacing="1" w:before="100" w:beforeAutospacing="1" w:line="240" w:lineRule="auto"/>
      <w:ind w:left="0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B22F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ssetstore.unity.com/packages/2d/characters/tiny-rpg-forest-114685" TargetMode="External"/><Relationship Id="rId10" Type="http://schemas.openxmlformats.org/officeDocument/2006/relationships/image" Target="media/image2.png"/><Relationship Id="rId12" Type="http://schemas.openxmlformats.org/officeDocument/2006/relationships/hyperlink" Target="https://opengameart.org/content/skeletons-rework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8dpF8hwqsrOvn7GxhJMX00Qswg==">CgMxLjAaHwoBMBIaChgICVIUChJ0YWJsZS56aTF2eGxoNzJvZm4yDmguNDVyd2UyNjJ3d3FmMgloLjI2aW4xcmcyCWguMmV0OTJwMDINaC5jdnQ1dW5mYnpraTIOaC55a3JxbmQ2bWhjb2QyDmguejJiZTNwMWlqMmFyMg5oLmlldjZ2MXk5c3lpczIOaC5pb2l3M2VvamZkYWIyDmgubHZzem1pMTc1ZmZ4Mg5oLjlsNGhyM2dhZ3pxczIIaC5sbnhiejkyCWguMWtzdjR1djIJaC40NHNpbmlvMgloLjJqeHN4cWgyCGguejMzN3lhMgloLjNqMnFxbTM4AHIhMV9RVkdQWkNGa2hvblNEUXMtSVRDbDBTT1JINzNZYm4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2024-02-03T23:14:00Z</dcterms:created>
  <dc:creator>Thanh Van</dc:creator>
</cp:coreProperties>
</file>