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44" w:rsidRDefault="003D1544" w:rsidP="003D1544">
      <w:r>
        <w:rPr>
          <w:rFonts w:hint="eastAsia"/>
        </w:rPr>
        <w:t>我这儿的码表中就是</w:t>
      </w:r>
    </w:p>
    <w:p w:rsidR="003D1544" w:rsidRDefault="003D1544" w:rsidP="003D1544">
      <w:r>
        <w:rPr>
          <w:rFonts w:hint="eastAsia"/>
        </w:rPr>
        <w:t>减法</w:t>
      </w:r>
      <w:r>
        <w:t xml:space="preserve"> sjh st</w:t>
      </w:r>
    </w:p>
    <w:p w:rsidR="003D1544" w:rsidRDefault="003D1544" w:rsidP="003D1544">
      <w:r>
        <w:rPr>
          <w:rFonts w:hint="eastAsia"/>
        </w:rPr>
        <w:t>没法</w:t>
      </w:r>
      <w:r>
        <w:t xml:space="preserve"> sj st</w:t>
      </w:r>
    </w:p>
    <w:p w:rsidR="003D1544" w:rsidRDefault="003D1544" w:rsidP="003D1544">
      <w:r>
        <w:rPr>
          <w:rFonts w:hint="eastAsia"/>
        </w:rPr>
        <w:t>码表中没有「减法</w:t>
      </w:r>
      <w:r>
        <w:t xml:space="preserve"> sjst」这个编码，只是定义了fuzz拼写运算，输入「sj st」也能打出「减法」这个词。</w:t>
      </w:r>
    </w:p>
    <w:p w:rsidR="00250777" w:rsidRDefault="003D1544">
      <w:r w:rsidRPr="003D1544">
        <w:rPr>
          <w:noProof/>
        </w:rPr>
        <w:drawing>
          <wp:inline distT="0" distB="0" distL="0" distR="0">
            <wp:extent cx="4366260" cy="1066800"/>
            <wp:effectExtent l="0" t="0" r="0" b="0"/>
            <wp:docPr id="1" name="图片 1" descr="D:\Documents\Tencent Files\1642236715\Image\Group\}0XWHNK`QFZ89O5S05YZH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642236715\Image\Group\}0XWHNK`QFZ89O5S05YZHM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44" w:rsidRPr="003D1544" w:rsidRDefault="003D1544" w:rsidP="003D1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544">
        <w:rPr>
          <w:rFonts w:ascii="宋体" w:eastAsia="宋体" w:hAnsi="宋体" w:cs="宋体"/>
          <w:kern w:val="0"/>
          <w:sz w:val="24"/>
          <w:szCs w:val="24"/>
        </w:rPr>
        <w:t>第一行其实就是定义了每个字取两码的2+2+2的打法</w:t>
      </w:r>
    </w:p>
    <w:p w:rsidR="003D1544" w:rsidRPr="003D1544" w:rsidRDefault="003D1544" w:rsidP="003D1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544">
        <w:rPr>
          <w:rFonts w:ascii="宋体" w:eastAsia="宋体" w:hAnsi="宋体" w:cs="宋体"/>
          <w:kern w:val="0"/>
          <w:sz w:val="24"/>
          <w:szCs w:val="24"/>
        </w:rPr>
        <w:t>依此类推，第二行就是定义了整句输入时，每字取前三码的打法</w:t>
      </w:r>
      <w:r w:rsidRPr="003D1544">
        <w:rPr>
          <w:rFonts w:ascii="宋体" w:eastAsia="宋体" w:hAnsi="宋体" w:cs="宋体"/>
          <w:kern w:val="0"/>
          <w:sz w:val="24"/>
          <w:szCs w:val="24"/>
        </w:rPr>
        <w:br/>
        <w:t>在实际使用中可以混合的，一个字打前两码，另一个字打前三码，</w:t>
      </w:r>
      <w:r w:rsidRPr="003D1544">
        <w:rPr>
          <w:rFonts w:ascii="宋体" w:eastAsia="宋体" w:hAnsi="宋体" w:cs="宋体"/>
          <w:kern w:val="0"/>
          <w:sz w:val="24"/>
          <w:szCs w:val="24"/>
        </w:rPr>
        <w:br/>
        <w:t>在整句中都可以</w:t>
      </w:r>
      <w:r w:rsidRPr="003D1544">
        <w:rPr>
          <w:rFonts w:ascii="宋体" w:eastAsia="宋体" w:hAnsi="宋体" w:cs="宋体"/>
          <w:kern w:val="0"/>
          <w:sz w:val="24"/>
          <w:szCs w:val="24"/>
        </w:rPr>
        <w:br/>
        <w:t>这样的好处是不会把码表弄乱，</w:t>
      </w:r>
      <w:r w:rsidRPr="003D1544">
        <w:rPr>
          <w:rFonts w:ascii="宋体" w:eastAsia="宋体" w:hAnsi="宋体" w:cs="宋体"/>
          <w:kern w:val="0"/>
          <w:sz w:val="24"/>
          <w:szCs w:val="24"/>
        </w:rPr>
        <w:br/>
        <w:t>可以按2+2+2的打法来整句输入，但不会生成2+2+2编码的用户词，码表不会搞乱</w:t>
      </w:r>
    </w:p>
    <w:p w:rsidR="003D1544" w:rsidRPr="003D1544" w:rsidRDefault="003D1544" w:rsidP="003D1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544">
        <w:rPr>
          <w:rFonts w:ascii="宋体" w:eastAsia="宋体" w:hAnsi="宋体" w:cs="宋体"/>
          <w:kern w:val="0"/>
          <w:sz w:val="24"/>
          <w:szCs w:val="24"/>
        </w:rPr>
        <w:t xml:space="preserve">比如「中州韵」 os ss ips，这个词码表中只有这一个编码，但你仍然可以通过「os ss ip」打出「中州韵」 </w:t>
      </w:r>
    </w:p>
    <w:p w:rsidR="003D1544" w:rsidRDefault="003D1544" w:rsidP="003D15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544">
        <w:rPr>
          <w:rFonts w:ascii="宋体" w:eastAsia="宋体" w:hAnsi="宋体" w:cs="宋体"/>
          <w:kern w:val="0"/>
          <w:sz w:val="24"/>
          <w:szCs w:val="24"/>
        </w:rPr>
        <w:t>这个fuzz就是因为山人的这个特性，向佛振提建议引入的</w:t>
      </w:r>
    </w:p>
    <w:p w:rsidR="00745B39" w:rsidRPr="003D1544" w:rsidRDefault="00745B39" w:rsidP="003D154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————————</w:t>
      </w:r>
    </w:p>
    <w:p w:rsidR="00745B39" w:rsidRPr="00745B39" w:rsidRDefault="00745B39" w:rsidP="00745B39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B39">
        <w:rPr>
          <w:rFonts w:ascii="宋体" w:eastAsia="宋体" w:hAnsi="宋体" w:cs="宋体"/>
          <w:kern w:val="0"/>
          <w:sz w:val="24"/>
          <w:szCs w:val="24"/>
        </w:rPr>
        <w:t>* 派生／Derivation : 若對拼寫做正則模式匹配、替換而獲得了新的拼寫，則有效拼寫集合同時包含派生前後的拼寫；否則僅保留原拼寫。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格式：derive/&lt;模式&gt;/&lt;替換式&gt;/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實例一：算式 derive/^([nl])ue$/$1ve/  運算元 nue  結果 nve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效果：輸入nve或nue(lve或lue)均可獲得源碼表中與編碼nue(lue)對應的候選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實例二：算式 derive/^[nl](.*)$/l$1/  運算元 na  結果 la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效果：輸入la可獲得源碼表中與編碼na、la對應的候選；輸入na，候選仍爲碼表中編碼爲na的候選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* 模糊／Fuzzing : 執行派生運算；派生出的拼寫將獲得「模糊」屬性，可設定將其用作構成詞組的簡碼、但不用於輸入單字。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格式：fuzz/&lt;模式&gt;/&lt;替換式&gt;/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實例：算式 fuzz/^([a-z]).+([a-z])$/$1$2/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效果：以首、尾碼爲多字母音節碼的構詞碼。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    註：需配合 script_translator 的選項 `translator/strict_spelling: true` 方可限定該拼寫不用於輸入單字。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</w:r>
      <w:r w:rsidRPr="00745B39">
        <w:rPr>
          <w:rFonts w:ascii="宋体" w:eastAsia="宋体" w:hAnsi="宋体" w:cs="宋体"/>
          <w:kern w:val="0"/>
          <w:sz w:val="24"/>
          <w:szCs w:val="24"/>
        </w:rPr>
        <w:lastRenderedPageBreak/>
        <w:t>* 縮略／Abbreviation : 執行派生運算；派生出的拼寫將獲得「縮略」屬性，會在音節切分時與通常的拼寫做區分處理。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格式：abbrev/&lt;模式&gt;/&lt;替換式&gt;/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實例：算式 abbrev/^([a-z]).+$/$1/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 效果：以首字母爲多字母音節碼的縮寫。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之前使用derive（派生）、abbrev（缩略）两种拼写运算来处理山人方案，效果都不理想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fuzz的好处就在于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派生出的拼寫將獲得「模糊」屬性，可設定將其用作構成詞組的簡碼、但不用於輸入單字。</w:t>
      </w:r>
    </w:p>
    <w:p w:rsidR="00745B39" w:rsidRPr="00745B39" w:rsidRDefault="00745B39" w:rsidP="00745B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B39">
        <w:rPr>
          <w:rFonts w:ascii="宋体" w:eastAsia="宋体" w:hAnsi="宋体" w:cs="宋体"/>
          <w:kern w:val="0"/>
          <w:sz w:val="24"/>
          <w:szCs w:val="24"/>
        </w:rPr>
        <w:t>fuzz定义的2+2+2这种打法只用于整句，单字不受干扰，而不像abbrev那样，会使单字的编码也变得混乱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比如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呢 oe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呀 oey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使用了abbrev的话，打oe，所有以「oe」开头的单字都错乱了…</w:t>
      </w:r>
      <w:r w:rsidRPr="00745B39">
        <w:rPr>
          <w:rFonts w:ascii="宋体" w:eastAsia="宋体" w:hAnsi="宋体" w:cs="宋体"/>
          <w:kern w:val="0"/>
          <w:sz w:val="24"/>
          <w:szCs w:val="24"/>
        </w:rPr>
        <w:br/>
        <w:t>完全无法使用</w:t>
      </w:r>
    </w:p>
    <w:p w:rsidR="00745B39" w:rsidRPr="00745B39" w:rsidRDefault="00745B39">
      <w:pPr>
        <w:rPr>
          <w:rFonts w:hint="eastAsia"/>
        </w:rPr>
      </w:pPr>
      <w:bookmarkStart w:id="0" w:name="_GoBack"/>
      <w:bookmarkEnd w:id="0"/>
    </w:p>
    <w:sectPr w:rsidR="00745B39" w:rsidRPr="0074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44"/>
    <w:rsid w:val="000D7A66"/>
    <w:rsid w:val="00250777"/>
    <w:rsid w:val="003D1544"/>
    <w:rsid w:val="00745B39"/>
    <w:rsid w:val="008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ADBF"/>
  <w15:chartTrackingRefBased/>
  <w15:docId w15:val="{78767735-D672-46EC-866C-EAC38C7F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0D7A66"/>
    <w:pPr>
      <w:keepNext/>
      <w:keepLines/>
      <w:pBdr>
        <w:bottom w:val="single" w:sz="8" w:space="0" w:color="DEEAF6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0D7A66"/>
    <w:pPr>
      <w:keepNext/>
      <w:keepLines/>
      <w:spacing w:before="120" w:after="120"/>
      <w:outlineLvl w:val="1"/>
    </w:pPr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0D7A66"/>
    <w:rPr>
      <w:rFonts w:asciiTheme="majorHAnsi" w:eastAsia="Microsoft YaHei UI" w:hAnsiTheme="majorHAnsi" w:cstheme="majorBidi"/>
      <w:color w:val="5B9BD5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0D7A66"/>
    <w:rPr>
      <w:rFonts w:eastAsia="Microsoft YaHei UI"/>
      <w:b/>
      <w:bCs/>
      <w:color w:val="44546A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宇杰</dc:creator>
  <cp:keywords/>
  <dc:description/>
  <cp:lastModifiedBy>陆 宇杰</cp:lastModifiedBy>
  <cp:revision>1</cp:revision>
  <dcterms:created xsi:type="dcterms:W3CDTF">2019-11-12T08:58:00Z</dcterms:created>
  <dcterms:modified xsi:type="dcterms:W3CDTF">2019-11-12T09:17:00Z</dcterms:modified>
</cp:coreProperties>
</file>