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en-US"/>
        </w:rPr>
        <w:t>ID: 1</w:t>
      </w:r>
    </w:p>
    <w:p>
      <w:pPr>
        <w:pStyle w:val="Основной текст A"/>
      </w:pPr>
      <w:r>
        <w:rPr>
          <w:rtl w:val="0"/>
          <w:lang w:val="ru-RU"/>
        </w:rPr>
        <w:t>Заголовок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Элементы страницы закрывают часть кнопки «</w:t>
      </w:r>
      <w:r>
        <w:rPr>
          <w:rtl w:val="0"/>
          <w:lang w:val="en-US"/>
        </w:rPr>
        <w:t>Back to all recipes</w:t>
      </w:r>
      <w:r>
        <w:rPr>
          <w:rtl w:val="0"/>
          <w:lang w:val="ru-RU"/>
        </w:rPr>
        <w:t>» при просмотре мобильной версии сайта в книжной ориентации экрана</w:t>
      </w:r>
      <w:r>
        <w:rPr>
          <w:rtl w:val="0"/>
          <w:lang w:val="en-US"/>
        </w:rPr>
        <w:t>.</w:t>
      </w: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>Шаги воспроизведения</w:t>
      </w:r>
      <w:r>
        <w:rPr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пройти по ссылке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"http://en.mycafe.games/recipes/chicory/chicory-glace/"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http://en.mycafe.games/recipes/chicory/chicory-glace/</w:t>
      </w:r>
      <w:r>
        <w:rPr/>
        <w:fldChar w:fldCharType="end" w:fldLock="0"/>
      </w:r>
      <w:r>
        <w:rPr>
          <w:rStyle w:val="Нет"/>
          <w:rtl w:val="0"/>
          <w:lang w:val="ru-RU"/>
        </w:rPr>
        <w:t xml:space="preserve"> 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с помощью </w:t>
      </w:r>
      <w:r>
        <w:rPr>
          <w:rStyle w:val="Нет"/>
          <w:rtl w:val="0"/>
          <w:lang w:val="en-US"/>
        </w:rPr>
        <w:t xml:space="preserve">DevTools </w:t>
      </w:r>
      <w:r>
        <w:rPr>
          <w:rStyle w:val="Нет"/>
          <w:rtl w:val="0"/>
          <w:lang w:val="ru-RU"/>
        </w:rPr>
        <w:t xml:space="preserve">отобразить страницу в книжной ориентации экрана в режиме просмотра с устройства </w:t>
      </w:r>
      <w:r>
        <w:rPr>
          <w:rStyle w:val="Нет"/>
          <w:rtl w:val="0"/>
          <w:lang w:val="en-US"/>
        </w:rPr>
        <w:t>IPhone XR.</w:t>
      </w:r>
    </w:p>
    <w:p>
      <w:pPr>
        <w:pStyle w:val="Основной текст A"/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Ожидаемый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отображается кнопка «</w:t>
      </w:r>
      <w:r>
        <w:rPr>
          <w:rStyle w:val="Нет"/>
          <w:rFonts w:ascii="Times Roman" w:hAnsi="Times Roman"/>
          <w:rtl w:val="0"/>
          <w:lang w:val="en-US"/>
        </w:rPr>
        <w:t>Back to all recipes</w:t>
      </w:r>
      <w:r>
        <w:rPr>
          <w:rStyle w:val="Нет"/>
          <w:rFonts w:ascii="Times Roman" w:hAnsi="Times Roman" w:hint="default"/>
          <w:rtl w:val="0"/>
          <w:lang w:val="it-IT"/>
        </w:rPr>
        <w:t>»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Фактический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fr-FR"/>
        </w:rPr>
        <w:t>кнопка «</w:t>
      </w:r>
      <w:r>
        <w:rPr>
          <w:rStyle w:val="Нет"/>
          <w:rFonts w:ascii="Times Roman" w:hAnsi="Times Roman"/>
          <w:rtl w:val="0"/>
          <w:lang w:val="en-US"/>
        </w:rPr>
        <w:t>Back to all recipes</w:t>
      </w:r>
      <w:r>
        <w:rPr>
          <w:rStyle w:val="Нет"/>
          <w:rFonts w:ascii="Times Roman" w:hAnsi="Times Roman" w:hint="default"/>
          <w:rtl w:val="0"/>
          <w:lang w:val="it-IT"/>
        </w:rPr>
        <w:t xml:space="preserve">» </w:t>
      </w:r>
      <w:r>
        <w:rPr>
          <w:rStyle w:val="Нет"/>
          <w:rFonts w:ascii="Times Roman" w:hAnsi="Times Roman" w:hint="default"/>
          <w:rtl w:val="0"/>
          <w:lang w:val="ru-RU"/>
        </w:rPr>
        <w:t>частично скрыта элементами страницы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Приоритет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низкий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Серьезность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тривиальный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Окружение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pt-PT"/>
        </w:rPr>
        <w:t>IPhone XR ios 15.2</w:t>
      </w:r>
      <w:r>
        <w:rPr>
          <w:rStyle w:val="Нет"/>
          <w:rFonts w:ascii="Times Roman" w:hAnsi="Times Roman"/>
          <w:rtl w:val="0"/>
          <w:lang w:val="en-US"/>
        </w:rPr>
        <w:t xml:space="preserve">; </w:t>
      </w:r>
      <w:r>
        <w:rPr>
          <w:rStyle w:val="Нет"/>
          <w:rFonts w:ascii="Times Roman" w:hAnsi="Times Roman"/>
          <w:rtl w:val="0"/>
          <w:lang w:val="ru-RU"/>
        </w:rPr>
        <w:t>Google Chrome v. 97.0.4692.72</w:t>
      </w:r>
      <w:r>
        <w:rPr>
          <w:rStyle w:val="Нет"/>
          <w:rFonts w:ascii="Times Roman" w:hAnsi="Times Roman"/>
          <w:rtl w:val="0"/>
          <w:lang w:val="en-US"/>
        </w:rPr>
        <w:t xml:space="preserve">; </w:t>
      </w:r>
      <w:r>
        <w:rPr>
          <w:rStyle w:val="Нет"/>
          <w:rFonts w:ascii="Times Roman" w:hAnsi="Times Roman"/>
          <w:rtl w:val="0"/>
          <w:lang w:val="ru-RU"/>
        </w:rPr>
        <w:t>Safari 15.2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Вложения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 xml:space="preserve">вложение к письму с названием 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bug_my_cafe_1.</w:t>
      </w:r>
      <w:r>
        <w:rPr>
          <w:rStyle w:val="Нет"/>
          <w:rFonts w:ascii="Times Roman" w:hAnsi="Times Roman"/>
          <w:rtl w:val="0"/>
          <w:lang w:val="en-US"/>
        </w:rPr>
        <w:t>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</w:p>
    <w:p>
      <w:pPr>
        <w:pStyle w:val="По умолчанию"/>
        <w:spacing w:before="0" w:after="240" w:line="240" w:lineRule="auto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"/>
          <w:rtl w:val="0"/>
          <w:lang w:val="en-US"/>
        </w:rPr>
        <w:t>ID: 2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>Заголовок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В англоязычной версии сайта при нажатии «</w:t>
      </w:r>
      <w:r>
        <w:rPr>
          <w:rStyle w:val="Нет"/>
          <w:rtl w:val="0"/>
          <w:lang w:val="en-US"/>
        </w:rPr>
        <w:t>About</w:t>
      </w:r>
      <w:r>
        <w:rPr>
          <w:rStyle w:val="Нет"/>
          <w:rtl w:val="0"/>
          <w:lang w:val="it-IT"/>
        </w:rPr>
        <w:t xml:space="preserve">» в </w:t>
      </w:r>
      <w:r>
        <w:rPr>
          <w:rStyle w:val="Нет"/>
          <w:rtl w:val="0"/>
          <w:lang w:val="ru-RU"/>
        </w:rPr>
        <w:t>"</w:t>
      </w:r>
      <w:r>
        <w:rPr>
          <w:rStyle w:val="Нет"/>
          <w:rtl w:val="0"/>
          <w:lang w:val="en-US"/>
        </w:rPr>
        <w:t>подвале</w:t>
      </w:r>
      <w:r>
        <w:rPr>
          <w:rStyle w:val="Нет"/>
          <w:rtl w:val="0"/>
          <w:lang w:val="ru-RU"/>
        </w:rPr>
        <w:t xml:space="preserve">" </w:t>
      </w:r>
      <w:r>
        <w:rPr>
          <w:rStyle w:val="Нет"/>
          <w:rtl w:val="0"/>
          <w:lang w:val="ru-RU"/>
        </w:rPr>
        <w:t>страницы не происходит перехода по ссылке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>Шаги воспроизведения</w:t>
      </w:r>
      <w:r>
        <w:rPr>
          <w:rStyle w:val="Нет"/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пройти по ссылке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"http://en.mycafe.games/"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http://en.mycafe.games/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переместиться в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подвал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страницы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нажать ссылку кнопку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About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</w:t>
      </w:r>
    </w:p>
    <w:p>
      <w:pPr>
        <w:pStyle w:val="Основной текст A"/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Ожидаемый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происходит переход на страницу «</w:t>
      </w:r>
      <w:r>
        <w:rPr>
          <w:rStyle w:val="Нет"/>
          <w:rFonts w:ascii="Times Roman" w:hAnsi="Times Roman"/>
          <w:rtl w:val="0"/>
          <w:lang w:val="en-US"/>
        </w:rPr>
        <w:t>About</w:t>
      </w:r>
      <w:r>
        <w:rPr>
          <w:rStyle w:val="Нет"/>
          <w:rFonts w:ascii="Times Roman" w:hAnsi="Times Roman" w:hint="default"/>
          <w:rtl w:val="0"/>
          <w:lang w:val="it-IT"/>
        </w:rPr>
        <w:t>»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Фактический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ничего не происходит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Приоритет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низкий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Серьезность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тривиальный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Окружение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ru-RU"/>
        </w:rPr>
        <w:t xml:space="preserve">MacBook Air (M1) Monterey 12.1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ru-RU"/>
        </w:rPr>
        <w:t xml:space="preserve">Google Chrome v. 97.0.4692.71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it-IT"/>
        </w:rPr>
        <w:t>Safari v. 15.2 (17612.3.6.1.6)</w:t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Times Roman" w:hAnsi="Times Roman" w:hint="default"/>
          <w:rtl w:val="0"/>
          <w:lang w:val="ru-RU"/>
        </w:rPr>
        <w:t>Вложения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 xml:space="preserve">вложение к письму с названием 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bug_my_cafe_2</w:t>
      </w:r>
      <w:r>
        <w:rPr>
          <w:rStyle w:val="Нет"/>
          <w:rFonts w:ascii="Times Roman" w:hAnsi="Times Roman"/>
          <w:rtl w:val="0"/>
          <w:lang w:val="ru-RU"/>
        </w:rPr>
        <w:t>.</w:t>
      </w:r>
      <w:r>
        <w:rPr>
          <w:rStyle w:val="Нет"/>
          <w:rFonts w:ascii="Times Roman" w:hAnsi="Times Roman"/>
          <w:rtl w:val="0"/>
          <w:lang w:val="en-US"/>
        </w:rPr>
        <w:t>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Основной текст A"/>
      </w:pPr>
      <w:r>
        <w:rPr>
          <w:rStyle w:val="Нет"/>
          <w:rtl w:val="0"/>
          <w:lang w:val="en-US"/>
        </w:rPr>
        <w:t>ID: 3</w:t>
      </w:r>
    </w:p>
    <w:p>
      <w:pPr>
        <w:pStyle w:val="Основной текст A"/>
      </w:pPr>
      <w:r>
        <w:rPr>
          <w:rStyle w:val="Нет"/>
          <w:rtl w:val="0"/>
          <w:lang w:val="ru-RU"/>
        </w:rPr>
        <w:t>Заголовок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При наведении курсора на кнопку смены языка съезжает верстка</w:t>
      </w:r>
    </w:p>
    <w:p>
      <w:pPr>
        <w:pStyle w:val="Основной текст A"/>
      </w:pPr>
    </w:p>
    <w:p>
      <w:pPr>
        <w:pStyle w:val="Основной текст A"/>
      </w:pPr>
      <w:r>
        <w:rPr>
          <w:rStyle w:val="Нет"/>
          <w:rtl w:val="0"/>
          <w:lang w:val="ru-RU"/>
        </w:rPr>
        <w:t>Шаги воспроизведения</w:t>
      </w:r>
      <w:r>
        <w:rPr>
          <w:rStyle w:val="Нет"/>
          <w:rtl w:val="0"/>
          <w:lang w:val="en-US"/>
        </w:rPr>
        <w:t xml:space="preserve">: 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пройти по ссылке </w:t>
      </w: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"http://ru.mycafe.games/"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http://ru.mycafe.games/</w:t>
      </w:r>
      <w:r>
        <w:rPr/>
        <w:fldChar w:fldCharType="end" w:fldLock="0"/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Навести курсор на кнопку смены языка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en-US"/>
        </w:rPr>
        <w:t>Ru</w:t>
      </w:r>
      <w:r>
        <w:rPr>
          <w:rStyle w:val="Нет"/>
          <w:rtl w:val="0"/>
          <w:lang w:val="en-US"/>
        </w:rPr>
        <w:t>»</w:t>
      </w:r>
    </w:p>
    <w:p>
      <w:pPr>
        <w:pStyle w:val="Основной текст A"/>
      </w:pP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Ожидаемый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/>
          <w:rtl w:val="0"/>
          <w:lang w:val="da-DK"/>
        </w:rPr>
        <w:t xml:space="preserve">hover </w:t>
      </w:r>
      <w:r>
        <w:rPr>
          <w:rStyle w:val="Нет"/>
          <w:rFonts w:ascii="Times Roman" w:hAnsi="Times Roman" w:hint="default"/>
          <w:rtl w:val="0"/>
          <w:lang w:val="ru-RU"/>
        </w:rPr>
        <w:t xml:space="preserve">эффект “втапливания“ кнопки </w:t>
      </w:r>
      <w:r>
        <w:rPr>
          <w:rStyle w:val="Нет"/>
          <w:rFonts w:ascii="Times Roman" w:hAnsi="Times Roman"/>
          <w:rtl w:val="0"/>
          <w:lang w:val="ru-RU"/>
        </w:rPr>
        <w:t>(</w:t>
      </w:r>
      <w:r>
        <w:rPr>
          <w:rStyle w:val="Нет"/>
          <w:rFonts w:ascii="Times Roman" w:hAnsi="Times Roman" w:hint="default"/>
          <w:rtl w:val="0"/>
          <w:lang w:val="ru-RU"/>
        </w:rPr>
        <w:t xml:space="preserve">выпадающее меню выбора языка </w:t>
      </w:r>
      <w:r>
        <w:rPr>
          <w:rStyle w:val="Нет"/>
          <w:rFonts w:ascii="Times Roman" w:hAnsi="Times Roman"/>
          <w:rtl w:val="0"/>
          <w:lang w:val="zh-TW" w:eastAsia="zh-TW"/>
        </w:rPr>
        <w:t>?)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Фактический результат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верстка кнопки смены языка “съезжает“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Приоритет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низкий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Серьезность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>тривиальный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 w:hint="default"/>
          <w:rtl w:val="0"/>
          <w:lang w:val="ru-RU"/>
        </w:rPr>
        <w:t>Окружение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</w:p>
    <w:p>
      <w:pPr>
        <w:pStyle w:val="По умолчанию"/>
        <w:spacing w:before="0" w:after="240" w:line="240" w:lineRule="auto"/>
        <w:rPr>
          <w:rStyle w:val="Нет"/>
          <w:rFonts w:ascii="Times Roman" w:cs="Times Roman" w:hAnsi="Times Roman" w:eastAsia="Times Roman"/>
        </w:rPr>
      </w:pPr>
      <w:r>
        <w:rPr>
          <w:rStyle w:val="Нет"/>
          <w:rFonts w:ascii="Times Roman" w:hAnsi="Times Roman"/>
          <w:rtl w:val="0"/>
          <w:lang w:val="ru-RU"/>
        </w:rPr>
        <w:t xml:space="preserve">MacBook Air (M1) Monterey 12.1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ru-RU"/>
        </w:rPr>
        <w:t xml:space="preserve">Google Chrome v. 97.0.4692.71 </w:t>
      </w:r>
      <w:r>
        <w:rPr>
          <w:rStyle w:val="Нет"/>
          <w:rFonts w:ascii="Times Roman" w:cs="Times Roman" w:hAnsi="Times Roman" w:eastAsia="Times Roman"/>
          <w:lang w:val="ru-RU"/>
        </w:rPr>
        <w:br w:type="textWrapping"/>
      </w:r>
      <w:r>
        <w:rPr>
          <w:rStyle w:val="Нет"/>
          <w:rFonts w:ascii="Times Roman" w:hAnsi="Times Roman"/>
          <w:rtl w:val="0"/>
          <w:lang w:val="it-IT"/>
        </w:rPr>
        <w:t>Safari v. 15.2 (17612.3.6.1.6)</w:t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Times Roman" w:hAnsi="Times Roman" w:hint="default"/>
          <w:rtl w:val="0"/>
          <w:lang w:val="ru-RU"/>
        </w:rPr>
        <w:t>Вложения</w:t>
      </w:r>
      <w:r>
        <w:rPr>
          <w:rStyle w:val="Нет"/>
          <w:rFonts w:ascii="Times Roman" w:hAnsi="Times Roman"/>
          <w:rtl w:val="0"/>
          <w:lang w:val="en-US"/>
        </w:rPr>
        <w:t xml:space="preserve">: </w:t>
      </w:r>
      <w:r>
        <w:rPr>
          <w:rStyle w:val="Нет"/>
          <w:rFonts w:ascii="Times Roman" w:hAnsi="Times Roman" w:hint="default"/>
          <w:rtl w:val="0"/>
          <w:lang w:val="ru-RU"/>
        </w:rPr>
        <w:t xml:space="preserve">вложение к письму с названием  </w:t>
      </w:r>
      <w:r>
        <w:rPr>
          <w:rStyle w:val="Нет"/>
          <w:rFonts w:ascii="Times Roman" w:hAnsi="Times Roman" w:hint="default"/>
          <w:rtl w:val="0"/>
          <w:lang w:val="en-US"/>
        </w:rPr>
        <w:t>«</w:t>
      </w:r>
      <w:r>
        <w:rPr>
          <w:rStyle w:val="Нет"/>
          <w:rFonts w:ascii="Times Roman" w:hAnsi="Times Roman"/>
          <w:rtl w:val="0"/>
          <w:lang w:val="en-US"/>
        </w:rPr>
        <w:t>bug_my_cafe_3</w:t>
      </w:r>
      <w:r>
        <w:rPr>
          <w:rStyle w:val="Нет"/>
          <w:rFonts w:ascii="Times Roman" w:hAnsi="Times Roman"/>
          <w:rtl w:val="0"/>
          <w:lang w:val="ru-RU"/>
        </w:rPr>
        <w:t>.</w:t>
      </w:r>
      <w:r>
        <w:rPr>
          <w:rStyle w:val="Нет"/>
          <w:rFonts w:ascii="Times Roman" w:hAnsi="Times Roman"/>
          <w:rtl w:val="0"/>
          <w:lang w:val="en-US"/>
        </w:rPr>
        <w:t>jpeg</w:t>
      </w:r>
      <w:r>
        <w:rPr>
          <w:rStyle w:val="Нет"/>
          <w:rFonts w:ascii="Times Roman" w:hAnsi="Times Roman" w:hint="default"/>
          <w:rtl w:val="0"/>
          <w:lang w:val="en-US"/>
        </w:rPr>
        <w:t>»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По умолчанию"/>
        <w:spacing w:before="0" w:after="240" w:line="240" w:lineRule="auto"/>
      </w:pPr>
      <w:r>
        <w:rPr>
          <w:rStyle w:val="Нет"/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