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4C261" w14:textId="77777777" w:rsidR="00A313B5" w:rsidRDefault="0046605B">
      <w:pPr>
        <w:jc w:val="center"/>
        <w:rPr>
          <w:b/>
          <w:bCs/>
          <w:sz w:val="34"/>
          <w:szCs w:val="34"/>
        </w:rPr>
      </w:pPr>
      <w:r>
        <w:rPr>
          <w:b/>
          <w:bCs/>
          <w:sz w:val="34"/>
          <w:szCs w:val="34"/>
        </w:rPr>
        <w:t>SIMATS ENGINEERING</w:t>
      </w:r>
    </w:p>
    <w:p w14:paraId="17F1EA1E" w14:textId="77777777" w:rsidR="00A313B5" w:rsidRDefault="0046605B">
      <w:pPr>
        <w:jc w:val="center"/>
        <w:rPr>
          <w:b/>
          <w:bCs/>
          <w:sz w:val="28"/>
          <w:szCs w:val="28"/>
        </w:rPr>
      </w:pPr>
      <w:r>
        <w:rPr>
          <w:b/>
          <w:bCs/>
          <w:sz w:val="28"/>
          <w:szCs w:val="28"/>
        </w:rPr>
        <w:t>ASSESSMENT TOOL 3</w:t>
      </w:r>
    </w:p>
    <w:p w14:paraId="36AF4370" w14:textId="77777777" w:rsidR="00A313B5" w:rsidRDefault="0046605B">
      <w:pPr>
        <w:jc w:val="center"/>
        <w:rPr>
          <w:b/>
          <w:bCs/>
          <w:sz w:val="34"/>
          <w:szCs w:val="34"/>
        </w:rPr>
      </w:pPr>
      <w:r>
        <w:rPr>
          <w:b/>
          <w:bCs/>
          <w:sz w:val="34"/>
          <w:szCs w:val="34"/>
        </w:rPr>
        <w:t>MCQ Test</w:t>
      </w:r>
    </w:p>
    <w:p w14:paraId="7CBADE8D" w14:textId="77777777" w:rsidR="00A313B5" w:rsidRDefault="00A313B5">
      <w:pPr>
        <w:rPr>
          <w:b/>
          <w:bCs/>
          <w:sz w:val="34"/>
          <w:szCs w:val="34"/>
        </w:rPr>
      </w:pPr>
    </w:p>
    <w:p w14:paraId="200ED111" w14:textId="77777777" w:rsidR="00AC239C" w:rsidRDefault="00AC239C" w:rsidP="00AC239C">
      <w:pPr>
        <w:rPr>
          <w:b/>
          <w:bCs/>
        </w:rPr>
      </w:pPr>
      <w:r>
        <w:rPr>
          <w:b/>
          <w:bCs/>
        </w:rPr>
        <w:t xml:space="preserve">NAME: </w:t>
      </w:r>
      <w:r w:rsidRPr="00722FCE">
        <w:rPr>
          <w:color w:val="E97132"/>
        </w:rPr>
        <w:t>Siva Dakshitha K</w:t>
      </w:r>
      <w:r w:rsidRPr="00722FCE">
        <w:rPr>
          <w:b/>
          <w:bCs/>
          <w:color w:val="E97132"/>
        </w:rPr>
        <w:t xml:space="preserve">  </w:t>
      </w:r>
      <w:r>
        <w:rPr>
          <w:b/>
          <w:bCs/>
        </w:rPr>
        <w:t xml:space="preserve">                                                                  REG.NO: </w:t>
      </w:r>
      <w:r w:rsidRPr="00722FCE">
        <w:rPr>
          <w:b/>
          <w:bCs/>
          <w:color w:val="E97132"/>
        </w:rPr>
        <w:t>192425395</w:t>
      </w:r>
    </w:p>
    <w:p w14:paraId="27F8B046" w14:textId="48B7ABBB" w:rsidR="00A313B5" w:rsidRDefault="0046605B">
      <w:pPr>
        <w:rPr>
          <w:b/>
          <w:bCs/>
          <w:sz w:val="24"/>
          <w:szCs w:val="24"/>
        </w:rPr>
      </w:pPr>
      <w:r>
        <w:rPr>
          <w:b/>
          <w:bCs/>
          <w:sz w:val="24"/>
          <w:szCs w:val="24"/>
        </w:rPr>
        <w:t>COURSE NAME:</w:t>
      </w:r>
      <w:r>
        <w:t xml:space="preserve"> </w:t>
      </w:r>
      <w:r>
        <w:rPr>
          <w:b/>
          <w:bCs/>
          <w:sz w:val="24"/>
          <w:szCs w:val="24"/>
        </w:rPr>
        <w:t>Computer Networks</w:t>
      </w:r>
      <w:r>
        <w:rPr>
          <w:b/>
          <w:bCs/>
          <w:sz w:val="24"/>
          <w:szCs w:val="24"/>
        </w:rPr>
        <w:tab/>
      </w:r>
      <w:r>
        <w:rPr>
          <w:b/>
          <w:bCs/>
          <w:sz w:val="24"/>
          <w:szCs w:val="24"/>
        </w:rPr>
        <w:tab/>
      </w:r>
      <w:r>
        <w:rPr>
          <w:b/>
          <w:bCs/>
          <w:sz w:val="24"/>
          <w:szCs w:val="24"/>
        </w:rPr>
        <w:tab/>
        <w:t>COURSE CODE:</w:t>
      </w:r>
      <w:r w:rsidR="00952E48">
        <w:rPr>
          <w:b/>
          <w:bCs/>
          <w:sz w:val="24"/>
          <w:szCs w:val="24"/>
        </w:rPr>
        <w:t xml:space="preserve"> </w:t>
      </w:r>
      <w:r>
        <w:rPr>
          <w:b/>
          <w:bCs/>
          <w:sz w:val="24"/>
          <w:szCs w:val="24"/>
        </w:rPr>
        <w:t>CSA07</w:t>
      </w:r>
      <w:r w:rsidR="00AC239C">
        <w:rPr>
          <w:b/>
          <w:bCs/>
          <w:sz w:val="24"/>
          <w:szCs w:val="24"/>
        </w:rPr>
        <w:t>03</w:t>
      </w:r>
      <w:r>
        <w:rPr>
          <w:b/>
          <w:bCs/>
          <w:sz w:val="24"/>
          <w:szCs w:val="24"/>
        </w:rPr>
        <w:tab/>
      </w:r>
      <w:r>
        <w:rPr>
          <w:b/>
          <w:bCs/>
          <w:sz w:val="24"/>
          <w:szCs w:val="24"/>
        </w:rPr>
        <w:tab/>
      </w:r>
    </w:p>
    <w:p w14:paraId="0A8F3A62" w14:textId="77777777" w:rsidR="00A313B5" w:rsidRDefault="00000000">
      <w:pPr>
        <w:rPr>
          <w:b/>
          <w:bCs/>
          <w:sz w:val="24"/>
          <w:szCs w:val="24"/>
        </w:rPr>
      </w:pPr>
      <w:r>
        <w:pict w14:anchorId="4B0C39FD">
          <v:rect id="_x0000_i1025" style="width:0;height:1.5pt" o:hralign="center" o:hrstd="t" o:hr="t" fillcolor="#a0a0a0" stroked="f"/>
        </w:pict>
      </w:r>
    </w:p>
    <w:p w14:paraId="33BF89FC" w14:textId="77777777" w:rsidR="00A313B5" w:rsidRDefault="00A313B5">
      <w:pPr>
        <w:rPr>
          <w:b/>
          <w:bCs/>
          <w:sz w:val="24"/>
          <w:szCs w:val="24"/>
        </w:rPr>
      </w:pPr>
    </w:p>
    <w:p w14:paraId="561D4DDB" w14:textId="77777777" w:rsidR="00A313B5" w:rsidRDefault="0046605B">
      <w:pPr>
        <w:rPr>
          <w:b/>
          <w:bCs/>
          <w:sz w:val="24"/>
          <w:szCs w:val="24"/>
        </w:rPr>
      </w:pPr>
      <w:r>
        <w:rPr>
          <w:b/>
          <w:bCs/>
          <w:sz w:val="24"/>
          <w:szCs w:val="24"/>
        </w:rPr>
        <w:t>COURSE OUTCOME COVERED</w:t>
      </w:r>
    </w:p>
    <w:p w14:paraId="3D40A513" w14:textId="77777777" w:rsidR="00A313B5" w:rsidRDefault="00A313B5">
      <w:pPr>
        <w:rPr>
          <w:b/>
          <w:bCs/>
          <w:sz w:val="24"/>
          <w:szCs w:val="24"/>
        </w:rPr>
      </w:pPr>
    </w:p>
    <w:p w14:paraId="74098D8F" w14:textId="77777777" w:rsidR="00A313B5" w:rsidRDefault="0046605B">
      <w:pPr>
        <w:rPr>
          <w:sz w:val="24"/>
          <w:szCs w:val="24"/>
        </w:rPr>
      </w:pPr>
      <w:r>
        <w:rPr>
          <w:b/>
          <w:bCs/>
          <w:sz w:val="24"/>
          <w:szCs w:val="24"/>
        </w:rPr>
        <w:t xml:space="preserve">CO3: </w:t>
      </w:r>
      <w:r>
        <w:rPr>
          <w:i/>
          <w:iCs/>
          <w:sz w:val="24"/>
          <w:szCs w:val="24"/>
        </w:rPr>
        <w:t xml:space="preserve">Analyze the performance of core network protocols such as TCP, UDP, HTTP, and DNS under varying conditions </w:t>
      </w:r>
    </w:p>
    <w:p w14:paraId="2D88A7FA" w14:textId="77777777" w:rsidR="00A313B5" w:rsidRDefault="00A313B5">
      <w:pPr>
        <w:rPr>
          <w:sz w:val="24"/>
          <w:szCs w:val="24"/>
        </w:rPr>
      </w:pPr>
    </w:p>
    <w:p w14:paraId="6EA0F391" w14:textId="77777777" w:rsidR="00A313B5" w:rsidRDefault="0046605B">
      <w:pPr>
        <w:rPr>
          <w:sz w:val="24"/>
          <w:szCs w:val="24"/>
        </w:rPr>
      </w:pPr>
      <w:r>
        <w:rPr>
          <w:sz w:val="24"/>
          <w:szCs w:val="24"/>
        </w:rPr>
        <w:t>Assessment Tool Weightage: 20%</w:t>
      </w:r>
    </w:p>
    <w:p w14:paraId="2FACE209" w14:textId="77777777" w:rsidR="00A313B5" w:rsidRDefault="00A313B5">
      <w:pPr>
        <w:rPr>
          <w:sz w:val="24"/>
          <w:szCs w:val="24"/>
        </w:rPr>
      </w:pPr>
    </w:p>
    <w:p w14:paraId="16683D87" w14:textId="77777777" w:rsidR="00A313B5" w:rsidRDefault="00000000">
      <w:pPr>
        <w:rPr>
          <w:sz w:val="24"/>
          <w:szCs w:val="24"/>
        </w:rPr>
      </w:pPr>
      <w:r>
        <w:pict w14:anchorId="59F4AA95">
          <v:rect id="_x0000_i1026" style="width:0;height:1.5pt" o:hralign="center" o:hrstd="t" o:hr="t" fillcolor="#a0a0a0" stroked="f"/>
        </w:pict>
      </w:r>
    </w:p>
    <w:p w14:paraId="380D17BF" w14:textId="77777777" w:rsidR="00A313B5" w:rsidRDefault="0046605B">
      <w:pPr>
        <w:rPr>
          <w:b/>
          <w:bCs/>
          <w:sz w:val="24"/>
          <w:szCs w:val="24"/>
        </w:rPr>
      </w:pPr>
      <w:r>
        <w:rPr>
          <w:b/>
          <w:bCs/>
          <w:sz w:val="24"/>
          <w:szCs w:val="24"/>
        </w:rPr>
        <w:t>QUESTIONS:20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Marks:20</w:t>
      </w:r>
    </w:p>
    <w:p w14:paraId="6954BA99" w14:textId="77777777" w:rsidR="00A313B5" w:rsidRDefault="00000000">
      <w:r>
        <w:pict w14:anchorId="14E516F1">
          <v:rect id="_x0000_i1174" style="width:0;height:1.5pt" o:hralign="center" o:bullet="t" o:hrstd="t" o:hr="t" fillcolor="#a0a0a0" stroked="f"/>
        </w:pict>
      </w:r>
    </w:p>
    <w:p w14:paraId="55B022B7" w14:textId="77777777" w:rsidR="00D75468" w:rsidRDefault="00D75468">
      <w:pPr>
        <w:rPr>
          <w:sz w:val="24"/>
          <w:szCs w:val="24"/>
        </w:rPr>
      </w:pPr>
    </w:p>
    <w:p w14:paraId="48031B9A" w14:textId="77777777" w:rsidR="00D75468" w:rsidRDefault="00D75468">
      <w:pPr>
        <w:rPr>
          <w:sz w:val="24"/>
          <w:szCs w:val="24"/>
        </w:rPr>
      </w:pPr>
    </w:p>
    <w:p w14:paraId="577EA642" w14:textId="77777777" w:rsidR="000D7B34" w:rsidRPr="000D7B34" w:rsidRDefault="000D7B34" w:rsidP="000D7B34">
      <w:pPr>
        <w:rPr>
          <w:rFonts w:ascii="Times New Roman" w:hAnsi="Times New Roman" w:cs="Times New Roman"/>
          <w:b/>
          <w:bCs/>
          <w:sz w:val="24"/>
          <w:szCs w:val="24"/>
        </w:rPr>
      </w:pPr>
      <w:r w:rsidRPr="000D7B34">
        <w:rPr>
          <w:rFonts w:ascii="Times New Roman" w:hAnsi="Times New Roman" w:cs="Times New Roman"/>
          <w:b/>
          <w:bCs/>
          <w:sz w:val="24"/>
          <w:szCs w:val="24"/>
        </w:rPr>
        <w:t>1. Which TCP mechanism reduces the congestion window by half upon detecting packet loss via duplicate ACKs?</w:t>
      </w:r>
    </w:p>
    <w:p w14:paraId="30BD16E8" w14:textId="77777777" w:rsidR="000D7B34" w:rsidRPr="000D7B34" w:rsidRDefault="000D7B34" w:rsidP="000D7B34">
      <w:pPr>
        <w:rPr>
          <w:rFonts w:ascii="Times New Roman" w:hAnsi="Times New Roman" w:cs="Times New Roman"/>
          <w:b/>
          <w:bCs/>
          <w:sz w:val="24"/>
          <w:szCs w:val="24"/>
        </w:rPr>
      </w:pPr>
      <w:r w:rsidRPr="000D7B34">
        <w:rPr>
          <w:rFonts w:ascii="Times New Roman" w:hAnsi="Times New Roman" w:cs="Times New Roman"/>
          <w:b/>
          <w:bCs/>
          <w:sz w:val="24"/>
          <w:szCs w:val="24"/>
        </w:rPr>
        <w:t>a) Slow Start</w:t>
      </w:r>
    </w:p>
    <w:p w14:paraId="61248F75" w14:textId="77777777" w:rsidR="000D7B34" w:rsidRPr="000D7B34" w:rsidRDefault="000D7B34" w:rsidP="000D7B34">
      <w:pPr>
        <w:rPr>
          <w:rFonts w:ascii="Times New Roman" w:hAnsi="Times New Roman" w:cs="Times New Roman"/>
          <w:b/>
          <w:bCs/>
          <w:sz w:val="24"/>
          <w:szCs w:val="24"/>
        </w:rPr>
      </w:pPr>
      <w:r w:rsidRPr="000D7B34">
        <w:rPr>
          <w:rFonts w:ascii="Times New Roman" w:hAnsi="Times New Roman" w:cs="Times New Roman"/>
          <w:b/>
          <w:bCs/>
          <w:sz w:val="24"/>
          <w:szCs w:val="24"/>
        </w:rPr>
        <w:t>b) Fast Retransmit</w:t>
      </w:r>
    </w:p>
    <w:p w14:paraId="52A058CA" w14:textId="77777777" w:rsidR="000D7B34" w:rsidRPr="000D7B34" w:rsidRDefault="000D7B34" w:rsidP="000D7B34">
      <w:pPr>
        <w:rPr>
          <w:rFonts w:ascii="Times New Roman" w:hAnsi="Times New Roman" w:cs="Times New Roman"/>
          <w:b/>
          <w:bCs/>
          <w:sz w:val="24"/>
          <w:szCs w:val="24"/>
        </w:rPr>
      </w:pPr>
      <w:r w:rsidRPr="000D7B34">
        <w:rPr>
          <w:rFonts w:ascii="Segoe UI Emoji" w:hAnsi="Segoe UI Emoji" w:cs="Segoe UI Emoji"/>
          <w:b/>
          <w:bCs/>
          <w:sz w:val="24"/>
          <w:szCs w:val="24"/>
        </w:rPr>
        <w:t>✅</w:t>
      </w:r>
      <w:r w:rsidRPr="000D7B34">
        <w:rPr>
          <w:rFonts w:ascii="Times New Roman" w:hAnsi="Times New Roman" w:cs="Times New Roman"/>
          <w:b/>
          <w:bCs/>
          <w:sz w:val="24"/>
          <w:szCs w:val="24"/>
        </w:rPr>
        <w:t> c) Fast Recovery</w:t>
      </w:r>
    </w:p>
    <w:p w14:paraId="6C7B1CB0" w14:textId="77777777" w:rsidR="000D7B34" w:rsidRDefault="000D7B34" w:rsidP="000D7B34">
      <w:pPr>
        <w:rPr>
          <w:rFonts w:ascii="Times New Roman" w:hAnsi="Times New Roman" w:cs="Times New Roman"/>
          <w:b/>
          <w:bCs/>
          <w:sz w:val="24"/>
          <w:szCs w:val="24"/>
        </w:rPr>
      </w:pPr>
      <w:r w:rsidRPr="000D7B34">
        <w:rPr>
          <w:rFonts w:ascii="Times New Roman" w:hAnsi="Times New Roman" w:cs="Times New Roman"/>
          <w:b/>
          <w:bCs/>
          <w:sz w:val="24"/>
          <w:szCs w:val="24"/>
        </w:rPr>
        <w:t>d) Tahoe Reset</w:t>
      </w:r>
    </w:p>
    <w:p w14:paraId="18A25177" w14:textId="77777777" w:rsidR="00D75468" w:rsidRPr="000D7B34" w:rsidRDefault="00D75468" w:rsidP="000D7B34">
      <w:pPr>
        <w:rPr>
          <w:rFonts w:ascii="Times New Roman" w:hAnsi="Times New Roman" w:cs="Times New Roman"/>
          <w:b/>
          <w:bCs/>
          <w:sz w:val="24"/>
          <w:szCs w:val="24"/>
        </w:rPr>
      </w:pPr>
    </w:p>
    <w:p w14:paraId="4A088DF0" w14:textId="77777777" w:rsidR="000D7B34" w:rsidRDefault="000D7B34" w:rsidP="000D7B34">
      <w:pPr>
        <w:rPr>
          <w:rFonts w:ascii="Times New Roman" w:hAnsi="Times New Roman" w:cs="Times New Roman"/>
          <w:sz w:val="24"/>
          <w:szCs w:val="24"/>
        </w:rPr>
      </w:pPr>
      <w:r w:rsidRPr="000D7B34">
        <w:rPr>
          <w:rFonts w:ascii="Times New Roman" w:hAnsi="Times New Roman" w:cs="Times New Roman"/>
          <w:b/>
          <w:bCs/>
          <w:sz w:val="24"/>
          <w:szCs w:val="24"/>
        </w:rPr>
        <w:t>Answer: </w:t>
      </w:r>
      <w:r w:rsidRPr="003B1688">
        <w:rPr>
          <w:rFonts w:ascii="Times New Roman" w:hAnsi="Times New Roman" w:cs="Times New Roman"/>
          <w:sz w:val="24"/>
          <w:szCs w:val="24"/>
        </w:rPr>
        <w:t>c) Fast Recovery</w:t>
      </w:r>
    </w:p>
    <w:p w14:paraId="3D195658" w14:textId="77777777" w:rsidR="0071245F" w:rsidRPr="000D7B34" w:rsidRDefault="0071245F" w:rsidP="000D7B34">
      <w:pPr>
        <w:rPr>
          <w:rFonts w:ascii="Times New Roman" w:hAnsi="Times New Roman" w:cs="Times New Roman"/>
          <w:b/>
          <w:bCs/>
          <w:sz w:val="24"/>
          <w:szCs w:val="24"/>
        </w:rPr>
      </w:pPr>
    </w:p>
    <w:p w14:paraId="453A0FB9" w14:textId="77777777" w:rsidR="000D7B34" w:rsidRPr="000D7B34" w:rsidRDefault="000D7B34" w:rsidP="000D7B34">
      <w:pPr>
        <w:rPr>
          <w:rFonts w:ascii="Times New Roman" w:hAnsi="Times New Roman" w:cs="Times New Roman"/>
          <w:b/>
          <w:bCs/>
          <w:sz w:val="24"/>
          <w:szCs w:val="24"/>
        </w:rPr>
      </w:pPr>
      <w:r w:rsidRPr="000D7B34">
        <w:rPr>
          <w:rFonts w:ascii="Times New Roman" w:hAnsi="Times New Roman" w:cs="Times New Roman"/>
          <w:b/>
          <w:bCs/>
          <w:sz w:val="24"/>
          <w:szCs w:val="24"/>
        </w:rPr>
        <w:t>Explanation:</w:t>
      </w:r>
    </w:p>
    <w:p w14:paraId="5F79F662" w14:textId="77777777" w:rsidR="000D7B34" w:rsidRPr="003B1688" w:rsidRDefault="000D7B34" w:rsidP="000D7B34">
      <w:pPr>
        <w:rPr>
          <w:rFonts w:ascii="Times New Roman" w:hAnsi="Times New Roman" w:cs="Times New Roman"/>
          <w:sz w:val="24"/>
          <w:szCs w:val="24"/>
        </w:rPr>
      </w:pPr>
      <w:r w:rsidRPr="003B1688">
        <w:rPr>
          <w:rFonts w:ascii="Times New Roman" w:hAnsi="Times New Roman" w:cs="Times New Roman"/>
          <w:sz w:val="24"/>
          <w:szCs w:val="24"/>
        </w:rPr>
        <w:t>Fast Recovery is a congestion control mechanism introduced in the TCP Reno algorithm to improve network performance after packet loss. When the sender receives three duplicate Acknowledgment (ACK) packets, it assumes that a packet has been lost due to network congestion. Instead of reducing the Congestion Window (CWND) to 1 Maximum Segment Size (MSS), it decreases the CWND to approximately half of its current value. This allows the sender to continue transmitting data without restarting the entire transmission process. Fast Recovery works together with Fast Retransmit, which immediately retransmits the lost packet without waiting for the retransmission timeout. This approach improves bandwidth utilization, reduces communication delays, and increases throughput. Compared to TCP Tahoe, Fast Recovery provides faster recovery from packet loss and better overall network efficiency.</w:t>
      </w:r>
    </w:p>
    <w:p w14:paraId="64EE070F" w14:textId="3AA6BA0D" w:rsidR="000D7B34" w:rsidRPr="000D7B34" w:rsidRDefault="000D7B34" w:rsidP="000D7B34">
      <w:pPr>
        <w:rPr>
          <w:rFonts w:ascii="Times New Roman" w:hAnsi="Times New Roman" w:cs="Times New Roman"/>
          <w:b/>
          <w:bCs/>
          <w:sz w:val="24"/>
          <w:szCs w:val="24"/>
        </w:rPr>
      </w:pPr>
    </w:p>
    <w:p w14:paraId="1A91B526" w14:textId="77777777" w:rsidR="000D7B34" w:rsidRPr="000D7B34" w:rsidRDefault="000D7B34" w:rsidP="000D7B34">
      <w:pPr>
        <w:rPr>
          <w:rFonts w:ascii="Times New Roman" w:hAnsi="Times New Roman" w:cs="Times New Roman"/>
          <w:b/>
          <w:bCs/>
          <w:sz w:val="24"/>
          <w:szCs w:val="24"/>
        </w:rPr>
      </w:pPr>
      <w:r w:rsidRPr="000D7B34">
        <w:rPr>
          <w:rFonts w:ascii="Times New Roman" w:hAnsi="Times New Roman" w:cs="Times New Roman"/>
          <w:b/>
          <w:bCs/>
          <w:sz w:val="24"/>
          <w:szCs w:val="24"/>
        </w:rPr>
        <w:t>2. A TCP sender has CWND = 8 MSS and SSTHRESH = 16. After one RTT with no loss, CWND becomes:</w:t>
      </w:r>
    </w:p>
    <w:p w14:paraId="62DF3F74" w14:textId="77777777" w:rsidR="000D7B34" w:rsidRPr="000D7B34" w:rsidRDefault="000D7B34" w:rsidP="000D7B34">
      <w:pPr>
        <w:rPr>
          <w:rFonts w:ascii="Times New Roman" w:hAnsi="Times New Roman" w:cs="Times New Roman"/>
          <w:b/>
          <w:bCs/>
          <w:sz w:val="24"/>
          <w:szCs w:val="24"/>
        </w:rPr>
      </w:pPr>
      <w:r w:rsidRPr="000D7B34">
        <w:rPr>
          <w:rFonts w:ascii="Segoe UI Emoji" w:hAnsi="Segoe UI Emoji" w:cs="Segoe UI Emoji"/>
          <w:b/>
          <w:bCs/>
          <w:sz w:val="24"/>
          <w:szCs w:val="24"/>
        </w:rPr>
        <w:t>✅</w:t>
      </w:r>
      <w:r w:rsidRPr="000D7B34">
        <w:rPr>
          <w:rFonts w:ascii="Times New Roman" w:hAnsi="Times New Roman" w:cs="Times New Roman"/>
          <w:b/>
          <w:bCs/>
          <w:sz w:val="24"/>
          <w:szCs w:val="24"/>
        </w:rPr>
        <w:t> a) 9 MSS</w:t>
      </w:r>
    </w:p>
    <w:p w14:paraId="29923E60" w14:textId="77777777" w:rsidR="000D7B34" w:rsidRPr="000D7B34" w:rsidRDefault="000D7B34" w:rsidP="000D7B34">
      <w:pPr>
        <w:rPr>
          <w:rFonts w:ascii="Times New Roman" w:hAnsi="Times New Roman" w:cs="Times New Roman"/>
          <w:b/>
          <w:bCs/>
          <w:sz w:val="24"/>
          <w:szCs w:val="24"/>
        </w:rPr>
      </w:pPr>
      <w:r w:rsidRPr="000D7B34">
        <w:rPr>
          <w:rFonts w:ascii="Times New Roman" w:hAnsi="Times New Roman" w:cs="Times New Roman"/>
          <w:b/>
          <w:bCs/>
          <w:sz w:val="24"/>
          <w:szCs w:val="24"/>
        </w:rPr>
        <w:t>b) 16 MSS</w:t>
      </w:r>
    </w:p>
    <w:p w14:paraId="6A6FBEAA" w14:textId="77777777" w:rsidR="000D7B34" w:rsidRPr="000D7B34" w:rsidRDefault="000D7B34" w:rsidP="000D7B34">
      <w:pPr>
        <w:rPr>
          <w:rFonts w:ascii="Times New Roman" w:hAnsi="Times New Roman" w:cs="Times New Roman"/>
          <w:b/>
          <w:bCs/>
          <w:sz w:val="24"/>
          <w:szCs w:val="24"/>
        </w:rPr>
      </w:pPr>
      <w:r w:rsidRPr="000D7B34">
        <w:rPr>
          <w:rFonts w:ascii="Times New Roman" w:hAnsi="Times New Roman" w:cs="Times New Roman"/>
          <w:b/>
          <w:bCs/>
          <w:sz w:val="24"/>
          <w:szCs w:val="24"/>
        </w:rPr>
        <w:t>c) 12 MSS</w:t>
      </w:r>
    </w:p>
    <w:p w14:paraId="5BF27F22" w14:textId="77777777" w:rsidR="000D7B34" w:rsidRDefault="000D7B34" w:rsidP="000D7B34">
      <w:pPr>
        <w:rPr>
          <w:rFonts w:ascii="Times New Roman" w:hAnsi="Times New Roman" w:cs="Times New Roman"/>
          <w:b/>
          <w:bCs/>
          <w:sz w:val="24"/>
          <w:szCs w:val="24"/>
        </w:rPr>
      </w:pPr>
      <w:r w:rsidRPr="000D7B34">
        <w:rPr>
          <w:rFonts w:ascii="Times New Roman" w:hAnsi="Times New Roman" w:cs="Times New Roman"/>
          <w:b/>
          <w:bCs/>
          <w:sz w:val="24"/>
          <w:szCs w:val="24"/>
        </w:rPr>
        <w:t>d) 8 MSS</w:t>
      </w:r>
    </w:p>
    <w:p w14:paraId="44E2526B" w14:textId="77777777" w:rsidR="00D75468" w:rsidRPr="000D7B34" w:rsidRDefault="00D75468" w:rsidP="000D7B34">
      <w:pPr>
        <w:rPr>
          <w:rFonts w:ascii="Times New Roman" w:hAnsi="Times New Roman" w:cs="Times New Roman"/>
          <w:b/>
          <w:bCs/>
          <w:sz w:val="24"/>
          <w:szCs w:val="24"/>
        </w:rPr>
      </w:pPr>
    </w:p>
    <w:p w14:paraId="01043377" w14:textId="77777777" w:rsidR="000D7B34" w:rsidRDefault="000D7B34" w:rsidP="000D7B34">
      <w:pPr>
        <w:rPr>
          <w:rFonts w:ascii="Times New Roman" w:hAnsi="Times New Roman" w:cs="Times New Roman"/>
          <w:sz w:val="24"/>
          <w:szCs w:val="24"/>
        </w:rPr>
      </w:pPr>
      <w:r w:rsidRPr="000D7B34">
        <w:rPr>
          <w:rFonts w:ascii="Times New Roman" w:hAnsi="Times New Roman" w:cs="Times New Roman"/>
          <w:b/>
          <w:bCs/>
          <w:sz w:val="24"/>
          <w:szCs w:val="24"/>
        </w:rPr>
        <w:t>Answer: a</w:t>
      </w:r>
      <w:r w:rsidRPr="003B1688">
        <w:rPr>
          <w:rFonts w:ascii="Times New Roman" w:hAnsi="Times New Roman" w:cs="Times New Roman"/>
          <w:sz w:val="24"/>
          <w:szCs w:val="24"/>
        </w:rPr>
        <w:t>) 9 MSS</w:t>
      </w:r>
    </w:p>
    <w:p w14:paraId="4CDF962F" w14:textId="77777777" w:rsidR="0071245F" w:rsidRPr="000D7B34" w:rsidRDefault="0071245F" w:rsidP="000D7B34">
      <w:pPr>
        <w:rPr>
          <w:rFonts w:ascii="Times New Roman" w:hAnsi="Times New Roman" w:cs="Times New Roman"/>
          <w:b/>
          <w:bCs/>
          <w:sz w:val="24"/>
          <w:szCs w:val="24"/>
        </w:rPr>
      </w:pPr>
    </w:p>
    <w:p w14:paraId="1937163A" w14:textId="77777777" w:rsidR="000D7B34" w:rsidRPr="000D7B34" w:rsidRDefault="000D7B34" w:rsidP="000D7B34">
      <w:pPr>
        <w:rPr>
          <w:rFonts w:ascii="Times New Roman" w:hAnsi="Times New Roman" w:cs="Times New Roman"/>
          <w:b/>
          <w:bCs/>
          <w:sz w:val="24"/>
          <w:szCs w:val="24"/>
        </w:rPr>
      </w:pPr>
      <w:r w:rsidRPr="000D7B34">
        <w:rPr>
          <w:rFonts w:ascii="Times New Roman" w:hAnsi="Times New Roman" w:cs="Times New Roman"/>
          <w:b/>
          <w:bCs/>
          <w:sz w:val="24"/>
          <w:szCs w:val="24"/>
        </w:rPr>
        <w:t>Explanation:</w:t>
      </w:r>
    </w:p>
    <w:p w14:paraId="03A18AFB" w14:textId="657D9906" w:rsidR="000D7B34" w:rsidRPr="003B1688" w:rsidRDefault="000D7B34" w:rsidP="000D7B34">
      <w:pPr>
        <w:rPr>
          <w:rFonts w:ascii="Times New Roman" w:hAnsi="Times New Roman" w:cs="Times New Roman"/>
          <w:sz w:val="24"/>
          <w:szCs w:val="24"/>
        </w:rPr>
      </w:pPr>
      <w:r w:rsidRPr="003B1688">
        <w:rPr>
          <w:rFonts w:ascii="Times New Roman" w:hAnsi="Times New Roman" w:cs="Times New Roman"/>
          <w:sz w:val="24"/>
          <w:szCs w:val="24"/>
        </w:rPr>
        <w:t>The Congestion Window (CWND) controls the amount of data a sender can transmit before receiving an acknowledgment. In this question, the sender has CWND = 8 MSS and SSTHRESH = 16 MSS. Since no packet loss occurs, TCP continues increasing the congestion window to improve bandwidth utilization. During the Congestion Avoidance phase, TCP increases the CWND gradually by 1 MSS for every Round Trip Time (RTT). Therefore, after one successful RTT, the congestion window increases from 8 MSS to 9 MSS. This gradual increase helps prevent sudden congestion while allowing efficient use of the available network capacity. It is a key feature of TCP's congestion control mechanism.</w:t>
      </w:r>
    </w:p>
    <w:p w14:paraId="0E825FED" w14:textId="77777777" w:rsidR="003B1688" w:rsidRPr="000D7B34" w:rsidRDefault="003B1688" w:rsidP="000D7B34">
      <w:pPr>
        <w:rPr>
          <w:rFonts w:ascii="Times New Roman" w:hAnsi="Times New Roman" w:cs="Times New Roman"/>
          <w:b/>
          <w:bCs/>
          <w:sz w:val="24"/>
          <w:szCs w:val="24"/>
        </w:rPr>
      </w:pPr>
    </w:p>
    <w:p w14:paraId="675D6FF6" w14:textId="77777777" w:rsidR="000D7B34" w:rsidRPr="000D7B34" w:rsidRDefault="000D7B34" w:rsidP="000D7B34">
      <w:pPr>
        <w:rPr>
          <w:rFonts w:ascii="Times New Roman" w:hAnsi="Times New Roman" w:cs="Times New Roman"/>
          <w:b/>
          <w:bCs/>
          <w:sz w:val="24"/>
          <w:szCs w:val="24"/>
        </w:rPr>
      </w:pPr>
      <w:r w:rsidRPr="000D7B34">
        <w:rPr>
          <w:rFonts w:ascii="Times New Roman" w:hAnsi="Times New Roman" w:cs="Times New Roman"/>
          <w:b/>
          <w:bCs/>
          <w:sz w:val="24"/>
          <w:szCs w:val="24"/>
        </w:rPr>
        <w:t>3. Which field in the TCP header is used to implement flow control at the receiver side?</w:t>
      </w:r>
    </w:p>
    <w:p w14:paraId="069D13BA" w14:textId="77777777" w:rsidR="000D7B34" w:rsidRPr="000D7B34" w:rsidRDefault="000D7B34" w:rsidP="000D7B34">
      <w:pPr>
        <w:rPr>
          <w:rFonts w:ascii="Times New Roman" w:hAnsi="Times New Roman" w:cs="Times New Roman"/>
          <w:b/>
          <w:bCs/>
          <w:sz w:val="24"/>
          <w:szCs w:val="24"/>
        </w:rPr>
      </w:pPr>
      <w:r w:rsidRPr="000D7B34">
        <w:rPr>
          <w:rFonts w:ascii="Times New Roman" w:hAnsi="Times New Roman" w:cs="Times New Roman"/>
          <w:b/>
          <w:bCs/>
          <w:sz w:val="24"/>
          <w:szCs w:val="24"/>
        </w:rPr>
        <w:t>a) Sequence Number</w:t>
      </w:r>
    </w:p>
    <w:p w14:paraId="530A7480" w14:textId="77777777" w:rsidR="000D7B34" w:rsidRPr="000D7B34" w:rsidRDefault="000D7B34" w:rsidP="000D7B34">
      <w:pPr>
        <w:rPr>
          <w:rFonts w:ascii="Times New Roman" w:hAnsi="Times New Roman" w:cs="Times New Roman"/>
          <w:b/>
          <w:bCs/>
          <w:sz w:val="24"/>
          <w:szCs w:val="24"/>
        </w:rPr>
      </w:pPr>
      <w:r w:rsidRPr="000D7B34">
        <w:rPr>
          <w:rFonts w:ascii="Times New Roman" w:hAnsi="Times New Roman" w:cs="Times New Roman"/>
          <w:b/>
          <w:bCs/>
          <w:sz w:val="24"/>
          <w:szCs w:val="24"/>
        </w:rPr>
        <w:t>b) Acknowledgement Number</w:t>
      </w:r>
    </w:p>
    <w:p w14:paraId="5324399A" w14:textId="77777777" w:rsidR="000D7B34" w:rsidRPr="000D7B34" w:rsidRDefault="000D7B34" w:rsidP="000D7B34">
      <w:pPr>
        <w:rPr>
          <w:rFonts w:ascii="Times New Roman" w:hAnsi="Times New Roman" w:cs="Times New Roman"/>
          <w:b/>
          <w:bCs/>
          <w:sz w:val="24"/>
          <w:szCs w:val="24"/>
        </w:rPr>
      </w:pPr>
      <w:r w:rsidRPr="000D7B34">
        <w:rPr>
          <w:rFonts w:ascii="Segoe UI Emoji" w:hAnsi="Segoe UI Emoji" w:cs="Segoe UI Emoji"/>
          <w:b/>
          <w:bCs/>
          <w:sz w:val="24"/>
          <w:szCs w:val="24"/>
        </w:rPr>
        <w:t>✅</w:t>
      </w:r>
      <w:r w:rsidRPr="000D7B34">
        <w:rPr>
          <w:rFonts w:ascii="Times New Roman" w:hAnsi="Times New Roman" w:cs="Times New Roman"/>
          <w:b/>
          <w:bCs/>
          <w:sz w:val="24"/>
          <w:szCs w:val="24"/>
        </w:rPr>
        <w:t> c) Window Size</w:t>
      </w:r>
    </w:p>
    <w:p w14:paraId="2FC2A063" w14:textId="77777777" w:rsidR="000D7B34" w:rsidRDefault="000D7B34" w:rsidP="000D7B34">
      <w:pPr>
        <w:rPr>
          <w:rFonts w:ascii="Times New Roman" w:hAnsi="Times New Roman" w:cs="Times New Roman"/>
          <w:b/>
          <w:bCs/>
          <w:sz w:val="24"/>
          <w:szCs w:val="24"/>
        </w:rPr>
      </w:pPr>
      <w:r w:rsidRPr="000D7B34">
        <w:rPr>
          <w:rFonts w:ascii="Times New Roman" w:hAnsi="Times New Roman" w:cs="Times New Roman"/>
          <w:b/>
          <w:bCs/>
          <w:sz w:val="24"/>
          <w:szCs w:val="24"/>
        </w:rPr>
        <w:t>d) Urgent Pointer</w:t>
      </w:r>
    </w:p>
    <w:p w14:paraId="19FE6ECF" w14:textId="77777777" w:rsidR="00D75468" w:rsidRPr="000D7B34" w:rsidRDefault="00D75468" w:rsidP="000D7B34">
      <w:pPr>
        <w:rPr>
          <w:rFonts w:ascii="Times New Roman" w:hAnsi="Times New Roman" w:cs="Times New Roman"/>
          <w:b/>
          <w:bCs/>
          <w:sz w:val="24"/>
          <w:szCs w:val="24"/>
        </w:rPr>
      </w:pPr>
    </w:p>
    <w:p w14:paraId="588FCED4" w14:textId="77777777" w:rsidR="000D7B34" w:rsidRDefault="000D7B34" w:rsidP="000D7B34">
      <w:pPr>
        <w:rPr>
          <w:rFonts w:ascii="Times New Roman" w:hAnsi="Times New Roman" w:cs="Times New Roman"/>
          <w:sz w:val="24"/>
          <w:szCs w:val="24"/>
        </w:rPr>
      </w:pPr>
      <w:r w:rsidRPr="000D7B34">
        <w:rPr>
          <w:rFonts w:ascii="Times New Roman" w:hAnsi="Times New Roman" w:cs="Times New Roman"/>
          <w:b/>
          <w:bCs/>
          <w:sz w:val="24"/>
          <w:szCs w:val="24"/>
        </w:rPr>
        <w:t>Answer</w:t>
      </w:r>
      <w:r w:rsidRPr="003B1688">
        <w:rPr>
          <w:rFonts w:ascii="Times New Roman" w:hAnsi="Times New Roman" w:cs="Times New Roman"/>
          <w:sz w:val="24"/>
          <w:szCs w:val="24"/>
        </w:rPr>
        <w:t>: c) Window Size</w:t>
      </w:r>
    </w:p>
    <w:p w14:paraId="3B26F48F" w14:textId="77777777" w:rsidR="0071245F" w:rsidRPr="000D7B34" w:rsidRDefault="0071245F" w:rsidP="000D7B34">
      <w:pPr>
        <w:rPr>
          <w:rFonts w:ascii="Times New Roman" w:hAnsi="Times New Roman" w:cs="Times New Roman"/>
          <w:b/>
          <w:bCs/>
          <w:sz w:val="24"/>
          <w:szCs w:val="24"/>
        </w:rPr>
      </w:pPr>
    </w:p>
    <w:p w14:paraId="1FFE8531" w14:textId="77777777" w:rsidR="000D7B34" w:rsidRPr="000D7B34" w:rsidRDefault="000D7B34" w:rsidP="000D7B34">
      <w:pPr>
        <w:rPr>
          <w:rFonts w:ascii="Times New Roman" w:hAnsi="Times New Roman" w:cs="Times New Roman"/>
          <w:b/>
          <w:bCs/>
          <w:sz w:val="24"/>
          <w:szCs w:val="24"/>
        </w:rPr>
      </w:pPr>
      <w:r w:rsidRPr="000D7B34">
        <w:rPr>
          <w:rFonts w:ascii="Times New Roman" w:hAnsi="Times New Roman" w:cs="Times New Roman"/>
          <w:b/>
          <w:bCs/>
          <w:sz w:val="24"/>
          <w:szCs w:val="24"/>
        </w:rPr>
        <w:t>Explanation:</w:t>
      </w:r>
    </w:p>
    <w:p w14:paraId="2F3F27FD" w14:textId="4CFDE220" w:rsidR="000D7B34" w:rsidRDefault="000D7B34" w:rsidP="000D7B34">
      <w:pPr>
        <w:rPr>
          <w:rFonts w:ascii="Times New Roman" w:hAnsi="Times New Roman" w:cs="Times New Roman"/>
          <w:sz w:val="24"/>
          <w:szCs w:val="24"/>
        </w:rPr>
      </w:pPr>
      <w:r w:rsidRPr="003B1688">
        <w:rPr>
          <w:rFonts w:ascii="Times New Roman" w:hAnsi="Times New Roman" w:cs="Times New Roman"/>
          <w:sz w:val="24"/>
          <w:szCs w:val="24"/>
        </w:rPr>
        <w:t>The Window Size field in the TCP header is responsible for implementing flow control between the sender and the receiver. It specifies the amount of data that the receiver is currently capable of accepting without overflowing its buffer memory. The sender uses this information to adjust its transmission speed according to the receiver's capacity. If the receiver's buffer becomes full, it advertises a smaller window size, causing the sender to slow down or temporarily stop sending data. This mechanism prevents buffer overflow and ensures reliable communication. Unlike congestion control, which manages traffic in the network, flow control specifically protects the receiving device from being overwhelmed by excessive incoming data.</w:t>
      </w:r>
    </w:p>
    <w:p w14:paraId="12806F86" w14:textId="77777777" w:rsidR="003B1688" w:rsidRPr="003B1688" w:rsidRDefault="003B1688" w:rsidP="000D7B34">
      <w:pPr>
        <w:rPr>
          <w:rFonts w:ascii="Times New Roman" w:hAnsi="Times New Roman" w:cs="Times New Roman"/>
          <w:sz w:val="24"/>
          <w:szCs w:val="24"/>
        </w:rPr>
      </w:pPr>
    </w:p>
    <w:p w14:paraId="24EDE816" w14:textId="77777777" w:rsidR="000D7B34" w:rsidRPr="000D7B34" w:rsidRDefault="000D7B34" w:rsidP="000D7B34">
      <w:pPr>
        <w:rPr>
          <w:rFonts w:ascii="Times New Roman" w:hAnsi="Times New Roman" w:cs="Times New Roman"/>
          <w:b/>
          <w:bCs/>
          <w:sz w:val="24"/>
          <w:szCs w:val="24"/>
        </w:rPr>
      </w:pPr>
      <w:r w:rsidRPr="000D7B34">
        <w:rPr>
          <w:rFonts w:ascii="Times New Roman" w:hAnsi="Times New Roman" w:cs="Times New Roman"/>
          <w:b/>
          <w:bCs/>
          <w:sz w:val="24"/>
          <w:szCs w:val="24"/>
        </w:rPr>
        <w:t>4. Nagle's algorithm causes increased latency primarily because it:</w:t>
      </w:r>
    </w:p>
    <w:p w14:paraId="55ED4FEF" w14:textId="77777777" w:rsidR="000D7B34" w:rsidRPr="000D7B34" w:rsidRDefault="000D7B34" w:rsidP="000D7B34">
      <w:pPr>
        <w:rPr>
          <w:rFonts w:ascii="Times New Roman" w:hAnsi="Times New Roman" w:cs="Times New Roman"/>
          <w:b/>
          <w:bCs/>
          <w:sz w:val="24"/>
          <w:szCs w:val="24"/>
        </w:rPr>
      </w:pPr>
      <w:r w:rsidRPr="000D7B34">
        <w:rPr>
          <w:rFonts w:ascii="Times New Roman" w:hAnsi="Times New Roman" w:cs="Times New Roman"/>
          <w:b/>
          <w:bCs/>
          <w:sz w:val="24"/>
          <w:szCs w:val="24"/>
        </w:rPr>
        <w:t>a) Disables ACK piggybacking</w:t>
      </w:r>
    </w:p>
    <w:p w14:paraId="0C2069A8" w14:textId="77777777" w:rsidR="000D7B34" w:rsidRPr="000D7B34" w:rsidRDefault="000D7B34" w:rsidP="000D7B34">
      <w:pPr>
        <w:rPr>
          <w:rFonts w:ascii="Times New Roman" w:hAnsi="Times New Roman" w:cs="Times New Roman"/>
          <w:b/>
          <w:bCs/>
          <w:sz w:val="24"/>
          <w:szCs w:val="24"/>
        </w:rPr>
      </w:pPr>
      <w:r w:rsidRPr="000D7B34">
        <w:rPr>
          <w:rFonts w:ascii="Segoe UI Emoji" w:hAnsi="Segoe UI Emoji" w:cs="Segoe UI Emoji"/>
          <w:b/>
          <w:bCs/>
          <w:sz w:val="24"/>
          <w:szCs w:val="24"/>
        </w:rPr>
        <w:t>✅</w:t>
      </w:r>
      <w:r w:rsidRPr="000D7B34">
        <w:rPr>
          <w:rFonts w:ascii="Times New Roman" w:hAnsi="Times New Roman" w:cs="Times New Roman"/>
          <w:b/>
          <w:bCs/>
          <w:sz w:val="24"/>
          <w:szCs w:val="24"/>
        </w:rPr>
        <w:t> b) Buffers small segments until ACK arrives</w:t>
      </w:r>
    </w:p>
    <w:p w14:paraId="5281FFBD" w14:textId="77777777" w:rsidR="000D7B34" w:rsidRPr="000D7B34" w:rsidRDefault="000D7B34" w:rsidP="000D7B34">
      <w:pPr>
        <w:rPr>
          <w:rFonts w:ascii="Times New Roman" w:hAnsi="Times New Roman" w:cs="Times New Roman"/>
          <w:b/>
          <w:bCs/>
          <w:sz w:val="24"/>
          <w:szCs w:val="24"/>
        </w:rPr>
      </w:pPr>
      <w:r w:rsidRPr="000D7B34">
        <w:rPr>
          <w:rFonts w:ascii="Times New Roman" w:hAnsi="Times New Roman" w:cs="Times New Roman"/>
          <w:b/>
          <w:bCs/>
          <w:sz w:val="24"/>
          <w:szCs w:val="24"/>
        </w:rPr>
        <w:t>c) Reduces CWND on every packet</w:t>
      </w:r>
    </w:p>
    <w:p w14:paraId="603CC7DB" w14:textId="77777777" w:rsidR="000D7B34" w:rsidRDefault="000D7B34" w:rsidP="000D7B34">
      <w:pPr>
        <w:rPr>
          <w:rFonts w:ascii="Times New Roman" w:hAnsi="Times New Roman" w:cs="Times New Roman"/>
          <w:b/>
          <w:bCs/>
          <w:sz w:val="24"/>
          <w:szCs w:val="24"/>
        </w:rPr>
      </w:pPr>
      <w:r w:rsidRPr="000D7B34">
        <w:rPr>
          <w:rFonts w:ascii="Times New Roman" w:hAnsi="Times New Roman" w:cs="Times New Roman"/>
          <w:b/>
          <w:bCs/>
          <w:sz w:val="24"/>
          <w:szCs w:val="24"/>
        </w:rPr>
        <w:lastRenderedPageBreak/>
        <w:t>d) Increases SYN backlog</w:t>
      </w:r>
    </w:p>
    <w:p w14:paraId="493635D0" w14:textId="77777777" w:rsidR="00D75468" w:rsidRPr="000D7B34" w:rsidRDefault="00D75468" w:rsidP="000D7B34">
      <w:pPr>
        <w:rPr>
          <w:rFonts w:ascii="Times New Roman" w:hAnsi="Times New Roman" w:cs="Times New Roman"/>
          <w:b/>
          <w:bCs/>
          <w:sz w:val="24"/>
          <w:szCs w:val="24"/>
        </w:rPr>
      </w:pPr>
    </w:p>
    <w:p w14:paraId="16CC005E" w14:textId="77777777" w:rsidR="000D7B34" w:rsidRPr="000D7B34" w:rsidRDefault="000D7B34" w:rsidP="000D7B34">
      <w:pPr>
        <w:rPr>
          <w:rFonts w:ascii="Times New Roman" w:hAnsi="Times New Roman" w:cs="Times New Roman"/>
          <w:b/>
          <w:bCs/>
          <w:sz w:val="24"/>
          <w:szCs w:val="24"/>
        </w:rPr>
      </w:pPr>
      <w:r w:rsidRPr="000D7B34">
        <w:rPr>
          <w:rFonts w:ascii="Times New Roman" w:hAnsi="Times New Roman" w:cs="Times New Roman"/>
          <w:b/>
          <w:bCs/>
          <w:sz w:val="24"/>
          <w:szCs w:val="24"/>
        </w:rPr>
        <w:t>Answer: </w:t>
      </w:r>
      <w:r w:rsidRPr="003B1688">
        <w:rPr>
          <w:rFonts w:ascii="Times New Roman" w:hAnsi="Times New Roman" w:cs="Times New Roman"/>
          <w:sz w:val="24"/>
          <w:szCs w:val="24"/>
        </w:rPr>
        <w:t>b) Buffers small segments until ACK arrives</w:t>
      </w:r>
    </w:p>
    <w:p w14:paraId="2B36C787" w14:textId="77777777" w:rsidR="000D7B34" w:rsidRPr="000D7B34" w:rsidRDefault="000D7B34" w:rsidP="000D7B34">
      <w:pPr>
        <w:rPr>
          <w:rFonts w:ascii="Times New Roman" w:hAnsi="Times New Roman" w:cs="Times New Roman"/>
          <w:b/>
          <w:bCs/>
          <w:sz w:val="24"/>
          <w:szCs w:val="24"/>
        </w:rPr>
      </w:pPr>
      <w:r w:rsidRPr="000D7B34">
        <w:rPr>
          <w:rFonts w:ascii="Times New Roman" w:hAnsi="Times New Roman" w:cs="Times New Roman"/>
          <w:b/>
          <w:bCs/>
          <w:sz w:val="24"/>
          <w:szCs w:val="24"/>
        </w:rPr>
        <w:t>Explanation:</w:t>
      </w:r>
    </w:p>
    <w:p w14:paraId="35606690" w14:textId="7CA60E50" w:rsidR="000D7B34" w:rsidRDefault="000D7B34" w:rsidP="000D7B34">
      <w:pPr>
        <w:rPr>
          <w:rFonts w:ascii="Times New Roman" w:hAnsi="Times New Roman" w:cs="Times New Roman"/>
          <w:sz w:val="24"/>
          <w:szCs w:val="24"/>
        </w:rPr>
      </w:pPr>
      <w:r w:rsidRPr="003B1688">
        <w:rPr>
          <w:rFonts w:ascii="Times New Roman" w:hAnsi="Times New Roman" w:cs="Times New Roman"/>
          <w:sz w:val="24"/>
          <w:szCs w:val="24"/>
        </w:rPr>
        <w:t>Nagle's Algorithm is designed to improve network efficiency by reducing the number of small packets transmitted over the network. Instead of sending every small packet immediately, it waits until either an acknowledgment (ACK) is received or enough data is available to create a larger packet. While this reduces network overhead and improves bandwidth utilization, it also introduces additional transmission delay. This increased latency can negatively affect real-time applications such as online gaming, Voice over IP (VoIP), and video conferencing, where immediate packet delivery is essential. Therefore, many real-time applications disable Nagle's Algorithm using the TCP_NODELAY option to achieve lower communication delay.</w:t>
      </w:r>
    </w:p>
    <w:p w14:paraId="7DE2DA49" w14:textId="77777777" w:rsidR="003B1688" w:rsidRPr="003B1688" w:rsidRDefault="003B1688" w:rsidP="000D7B34">
      <w:pPr>
        <w:rPr>
          <w:rFonts w:ascii="Times New Roman" w:hAnsi="Times New Roman" w:cs="Times New Roman"/>
          <w:sz w:val="24"/>
          <w:szCs w:val="24"/>
        </w:rPr>
      </w:pPr>
    </w:p>
    <w:p w14:paraId="4E4B661F" w14:textId="77777777" w:rsidR="000D7B34" w:rsidRPr="000D7B34" w:rsidRDefault="000D7B34" w:rsidP="000D7B34">
      <w:pPr>
        <w:rPr>
          <w:rFonts w:ascii="Times New Roman" w:hAnsi="Times New Roman" w:cs="Times New Roman"/>
          <w:b/>
          <w:bCs/>
          <w:sz w:val="24"/>
          <w:szCs w:val="24"/>
        </w:rPr>
      </w:pPr>
      <w:r w:rsidRPr="000D7B34">
        <w:rPr>
          <w:rFonts w:ascii="Times New Roman" w:hAnsi="Times New Roman" w:cs="Times New Roman"/>
          <w:b/>
          <w:bCs/>
          <w:sz w:val="24"/>
          <w:szCs w:val="24"/>
        </w:rPr>
        <w:t xml:space="preserve">5. In a high-latency satellite link (600 </w:t>
      </w:r>
      <w:proofErr w:type="spellStart"/>
      <w:r w:rsidRPr="000D7B34">
        <w:rPr>
          <w:rFonts w:ascii="Times New Roman" w:hAnsi="Times New Roman" w:cs="Times New Roman"/>
          <w:b/>
          <w:bCs/>
          <w:sz w:val="24"/>
          <w:szCs w:val="24"/>
        </w:rPr>
        <w:t>ms</w:t>
      </w:r>
      <w:proofErr w:type="spellEnd"/>
      <w:r w:rsidRPr="000D7B34">
        <w:rPr>
          <w:rFonts w:ascii="Times New Roman" w:hAnsi="Times New Roman" w:cs="Times New Roman"/>
          <w:b/>
          <w:bCs/>
          <w:sz w:val="24"/>
          <w:szCs w:val="24"/>
        </w:rPr>
        <w:t xml:space="preserve"> RTT), TCP throughput is primarily limited by:</w:t>
      </w:r>
    </w:p>
    <w:p w14:paraId="3D999BDD" w14:textId="77777777" w:rsidR="000D7B34" w:rsidRPr="000D7B34" w:rsidRDefault="000D7B34" w:rsidP="000D7B34">
      <w:pPr>
        <w:rPr>
          <w:rFonts w:ascii="Times New Roman" w:hAnsi="Times New Roman" w:cs="Times New Roman"/>
          <w:b/>
          <w:bCs/>
          <w:sz w:val="24"/>
          <w:szCs w:val="24"/>
        </w:rPr>
      </w:pPr>
      <w:r w:rsidRPr="000D7B34">
        <w:rPr>
          <w:rFonts w:ascii="Times New Roman" w:hAnsi="Times New Roman" w:cs="Times New Roman"/>
          <w:b/>
          <w:bCs/>
          <w:sz w:val="24"/>
          <w:szCs w:val="24"/>
        </w:rPr>
        <w:t>a) MTU Size</w:t>
      </w:r>
    </w:p>
    <w:p w14:paraId="48FD36A4" w14:textId="77777777" w:rsidR="000D7B34" w:rsidRPr="000D7B34" w:rsidRDefault="000D7B34" w:rsidP="000D7B34">
      <w:pPr>
        <w:rPr>
          <w:rFonts w:ascii="Times New Roman" w:hAnsi="Times New Roman" w:cs="Times New Roman"/>
          <w:b/>
          <w:bCs/>
          <w:sz w:val="24"/>
          <w:szCs w:val="24"/>
        </w:rPr>
      </w:pPr>
      <w:r w:rsidRPr="000D7B34">
        <w:rPr>
          <w:rFonts w:ascii="Segoe UI Emoji" w:hAnsi="Segoe UI Emoji" w:cs="Segoe UI Emoji"/>
          <w:b/>
          <w:bCs/>
          <w:sz w:val="24"/>
          <w:szCs w:val="24"/>
        </w:rPr>
        <w:t>✅</w:t>
      </w:r>
      <w:r w:rsidRPr="000D7B34">
        <w:rPr>
          <w:rFonts w:ascii="Times New Roman" w:hAnsi="Times New Roman" w:cs="Times New Roman"/>
          <w:b/>
          <w:bCs/>
          <w:sz w:val="24"/>
          <w:szCs w:val="24"/>
        </w:rPr>
        <w:t> b) CWND growth rate relative to RTT</w:t>
      </w:r>
    </w:p>
    <w:p w14:paraId="352604C0" w14:textId="77777777" w:rsidR="000D7B34" w:rsidRPr="000D7B34" w:rsidRDefault="000D7B34" w:rsidP="000D7B34">
      <w:pPr>
        <w:rPr>
          <w:rFonts w:ascii="Times New Roman" w:hAnsi="Times New Roman" w:cs="Times New Roman"/>
          <w:b/>
          <w:bCs/>
          <w:sz w:val="24"/>
          <w:szCs w:val="24"/>
        </w:rPr>
      </w:pPr>
      <w:r w:rsidRPr="000D7B34">
        <w:rPr>
          <w:rFonts w:ascii="Times New Roman" w:hAnsi="Times New Roman" w:cs="Times New Roman"/>
          <w:b/>
          <w:bCs/>
          <w:sz w:val="24"/>
          <w:szCs w:val="24"/>
        </w:rPr>
        <w:t>c) DNS Resolution Time</w:t>
      </w:r>
    </w:p>
    <w:p w14:paraId="0E91050E" w14:textId="77777777" w:rsidR="000D7B34" w:rsidRDefault="000D7B34" w:rsidP="000D7B34">
      <w:pPr>
        <w:rPr>
          <w:rFonts w:ascii="Times New Roman" w:hAnsi="Times New Roman" w:cs="Times New Roman"/>
          <w:b/>
          <w:bCs/>
          <w:sz w:val="24"/>
          <w:szCs w:val="24"/>
        </w:rPr>
      </w:pPr>
      <w:r w:rsidRPr="000D7B34">
        <w:rPr>
          <w:rFonts w:ascii="Times New Roman" w:hAnsi="Times New Roman" w:cs="Times New Roman"/>
          <w:b/>
          <w:bCs/>
          <w:sz w:val="24"/>
          <w:szCs w:val="24"/>
        </w:rPr>
        <w:t>d) UDP Competition</w:t>
      </w:r>
    </w:p>
    <w:p w14:paraId="0EE4AAF4" w14:textId="77777777" w:rsidR="00D75468" w:rsidRPr="000D7B34" w:rsidRDefault="00D75468" w:rsidP="000D7B34">
      <w:pPr>
        <w:rPr>
          <w:rFonts w:ascii="Times New Roman" w:hAnsi="Times New Roman" w:cs="Times New Roman"/>
          <w:b/>
          <w:bCs/>
          <w:sz w:val="24"/>
          <w:szCs w:val="24"/>
        </w:rPr>
      </w:pPr>
    </w:p>
    <w:p w14:paraId="6C7BB29D" w14:textId="77777777" w:rsidR="000D7B34" w:rsidRDefault="000D7B34" w:rsidP="000D7B34">
      <w:pPr>
        <w:rPr>
          <w:rFonts w:ascii="Times New Roman" w:hAnsi="Times New Roman" w:cs="Times New Roman"/>
          <w:sz w:val="24"/>
          <w:szCs w:val="24"/>
        </w:rPr>
      </w:pPr>
      <w:r w:rsidRPr="000D7B34">
        <w:rPr>
          <w:rFonts w:ascii="Times New Roman" w:hAnsi="Times New Roman" w:cs="Times New Roman"/>
          <w:b/>
          <w:bCs/>
          <w:sz w:val="24"/>
          <w:szCs w:val="24"/>
        </w:rPr>
        <w:t>Answer: </w:t>
      </w:r>
      <w:r w:rsidRPr="003B1688">
        <w:rPr>
          <w:rFonts w:ascii="Times New Roman" w:hAnsi="Times New Roman" w:cs="Times New Roman"/>
          <w:sz w:val="24"/>
          <w:szCs w:val="24"/>
        </w:rPr>
        <w:t>b) CWND growth rate relative to RTT</w:t>
      </w:r>
    </w:p>
    <w:p w14:paraId="75077DE7" w14:textId="77777777" w:rsidR="0071245F" w:rsidRPr="000D7B34" w:rsidRDefault="0071245F" w:rsidP="000D7B34">
      <w:pPr>
        <w:rPr>
          <w:rFonts w:ascii="Times New Roman" w:hAnsi="Times New Roman" w:cs="Times New Roman"/>
          <w:b/>
          <w:bCs/>
          <w:sz w:val="24"/>
          <w:szCs w:val="24"/>
        </w:rPr>
      </w:pPr>
    </w:p>
    <w:p w14:paraId="60802AA4" w14:textId="77777777" w:rsidR="000D7B34" w:rsidRPr="000D7B34" w:rsidRDefault="000D7B34" w:rsidP="000D7B34">
      <w:pPr>
        <w:rPr>
          <w:rFonts w:ascii="Times New Roman" w:hAnsi="Times New Roman" w:cs="Times New Roman"/>
          <w:b/>
          <w:bCs/>
          <w:sz w:val="24"/>
          <w:szCs w:val="24"/>
        </w:rPr>
      </w:pPr>
      <w:r w:rsidRPr="000D7B34">
        <w:rPr>
          <w:rFonts w:ascii="Times New Roman" w:hAnsi="Times New Roman" w:cs="Times New Roman"/>
          <w:b/>
          <w:bCs/>
          <w:sz w:val="24"/>
          <w:szCs w:val="24"/>
        </w:rPr>
        <w:t>Explanation:</w:t>
      </w:r>
    </w:p>
    <w:p w14:paraId="2FF0CE4A" w14:textId="77777777" w:rsidR="000D7B34" w:rsidRPr="003B1688" w:rsidRDefault="000D7B34" w:rsidP="000D7B34">
      <w:pPr>
        <w:rPr>
          <w:rFonts w:ascii="Times New Roman" w:hAnsi="Times New Roman" w:cs="Times New Roman"/>
          <w:sz w:val="24"/>
          <w:szCs w:val="24"/>
        </w:rPr>
      </w:pPr>
      <w:r w:rsidRPr="003B1688">
        <w:rPr>
          <w:rFonts w:ascii="Times New Roman" w:hAnsi="Times New Roman" w:cs="Times New Roman"/>
          <w:sz w:val="24"/>
          <w:szCs w:val="24"/>
        </w:rPr>
        <w:t>Satellite communication networks usually have a very high Round Trip Time (RTT), often around 600 milliseconds or more. TCP increases its Congestion Window (CWND) only after receiving acknowledgments from the receiver. Because acknowledgments take a long time to return over high-latency links, the congestion window grows slowly, limiting the amount of data that can be transmitted. As a result, the sender cannot fully utilize the available bandwidth, leading to lower throughput. This problem is known as the Bandwidth-Delay Product (BDP) limitation. To improve performance on satellite networks, techniques such as TCP Window Scaling, larger buffer sizes, and optimized congestion control algorithms are commonly used.</w:t>
      </w:r>
    </w:p>
    <w:p w14:paraId="1EB38285" w14:textId="58072067" w:rsidR="00904696" w:rsidRPr="00F36F4B" w:rsidRDefault="00904696" w:rsidP="00904696">
      <w:pPr>
        <w:rPr>
          <w:rFonts w:ascii="Times New Roman" w:hAnsi="Times New Roman" w:cs="Times New Roman"/>
          <w:sz w:val="24"/>
          <w:szCs w:val="24"/>
        </w:rPr>
      </w:pPr>
    </w:p>
    <w:p w14:paraId="5B71FD64" w14:textId="77777777" w:rsidR="0038123D" w:rsidRPr="0038123D" w:rsidRDefault="0038123D" w:rsidP="0038123D">
      <w:pPr>
        <w:rPr>
          <w:rFonts w:ascii="Times New Roman" w:hAnsi="Times New Roman" w:cs="Times New Roman"/>
          <w:b/>
          <w:bCs/>
          <w:sz w:val="24"/>
          <w:szCs w:val="24"/>
        </w:rPr>
      </w:pPr>
      <w:r w:rsidRPr="0038123D">
        <w:rPr>
          <w:rFonts w:ascii="Times New Roman" w:hAnsi="Times New Roman" w:cs="Times New Roman"/>
          <w:b/>
          <w:bCs/>
          <w:sz w:val="24"/>
          <w:szCs w:val="24"/>
        </w:rPr>
        <w:t>6. UDP is preferred over TCP for DNS queries primarily because:</w:t>
      </w:r>
    </w:p>
    <w:p w14:paraId="3F12C217" w14:textId="77777777" w:rsidR="0038123D" w:rsidRPr="0038123D" w:rsidRDefault="0038123D" w:rsidP="0038123D">
      <w:pPr>
        <w:rPr>
          <w:rFonts w:ascii="Times New Roman" w:hAnsi="Times New Roman" w:cs="Times New Roman"/>
          <w:sz w:val="24"/>
          <w:szCs w:val="24"/>
        </w:rPr>
      </w:pPr>
      <w:r w:rsidRPr="0038123D">
        <w:rPr>
          <w:rFonts w:ascii="Times New Roman" w:hAnsi="Times New Roman" w:cs="Times New Roman"/>
          <w:sz w:val="24"/>
          <w:szCs w:val="24"/>
        </w:rPr>
        <w:t>a) UDP supports fragmentation</w:t>
      </w:r>
    </w:p>
    <w:p w14:paraId="4DACC140" w14:textId="77777777" w:rsidR="0038123D" w:rsidRPr="0038123D" w:rsidRDefault="0038123D" w:rsidP="0038123D">
      <w:pPr>
        <w:rPr>
          <w:rFonts w:ascii="Times New Roman" w:hAnsi="Times New Roman" w:cs="Times New Roman"/>
          <w:sz w:val="24"/>
          <w:szCs w:val="24"/>
        </w:rPr>
      </w:pPr>
      <w:r w:rsidRPr="0038123D">
        <w:rPr>
          <w:rFonts w:ascii="Segoe UI Emoji" w:hAnsi="Segoe UI Emoji" w:cs="Segoe UI Emoji"/>
          <w:sz w:val="24"/>
          <w:szCs w:val="24"/>
        </w:rPr>
        <w:t>✅</w:t>
      </w:r>
      <w:r w:rsidRPr="0038123D">
        <w:rPr>
          <w:rFonts w:ascii="Times New Roman" w:hAnsi="Times New Roman" w:cs="Times New Roman"/>
          <w:sz w:val="24"/>
          <w:szCs w:val="24"/>
        </w:rPr>
        <w:t> </w:t>
      </w:r>
      <w:r w:rsidRPr="0038123D">
        <w:rPr>
          <w:rFonts w:ascii="Times New Roman" w:hAnsi="Times New Roman" w:cs="Times New Roman"/>
          <w:b/>
          <w:bCs/>
          <w:sz w:val="24"/>
          <w:szCs w:val="24"/>
        </w:rPr>
        <w:t>b) DNS responses are small and connection overhead is unnecessary</w:t>
      </w:r>
    </w:p>
    <w:p w14:paraId="777E865E" w14:textId="77777777" w:rsidR="0038123D" w:rsidRPr="0038123D" w:rsidRDefault="0038123D" w:rsidP="0038123D">
      <w:pPr>
        <w:rPr>
          <w:rFonts w:ascii="Times New Roman" w:hAnsi="Times New Roman" w:cs="Times New Roman"/>
          <w:sz w:val="24"/>
          <w:szCs w:val="24"/>
        </w:rPr>
      </w:pPr>
      <w:r w:rsidRPr="0038123D">
        <w:rPr>
          <w:rFonts w:ascii="Times New Roman" w:hAnsi="Times New Roman" w:cs="Times New Roman"/>
          <w:sz w:val="24"/>
          <w:szCs w:val="24"/>
        </w:rPr>
        <w:t>c) TCP cannot use port 53</w:t>
      </w:r>
    </w:p>
    <w:p w14:paraId="4BF5C759" w14:textId="77777777" w:rsidR="0038123D" w:rsidRDefault="0038123D" w:rsidP="0038123D">
      <w:pPr>
        <w:rPr>
          <w:rFonts w:ascii="Times New Roman" w:hAnsi="Times New Roman" w:cs="Times New Roman"/>
          <w:sz w:val="24"/>
          <w:szCs w:val="24"/>
        </w:rPr>
      </w:pPr>
      <w:r w:rsidRPr="0038123D">
        <w:rPr>
          <w:rFonts w:ascii="Times New Roman" w:hAnsi="Times New Roman" w:cs="Times New Roman"/>
          <w:sz w:val="24"/>
          <w:szCs w:val="24"/>
        </w:rPr>
        <w:t>d) UDP has better error correction</w:t>
      </w:r>
    </w:p>
    <w:p w14:paraId="28451A1A" w14:textId="77777777" w:rsidR="00D75468" w:rsidRPr="0038123D" w:rsidRDefault="00D75468" w:rsidP="0038123D">
      <w:pPr>
        <w:rPr>
          <w:rFonts w:ascii="Times New Roman" w:hAnsi="Times New Roman" w:cs="Times New Roman"/>
          <w:sz w:val="24"/>
          <w:szCs w:val="24"/>
        </w:rPr>
      </w:pPr>
    </w:p>
    <w:p w14:paraId="2EED7D45" w14:textId="77777777" w:rsidR="0038123D" w:rsidRDefault="0038123D" w:rsidP="0038123D">
      <w:pPr>
        <w:rPr>
          <w:rFonts w:ascii="Times New Roman" w:hAnsi="Times New Roman" w:cs="Times New Roman"/>
          <w:sz w:val="24"/>
          <w:szCs w:val="24"/>
        </w:rPr>
      </w:pPr>
      <w:r w:rsidRPr="0038123D">
        <w:rPr>
          <w:rFonts w:ascii="Times New Roman" w:hAnsi="Times New Roman" w:cs="Times New Roman"/>
          <w:b/>
          <w:bCs/>
          <w:sz w:val="24"/>
          <w:szCs w:val="24"/>
        </w:rPr>
        <w:t>Answer: </w:t>
      </w:r>
      <w:r w:rsidRPr="00D75468">
        <w:rPr>
          <w:rFonts w:ascii="Times New Roman" w:hAnsi="Times New Roman" w:cs="Times New Roman"/>
          <w:sz w:val="24"/>
          <w:szCs w:val="24"/>
        </w:rPr>
        <w:t>b) DNS responses are small and connection overhead is unnecessary</w:t>
      </w:r>
    </w:p>
    <w:p w14:paraId="14CF6B68" w14:textId="77777777" w:rsidR="0071245F" w:rsidRPr="00D75468" w:rsidRDefault="0071245F" w:rsidP="0038123D">
      <w:pPr>
        <w:rPr>
          <w:rFonts w:ascii="Times New Roman" w:hAnsi="Times New Roman" w:cs="Times New Roman"/>
          <w:sz w:val="24"/>
          <w:szCs w:val="24"/>
        </w:rPr>
      </w:pPr>
    </w:p>
    <w:p w14:paraId="67EB9508" w14:textId="77777777" w:rsidR="0038123D" w:rsidRPr="0038123D" w:rsidRDefault="0038123D" w:rsidP="0038123D">
      <w:pPr>
        <w:rPr>
          <w:rFonts w:ascii="Times New Roman" w:hAnsi="Times New Roman" w:cs="Times New Roman"/>
          <w:b/>
          <w:bCs/>
          <w:sz w:val="24"/>
          <w:szCs w:val="24"/>
        </w:rPr>
      </w:pPr>
      <w:r w:rsidRPr="0038123D">
        <w:rPr>
          <w:rFonts w:ascii="Times New Roman" w:hAnsi="Times New Roman" w:cs="Times New Roman"/>
          <w:b/>
          <w:bCs/>
          <w:sz w:val="24"/>
          <w:szCs w:val="24"/>
        </w:rPr>
        <w:t>Explanation:</w:t>
      </w:r>
    </w:p>
    <w:p w14:paraId="53C1535C" w14:textId="77777777" w:rsidR="0038123D" w:rsidRPr="0038123D" w:rsidRDefault="0038123D" w:rsidP="0038123D">
      <w:pPr>
        <w:rPr>
          <w:rFonts w:ascii="Times New Roman" w:hAnsi="Times New Roman" w:cs="Times New Roman"/>
          <w:sz w:val="24"/>
          <w:szCs w:val="24"/>
        </w:rPr>
      </w:pPr>
      <w:r w:rsidRPr="0038123D">
        <w:rPr>
          <w:rFonts w:ascii="Times New Roman" w:hAnsi="Times New Roman" w:cs="Times New Roman"/>
          <w:sz w:val="24"/>
          <w:szCs w:val="24"/>
        </w:rPr>
        <w:lastRenderedPageBreak/>
        <w:t>The Domain Name System (DNS) mainly uses </w:t>
      </w:r>
      <w:r w:rsidRPr="0038123D">
        <w:rPr>
          <w:rFonts w:ascii="Times New Roman" w:hAnsi="Times New Roman" w:cs="Times New Roman"/>
          <w:b/>
          <w:bCs/>
          <w:sz w:val="24"/>
          <w:szCs w:val="24"/>
        </w:rPr>
        <w:t>UDP</w:t>
      </w:r>
      <w:r w:rsidRPr="0038123D">
        <w:rPr>
          <w:rFonts w:ascii="Times New Roman" w:hAnsi="Times New Roman" w:cs="Times New Roman"/>
          <w:sz w:val="24"/>
          <w:szCs w:val="24"/>
        </w:rPr>
        <w:t> because most DNS queries and responses are very small, usually less than </w:t>
      </w:r>
      <w:r w:rsidRPr="0038123D">
        <w:rPr>
          <w:rFonts w:ascii="Times New Roman" w:hAnsi="Times New Roman" w:cs="Times New Roman"/>
          <w:b/>
          <w:bCs/>
          <w:sz w:val="24"/>
          <w:szCs w:val="24"/>
        </w:rPr>
        <w:t>512 bytes</w:t>
      </w:r>
      <w:r w:rsidRPr="0038123D">
        <w:rPr>
          <w:rFonts w:ascii="Times New Roman" w:hAnsi="Times New Roman" w:cs="Times New Roman"/>
          <w:sz w:val="24"/>
          <w:szCs w:val="24"/>
        </w:rPr>
        <w:t> in traditional DNS or within the typical UDP size limits with modern extensions. UDP is a connectionless protocol, so it does not require the three-way handshake that TCP uses before transmitting data. This significantly reduces communication delay and improves response time. Since DNS lookups need to be completed quickly to load websites efficiently, UDP provides a faster and more lightweight solution. It also consumes fewer network resources and reduces server workload. TCP is only used in special situations, such as large DNS responses, DNS zone transfers, or when the UDP response is truncated. Therefore, UDP is the preferred transport protocol for normal DNS operations.</w:t>
      </w:r>
    </w:p>
    <w:p w14:paraId="3AA7C923" w14:textId="262573B2" w:rsidR="0038123D" w:rsidRPr="0038123D" w:rsidRDefault="0038123D" w:rsidP="0038123D">
      <w:pPr>
        <w:rPr>
          <w:rFonts w:ascii="Times New Roman" w:hAnsi="Times New Roman" w:cs="Times New Roman"/>
          <w:sz w:val="24"/>
          <w:szCs w:val="24"/>
        </w:rPr>
      </w:pPr>
    </w:p>
    <w:p w14:paraId="51DC1FF3" w14:textId="77777777" w:rsidR="0038123D" w:rsidRPr="0038123D" w:rsidRDefault="0038123D" w:rsidP="0038123D">
      <w:pPr>
        <w:rPr>
          <w:rFonts w:ascii="Times New Roman" w:hAnsi="Times New Roman" w:cs="Times New Roman"/>
          <w:b/>
          <w:bCs/>
          <w:sz w:val="24"/>
          <w:szCs w:val="24"/>
        </w:rPr>
      </w:pPr>
      <w:r w:rsidRPr="0038123D">
        <w:rPr>
          <w:rFonts w:ascii="Times New Roman" w:hAnsi="Times New Roman" w:cs="Times New Roman"/>
          <w:b/>
          <w:bCs/>
          <w:sz w:val="24"/>
          <w:szCs w:val="24"/>
        </w:rPr>
        <w:t>7. A UDP-based streaming application experiences 15% packet loss. The best application-layer mitigation is:</w:t>
      </w:r>
    </w:p>
    <w:p w14:paraId="04C29E20" w14:textId="77777777" w:rsidR="0038123D" w:rsidRPr="0038123D" w:rsidRDefault="0038123D" w:rsidP="0038123D">
      <w:pPr>
        <w:rPr>
          <w:rFonts w:ascii="Times New Roman" w:hAnsi="Times New Roman" w:cs="Times New Roman"/>
          <w:sz w:val="24"/>
          <w:szCs w:val="24"/>
        </w:rPr>
      </w:pPr>
      <w:r w:rsidRPr="0038123D">
        <w:rPr>
          <w:rFonts w:ascii="Times New Roman" w:hAnsi="Times New Roman" w:cs="Times New Roman"/>
          <w:sz w:val="24"/>
          <w:szCs w:val="24"/>
        </w:rPr>
        <w:t>a) Increase UDP buffer size</w:t>
      </w:r>
    </w:p>
    <w:p w14:paraId="3938D3DE" w14:textId="77777777" w:rsidR="0038123D" w:rsidRPr="0038123D" w:rsidRDefault="0038123D" w:rsidP="0038123D">
      <w:pPr>
        <w:rPr>
          <w:rFonts w:ascii="Times New Roman" w:hAnsi="Times New Roman" w:cs="Times New Roman"/>
          <w:sz w:val="24"/>
          <w:szCs w:val="24"/>
        </w:rPr>
      </w:pPr>
      <w:r w:rsidRPr="0038123D">
        <w:rPr>
          <w:rFonts w:ascii="Times New Roman" w:hAnsi="Times New Roman" w:cs="Times New Roman"/>
          <w:sz w:val="24"/>
          <w:szCs w:val="24"/>
        </w:rPr>
        <w:t>b) Switch to TCP</w:t>
      </w:r>
    </w:p>
    <w:p w14:paraId="5424C5DC" w14:textId="77777777" w:rsidR="0038123D" w:rsidRPr="0038123D" w:rsidRDefault="0038123D" w:rsidP="0038123D">
      <w:pPr>
        <w:rPr>
          <w:rFonts w:ascii="Times New Roman" w:hAnsi="Times New Roman" w:cs="Times New Roman"/>
          <w:sz w:val="24"/>
          <w:szCs w:val="24"/>
        </w:rPr>
      </w:pPr>
      <w:r w:rsidRPr="0038123D">
        <w:rPr>
          <w:rFonts w:ascii="Segoe UI Emoji" w:hAnsi="Segoe UI Emoji" w:cs="Segoe UI Emoji"/>
          <w:sz w:val="24"/>
          <w:szCs w:val="24"/>
        </w:rPr>
        <w:t>✅</w:t>
      </w:r>
      <w:r w:rsidRPr="0038123D">
        <w:rPr>
          <w:rFonts w:ascii="Times New Roman" w:hAnsi="Times New Roman" w:cs="Times New Roman"/>
          <w:sz w:val="24"/>
          <w:szCs w:val="24"/>
        </w:rPr>
        <w:t> </w:t>
      </w:r>
      <w:r w:rsidRPr="0038123D">
        <w:rPr>
          <w:rFonts w:ascii="Times New Roman" w:hAnsi="Times New Roman" w:cs="Times New Roman"/>
          <w:b/>
          <w:bCs/>
          <w:sz w:val="24"/>
          <w:szCs w:val="24"/>
        </w:rPr>
        <w:t>c) Implement Forward Error Correction (FEC)</w:t>
      </w:r>
    </w:p>
    <w:p w14:paraId="21C77D70" w14:textId="77777777" w:rsidR="0038123D" w:rsidRDefault="0038123D" w:rsidP="0038123D">
      <w:pPr>
        <w:rPr>
          <w:rFonts w:ascii="Times New Roman" w:hAnsi="Times New Roman" w:cs="Times New Roman"/>
          <w:sz w:val="24"/>
          <w:szCs w:val="24"/>
        </w:rPr>
      </w:pPr>
      <w:r w:rsidRPr="0038123D">
        <w:rPr>
          <w:rFonts w:ascii="Times New Roman" w:hAnsi="Times New Roman" w:cs="Times New Roman"/>
          <w:sz w:val="24"/>
          <w:szCs w:val="24"/>
        </w:rPr>
        <w:t>d) Reduce frame rate to 1 fps</w:t>
      </w:r>
    </w:p>
    <w:p w14:paraId="733A235D" w14:textId="77777777" w:rsidR="00D75468" w:rsidRPr="0038123D" w:rsidRDefault="00D75468" w:rsidP="0038123D">
      <w:pPr>
        <w:rPr>
          <w:rFonts w:ascii="Times New Roman" w:hAnsi="Times New Roman" w:cs="Times New Roman"/>
          <w:sz w:val="24"/>
          <w:szCs w:val="24"/>
        </w:rPr>
      </w:pPr>
    </w:p>
    <w:p w14:paraId="7D23F678" w14:textId="77777777" w:rsidR="0038123D" w:rsidRDefault="0038123D" w:rsidP="0038123D">
      <w:pPr>
        <w:rPr>
          <w:rFonts w:ascii="Times New Roman" w:hAnsi="Times New Roman" w:cs="Times New Roman"/>
          <w:sz w:val="24"/>
          <w:szCs w:val="24"/>
        </w:rPr>
      </w:pPr>
      <w:r w:rsidRPr="0038123D">
        <w:rPr>
          <w:rFonts w:ascii="Times New Roman" w:hAnsi="Times New Roman" w:cs="Times New Roman"/>
          <w:b/>
          <w:bCs/>
          <w:sz w:val="24"/>
          <w:szCs w:val="24"/>
        </w:rPr>
        <w:t>Answer: </w:t>
      </w:r>
      <w:r w:rsidRPr="00D75468">
        <w:rPr>
          <w:rFonts w:ascii="Times New Roman" w:hAnsi="Times New Roman" w:cs="Times New Roman"/>
          <w:sz w:val="24"/>
          <w:szCs w:val="24"/>
        </w:rPr>
        <w:t>c) Implement Forward Error Correction (FEC)</w:t>
      </w:r>
    </w:p>
    <w:p w14:paraId="27ED2D79" w14:textId="77777777" w:rsidR="0071245F" w:rsidRPr="00D75468" w:rsidRDefault="0071245F" w:rsidP="0038123D">
      <w:pPr>
        <w:rPr>
          <w:rFonts w:ascii="Times New Roman" w:hAnsi="Times New Roman" w:cs="Times New Roman"/>
          <w:sz w:val="24"/>
          <w:szCs w:val="24"/>
        </w:rPr>
      </w:pPr>
    </w:p>
    <w:p w14:paraId="67B3500E" w14:textId="77777777" w:rsidR="0038123D" w:rsidRPr="0038123D" w:rsidRDefault="0038123D" w:rsidP="0038123D">
      <w:pPr>
        <w:rPr>
          <w:rFonts w:ascii="Times New Roman" w:hAnsi="Times New Roman" w:cs="Times New Roman"/>
          <w:b/>
          <w:bCs/>
          <w:sz w:val="24"/>
          <w:szCs w:val="24"/>
        </w:rPr>
      </w:pPr>
      <w:r w:rsidRPr="0038123D">
        <w:rPr>
          <w:rFonts w:ascii="Times New Roman" w:hAnsi="Times New Roman" w:cs="Times New Roman"/>
          <w:b/>
          <w:bCs/>
          <w:sz w:val="24"/>
          <w:szCs w:val="24"/>
        </w:rPr>
        <w:t>Explanation:</w:t>
      </w:r>
    </w:p>
    <w:p w14:paraId="651309AB" w14:textId="77777777" w:rsidR="0038123D" w:rsidRPr="0038123D" w:rsidRDefault="0038123D" w:rsidP="0038123D">
      <w:pPr>
        <w:rPr>
          <w:rFonts w:ascii="Times New Roman" w:hAnsi="Times New Roman" w:cs="Times New Roman"/>
          <w:sz w:val="24"/>
          <w:szCs w:val="24"/>
        </w:rPr>
      </w:pPr>
      <w:r w:rsidRPr="0038123D">
        <w:rPr>
          <w:rFonts w:ascii="Times New Roman" w:hAnsi="Times New Roman" w:cs="Times New Roman"/>
          <w:sz w:val="24"/>
          <w:szCs w:val="24"/>
        </w:rPr>
        <w:t>Forward Error Correction (FEC) is an application-layer technique that helps recover lost packets without requesting retransmission from the sender. It works by sending additional redundant information along with the original data packets. If some packets are lost during transmission, the receiver can reconstruct the missing data using the redundant information. This approach is highly suitable for real-time applications such as live video streaming, online meetings, and Voice over IP (VoIP), where retransmitting packets would introduce unacceptable delays. Switching to TCP would increase latency because of acknowledgments and retransmissions, making it unsuitable for real-time streaming. Therefore, implementing FEC is the most effective solution for maintaining smooth playback despite packet loss.</w:t>
      </w:r>
    </w:p>
    <w:p w14:paraId="2666C422" w14:textId="730BC8DB" w:rsidR="0038123D" w:rsidRPr="0038123D" w:rsidRDefault="0038123D" w:rsidP="0038123D">
      <w:pPr>
        <w:rPr>
          <w:rFonts w:ascii="Times New Roman" w:hAnsi="Times New Roman" w:cs="Times New Roman"/>
          <w:sz w:val="24"/>
          <w:szCs w:val="24"/>
        </w:rPr>
      </w:pPr>
    </w:p>
    <w:p w14:paraId="4F7F0C1D" w14:textId="77777777" w:rsidR="0038123D" w:rsidRPr="0038123D" w:rsidRDefault="0038123D" w:rsidP="0038123D">
      <w:pPr>
        <w:rPr>
          <w:rFonts w:ascii="Times New Roman" w:hAnsi="Times New Roman" w:cs="Times New Roman"/>
          <w:b/>
          <w:bCs/>
          <w:sz w:val="24"/>
          <w:szCs w:val="24"/>
        </w:rPr>
      </w:pPr>
      <w:r w:rsidRPr="0038123D">
        <w:rPr>
          <w:rFonts w:ascii="Times New Roman" w:hAnsi="Times New Roman" w:cs="Times New Roman"/>
          <w:b/>
          <w:bCs/>
          <w:sz w:val="24"/>
          <w:szCs w:val="24"/>
        </w:rPr>
        <w:t>8. What is the maximum UDP payload size without IP-level fragmentation on a standard Ethernet link (MTU = 1500 bytes)?</w:t>
      </w:r>
    </w:p>
    <w:p w14:paraId="5800A47A" w14:textId="77777777" w:rsidR="0038123D" w:rsidRPr="0038123D" w:rsidRDefault="0038123D" w:rsidP="0038123D">
      <w:pPr>
        <w:rPr>
          <w:rFonts w:ascii="Times New Roman" w:hAnsi="Times New Roman" w:cs="Times New Roman"/>
          <w:sz w:val="24"/>
          <w:szCs w:val="24"/>
        </w:rPr>
      </w:pPr>
      <w:r w:rsidRPr="0038123D">
        <w:rPr>
          <w:rFonts w:ascii="Times New Roman" w:hAnsi="Times New Roman" w:cs="Times New Roman"/>
          <w:sz w:val="24"/>
          <w:szCs w:val="24"/>
        </w:rPr>
        <w:t>a) 1480 bytes</w:t>
      </w:r>
    </w:p>
    <w:p w14:paraId="2BB2C466" w14:textId="77777777" w:rsidR="0038123D" w:rsidRPr="0038123D" w:rsidRDefault="0038123D" w:rsidP="0038123D">
      <w:pPr>
        <w:rPr>
          <w:rFonts w:ascii="Times New Roman" w:hAnsi="Times New Roman" w:cs="Times New Roman"/>
          <w:sz w:val="24"/>
          <w:szCs w:val="24"/>
        </w:rPr>
      </w:pPr>
      <w:r w:rsidRPr="0038123D">
        <w:rPr>
          <w:rFonts w:ascii="Segoe UI Emoji" w:hAnsi="Segoe UI Emoji" w:cs="Segoe UI Emoji"/>
          <w:sz w:val="24"/>
          <w:szCs w:val="24"/>
        </w:rPr>
        <w:t>✅</w:t>
      </w:r>
      <w:r w:rsidRPr="0038123D">
        <w:rPr>
          <w:rFonts w:ascii="Times New Roman" w:hAnsi="Times New Roman" w:cs="Times New Roman"/>
          <w:sz w:val="24"/>
          <w:szCs w:val="24"/>
        </w:rPr>
        <w:t> </w:t>
      </w:r>
      <w:r w:rsidRPr="0038123D">
        <w:rPr>
          <w:rFonts w:ascii="Times New Roman" w:hAnsi="Times New Roman" w:cs="Times New Roman"/>
          <w:b/>
          <w:bCs/>
          <w:sz w:val="24"/>
          <w:szCs w:val="24"/>
        </w:rPr>
        <w:t>b) 1472 bytes</w:t>
      </w:r>
    </w:p>
    <w:p w14:paraId="04253C00" w14:textId="77777777" w:rsidR="0038123D" w:rsidRPr="0038123D" w:rsidRDefault="0038123D" w:rsidP="0038123D">
      <w:pPr>
        <w:rPr>
          <w:rFonts w:ascii="Times New Roman" w:hAnsi="Times New Roman" w:cs="Times New Roman"/>
          <w:sz w:val="24"/>
          <w:szCs w:val="24"/>
        </w:rPr>
      </w:pPr>
      <w:r w:rsidRPr="0038123D">
        <w:rPr>
          <w:rFonts w:ascii="Times New Roman" w:hAnsi="Times New Roman" w:cs="Times New Roman"/>
          <w:sz w:val="24"/>
          <w:szCs w:val="24"/>
        </w:rPr>
        <w:t>c) 1460 bytes</w:t>
      </w:r>
    </w:p>
    <w:p w14:paraId="237B6F4B" w14:textId="77777777" w:rsidR="0038123D" w:rsidRDefault="0038123D" w:rsidP="0038123D">
      <w:pPr>
        <w:rPr>
          <w:rFonts w:ascii="Times New Roman" w:hAnsi="Times New Roman" w:cs="Times New Roman"/>
          <w:sz w:val="24"/>
          <w:szCs w:val="24"/>
        </w:rPr>
      </w:pPr>
      <w:r w:rsidRPr="0038123D">
        <w:rPr>
          <w:rFonts w:ascii="Times New Roman" w:hAnsi="Times New Roman" w:cs="Times New Roman"/>
          <w:sz w:val="24"/>
          <w:szCs w:val="24"/>
        </w:rPr>
        <w:t>d) 1500 bytes</w:t>
      </w:r>
    </w:p>
    <w:p w14:paraId="73821A35" w14:textId="77777777" w:rsidR="00D75468" w:rsidRPr="0038123D" w:rsidRDefault="00D75468" w:rsidP="0038123D">
      <w:pPr>
        <w:rPr>
          <w:rFonts w:ascii="Times New Roman" w:hAnsi="Times New Roman" w:cs="Times New Roman"/>
          <w:sz w:val="24"/>
          <w:szCs w:val="24"/>
        </w:rPr>
      </w:pPr>
    </w:p>
    <w:p w14:paraId="516958ED" w14:textId="77777777" w:rsidR="0038123D" w:rsidRDefault="0038123D" w:rsidP="0038123D">
      <w:pPr>
        <w:rPr>
          <w:rFonts w:ascii="Times New Roman" w:hAnsi="Times New Roman" w:cs="Times New Roman"/>
          <w:sz w:val="24"/>
          <w:szCs w:val="24"/>
        </w:rPr>
      </w:pPr>
      <w:r w:rsidRPr="0038123D">
        <w:rPr>
          <w:rFonts w:ascii="Times New Roman" w:hAnsi="Times New Roman" w:cs="Times New Roman"/>
          <w:b/>
          <w:bCs/>
          <w:sz w:val="24"/>
          <w:szCs w:val="24"/>
        </w:rPr>
        <w:t>Answer: </w:t>
      </w:r>
      <w:r w:rsidRPr="00D75468">
        <w:rPr>
          <w:rFonts w:ascii="Times New Roman" w:hAnsi="Times New Roman" w:cs="Times New Roman"/>
          <w:sz w:val="24"/>
          <w:szCs w:val="24"/>
        </w:rPr>
        <w:t>b) 1472 bytes</w:t>
      </w:r>
    </w:p>
    <w:p w14:paraId="599E21F8" w14:textId="77777777" w:rsidR="0071245F" w:rsidRPr="0038123D" w:rsidRDefault="0071245F" w:rsidP="0038123D">
      <w:pPr>
        <w:rPr>
          <w:rFonts w:ascii="Times New Roman" w:hAnsi="Times New Roman" w:cs="Times New Roman"/>
          <w:b/>
          <w:bCs/>
          <w:sz w:val="24"/>
          <w:szCs w:val="24"/>
        </w:rPr>
      </w:pPr>
    </w:p>
    <w:p w14:paraId="51855D47" w14:textId="77777777" w:rsidR="0038123D" w:rsidRPr="0038123D" w:rsidRDefault="0038123D" w:rsidP="0038123D">
      <w:pPr>
        <w:rPr>
          <w:rFonts w:ascii="Times New Roman" w:hAnsi="Times New Roman" w:cs="Times New Roman"/>
          <w:b/>
          <w:bCs/>
          <w:sz w:val="24"/>
          <w:szCs w:val="24"/>
        </w:rPr>
      </w:pPr>
      <w:r w:rsidRPr="0038123D">
        <w:rPr>
          <w:rFonts w:ascii="Times New Roman" w:hAnsi="Times New Roman" w:cs="Times New Roman"/>
          <w:b/>
          <w:bCs/>
          <w:sz w:val="24"/>
          <w:szCs w:val="24"/>
        </w:rPr>
        <w:t>Explanation:</w:t>
      </w:r>
    </w:p>
    <w:p w14:paraId="04585D30" w14:textId="77777777" w:rsidR="0038123D" w:rsidRPr="0038123D" w:rsidRDefault="0038123D" w:rsidP="0038123D">
      <w:pPr>
        <w:rPr>
          <w:rFonts w:ascii="Times New Roman" w:hAnsi="Times New Roman" w:cs="Times New Roman"/>
          <w:sz w:val="24"/>
          <w:szCs w:val="24"/>
        </w:rPr>
      </w:pPr>
      <w:r w:rsidRPr="0038123D">
        <w:rPr>
          <w:rFonts w:ascii="Times New Roman" w:hAnsi="Times New Roman" w:cs="Times New Roman"/>
          <w:sz w:val="24"/>
          <w:szCs w:val="24"/>
        </w:rPr>
        <w:t>The Maximum Transmission Unit (MTU) of a standard Ethernet network is </w:t>
      </w:r>
      <w:r w:rsidRPr="0038123D">
        <w:rPr>
          <w:rFonts w:ascii="Times New Roman" w:hAnsi="Times New Roman" w:cs="Times New Roman"/>
          <w:b/>
          <w:bCs/>
          <w:sz w:val="24"/>
          <w:szCs w:val="24"/>
        </w:rPr>
        <w:t>1500 bytes</w:t>
      </w:r>
      <w:r w:rsidRPr="0038123D">
        <w:rPr>
          <w:rFonts w:ascii="Times New Roman" w:hAnsi="Times New Roman" w:cs="Times New Roman"/>
          <w:sz w:val="24"/>
          <w:szCs w:val="24"/>
        </w:rPr>
        <w:t xml:space="preserve">, which represents the maximum size of an IP packet. Before calculating the maximum UDP </w:t>
      </w:r>
      <w:r w:rsidRPr="0038123D">
        <w:rPr>
          <w:rFonts w:ascii="Times New Roman" w:hAnsi="Times New Roman" w:cs="Times New Roman"/>
          <w:sz w:val="24"/>
          <w:szCs w:val="24"/>
        </w:rPr>
        <w:lastRenderedPageBreak/>
        <w:t>payload, the sizes of the </w:t>
      </w:r>
      <w:r w:rsidRPr="0038123D">
        <w:rPr>
          <w:rFonts w:ascii="Times New Roman" w:hAnsi="Times New Roman" w:cs="Times New Roman"/>
          <w:b/>
          <w:bCs/>
          <w:sz w:val="24"/>
          <w:szCs w:val="24"/>
        </w:rPr>
        <w:t>IP header (20 bytes)</w:t>
      </w:r>
      <w:r w:rsidRPr="0038123D">
        <w:rPr>
          <w:rFonts w:ascii="Times New Roman" w:hAnsi="Times New Roman" w:cs="Times New Roman"/>
          <w:sz w:val="24"/>
          <w:szCs w:val="24"/>
        </w:rPr>
        <w:t> and </w:t>
      </w:r>
      <w:r w:rsidRPr="0038123D">
        <w:rPr>
          <w:rFonts w:ascii="Times New Roman" w:hAnsi="Times New Roman" w:cs="Times New Roman"/>
          <w:b/>
          <w:bCs/>
          <w:sz w:val="24"/>
          <w:szCs w:val="24"/>
        </w:rPr>
        <w:t>UDP header (8 bytes)</w:t>
      </w:r>
      <w:r w:rsidRPr="0038123D">
        <w:rPr>
          <w:rFonts w:ascii="Times New Roman" w:hAnsi="Times New Roman" w:cs="Times New Roman"/>
          <w:sz w:val="24"/>
          <w:szCs w:val="24"/>
        </w:rPr>
        <w:t> must be subtracted from the MTU. Therefore, the calculation is </w:t>
      </w:r>
      <w:r w:rsidRPr="0038123D">
        <w:rPr>
          <w:rFonts w:ascii="Times New Roman" w:hAnsi="Times New Roman" w:cs="Times New Roman"/>
          <w:b/>
          <w:bCs/>
          <w:sz w:val="24"/>
          <w:szCs w:val="24"/>
        </w:rPr>
        <w:t>1500 − 20 − 8 = 1472 bytes</w:t>
      </w:r>
      <w:r w:rsidRPr="0038123D">
        <w:rPr>
          <w:rFonts w:ascii="Times New Roman" w:hAnsi="Times New Roman" w:cs="Times New Roman"/>
          <w:sz w:val="24"/>
          <w:szCs w:val="24"/>
        </w:rPr>
        <w:t>. If the UDP payload exceeds this size, the IP packet must be fragmented into multiple packets before transmission. Fragmentation increases network overhead and reduces performance because all fragments must arrive successfully for the original packet to be reassembled. Keeping the UDP payload within </w:t>
      </w:r>
      <w:r w:rsidRPr="0038123D">
        <w:rPr>
          <w:rFonts w:ascii="Times New Roman" w:hAnsi="Times New Roman" w:cs="Times New Roman"/>
          <w:b/>
          <w:bCs/>
          <w:sz w:val="24"/>
          <w:szCs w:val="24"/>
        </w:rPr>
        <w:t>1472 bytes</w:t>
      </w:r>
      <w:r w:rsidRPr="0038123D">
        <w:rPr>
          <w:rFonts w:ascii="Times New Roman" w:hAnsi="Times New Roman" w:cs="Times New Roman"/>
          <w:sz w:val="24"/>
          <w:szCs w:val="24"/>
        </w:rPr>
        <w:t> avoids fragmentation and improves communication efficiency.</w:t>
      </w:r>
    </w:p>
    <w:p w14:paraId="4CFBBF99" w14:textId="564D6AEC" w:rsidR="0038123D" w:rsidRPr="0038123D" w:rsidRDefault="0038123D" w:rsidP="0038123D">
      <w:pPr>
        <w:rPr>
          <w:rFonts w:ascii="Times New Roman" w:hAnsi="Times New Roman" w:cs="Times New Roman"/>
          <w:sz w:val="24"/>
          <w:szCs w:val="24"/>
        </w:rPr>
      </w:pPr>
    </w:p>
    <w:p w14:paraId="70F21D28" w14:textId="77777777" w:rsidR="0038123D" w:rsidRPr="0038123D" w:rsidRDefault="0038123D" w:rsidP="0038123D">
      <w:pPr>
        <w:rPr>
          <w:rFonts w:ascii="Times New Roman" w:hAnsi="Times New Roman" w:cs="Times New Roman"/>
          <w:b/>
          <w:bCs/>
          <w:sz w:val="24"/>
          <w:szCs w:val="24"/>
        </w:rPr>
      </w:pPr>
      <w:r w:rsidRPr="0038123D">
        <w:rPr>
          <w:rFonts w:ascii="Times New Roman" w:hAnsi="Times New Roman" w:cs="Times New Roman"/>
          <w:b/>
          <w:bCs/>
          <w:sz w:val="24"/>
          <w:szCs w:val="24"/>
        </w:rPr>
        <w:t>9. QUIC protocol uses UDP as its transport. The key advantage over TCP-based TLS is:</w:t>
      </w:r>
    </w:p>
    <w:p w14:paraId="135579CD" w14:textId="77777777" w:rsidR="0038123D" w:rsidRPr="0038123D" w:rsidRDefault="0038123D" w:rsidP="0038123D">
      <w:pPr>
        <w:rPr>
          <w:rFonts w:ascii="Times New Roman" w:hAnsi="Times New Roman" w:cs="Times New Roman"/>
          <w:sz w:val="24"/>
          <w:szCs w:val="24"/>
        </w:rPr>
      </w:pPr>
      <w:r w:rsidRPr="0038123D">
        <w:rPr>
          <w:rFonts w:ascii="Times New Roman" w:hAnsi="Times New Roman" w:cs="Times New Roman"/>
          <w:sz w:val="24"/>
          <w:szCs w:val="24"/>
        </w:rPr>
        <w:t>a) Eliminating IP header overhead</w:t>
      </w:r>
    </w:p>
    <w:p w14:paraId="512E6119" w14:textId="77777777" w:rsidR="0038123D" w:rsidRPr="0038123D" w:rsidRDefault="0038123D" w:rsidP="0038123D">
      <w:pPr>
        <w:rPr>
          <w:rFonts w:ascii="Times New Roman" w:hAnsi="Times New Roman" w:cs="Times New Roman"/>
          <w:sz w:val="24"/>
          <w:szCs w:val="24"/>
        </w:rPr>
      </w:pPr>
      <w:r w:rsidRPr="0038123D">
        <w:rPr>
          <w:rFonts w:ascii="Segoe UI Emoji" w:hAnsi="Segoe UI Emoji" w:cs="Segoe UI Emoji"/>
          <w:sz w:val="24"/>
          <w:szCs w:val="24"/>
        </w:rPr>
        <w:t>✅</w:t>
      </w:r>
      <w:r w:rsidRPr="0038123D">
        <w:rPr>
          <w:rFonts w:ascii="Times New Roman" w:hAnsi="Times New Roman" w:cs="Times New Roman"/>
          <w:sz w:val="24"/>
          <w:szCs w:val="24"/>
        </w:rPr>
        <w:t> </w:t>
      </w:r>
      <w:r w:rsidRPr="0038123D">
        <w:rPr>
          <w:rFonts w:ascii="Times New Roman" w:hAnsi="Times New Roman" w:cs="Times New Roman"/>
          <w:b/>
          <w:bCs/>
          <w:sz w:val="24"/>
          <w:szCs w:val="24"/>
        </w:rPr>
        <w:t>b) 0-RTT or 1-RTT connection setup</w:t>
      </w:r>
    </w:p>
    <w:p w14:paraId="7B4FDBB0" w14:textId="77777777" w:rsidR="0038123D" w:rsidRPr="0038123D" w:rsidRDefault="0038123D" w:rsidP="0038123D">
      <w:pPr>
        <w:rPr>
          <w:rFonts w:ascii="Times New Roman" w:hAnsi="Times New Roman" w:cs="Times New Roman"/>
          <w:sz w:val="24"/>
          <w:szCs w:val="24"/>
        </w:rPr>
      </w:pPr>
      <w:r w:rsidRPr="0038123D">
        <w:rPr>
          <w:rFonts w:ascii="Times New Roman" w:hAnsi="Times New Roman" w:cs="Times New Roman"/>
          <w:sz w:val="24"/>
          <w:szCs w:val="24"/>
        </w:rPr>
        <w:t>c) Removing encryption</w:t>
      </w:r>
    </w:p>
    <w:p w14:paraId="41ABE673" w14:textId="77777777" w:rsidR="0038123D" w:rsidRDefault="0038123D" w:rsidP="0038123D">
      <w:pPr>
        <w:rPr>
          <w:rFonts w:ascii="Times New Roman" w:hAnsi="Times New Roman" w:cs="Times New Roman"/>
          <w:sz w:val="24"/>
          <w:szCs w:val="24"/>
        </w:rPr>
      </w:pPr>
      <w:r w:rsidRPr="0038123D">
        <w:rPr>
          <w:rFonts w:ascii="Times New Roman" w:hAnsi="Times New Roman" w:cs="Times New Roman"/>
          <w:sz w:val="24"/>
          <w:szCs w:val="24"/>
        </w:rPr>
        <w:t>d) Native multicast support</w:t>
      </w:r>
    </w:p>
    <w:p w14:paraId="316276A1" w14:textId="77777777" w:rsidR="00D75468" w:rsidRPr="0038123D" w:rsidRDefault="00D75468" w:rsidP="0038123D">
      <w:pPr>
        <w:rPr>
          <w:rFonts w:ascii="Times New Roman" w:hAnsi="Times New Roman" w:cs="Times New Roman"/>
          <w:sz w:val="24"/>
          <w:szCs w:val="24"/>
        </w:rPr>
      </w:pPr>
    </w:p>
    <w:p w14:paraId="7AB498D3" w14:textId="77777777" w:rsidR="0038123D" w:rsidRDefault="0038123D" w:rsidP="0038123D">
      <w:pPr>
        <w:rPr>
          <w:rFonts w:ascii="Times New Roman" w:hAnsi="Times New Roman" w:cs="Times New Roman"/>
          <w:sz w:val="24"/>
          <w:szCs w:val="24"/>
        </w:rPr>
      </w:pPr>
      <w:r w:rsidRPr="0038123D">
        <w:rPr>
          <w:rFonts w:ascii="Times New Roman" w:hAnsi="Times New Roman" w:cs="Times New Roman"/>
          <w:b/>
          <w:bCs/>
          <w:sz w:val="24"/>
          <w:szCs w:val="24"/>
        </w:rPr>
        <w:t>Answer: </w:t>
      </w:r>
      <w:r w:rsidRPr="00D75468">
        <w:rPr>
          <w:rFonts w:ascii="Times New Roman" w:hAnsi="Times New Roman" w:cs="Times New Roman"/>
          <w:sz w:val="24"/>
          <w:szCs w:val="24"/>
        </w:rPr>
        <w:t>b) 0-RTT or 1-RTT connection setup</w:t>
      </w:r>
    </w:p>
    <w:p w14:paraId="3FE0CE4B" w14:textId="77777777" w:rsidR="0071245F" w:rsidRPr="0038123D" w:rsidRDefault="0071245F" w:rsidP="0038123D">
      <w:pPr>
        <w:rPr>
          <w:rFonts w:ascii="Times New Roman" w:hAnsi="Times New Roman" w:cs="Times New Roman"/>
          <w:b/>
          <w:bCs/>
          <w:sz w:val="24"/>
          <w:szCs w:val="24"/>
        </w:rPr>
      </w:pPr>
    </w:p>
    <w:p w14:paraId="7D57C8B1" w14:textId="77777777" w:rsidR="0038123D" w:rsidRPr="0038123D" w:rsidRDefault="0038123D" w:rsidP="0038123D">
      <w:pPr>
        <w:rPr>
          <w:rFonts w:ascii="Times New Roman" w:hAnsi="Times New Roman" w:cs="Times New Roman"/>
          <w:b/>
          <w:bCs/>
          <w:sz w:val="24"/>
          <w:szCs w:val="24"/>
        </w:rPr>
      </w:pPr>
      <w:r w:rsidRPr="0038123D">
        <w:rPr>
          <w:rFonts w:ascii="Times New Roman" w:hAnsi="Times New Roman" w:cs="Times New Roman"/>
          <w:b/>
          <w:bCs/>
          <w:sz w:val="24"/>
          <w:szCs w:val="24"/>
        </w:rPr>
        <w:t>Explanation:</w:t>
      </w:r>
    </w:p>
    <w:p w14:paraId="2BBB19D3" w14:textId="77777777" w:rsidR="0038123D" w:rsidRPr="0038123D" w:rsidRDefault="0038123D" w:rsidP="0038123D">
      <w:pPr>
        <w:rPr>
          <w:rFonts w:ascii="Times New Roman" w:hAnsi="Times New Roman" w:cs="Times New Roman"/>
          <w:sz w:val="24"/>
          <w:szCs w:val="24"/>
        </w:rPr>
      </w:pPr>
      <w:r w:rsidRPr="0038123D">
        <w:rPr>
          <w:rFonts w:ascii="Times New Roman" w:hAnsi="Times New Roman" w:cs="Times New Roman"/>
          <w:sz w:val="24"/>
          <w:szCs w:val="24"/>
        </w:rPr>
        <w:t>QUIC is a modern transport protocol developed to improve the performance of web communication. Unlike traditional HTTPS, which uses TCP together with TLS, QUIC combines secure communication and transport functions over UDP. One of its major advantages is the </w:t>
      </w:r>
      <w:r w:rsidRPr="0038123D">
        <w:rPr>
          <w:rFonts w:ascii="Times New Roman" w:hAnsi="Times New Roman" w:cs="Times New Roman"/>
          <w:b/>
          <w:bCs/>
          <w:sz w:val="24"/>
          <w:szCs w:val="24"/>
        </w:rPr>
        <w:t>0-RTT or 1-RTT connection establishment</w:t>
      </w:r>
      <w:r w:rsidRPr="0038123D">
        <w:rPr>
          <w:rFonts w:ascii="Times New Roman" w:hAnsi="Times New Roman" w:cs="Times New Roman"/>
          <w:sz w:val="24"/>
          <w:szCs w:val="24"/>
        </w:rPr>
        <w:t>, allowing clients to send data much faster than TCP-based TLS connections. This reduces page loading time, especially for users with high network latency. QUIC also supports multiplexing, faster recovery from packet loss, and connection migration without interrupting communication. These features make it highly suitable for modern web applications, video streaming, and cloud services. HTTP/3 is built on top of the QUIC protocol.</w:t>
      </w:r>
    </w:p>
    <w:p w14:paraId="43DA804E" w14:textId="7C72AC6A" w:rsidR="0038123D" w:rsidRPr="0038123D" w:rsidRDefault="0038123D" w:rsidP="0038123D">
      <w:pPr>
        <w:rPr>
          <w:rFonts w:ascii="Times New Roman" w:hAnsi="Times New Roman" w:cs="Times New Roman"/>
          <w:sz w:val="24"/>
          <w:szCs w:val="24"/>
        </w:rPr>
      </w:pPr>
    </w:p>
    <w:p w14:paraId="30790335" w14:textId="77777777" w:rsidR="0038123D" w:rsidRPr="0038123D" w:rsidRDefault="0038123D" w:rsidP="0038123D">
      <w:pPr>
        <w:rPr>
          <w:rFonts w:ascii="Times New Roman" w:hAnsi="Times New Roman" w:cs="Times New Roman"/>
          <w:b/>
          <w:bCs/>
          <w:sz w:val="24"/>
          <w:szCs w:val="24"/>
        </w:rPr>
      </w:pPr>
      <w:r w:rsidRPr="0038123D">
        <w:rPr>
          <w:rFonts w:ascii="Times New Roman" w:hAnsi="Times New Roman" w:cs="Times New Roman"/>
          <w:b/>
          <w:bCs/>
          <w:sz w:val="24"/>
          <w:szCs w:val="24"/>
        </w:rPr>
        <w:t>10. HTTP/1.1 persistent connections reduce latency by:</w:t>
      </w:r>
    </w:p>
    <w:p w14:paraId="2D7CDE0C" w14:textId="77777777" w:rsidR="0038123D" w:rsidRPr="0038123D" w:rsidRDefault="0038123D" w:rsidP="0038123D">
      <w:pPr>
        <w:rPr>
          <w:rFonts w:ascii="Times New Roman" w:hAnsi="Times New Roman" w:cs="Times New Roman"/>
          <w:sz w:val="24"/>
          <w:szCs w:val="24"/>
        </w:rPr>
      </w:pPr>
      <w:r w:rsidRPr="0038123D">
        <w:rPr>
          <w:rFonts w:ascii="Times New Roman" w:hAnsi="Times New Roman" w:cs="Times New Roman"/>
          <w:sz w:val="24"/>
          <w:szCs w:val="24"/>
        </w:rPr>
        <w:t>a) Enabling UDP fallback</w:t>
      </w:r>
    </w:p>
    <w:p w14:paraId="2A5F4B60" w14:textId="77777777" w:rsidR="0038123D" w:rsidRPr="0038123D" w:rsidRDefault="0038123D" w:rsidP="0038123D">
      <w:pPr>
        <w:rPr>
          <w:rFonts w:ascii="Times New Roman" w:hAnsi="Times New Roman" w:cs="Times New Roman"/>
          <w:sz w:val="24"/>
          <w:szCs w:val="24"/>
        </w:rPr>
      </w:pPr>
      <w:r w:rsidRPr="0038123D">
        <w:rPr>
          <w:rFonts w:ascii="Segoe UI Emoji" w:hAnsi="Segoe UI Emoji" w:cs="Segoe UI Emoji"/>
          <w:sz w:val="24"/>
          <w:szCs w:val="24"/>
        </w:rPr>
        <w:t>✅</w:t>
      </w:r>
      <w:r w:rsidRPr="0038123D">
        <w:rPr>
          <w:rFonts w:ascii="Times New Roman" w:hAnsi="Times New Roman" w:cs="Times New Roman"/>
          <w:sz w:val="24"/>
          <w:szCs w:val="24"/>
        </w:rPr>
        <w:t> </w:t>
      </w:r>
      <w:r w:rsidRPr="0038123D">
        <w:rPr>
          <w:rFonts w:ascii="Times New Roman" w:hAnsi="Times New Roman" w:cs="Times New Roman"/>
          <w:b/>
          <w:bCs/>
          <w:sz w:val="24"/>
          <w:szCs w:val="24"/>
        </w:rPr>
        <w:t>b) Reusing the same TCP connection for multiple requests</w:t>
      </w:r>
    </w:p>
    <w:p w14:paraId="24DB73A0" w14:textId="77777777" w:rsidR="0038123D" w:rsidRPr="0038123D" w:rsidRDefault="0038123D" w:rsidP="0038123D">
      <w:pPr>
        <w:rPr>
          <w:rFonts w:ascii="Times New Roman" w:hAnsi="Times New Roman" w:cs="Times New Roman"/>
          <w:sz w:val="24"/>
          <w:szCs w:val="24"/>
        </w:rPr>
      </w:pPr>
      <w:r w:rsidRPr="0038123D">
        <w:rPr>
          <w:rFonts w:ascii="Times New Roman" w:hAnsi="Times New Roman" w:cs="Times New Roman"/>
          <w:sz w:val="24"/>
          <w:szCs w:val="24"/>
        </w:rPr>
        <w:t>c) Compressing HTTP headers</w:t>
      </w:r>
    </w:p>
    <w:p w14:paraId="11EF7B1F" w14:textId="77777777" w:rsidR="0038123D" w:rsidRDefault="0038123D" w:rsidP="0038123D">
      <w:pPr>
        <w:rPr>
          <w:rFonts w:ascii="Times New Roman" w:hAnsi="Times New Roman" w:cs="Times New Roman"/>
          <w:sz w:val="24"/>
          <w:szCs w:val="24"/>
        </w:rPr>
      </w:pPr>
      <w:r w:rsidRPr="0038123D">
        <w:rPr>
          <w:rFonts w:ascii="Times New Roman" w:hAnsi="Times New Roman" w:cs="Times New Roman"/>
          <w:sz w:val="24"/>
          <w:szCs w:val="24"/>
        </w:rPr>
        <w:t>d) Sending requests without waiting for DNS</w:t>
      </w:r>
    </w:p>
    <w:p w14:paraId="74A9905A" w14:textId="77777777" w:rsidR="00D75468" w:rsidRPr="0038123D" w:rsidRDefault="00D75468" w:rsidP="0038123D">
      <w:pPr>
        <w:rPr>
          <w:rFonts w:ascii="Times New Roman" w:hAnsi="Times New Roman" w:cs="Times New Roman"/>
          <w:sz w:val="24"/>
          <w:szCs w:val="24"/>
        </w:rPr>
      </w:pPr>
    </w:p>
    <w:p w14:paraId="2B531E5E" w14:textId="77777777" w:rsidR="0038123D" w:rsidRDefault="0038123D" w:rsidP="0038123D">
      <w:pPr>
        <w:rPr>
          <w:rFonts w:ascii="Times New Roman" w:hAnsi="Times New Roman" w:cs="Times New Roman"/>
          <w:sz w:val="24"/>
          <w:szCs w:val="24"/>
        </w:rPr>
      </w:pPr>
      <w:r w:rsidRPr="0038123D">
        <w:rPr>
          <w:rFonts w:ascii="Times New Roman" w:hAnsi="Times New Roman" w:cs="Times New Roman"/>
          <w:b/>
          <w:bCs/>
          <w:sz w:val="24"/>
          <w:szCs w:val="24"/>
        </w:rPr>
        <w:t>Answer: b</w:t>
      </w:r>
      <w:r w:rsidRPr="00D75468">
        <w:rPr>
          <w:rFonts w:ascii="Times New Roman" w:hAnsi="Times New Roman" w:cs="Times New Roman"/>
          <w:sz w:val="24"/>
          <w:szCs w:val="24"/>
        </w:rPr>
        <w:t>) Reusing the same TCP connection for multiple requests</w:t>
      </w:r>
    </w:p>
    <w:p w14:paraId="28131299" w14:textId="77777777" w:rsidR="0071245F" w:rsidRPr="0038123D" w:rsidRDefault="0071245F" w:rsidP="0038123D">
      <w:pPr>
        <w:rPr>
          <w:rFonts w:ascii="Times New Roman" w:hAnsi="Times New Roman" w:cs="Times New Roman"/>
          <w:b/>
          <w:bCs/>
          <w:sz w:val="24"/>
          <w:szCs w:val="24"/>
        </w:rPr>
      </w:pPr>
    </w:p>
    <w:p w14:paraId="2EC0C847" w14:textId="77777777" w:rsidR="0038123D" w:rsidRPr="0038123D" w:rsidRDefault="0038123D" w:rsidP="0038123D">
      <w:pPr>
        <w:rPr>
          <w:rFonts w:ascii="Times New Roman" w:hAnsi="Times New Roman" w:cs="Times New Roman"/>
          <w:b/>
          <w:bCs/>
          <w:sz w:val="24"/>
          <w:szCs w:val="24"/>
        </w:rPr>
      </w:pPr>
      <w:r w:rsidRPr="0038123D">
        <w:rPr>
          <w:rFonts w:ascii="Times New Roman" w:hAnsi="Times New Roman" w:cs="Times New Roman"/>
          <w:b/>
          <w:bCs/>
          <w:sz w:val="24"/>
          <w:szCs w:val="24"/>
        </w:rPr>
        <w:t>Explanation:</w:t>
      </w:r>
    </w:p>
    <w:p w14:paraId="34D01440" w14:textId="77777777" w:rsidR="0038123D" w:rsidRDefault="0038123D" w:rsidP="0038123D">
      <w:pPr>
        <w:rPr>
          <w:rFonts w:ascii="Times New Roman" w:hAnsi="Times New Roman" w:cs="Times New Roman"/>
          <w:sz w:val="24"/>
          <w:szCs w:val="24"/>
        </w:rPr>
      </w:pPr>
      <w:r w:rsidRPr="0038123D">
        <w:rPr>
          <w:rFonts w:ascii="Times New Roman" w:hAnsi="Times New Roman" w:cs="Times New Roman"/>
          <w:sz w:val="24"/>
          <w:szCs w:val="24"/>
        </w:rPr>
        <w:t>HTTP/1.1 introduced </w:t>
      </w:r>
      <w:r w:rsidRPr="0038123D">
        <w:rPr>
          <w:rFonts w:ascii="Times New Roman" w:hAnsi="Times New Roman" w:cs="Times New Roman"/>
          <w:b/>
          <w:bCs/>
          <w:sz w:val="24"/>
          <w:szCs w:val="24"/>
        </w:rPr>
        <w:t>persistent connections</w:t>
      </w:r>
      <w:r w:rsidRPr="0038123D">
        <w:rPr>
          <w:rFonts w:ascii="Times New Roman" w:hAnsi="Times New Roman" w:cs="Times New Roman"/>
          <w:sz w:val="24"/>
          <w:szCs w:val="24"/>
        </w:rPr>
        <w:t>, also known as </w:t>
      </w:r>
      <w:r w:rsidRPr="0038123D">
        <w:rPr>
          <w:rFonts w:ascii="Times New Roman" w:hAnsi="Times New Roman" w:cs="Times New Roman"/>
          <w:b/>
          <w:bCs/>
          <w:sz w:val="24"/>
          <w:szCs w:val="24"/>
        </w:rPr>
        <w:t>Keep-Alive connections</w:t>
      </w:r>
      <w:r w:rsidRPr="0038123D">
        <w:rPr>
          <w:rFonts w:ascii="Times New Roman" w:hAnsi="Times New Roman" w:cs="Times New Roman"/>
          <w:sz w:val="24"/>
          <w:szCs w:val="24"/>
        </w:rPr>
        <w:t xml:space="preserve">, to improve web performance. Instead of creating a new TCP connection for every HTTP request, the browser reuses the existing TCP connection to send multiple requests and receive multiple responses. This eliminates the repeated overhead of establishing and closing TCP connections, reducing latency and improving webpage loading speed. Persistent connections also decrease CPU usage on both the client and server because fewer connection setup operations are required. This feature is especially beneficial for websites containing multiple images, scripts, and stylesheets. Although HTTP/2 and HTTP/3 provide further </w:t>
      </w:r>
      <w:r w:rsidRPr="0038123D">
        <w:rPr>
          <w:rFonts w:ascii="Times New Roman" w:hAnsi="Times New Roman" w:cs="Times New Roman"/>
          <w:sz w:val="24"/>
          <w:szCs w:val="24"/>
        </w:rPr>
        <w:lastRenderedPageBreak/>
        <w:t>improvements, persistent connections remain an important optimization introduced in HTTP/1.1.</w:t>
      </w:r>
    </w:p>
    <w:p w14:paraId="37615C94" w14:textId="77777777" w:rsidR="0038123D" w:rsidRDefault="0038123D" w:rsidP="0038123D">
      <w:pPr>
        <w:rPr>
          <w:rFonts w:ascii="Times New Roman" w:hAnsi="Times New Roman" w:cs="Times New Roman"/>
          <w:sz w:val="24"/>
          <w:szCs w:val="24"/>
        </w:rPr>
      </w:pPr>
    </w:p>
    <w:p w14:paraId="5081B4D2" w14:textId="77777777" w:rsidR="001F514B" w:rsidRDefault="001F514B" w:rsidP="0038123D">
      <w:pPr>
        <w:rPr>
          <w:rFonts w:ascii="Times New Roman" w:hAnsi="Times New Roman" w:cs="Times New Roman"/>
          <w:sz w:val="24"/>
          <w:szCs w:val="24"/>
        </w:rPr>
      </w:pPr>
    </w:p>
    <w:p w14:paraId="1A416C83" w14:textId="77777777" w:rsidR="00B231CD" w:rsidRPr="00B231CD" w:rsidRDefault="00B231CD" w:rsidP="00B231CD">
      <w:pPr>
        <w:rPr>
          <w:rFonts w:ascii="Times New Roman" w:hAnsi="Times New Roman" w:cs="Times New Roman"/>
          <w:b/>
          <w:bCs/>
          <w:sz w:val="24"/>
          <w:szCs w:val="24"/>
        </w:rPr>
      </w:pPr>
      <w:r w:rsidRPr="00B231CD">
        <w:rPr>
          <w:rFonts w:ascii="Times New Roman" w:hAnsi="Times New Roman" w:cs="Times New Roman"/>
          <w:b/>
          <w:bCs/>
          <w:sz w:val="24"/>
          <w:szCs w:val="24"/>
        </w:rPr>
        <w:t>11. Head-of-line blocking in HTTP/1.1 occurs when:</w:t>
      </w:r>
    </w:p>
    <w:p w14:paraId="5AEC8F44" w14:textId="77777777" w:rsidR="00B231CD" w:rsidRPr="00B231CD" w:rsidRDefault="00B231CD" w:rsidP="00B231CD">
      <w:pPr>
        <w:rPr>
          <w:rFonts w:ascii="Times New Roman" w:hAnsi="Times New Roman" w:cs="Times New Roman"/>
          <w:sz w:val="24"/>
          <w:szCs w:val="24"/>
        </w:rPr>
      </w:pPr>
      <w:r w:rsidRPr="00B231CD">
        <w:rPr>
          <w:rFonts w:ascii="Times New Roman" w:hAnsi="Times New Roman" w:cs="Times New Roman"/>
          <w:sz w:val="24"/>
          <w:szCs w:val="24"/>
        </w:rPr>
        <w:t>a) The DNS server is slow</w:t>
      </w:r>
    </w:p>
    <w:p w14:paraId="40410DF4" w14:textId="77777777" w:rsidR="00B231CD" w:rsidRPr="00B231CD" w:rsidRDefault="00B231CD" w:rsidP="00B231CD">
      <w:pPr>
        <w:rPr>
          <w:rFonts w:ascii="Times New Roman" w:hAnsi="Times New Roman" w:cs="Times New Roman"/>
          <w:sz w:val="24"/>
          <w:szCs w:val="24"/>
        </w:rPr>
      </w:pPr>
      <w:r w:rsidRPr="00B231CD">
        <w:rPr>
          <w:rFonts w:ascii="Segoe UI Emoji" w:hAnsi="Segoe UI Emoji" w:cs="Segoe UI Emoji"/>
          <w:sz w:val="24"/>
          <w:szCs w:val="24"/>
        </w:rPr>
        <w:t>✅</w:t>
      </w:r>
      <w:r w:rsidRPr="00B231CD">
        <w:rPr>
          <w:rFonts w:ascii="Times New Roman" w:hAnsi="Times New Roman" w:cs="Times New Roman"/>
          <w:sz w:val="24"/>
          <w:szCs w:val="24"/>
        </w:rPr>
        <w:t> </w:t>
      </w:r>
      <w:r w:rsidRPr="00B231CD">
        <w:rPr>
          <w:rFonts w:ascii="Times New Roman" w:hAnsi="Times New Roman" w:cs="Times New Roman"/>
          <w:b/>
          <w:bCs/>
          <w:sz w:val="24"/>
          <w:szCs w:val="24"/>
        </w:rPr>
        <w:t>b) A response blocks subsequent responses on the same connection</w:t>
      </w:r>
    </w:p>
    <w:p w14:paraId="1AC112D9" w14:textId="77777777" w:rsidR="00B231CD" w:rsidRPr="00B231CD" w:rsidRDefault="00B231CD" w:rsidP="00B231CD">
      <w:pPr>
        <w:rPr>
          <w:rFonts w:ascii="Times New Roman" w:hAnsi="Times New Roman" w:cs="Times New Roman"/>
          <w:sz w:val="24"/>
          <w:szCs w:val="24"/>
        </w:rPr>
      </w:pPr>
      <w:r w:rsidRPr="00B231CD">
        <w:rPr>
          <w:rFonts w:ascii="Times New Roman" w:hAnsi="Times New Roman" w:cs="Times New Roman"/>
          <w:sz w:val="24"/>
          <w:szCs w:val="24"/>
        </w:rPr>
        <w:t>c) TCP CWND drops to zero</w:t>
      </w:r>
    </w:p>
    <w:p w14:paraId="7BFCD410" w14:textId="77777777" w:rsidR="00B231CD" w:rsidRPr="00B231CD" w:rsidRDefault="00B231CD" w:rsidP="00B231CD">
      <w:pPr>
        <w:rPr>
          <w:rFonts w:ascii="Times New Roman" w:hAnsi="Times New Roman" w:cs="Times New Roman"/>
          <w:sz w:val="24"/>
          <w:szCs w:val="24"/>
        </w:rPr>
      </w:pPr>
      <w:r w:rsidRPr="00B231CD">
        <w:rPr>
          <w:rFonts w:ascii="Times New Roman" w:hAnsi="Times New Roman" w:cs="Times New Roman"/>
          <w:sz w:val="24"/>
          <w:szCs w:val="24"/>
        </w:rPr>
        <w:t>d) The server rejects pipelined requests</w:t>
      </w:r>
    </w:p>
    <w:p w14:paraId="2D6063B9" w14:textId="77777777" w:rsidR="00B231CD" w:rsidRDefault="00B231CD" w:rsidP="00B231CD">
      <w:pPr>
        <w:rPr>
          <w:rFonts w:ascii="Times New Roman" w:hAnsi="Times New Roman" w:cs="Times New Roman"/>
          <w:sz w:val="24"/>
          <w:szCs w:val="24"/>
        </w:rPr>
      </w:pPr>
      <w:r w:rsidRPr="00B231CD">
        <w:rPr>
          <w:rFonts w:ascii="Times New Roman" w:hAnsi="Times New Roman" w:cs="Times New Roman"/>
          <w:b/>
          <w:bCs/>
          <w:sz w:val="24"/>
          <w:szCs w:val="24"/>
        </w:rPr>
        <w:t>Answer: </w:t>
      </w:r>
      <w:r w:rsidRPr="00717726">
        <w:rPr>
          <w:rFonts w:ascii="Times New Roman" w:hAnsi="Times New Roman" w:cs="Times New Roman"/>
          <w:sz w:val="24"/>
          <w:szCs w:val="24"/>
        </w:rPr>
        <w:t>b) A response blocks subsequent responses on the same connection</w:t>
      </w:r>
    </w:p>
    <w:p w14:paraId="61B9BEA4" w14:textId="77777777" w:rsidR="0071245F" w:rsidRPr="00717726" w:rsidRDefault="0071245F" w:rsidP="00B231CD">
      <w:pPr>
        <w:rPr>
          <w:rFonts w:ascii="Times New Roman" w:hAnsi="Times New Roman" w:cs="Times New Roman"/>
          <w:sz w:val="24"/>
          <w:szCs w:val="24"/>
        </w:rPr>
      </w:pPr>
    </w:p>
    <w:p w14:paraId="65DE7810" w14:textId="77777777" w:rsidR="00B231CD" w:rsidRPr="00B231CD" w:rsidRDefault="00B231CD" w:rsidP="00B231CD">
      <w:pPr>
        <w:rPr>
          <w:rFonts w:ascii="Times New Roman" w:hAnsi="Times New Roman" w:cs="Times New Roman"/>
          <w:b/>
          <w:bCs/>
          <w:sz w:val="24"/>
          <w:szCs w:val="24"/>
        </w:rPr>
      </w:pPr>
      <w:r w:rsidRPr="00B231CD">
        <w:rPr>
          <w:rFonts w:ascii="Times New Roman" w:hAnsi="Times New Roman" w:cs="Times New Roman"/>
          <w:b/>
          <w:bCs/>
          <w:sz w:val="24"/>
          <w:szCs w:val="24"/>
        </w:rPr>
        <w:t>Explanation:</w:t>
      </w:r>
    </w:p>
    <w:p w14:paraId="22B0DF12" w14:textId="77777777" w:rsidR="00B231CD" w:rsidRPr="00B231CD" w:rsidRDefault="00B231CD" w:rsidP="00B231CD">
      <w:pPr>
        <w:rPr>
          <w:rFonts w:ascii="Times New Roman" w:hAnsi="Times New Roman" w:cs="Times New Roman"/>
          <w:sz w:val="24"/>
          <w:szCs w:val="24"/>
        </w:rPr>
      </w:pPr>
      <w:r w:rsidRPr="00B231CD">
        <w:rPr>
          <w:rFonts w:ascii="Times New Roman" w:hAnsi="Times New Roman" w:cs="Times New Roman"/>
          <w:sz w:val="24"/>
          <w:szCs w:val="24"/>
        </w:rPr>
        <w:t>Head-of-Line (HOL) Blocking is a performance issue that occurs in </w:t>
      </w:r>
      <w:r w:rsidRPr="00B231CD">
        <w:rPr>
          <w:rFonts w:ascii="Times New Roman" w:hAnsi="Times New Roman" w:cs="Times New Roman"/>
          <w:b/>
          <w:bCs/>
          <w:sz w:val="24"/>
          <w:szCs w:val="24"/>
        </w:rPr>
        <w:t>HTTP/1.1</w:t>
      </w:r>
      <w:r w:rsidRPr="00B231CD">
        <w:rPr>
          <w:rFonts w:ascii="Times New Roman" w:hAnsi="Times New Roman" w:cs="Times New Roman"/>
          <w:sz w:val="24"/>
          <w:szCs w:val="24"/>
        </w:rPr>
        <w:t> when multiple requests are sent over the same TCP connection. The server processes the requests in order, and if one response takes longer to complete, all subsequent responses must wait until it finishes. This causes unnecessary delays even if the later responses are ready to be delivered. As a result, webpage loading becomes slower, especially for websites containing multiple images, scripts, and stylesheets. HOL blocking reduces network efficiency and increases user waiting time. HTTP/2 addresses this issue at the application layer through multiplexing, allowing multiple streams to be transmitted simultaneously. However, TCP-level packet loss can still introduce delays.</w:t>
      </w:r>
    </w:p>
    <w:p w14:paraId="766A8689" w14:textId="78648BEA" w:rsidR="00B231CD" w:rsidRPr="00B231CD" w:rsidRDefault="00B231CD" w:rsidP="00B231CD">
      <w:pPr>
        <w:rPr>
          <w:rFonts w:ascii="Times New Roman" w:hAnsi="Times New Roman" w:cs="Times New Roman"/>
          <w:sz w:val="24"/>
          <w:szCs w:val="24"/>
        </w:rPr>
      </w:pPr>
    </w:p>
    <w:p w14:paraId="6FB81D2B" w14:textId="77777777" w:rsidR="00B231CD" w:rsidRPr="00B231CD" w:rsidRDefault="00B231CD" w:rsidP="00B231CD">
      <w:pPr>
        <w:rPr>
          <w:rFonts w:ascii="Times New Roman" w:hAnsi="Times New Roman" w:cs="Times New Roman"/>
          <w:b/>
          <w:bCs/>
          <w:sz w:val="24"/>
          <w:szCs w:val="24"/>
        </w:rPr>
      </w:pPr>
      <w:r w:rsidRPr="00B231CD">
        <w:rPr>
          <w:rFonts w:ascii="Times New Roman" w:hAnsi="Times New Roman" w:cs="Times New Roman"/>
          <w:b/>
          <w:bCs/>
          <w:sz w:val="24"/>
          <w:szCs w:val="24"/>
        </w:rPr>
        <w:t>12. HTTP/2 multiplexing solves HOL blocking at the HTTP layer but not at the:</w:t>
      </w:r>
    </w:p>
    <w:p w14:paraId="0543EDF1" w14:textId="77777777" w:rsidR="00B231CD" w:rsidRPr="00B231CD" w:rsidRDefault="00B231CD" w:rsidP="00B231CD">
      <w:pPr>
        <w:rPr>
          <w:rFonts w:ascii="Times New Roman" w:hAnsi="Times New Roman" w:cs="Times New Roman"/>
          <w:sz w:val="24"/>
          <w:szCs w:val="24"/>
        </w:rPr>
      </w:pPr>
      <w:r w:rsidRPr="00B231CD">
        <w:rPr>
          <w:rFonts w:ascii="Times New Roman" w:hAnsi="Times New Roman" w:cs="Times New Roman"/>
          <w:sz w:val="24"/>
          <w:szCs w:val="24"/>
        </w:rPr>
        <w:t>a) Application Layer</w:t>
      </w:r>
    </w:p>
    <w:p w14:paraId="1A0BD8A5" w14:textId="77777777" w:rsidR="00B231CD" w:rsidRPr="00B231CD" w:rsidRDefault="00B231CD" w:rsidP="00B231CD">
      <w:pPr>
        <w:rPr>
          <w:rFonts w:ascii="Times New Roman" w:hAnsi="Times New Roman" w:cs="Times New Roman"/>
          <w:sz w:val="24"/>
          <w:szCs w:val="24"/>
        </w:rPr>
      </w:pPr>
      <w:r w:rsidRPr="00B231CD">
        <w:rPr>
          <w:rFonts w:ascii="Times New Roman" w:hAnsi="Times New Roman" w:cs="Times New Roman"/>
          <w:sz w:val="24"/>
          <w:szCs w:val="24"/>
        </w:rPr>
        <w:t>b) DNS Layer</w:t>
      </w:r>
    </w:p>
    <w:p w14:paraId="5382FE38" w14:textId="77777777" w:rsidR="00B231CD" w:rsidRPr="00B231CD" w:rsidRDefault="00B231CD" w:rsidP="00B231CD">
      <w:pPr>
        <w:rPr>
          <w:rFonts w:ascii="Times New Roman" w:hAnsi="Times New Roman" w:cs="Times New Roman"/>
          <w:sz w:val="24"/>
          <w:szCs w:val="24"/>
        </w:rPr>
      </w:pPr>
      <w:r w:rsidRPr="00B231CD">
        <w:rPr>
          <w:rFonts w:ascii="Segoe UI Emoji" w:hAnsi="Segoe UI Emoji" w:cs="Segoe UI Emoji"/>
          <w:sz w:val="24"/>
          <w:szCs w:val="24"/>
        </w:rPr>
        <w:t>✅</w:t>
      </w:r>
      <w:r w:rsidRPr="00B231CD">
        <w:rPr>
          <w:rFonts w:ascii="Times New Roman" w:hAnsi="Times New Roman" w:cs="Times New Roman"/>
          <w:sz w:val="24"/>
          <w:szCs w:val="24"/>
        </w:rPr>
        <w:t> </w:t>
      </w:r>
      <w:r w:rsidRPr="00B231CD">
        <w:rPr>
          <w:rFonts w:ascii="Times New Roman" w:hAnsi="Times New Roman" w:cs="Times New Roman"/>
          <w:b/>
          <w:bCs/>
          <w:sz w:val="24"/>
          <w:szCs w:val="24"/>
        </w:rPr>
        <w:t>c) TCP Layer</w:t>
      </w:r>
    </w:p>
    <w:p w14:paraId="635F80BC" w14:textId="77777777" w:rsidR="00B231CD" w:rsidRDefault="00B231CD" w:rsidP="00B231CD">
      <w:pPr>
        <w:rPr>
          <w:rFonts w:ascii="Times New Roman" w:hAnsi="Times New Roman" w:cs="Times New Roman"/>
          <w:sz w:val="24"/>
          <w:szCs w:val="24"/>
        </w:rPr>
      </w:pPr>
      <w:r w:rsidRPr="00B231CD">
        <w:rPr>
          <w:rFonts w:ascii="Times New Roman" w:hAnsi="Times New Roman" w:cs="Times New Roman"/>
          <w:sz w:val="24"/>
          <w:szCs w:val="24"/>
        </w:rPr>
        <w:t>d) IP Layer</w:t>
      </w:r>
    </w:p>
    <w:p w14:paraId="089BED14" w14:textId="77777777" w:rsidR="00717726" w:rsidRPr="00B231CD" w:rsidRDefault="00717726" w:rsidP="00B231CD">
      <w:pPr>
        <w:rPr>
          <w:rFonts w:ascii="Times New Roman" w:hAnsi="Times New Roman" w:cs="Times New Roman"/>
          <w:sz w:val="24"/>
          <w:szCs w:val="24"/>
        </w:rPr>
      </w:pPr>
    </w:p>
    <w:p w14:paraId="61DA96B1" w14:textId="77777777" w:rsidR="00B231CD" w:rsidRDefault="00B231CD" w:rsidP="00B231CD">
      <w:pPr>
        <w:rPr>
          <w:rFonts w:ascii="Times New Roman" w:hAnsi="Times New Roman" w:cs="Times New Roman"/>
          <w:sz w:val="24"/>
          <w:szCs w:val="24"/>
        </w:rPr>
      </w:pPr>
      <w:r w:rsidRPr="00B231CD">
        <w:rPr>
          <w:rFonts w:ascii="Times New Roman" w:hAnsi="Times New Roman" w:cs="Times New Roman"/>
          <w:b/>
          <w:bCs/>
          <w:sz w:val="24"/>
          <w:szCs w:val="24"/>
        </w:rPr>
        <w:t>Answer: </w:t>
      </w:r>
      <w:r w:rsidRPr="00717726">
        <w:rPr>
          <w:rFonts w:ascii="Times New Roman" w:hAnsi="Times New Roman" w:cs="Times New Roman"/>
          <w:sz w:val="24"/>
          <w:szCs w:val="24"/>
        </w:rPr>
        <w:t>c) TCP Layer</w:t>
      </w:r>
    </w:p>
    <w:p w14:paraId="2C8D72E3" w14:textId="77777777" w:rsidR="0071245F" w:rsidRPr="00B231CD" w:rsidRDefault="0071245F" w:rsidP="00B231CD">
      <w:pPr>
        <w:rPr>
          <w:rFonts w:ascii="Times New Roman" w:hAnsi="Times New Roman" w:cs="Times New Roman"/>
          <w:b/>
          <w:bCs/>
          <w:sz w:val="24"/>
          <w:szCs w:val="24"/>
        </w:rPr>
      </w:pPr>
    </w:p>
    <w:p w14:paraId="19D401CF" w14:textId="77777777" w:rsidR="00B231CD" w:rsidRPr="00B231CD" w:rsidRDefault="00B231CD" w:rsidP="00B231CD">
      <w:pPr>
        <w:rPr>
          <w:rFonts w:ascii="Times New Roman" w:hAnsi="Times New Roman" w:cs="Times New Roman"/>
          <w:b/>
          <w:bCs/>
          <w:sz w:val="24"/>
          <w:szCs w:val="24"/>
        </w:rPr>
      </w:pPr>
      <w:r w:rsidRPr="00B231CD">
        <w:rPr>
          <w:rFonts w:ascii="Times New Roman" w:hAnsi="Times New Roman" w:cs="Times New Roman"/>
          <w:b/>
          <w:bCs/>
          <w:sz w:val="24"/>
          <w:szCs w:val="24"/>
        </w:rPr>
        <w:t>Explanation:</w:t>
      </w:r>
    </w:p>
    <w:p w14:paraId="75561F30" w14:textId="77777777" w:rsidR="00B231CD" w:rsidRPr="00B231CD" w:rsidRDefault="00B231CD" w:rsidP="00B231CD">
      <w:pPr>
        <w:rPr>
          <w:rFonts w:ascii="Times New Roman" w:hAnsi="Times New Roman" w:cs="Times New Roman"/>
          <w:sz w:val="24"/>
          <w:szCs w:val="24"/>
        </w:rPr>
      </w:pPr>
      <w:r w:rsidRPr="00B231CD">
        <w:rPr>
          <w:rFonts w:ascii="Times New Roman" w:hAnsi="Times New Roman" w:cs="Times New Roman"/>
          <w:sz w:val="24"/>
          <w:szCs w:val="24"/>
        </w:rPr>
        <w:t>HTTP/2 introduced </w:t>
      </w:r>
      <w:r w:rsidRPr="00B231CD">
        <w:rPr>
          <w:rFonts w:ascii="Times New Roman" w:hAnsi="Times New Roman" w:cs="Times New Roman"/>
          <w:b/>
          <w:bCs/>
          <w:sz w:val="24"/>
          <w:szCs w:val="24"/>
        </w:rPr>
        <w:t>multiplexing</w:t>
      </w:r>
      <w:r w:rsidRPr="00B231CD">
        <w:rPr>
          <w:rFonts w:ascii="Times New Roman" w:hAnsi="Times New Roman" w:cs="Times New Roman"/>
          <w:sz w:val="24"/>
          <w:szCs w:val="24"/>
        </w:rPr>
        <w:t>, allowing multiple HTTP requests and responses to be transmitted simultaneously over a single TCP connection. This eliminates Head-of-Line (HOL) blocking at the HTTP application layer because multiple streams can be processed independently. However, HTTP/2 still relies on the TCP transport protocol. If a TCP packet is lost, TCP must retransmit the missing packet before delivering subsequent packets. This causes all active HTTP/2 streams to wait, creating HOL blocking at the transport layer. Therefore, although HTTP/2 improves web performance significantly, it cannot completely eliminate HOL blocking because of TCP's reliable delivery mechanism. HTTP/3 over QUIC addresses this limitation by using UDP instead of TCP.</w:t>
      </w:r>
    </w:p>
    <w:p w14:paraId="03F76F19" w14:textId="538A36C8" w:rsidR="00B231CD" w:rsidRPr="00B231CD" w:rsidRDefault="00B231CD" w:rsidP="00B231CD">
      <w:pPr>
        <w:rPr>
          <w:rFonts w:ascii="Times New Roman" w:hAnsi="Times New Roman" w:cs="Times New Roman"/>
          <w:sz w:val="24"/>
          <w:szCs w:val="24"/>
        </w:rPr>
      </w:pPr>
    </w:p>
    <w:p w14:paraId="466DD2E5" w14:textId="77777777" w:rsidR="00B231CD" w:rsidRPr="00B231CD" w:rsidRDefault="00B231CD" w:rsidP="00B231CD">
      <w:pPr>
        <w:rPr>
          <w:rFonts w:ascii="Times New Roman" w:hAnsi="Times New Roman" w:cs="Times New Roman"/>
          <w:b/>
          <w:bCs/>
          <w:sz w:val="24"/>
          <w:szCs w:val="24"/>
        </w:rPr>
      </w:pPr>
      <w:r w:rsidRPr="00B231CD">
        <w:rPr>
          <w:rFonts w:ascii="Times New Roman" w:hAnsi="Times New Roman" w:cs="Times New Roman"/>
          <w:b/>
          <w:bCs/>
          <w:sz w:val="24"/>
          <w:szCs w:val="24"/>
        </w:rPr>
        <w:t>13. Which HTTP status code indicates that a resource has permanently moved and browsers should update bookmarks?</w:t>
      </w:r>
    </w:p>
    <w:p w14:paraId="7E407999" w14:textId="77777777" w:rsidR="00B231CD" w:rsidRPr="00B231CD" w:rsidRDefault="00B231CD" w:rsidP="00B231CD">
      <w:pPr>
        <w:rPr>
          <w:rFonts w:ascii="Times New Roman" w:hAnsi="Times New Roman" w:cs="Times New Roman"/>
          <w:sz w:val="24"/>
          <w:szCs w:val="24"/>
        </w:rPr>
      </w:pPr>
      <w:r w:rsidRPr="00B231CD">
        <w:rPr>
          <w:rFonts w:ascii="Segoe UI Emoji" w:hAnsi="Segoe UI Emoji" w:cs="Segoe UI Emoji"/>
          <w:sz w:val="24"/>
          <w:szCs w:val="24"/>
        </w:rPr>
        <w:lastRenderedPageBreak/>
        <w:t>✅</w:t>
      </w:r>
      <w:r w:rsidRPr="00B231CD">
        <w:rPr>
          <w:rFonts w:ascii="Times New Roman" w:hAnsi="Times New Roman" w:cs="Times New Roman"/>
          <w:sz w:val="24"/>
          <w:szCs w:val="24"/>
        </w:rPr>
        <w:t> </w:t>
      </w:r>
      <w:r w:rsidRPr="00B231CD">
        <w:rPr>
          <w:rFonts w:ascii="Times New Roman" w:hAnsi="Times New Roman" w:cs="Times New Roman"/>
          <w:b/>
          <w:bCs/>
          <w:sz w:val="24"/>
          <w:szCs w:val="24"/>
        </w:rPr>
        <w:t>a) 301</w:t>
      </w:r>
    </w:p>
    <w:p w14:paraId="0A85DDB1" w14:textId="77777777" w:rsidR="00B231CD" w:rsidRPr="00B231CD" w:rsidRDefault="00B231CD" w:rsidP="00B231CD">
      <w:pPr>
        <w:rPr>
          <w:rFonts w:ascii="Times New Roman" w:hAnsi="Times New Roman" w:cs="Times New Roman"/>
          <w:sz w:val="24"/>
          <w:szCs w:val="24"/>
        </w:rPr>
      </w:pPr>
      <w:r w:rsidRPr="00B231CD">
        <w:rPr>
          <w:rFonts w:ascii="Times New Roman" w:hAnsi="Times New Roman" w:cs="Times New Roman"/>
          <w:sz w:val="24"/>
          <w:szCs w:val="24"/>
        </w:rPr>
        <w:t>b) 302</w:t>
      </w:r>
    </w:p>
    <w:p w14:paraId="4C96938F" w14:textId="77777777" w:rsidR="00B231CD" w:rsidRPr="00B231CD" w:rsidRDefault="00B231CD" w:rsidP="00B231CD">
      <w:pPr>
        <w:rPr>
          <w:rFonts w:ascii="Times New Roman" w:hAnsi="Times New Roman" w:cs="Times New Roman"/>
          <w:sz w:val="24"/>
          <w:szCs w:val="24"/>
        </w:rPr>
      </w:pPr>
      <w:r w:rsidRPr="00B231CD">
        <w:rPr>
          <w:rFonts w:ascii="Times New Roman" w:hAnsi="Times New Roman" w:cs="Times New Roman"/>
          <w:sz w:val="24"/>
          <w:szCs w:val="24"/>
        </w:rPr>
        <w:t>c) 304</w:t>
      </w:r>
    </w:p>
    <w:p w14:paraId="47A7C0FF" w14:textId="77777777" w:rsidR="00B231CD" w:rsidRDefault="00B231CD" w:rsidP="00B231CD">
      <w:pPr>
        <w:rPr>
          <w:rFonts w:ascii="Times New Roman" w:hAnsi="Times New Roman" w:cs="Times New Roman"/>
          <w:sz w:val="24"/>
          <w:szCs w:val="24"/>
        </w:rPr>
      </w:pPr>
      <w:r w:rsidRPr="00B231CD">
        <w:rPr>
          <w:rFonts w:ascii="Times New Roman" w:hAnsi="Times New Roman" w:cs="Times New Roman"/>
          <w:sz w:val="24"/>
          <w:szCs w:val="24"/>
        </w:rPr>
        <w:t>d) 307</w:t>
      </w:r>
    </w:p>
    <w:p w14:paraId="7858A210" w14:textId="77777777" w:rsidR="00717726" w:rsidRPr="00B231CD" w:rsidRDefault="00717726" w:rsidP="00B231CD">
      <w:pPr>
        <w:rPr>
          <w:rFonts w:ascii="Times New Roman" w:hAnsi="Times New Roman" w:cs="Times New Roman"/>
          <w:sz w:val="24"/>
          <w:szCs w:val="24"/>
        </w:rPr>
      </w:pPr>
    </w:p>
    <w:p w14:paraId="09A3CDA2" w14:textId="77777777" w:rsidR="00B231CD" w:rsidRDefault="00B231CD" w:rsidP="00B231CD">
      <w:pPr>
        <w:rPr>
          <w:rFonts w:ascii="Times New Roman" w:hAnsi="Times New Roman" w:cs="Times New Roman"/>
          <w:sz w:val="24"/>
          <w:szCs w:val="24"/>
        </w:rPr>
      </w:pPr>
      <w:r w:rsidRPr="00B231CD">
        <w:rPr>
          <w:rFonts w:ascii="Times New Roman" w:hAnsi="Times New Roman" w:cs="Times New Roman"/>
          <w:b/>
          <w:bCs/>
          <w:sz w:val="24"/>
          <w:szCs w:val="24"/>
        </w:rPr>
        <w:t xml:space="preserve">Answer: a) </w:t>
      </w:r>
      <w:r w:rsidRPr="00717726">
        <w:rPr>
          <w:rFonts w:ascii="Times New Roman" w:hAnsi="Times New Roman" w:cs="Times New Roman"/>
          <w:sz w:val="24"/>
          <w:szCs w:val="24"/>
        </w:rPr>
        <w:t>301</w:t>
      </w:r>
    </w:p>
    <w:p w14:paraId="20BE3B08" w14:textId="77777777" w:rsidR="0071245F" w:rsidRPr="00B231CD" w:rsidRDefault="0071245F" w:rsidP="00B231CD">
      <w:pPr>
        <w:rPr>
          <w:rFonts w:ascii="Times New Roman" w:hAnsi="Times New Roman" w:cs="Times New Roman"/>
          <w:b/>
          <w:bCs/>
          <w:sz w:val="24"/>
          <w:szCs w:val="24"/>
        </w:rPr>
      </w:pPr>
    </w:p>
    <w:p w14:paraId="6C146EE7" w14:textId="77777777" w:rsidR="00B231CD" w:rsidRPr="00B231CD" w:rsidRDefault="00B231CD" w:rsidP="00B231CD">
      <w:pPr>
        <w:rPr>
          <w:rFonts w:ascii="Times New Roman" w:hAnsi="Times New Roman" w:cs="Times New Roman"/>
          <w:b/>
          <w:bCs/>
          <w:sz w:val="24"/>
          <w:szCs w:val="24"/>
        </w:rPr>
      </w:pPr>
      <w:r w:rsidRPr="00B231CD">
        <w:rPr>
          <w:rFonts w:ascii="Times New Roman" w:hAnsi="Times New Roman" w:cs="Times New Roman"/>
          <w:b/>
          <w:bCs/>
          <w:sz w:val="24"/>
          <w:szCs w:val="24"/>
        </w:rPr>
        <w:t>Explanation:</w:t>
      </w:r>
    </w:p>
    <w:p w14:paraId="66EF96D1" w14:textId="77777777" w:rsidR="00B231CD" w:rsidRPr="00B231CD" w:rsidRDefault="00B231CD" w:rsidP="00B231CD">
      <w:pPr>
        <w:rPr>
          <w:rFonts w:ascii="Times New Roman" w:hAnsi="Times New Roman" w:cs="Times New Roman"/>
          <w:sz w:val="24"/>
          <w:szCs w:val="24"/>
        </w:rPr>
      </w:pPr>
      <w:r w:rsidRPr="00B231CD">
        <w:rPr>
          <w:rFonts w:ascii="Times New Roman" w:hAnsi="Times New Roman" w:cs="Times New Roman"/>
          <w:sz w:val="24"/>
          <w:szCs w:val="24"/>
        </w:rPr>
        <w:t>The </w:t>
      </w:r>
      <w:r w:rsidRPr="00B231CD">
        <w:rPr>
          <w:rFonts w:ascii="Times New Roman" w:hAnsi="Times New Roman" w:cs="Times New Roman"/>
          <w:b/>
          <w:bCs/>
          <w:sz w:val="24"/>
          <w:szCs w:val="24"/>
        </w:rPr>
        <w:t>301 (Moved Permanently)</w:t>
      </w:r>
      <w:r w:rsidRPr="00B231CD">
        <w:rPr>
          <w:rFonts w:ascii="Times New Roman" w:hAnsi="Times New Roman" w:cs="Times New Roman"/>
          <w:sz w:val="24"/>
          <w:szCs w:val="24"/>
        </w:rPr>
        <w:t> HTTP status code indicates that a requested webpage or resource has been permanently relocated to a new URL. When a browser receives a 301 response, it automatically redirects the user to the new location and updates its stored information for future requests. Search engines also transfer most of the SEO ranking from the old URL to the new one, making 301 redirects useful when changing website structure or domain names. Unlike a </w:t>
      </w:r>
      <w:r w:rsidRPr="00B231CD">
        <w:rPr>
          <w:rFonts w:ascii="Times New Roman" w:hAnsi="Times New Roman" w:cs="Times New Roman"/>
          <w:b/>
          <w:bCs/>
          <w:sz w:val="24"/>
          <w:szCs w:val="24"/>
        </w:rPr>
        <w:t>302 Temporary Redirect</w:t>
      </w:r>
      <w:r w:rsidRPr="00B231CD">
        <w:rPr>
          <w:rFonts w:ascii="Times New Roman" w:hAnsi="Times New Roman" w:cs="Times New Roman"/>
          <w:sz w:val="24"/>
          <w:szCs w:val="24"/>
        </w:rPr>
        <w:t>, which indicates only a temporary change, a 301 redirect tells browsers and search engines that the move is permanent. This helps users access the correct webpage without manual intervention.</w:t>
      </w:r>
    </w:p>
    <w:p w14:paraId="1079B65B" w14:textId="5AD90B0F" w:rsidR="00B231CD" w:rsidRPr="00B231CD" w:rsidRDefault="00B231CD" w:rsidP="00B231CD">
      <w:pPr>
        <w:rPr>
          <w:rFonts w:ascii="Times New Roman" w:hAnsi="Times New Roman" w:cs="Times New Roman"/>
          <w:sz w:val="24"/>
          <w:szCs w:val="24"/>
        </w:rPr>
      </w:pPr>
    </w:p>
    <w:p w14:paraId="28558026" w14:textId="77777777" w:rsidR="00B231CD" w:rsidRPr="00B231CD" w:rsidRDefault="00B231CD" w:rsidP="00B231CD">
      <w:pPr>
        <w:rPr>
          <w:rFonts w:ascii="Times New Roman" w:hAnsi="Times New Roman" w:cs="Times New Roman"/>
          <w:b/>
          <w:bCs/>
          <w:sz w:val="24"/>
          <w:szCs w:val="24"/>
        </w:rPr>
      </w:pPr>
      <w:r w:rsidRPr="00B231CD">
        <w:rPr>
          <w:rFonts w:ascii="Times New Roman" w:hAnsi="Times New Roman" w:cs="Times New Roman"/>
          <w:b/>
          <w:bCs/>
          <w:sz w:val="24"/>
          <w:szCs w:val="24"/>
        </w:rPr>
        <w:t>14. In HTTP caching, the Cache-Control: no-cache directive means:</w:t>
      </w:r>
    </w:p>
    <w:p w14:paraId="73220965" w14:textId="77777777" w:rsidR="00B231CD" w:rsidRPr="00B231CD" w:rsidRDefault="00B231CD" w:rsidP="00B231CD">
      <w:pPr>
        <w:rPr>
          <w:rFonts w:ascii="Times New Roman" w:hAnsi="Times New Roman" w:cs="Times New Roman"/>
          <w:sz w:val="24"/>
          <w:szCs w:val="24"/>
        </w:rPr>
      </w:pPr>
      <w:r w:rsidRPr="00B231CD">
        <w:rPr>
          <w:rFonts w:ascii="Times New Roman" w:hAnsi="Times New Roman" w:cs="Times New Roman"/>
          <w:sz w:val="24"/>
          <w:szCs w:val="24"/>
        </w:rPr>
        <w:t>a) Never cache this resource</w:t>
      </w:r>
    </w:p>
    <w:p w14:paraId="7BCF4E7D" w14:textId="77777777" w:rsidR="00B231CD" w:rsidRPr="00B231CD" w:rsidRDefault="00B231CD" w:rsidP="00B231CD">
      <w:pPr>
        <w:rPr>
          <w:rFonts w:ascii="Times New Roman" w:hAnsi="Times New Roman" w:cs="Times New Roman"/>
          <w:sz w:val="24"/>
          <w:szCs w:val="24"/>
        </w:rPr>
      </w:pPr>
      <w:r w:rsidRPr="00B231CD">
        <w:rPr>
          <w:rFonts w:ascii="Segoe UI Emoji" w:hAnsi="Segoe UI Emoji" w:cs="Segoe UI Emoji"/>
          <w:sz w:val="24"/>
          <w:szCs w:val="24"/>
        </w:rPr>
        <w:t>✅</w:t>
      </w:r>
      <w:r w:rsidRPr="00B231CD">
        <w:rPr>
          <w:rFonts w:ascii="Times New Roman" w:hAnsi="Times New Roman" w:cs="Times New Roman"/>
          <w:sz w:val="24"/>
          <w:szCs w:val="24"/>
        </w:rPr>
        <w:t> </w:t>
      </w:r>
      <w:r w:rsidRPr="00B231CD">
        <w:rPr>
          <w:rFonts w:ascii="Times New Roman" w:hAnsi="Times New Roman" w:cs="Times New Roman"/>
          <w:b/>
          <w:bCs/>
          <w:sz w:val="24"/>
          <w:szCs w:val="24"/>
        </w:rPr>
        <w:t>b) Validate with the server before using a cached copy</w:t>
      </w:r>
    </w:p>
    <w:p w14:paraId="5B0319B4" w14:textId="77777777" w:rsidR="00B231CD" w:rsidRPr="00B231CD" w:rsidRDefault="00B231CD" w:rsidP="00B231CD">
      <w:pPr>
        <w:rPr>
          <w:rFonts w:ascii="Times New Roman" w:hAnsi="Times New Roman" w:cs="Times New Roman"/>
          <w:sz w:val="24"/>
          <w:szCs w:val="24"/>
        </w:rPr>
      </w:pPr>
      <w:r w:rsidRPr="00B231CD">
        <w:rPr>
          <w:rFonts w:ascii="Times New Roman" w:hAnsi="Times New Roman" w:cs="Times New Roman"/>
          <w:sz w:val="24"/>
          <w:szCs w:val="24"/>
        </w:rPr>
        <w:t>c) Cache for 0 seconds</w:t>
      </w:r>
    </w:p>
    <w:p w14:paraId="20FDF7D1" w14:textId="77777777" w:rsidR="00B231CD" w:rsidRDefault="00B231CD" w:rsidP="00B231CD">
      <w:pPr>
        <w:rPr>
          <w:rFonts w:ascii="Times New Roman" w:hAnsi="Times New Roman" w:cs="Times New Roman"/>
          <w:sz w:val="24"/>
          <w:szCs w:val="24"/>
        </w:rPr>
      </w:pPr>
      <w:r w:rsidRPr="00B231CD">
        <w:rPr>
          <w:rFonts w:ascii="Times New Roman" w:hAnsi="Times New Roman" w:cs="Times New Roman"/>
          <w:sz w:val="24"/>
          <w:szCs w:val="24"/>
        </w:rPr>
        <w:t>d) Disable all caching headers</w:t>
      </w:r>
    </w:p>
    <w:p w14:paraId="01F82247" w14:textId="77777777" w:rsidR="00717726" w:rsidRPr="00B231CD" w:rsidRDefault="00717726" w:rsidP="00B231CD">
      <w:pPr>
        <w:rPr>
          <w:rFonts w:ascii="Times New Roman" w:hAnsi="Times New Roman" w:cs="Times New Roman"/>
          <w:sz w:val="24"/>
          <w:szCs w:val="24"/>
        </w:rPr>
      </w:pPr>
    </w:p>
    <w:p w14:paraId="4A18D635" w14:textId="77777777" w:rsidR="00B231CD" w:rsidRDefault="00B231CD" w:rsidP="00B231CD">
      <w:pPr>
        <w:rPr>
          <w:rFonts w:ascii="Times New Roman" w:hAnsi="Times New Roman" w:cs="Times New Roman"/>
          <w:sz w:val="24"/>
          <w:szCs w:val="24"/>
        </w:rPr>
      </w:pPr>
      <w:r w:rsidRPr="00B231CD">
        <w:rPr>
          <w:rFonts w:ascii="Times New Roman" w:hAnsi="Times New Roman" w:cs="Times New Roman"/>
          <w:b/>
          <w:bCs/>
          <w:sz w:val="24"/>
          <w:szCs w:val="24"/>
        </w:rPr>
        <w:t>Answer: </w:t>
      </w:r>
      <w:r w:rsidRPr="00717726">
        <w:rPr>
          <w:rFonts w:ascii="Times New Roman" w:hAnsi="Times New Roman" w:cs="Times New Roman"/>
          <w:sz w:val="24"/>
          <w:szCs w:val="24"/>
        </w:rPr>
        <w:t>b) Validate with the server before using a cached copy</w:t>
      </w:r>
    </w:p>
    <w:p w14:paraId="7082ACFB" w14:textId="77777777" w:rsidR="0071245F" w:rsidRPr="00717726" w:rsidRDefault="0071245F" w:rsidP="00B231CD">
      <w:pPr>
        <w:rPr>
          <w:rFonts w:ascii="Times New Roman" w:hAnsi="Times New Roman" w:cs="Times New Roman"/>
          <w:sz w:val="24"/>
          <w:szCs w:val="24"/>
        </w:rPr>
      </w:pPr>
    </w:p>
    <w:p w14:paraId="35DE7B75" w14:textId="77777777" w:rsidR="00B231CD" w:rsidRPr="00B231CD" w:rsidRDefault="00B231CD" w:rsidP="00B231CD">
      <w:pPr>
        <w:rPr>
          <w:rFonts w:ascii="Times New Roman" w:hAnsi="Times New Roman" w:cs="Times New Roman"/>
          <w:b/>
          <w:bCs/>
          <w:sz w:val="24"/>
          <w:szCs w:val="24"/>
        </w:rPr>
      </w:pPr>
      <w:r w:rsidRPr="00B231CD">
        <w:rPr>
          <w:rFonts w:ascii="Times New Roman" w:hAnsi="Times New Roman" w:cs="Times New Roman"/>
          <w:b/>
          <w:bCs/>
          <w:sz w:val="24"/>
          <w:szCs w:val="24"/>
        </w:rPr>
        <w:t>Explanation:</w:t>
      </w:r>
    </w:p>
    <w:p w14:paraId="333306EE" w14:textId="77777777" w:rsidR="00B231CD" w:rsidRPr="00B231CD" w:rsidRDefault="00B231CD" w:rsidP="00B231CD">
      <w:pPr>
        <w:rPr>
          <w:rFonts w:ascii="Times New Roman" w:hAnsi="Times New Roman" w:cs="Times New Roman"/>
          <w:sz w:val="24"/>
          <w:szCs w:val="24"/>
        </w:rPr>
      </w:pPr>
      <w:r w:rsidRPr="00B231CD">
        <w:rPr>
          <w:rFonts w:ascii="Times New Roman" w:hAnsi="Times New Roman" w:cs="Times New Roman"/>
          <w:sz w:val="24"/>
          <w:szCs w:val="24"/>
        </w:rPr>
        <w:t>The </w:t>
      </w:r>
      <w:r w:rsidRPr="00B231CD">
        <w:rPr>
          <w:rFonts w:ascii="Times New Roman" w:hAnsi="Times New Roman" w:cs="Times New Roman"/>
          <w:b/>
          <w:bCs/>
          <w:sz w:val="24"/>
          <w:szCs w:val="24"/>
        </w:rPr>
        <w:t>Cache-Control: no-cache</w:t>
      </w:r>
      <w:r w:rsidRPr="00B231CD">
        <w:rPr>
          <w:rFonts w:ascii="Times New Roman" w:hAnsi="Times New Roman" w:cs="Times New Roman"/>
          <w:sz w:val="24"/>
          <w:szCs w:val="24"/>
        </w:rPr>
        <w:t> directive does </w:t>
      </w:r>
      <w:r w:rsidRPr="00B231CD">
        <w:rPr>
          <w:rFonts w:ascii="Times New Roman" w:hAnsi="Times New Roman" w:cs="Times New Roman"/>
          <w:b/>
          <w:bCs/>
          <w:sz w:val="24"/>
          <w:szCs w:val="24"/>
        </w:rPr>
        <w:t>not</w:t>
      </w:r>
      <w:r w:rsidRPr="00B231CD">
        <w:rPr>
          <w:rFonts w:ascii="Times New Roman" w:hAnsi="Times New Roman" w:cs="Times New Roman"/>
          <w:sz w:val="24"/>
          <w:szCs w:val="24"/>
        </w:rPr>
        <w:t> mean that the resource cannot be stored in the browser cache. Instead, it instructs the browser or proxy cache to verify with the origin server before using the cached version. If the server confirms that the cached resource is still valid, it can be reused, reducing unnecessary data transfer. If the resource has changed, the server sends an updated copy. This mechanism ensures users receive the latest content while still benefiting from caching. It improves web performance and reduces bandwidth usage without serving outdated information. Therefore, "no-cache" means </w:t>
      </w:r>
      <w:r w:rsidRPr="00B231CD">
        <w:rPr>
          <w:rFonts w:ascii="Times New Roman" w:hAnsi="Times New Roman" w:cs="Times New Roman"/>
          <w:b/>
          <w:bCs/>
          <w:sz w:val="24"/>
          <w:szCs w:val="24"/>
        </w:rPr>
        <w:t>revalidation before reuse</w:t>
      </w:r>
      <w:r w:rsidRPr="00B231CD">
        <w:rPr>
          <w:rFonts w:ascii="Times New Roman" w:hAnsi="Times New Roman" w:cs="Times New Roman"/>
          <w:sz w:val="24"/>
          <w:szCs w:val="24"/>
        </w:rPr>
        <w:t>, not "do not cache."</w:t>
      </w:r>
    </w:p>
    <w:p w14:paraId="479DA09E" w14:textId="1FAA144A" w:rsidR="00B231CD" w:rsidRPr="00B231CD" w:rsidRDefault="00B231CD" w:rsidP="00B231CD">
      <w:pPr>
        <w:rPr>
          <w:rFonts w:ascii="Times New Roman" w:hAnsi="Times New Roman" w:cs="Times New Roman"/>
          <w:sz w:val="24"/>
          <w:szCs w:val="24"/>
        </w:rPr>
      </w:pPr>
    </w:p>
    <w:p w14:paraId="0527A42B" w14:textId="77777777" w:rsidR="00B231CD" w:rsidRPr="00B231CD" w:rsidRDefault="00B231CD" w:rsidP="00B231CD">
      <w:pPr>
        <w:rPr>
          <w:rFonts w:ascii="Times New Roman" w:hAnsi="Times New Roman" w:cs="Times New Roman"/>
          <w:b/>
          <w:bCs/>
          <w:sz w:val="24"/>
          <w:szCs w:val="24"/>
        </w:rPr>
      </w:pPr>
      <w:r w:rsidRPr="00B231CD">
        <w:rPr>
          <w:rFonts w:ascii="Times New Roman" w:hAnsi="Times New Roman" w:cs="Times New Roman"/>
          <w:b/>
          <w:bCs/>
          <w:sz w:val="24"/>
          <w:szCs w:val="24"/>
        </w:rPr>
        <w:t>15. Which DNS record type maps a domain name to an IPv6 address?</w:t>
      </w:r>
    </w:p>
    <w:p w14:paraId="5CD1C622" w14:textId="77777777" w:rsidR="00B231CD" w:rsidRPr="00B231CD" w:rsidRDefault="00B231CD" w:rsidP="00B231CD">
      <w:pPr>
        <w:rPr>
          <w:rFonts w:ascii="Times New Roman" w:hAnsi="Times New Roman" w:cs="Times New Roman"/>
          <w:sz w:val="24"/>
          <w:szCs w:val="24"/>
        </w:rPr>
      </w:pPr>
      <w:r w:rsidRPr="00B231CD">
        <w:rPr>
          <w:rFonts w:ascii="Times New Roman" w:hAnsi="Times New Roman" w:cs="Times New Roman"/>
          <w:sz w:val="24"/>
          <w:szCs w:val="24"/>
        </w:rPr>
        <w:t>a) A</w:t>
      </w:r>
    </w:p>
    <w:p w14:paraId="76AAEF40" w14:textId="77777777" w:rsidR="00B231CD" w:rsidRPr="00B231CD" w:rsidRDefault="00B231CD" w:rsidP="00B231CD">
      <w:pPr>
        <w:rPr>
          <w:rFonts w:ascii="Times New Roman" w:hAnsi="Times New Roman" w:cs="Times New Roman"/>
          <w:sz w:val="24"/>
          <w:szCs w:val="24"/>
        </w:rPr>
      </w:pPr>
      <w:r w:rsidRPr="00B231CD">
        <w:rPr>
          <w:rFonts w:ascii="Times New Roman" w:hAnsi="Times New Roman" w:cs="Times New Roman"/>
          <w:sz w:val="24"/>
          <w:szCs w:val="24"/>
        </w:rPr>
        <w:t>b) CNAME</w:t>
      </w:r>
    </w:p>
    <w:p w14:paraId="16A94F7B" w14:textId="77777777" w:rsidR="00B231CD" w:rsidRPr="00B231CD" w:rsidRDefault="00B231CD" w:rsidP="00B231CD">
      <w:pPr>
        <w:rPr>
          <w:rFonts w:ascii="Times New Roman" w:hAnsi="Times New Roman" w:cs="Times New Roman"/>
          <w:sz w:val="24"/>
          <w:szCs w:val="24"/>
        </w:rPr>
      </w:pPr>
      <w:r w:rsidRPr="00B231CD">
        <w:rPr>
          <w:rFonts w:ascii="Segoe UI Emoji" w:hAnsi="Segoe UI Emoji" w:cs="Segoe UI Emoji"/>
          <w:sz w:val="24"/>
          <w:szCs w:val="24"/>
        </w:rPr>
        <w:t>✅</w:t>
      </w:r>
      <w:r w:rsidRPr="00B231CD">
        <w:rPr>
          <w:rFonts w:ascii="Times New Roman" w:hAnsi="Times New Roman" w:cs="Times New Roman"/>
          <w:sz w:val="24"/>
          <w:szCs w:val="24"/>
        </w:rPr>
        <w:t> </w:t>
      </w:r>
      <w:r w:rsidRPr="00B231CD">
        <w:rPr>
          <w:rFonts w:ascii="Times New Roman" w:hAnsi="Times New Roman" w:cs="Times New Roman"/>
          <w:b/>
          <w:bCs/>
          <w:sz w:val="24"/>
          <w:szCs w:val="24"/>
        </w:rPr>
        <w:t>c) AAAA</w:t>
      </w:r>
    </w:p>
    <w:p w14:paraId="785AE471" w14:textId="77777777" w:rsidR="00B231CD" w:rsidRDefault="00B231CD" w:rsidP="00B231CD">
      <w:pPr>
        <w:rPr>
          <w:rFonts w:ascii="Times New Roman" w:hAnsi="Times New Roman" w:cs="Times New Roman"/>
          <w:sz w:val="24"/>
          <w:szCs w:val="24"/>
        </w:rPr>
      </w:pPr>
      <w:r w:rsidRPr="00B231CD">
        <w:rPr>
          <w:rFonts w:ascii="Times New Roman" w:hAnsi="Times New Roman" w:cs="Times New Roman"/>
          <w:sz w:val="24"/>
          <w:szCs w:val="24"/>
        </w:rPr>
        <w:t>d) MX</w:t>
      </w:r>
    </w:p>
    <w:p w14:paraId="05AA6743" w14:textId="77777777" w:rsidR="00717726" w:rsidRPr="00B231CD" w:rsidRDefault="00717726" w:rsidP="00B231CD">
      <w:pPr>
        <w:rPr>
          <w:rFonts w:ascii="Times New Roman" w:hAnsi="Times New Roman" w:cs="Times New Roman"/>
          <w:sz w:val="24"/>
          <w:szCs w:val="24"/>
        </w:rPr>
      </w:pPr>
    </w:p>
    <w:p w14:paraId="51FABD2F" w14:textId="77777777" w:rsidR="00B231CD" w:rsidRDefault="00B231CD" w:rsidP="00B231CD">
      <w:pPr>
        <w:rPr>
          <w:rFonts w:ascii="Times New Roman" w:hAnsi="Times New Roman" w:cs="Times New Roman"/>
          <w:sz w:val="24"/>
          <w:szCs w:val="24"/>
        </w:rPr>
      </w:pPr>
      <w:r w:rsidRPr="00B231CD">
        <w:rPr>
          <w:rFonts w:ascii="Times New Roman" w:hAnsi="Times New Roman" w:cs="Times New Roman"/>
          <w:b/>
          <w:bCs/>
          <w:sz w:val="24"/>
          <w:szCs w:val="24"/>
        </w:rPr>
        <w:t xml:space="preserve">Answer: c) </w:t>
      </w:r>
      <w:r w:rsidRPr="00717726">
        <w:rPr>
          <w:rFonts w:ascii="Times New Roman" w:hAnsi="Times New Roman" w:cs="Times New Roman"/>
          <w:sz w:val="24"/>
          <w:szCs w:val="24"/>
        </w:rPr>
        <w:t>AAAA</w:t>
      </w:r>
    </w:p>
    <w:p w14:paraId="09A2C84A" w14:textId="77777777" w:rsidR="0071245F" w:rsidRPr="00B231CD" w:rsidRDefault="0071245F" w:rsidP="00B231CD">
      <w:pPr>
        <w:rPr>
          <w:rFonts w:ascii="Times New Roman" w:hAnsi="Times New Roman" w:cs="Times New Roman"/>
          <w:b/>
          <w:bCs/>
          <w:sz w:val="24"/>
          <w:szCs w:val="24"/>
        </w:rPr>
      </w:pPr>
    </w:p>
    <w:p w14:paraId="1B3890EA" w14:textId="77777777" w:rsidR="00B231CD" w:rsidRPr="00B231CD" w:rsidRDefault="00B231CD" w:rsidP="00B231CD">
      <w:pPr>
        <w:rPr>
          <w:rFonts w:ascii="Times New Roman" w:hAnsi="Times New Roman" w:cs="Times New Roman"/>
          <w:b/>
          <w:bCs/>
          <w:sz w:val="24"/>
          <w:szCs w:val="24"/>
        </w:rPr>
      </w:pPr>
      <w:r w:rsidRPr="00B231CD">
        <w:rPr>
          <w:rFonts w:ascii="Times New Roman" w:hAnsi="Times New Roman" w:cs="Times New Roman"/>
          <w:b/>
          <w:bCs/>
          <w:sz w:val="24"/>
          <w:szCs w:val="24"/>
        </w:rPr>
        <w:lastRenderedPageBreak/>
        <w:t>Explanation:</w:t>
      </w:r>
    </w:p>
    <w:p w14:paraId="641C1681" w14:textId="77777777" w:rsidR="00B231CD" w:rsidRDefault="00B231CD" w:rsidP="00B231CD">
      <w:pPr>
        <w:rPr>
          <w:rFonts w:ascii="Times New Roman" w:hAnsi="Times New Roman" w:cs="Times New Roman"/>
          <w:sz w:val="24"/>
          <w:szCs w:val="24"/>
        </w:rPr>
      </w:pPr>
      <w:r w:rsidRPr="00B231CD">
        <w:rPr>
          <w:rFonts w:ascii="Times New Roman" w:hAnsi="Times New Roman" w:cs="Times New Roman"/>
          <w:sz w:val="24"/>
          <w:szCs w:val="24"/>
        </w:rPr>
        <w:t>The </w:t>
      </w:r>
      <w:r w:rsidRPr="00B231CD">
        <w:rPr>
          <w:rFonts w:ascii="Times New Roman" w:hAnsi="Times New Roman" w:cs="Times New Roman"/>
          <w:b/>
          <w:bCs/>
          <w:sz w:val="24"/>
          <w:szCs w:val="24"/>
        </w:rPr>
        <w:t>AAAA (Quad-A)</w:t>
      </w:r>
      <w:r w:rsidRPr="00B231CD">
        <w:rPr>
          <w:rFonts w:ascii="Times New Roman" w:hAnsi="Times New Roman" w:cs="Times New Roman"/>
          <w:sz w:val="24"/>
          <w:szCs w:val="24"/>
        </w:rPr>
        <w:t> record is a DNS resource record used to map a domain name to an </w:t>
      </w:r>
      <w:r w:rsidRPr="00B231CD">
        <w:rPr>
          <w:rFonts w:ascii="Times New Roman" w:hAnsi="Times New Roman" w:cs="Times New Roman"/>
          <w:b/>
          <w:bCs/>
          <w:sz w:val="24"/>
          <w:szCs w:val="24"/>
        </w:rPr>
        <w:t>IPv6 address</w:t>
      </w:r>
      <w:r w:rsidRPr="00B231CD">
        <w:rPr>
          <w:rFonts w:ascii="Times New Roman" w:hAnsi="Times New Roman" w:cs="Times New Roman"/>
          <w:sz w:val="24"/>
          <w:szCs w:val="24"/>
        </w:rPr>
        <w:t>. As IPv6 adoption continues to grow, AAAA records have become essential for enabling communication over modern networks. When a user enters a website name into a browser, the DNS resolver checks for an AAAA record if IPv6 connectivity is available. If an IPv6 address exists, the browser uses it to establish communication with the server. In comparison, an </w:t>
      </w:r>
      <w:r w:rsidRPr="00B231CD">
        <w:rPr>
          <w:rFonts w:ascii="Times New Roman" w:hAnsi="Times New Roman" w:cs="Times New Roman"/>
          <w:b/>
          <w:bCs/>
          <w:sz w:val="24"/>
          <w:szCs w:val="24"/>
        </w:rPr>
        <w:t>A record</w:t>
      </w:r>
      <w:r w:rsidRPr="00B231CD">
        <w:rPr>
          <w:rFonts w:ascii="Times New Roman" w:hAnsi="Times New Roman" w:cs="Times New Roman"/>
          <w:sz w:val="24"/>
          <w:szCs w:val="24"/>
        </w:rPr>
        <w:t> maps a domain to an IPv4 address, </w:t>
      </w:r>
      <w:r w:rsidRPr="00B231CD">
        <w:rPr>
          <w:rFonts w:ascii="Times New Roman" w:hAnsi="Times New Roman" w:cs="Times New Roman"/>
          <w:b/>
          <w:bCs/>
          <w:sz w:val="24"/>
          <w:szCs w:val="24"/>
        </w:rPr>
        <w:t>CNAME</w:t>
      </w:r>
      <w:r w:rsidRPr="00B231CD">
        <w:rPr>
          <w:rFonts w:ascii="Times New Roman" w:hAnsi="Times New Roman" w:cs="Times New Roman"/>
          <w:sz w:val="24"/>
          <w:szCs w:val="24"/>
        </w:rPr>
        <w:t> creates an alias for another domain name, and </w:t>
      </w:r>
      <w:r w:rsidRPr="00B231CD">
        <w:rPr>
          <w:rFonts w:ascii="Times New Roman" w:hAnsi="Times New Roman" w:cs="Times New Roman"/>
          <w:b/>
          <w:bCs/>
          <w:sz w:val="24"/>
          <w:szCs w:val="24"/>
        </w:rPr>
        <w:t>MX records</w:t>
      </w:r>
      <w:r w:rsidRPr="00B231CD">
        <w:rPr>
          <w:rFonts w:ascii="Times New Roman" w:hAnsi="Times New Roman" w:cs="Times New Roman"/>
          <w:sz w:val="24"/>
          <w:szCs w:val="24"/>
        </w:rPr>
        <w:t> identify mail servers responsible for handling email. Therefore, AAAA records specifically support IPv6-based communication and internet connectivity.</w:t>
      </w:r>
    </w:p>
    <w:p w14:paraId="162B0793" w14:textId="77777777" w:rsidR="00B231CD" w:rsidRDefault="00B231CD" w:rsidP="00B231CD">
      <w:pPr>
        <w:rPr>
          <w:rFonts w:ascii="Times New Roman" w:hAnsi="Times New Roman" w:cs="Times New Roman"/>
          <w:sz w:val="24"/>
          <w:szCs w:val="24"/>
        </w:rPr>
      </w:pPr>
    </w:p>
    <w:p w14:paraId="02CEBECA" w14:textId="77777777" w:rsidR="00D75468" w:rsidRPr="00D75468" w:rsidRDefault="00D75468" w:rsidP="00D75468">
      <w:pPr>
        <w:rPr>
          <w:rFonts w:ascii="Times New Roman" w:hAnsi="Times New Roman" w:cs="Times New Roman"/>
          <w:b/>
          <w:bCs/>
          <w:sz w:val="24"/>
          <w:szCs w:val="24"/>
        </w:rPr>
      </w:pPr>
      <w:r w:rsidRPr="00D75468">
        <w:rPr>
          <w:rFonts w:ascii="Times New Roman" w:hAnsi="Times New Roman" w:cs="Times New Roman"/>
          <w:b/>
          <w:bCs/>
          <w:sz w:val="24"/>
          <w:szCs w:val="24"/>
        </w:rPr>
        <w:t>16. A DNS resolver switches from UDP to TCP when:</w:t>
      </w:r>
    </w:p>
    <w:p w14:paraId="507A035B" w14:textId="77777777" w:rsidR="00D75468" w:rsidRPr="00D75468" w:rsidRDefault="00D75468" w:rsidP="00D75468">
      <w:pPr>
        <w:rPr>
          <w:rFonts w:ascii="Times New Roman" w:hAnsi="Times New Roman" w:cs="Times New Roman"/>
          <w:sz w:val="24"/>
          <w:szCs w:val="24"/>
        </w:rPr>
      </w:pPr>
      <w:r w:rsidRPr="00D75468">
        <w:rPr>
          <w:rFonts w:ascii="Times New Roman" w:hAnsi="Times New Roman" w:cs="Times New Roman"/>
          <w:sz w:val="24"/>
          <w:szCs w:val="24"/>
        </w:rPr>
        <w:t>a) The query type is MX</w:t>
      </w:r>
    </w:p>
    <w:p w14:paraId="73DF87D5" w14:textId="77777777" w:rsidR="00D75468" w:rsidRPr="00D75468" w:rsidRDefault="00D75468" w:rsidP="00D75468">
      <w:pPr>
        <w:rPr>
          <w:rFonts w:ascii="Times New Roman" w:hAnsi="Times New Roman" w:cs="Times New Roman"/>
          <w:sz w:val="24"/>
          <w:szCs w:val="24"/>
        </w:rPr>
      </w:pPr>
      <w:r w:rsidRPr="00D75468">
        <w:rPr>
          <w:rFonts w:ascii="Segoe UI Emoji" w:hAnsi="Segoe UI Emoji" w:cs="Segoe UI Emoji"/>
          <w:sz w:val="24"/>
          <w:szCs w:val="24"/>
        </w:rPr>
        <w:t>✅</w:t>
      </w:r>
      <w:r w:rsidRPr="00D75468">
        <w:rPr>
          <w:rFonts w:ascii="Times New Roman" w:hAnsi="Times New Roman" w:cs="Times New Roman"/>
          <w:sz w:val="24"/>
          <w:szCs w:val="24"/>
        </w:rPr>
        <w:t> </w:t>
      </w:r>
      <w:r w:rsidRPr="00D75468">
        <w:rPr>
          <w:rFonts w:ascii="Times New Roman" w:hAnsi="Times New Roman" w:cs="Times New Roman"/>
          <w:b/>
          <w:bCs/>
          <w:sz w:val="24"/>
          <w:szCs w:val="24"/>
        </w:rPr>
        <w:t>b) The response is truncated (TC bit set)</w:t>
      </w:r>
    </w:p>
    <w:p w14:paraId="616AFC0D" w14:textId="77777777" w:rsidR="00D75468" w:rsidRPr="00D75468" w:rsidRDefault="00D75468" w:rsidP="00D75468">
      <w:pPr>
        <w:rPr>
          <w:rFonts w:ascii="Times New Roman" w:hAnsi="Times New Roman" w:cs="Times New Roman"/>
          <w:sz w:val="24"/>
          <w:szCs w:val="24"/>
        </w:rPr>
      </w:pPr>
      <w:r w:rsidRPr="00D75468">
        <w:rPr>
          <w:rFonts w:ascii="Times New Roman" w:hAnsi="Times New Roman" w:cs="Times New Roman"/>
          <w:sz w:val="24"/>
          <w:szCs w:val="24"/>
        </w:rPr>
        <w:t>c) TTL exceeds 3600 s</w:t>
      </w:r>
    </w:p>
    <w:p w14:paraId="60545A5C" w14:textId="77777777" w:rsidR="00D75468" w:rsidRDefault="00D75468" w:rsidP="00D75468">
      <w:pPr>
        <w:rPr>
          <w:rFonts w:ascii="Times New Roman" w:hAnsi="Times New Roman" w:cs="Times New Roman"/>
          <w:sz w:val="24"/>
          <w:szCs w:val="24"/>
        </w:rPr>
      </w:pPr>
      <w:r w:rsidRPr="00D75468">
        <w:rPr>
          <w:rFonts w:ascii="Times New Roman" w:hAnsi="Times New Roman" w:cs="Times New Roman"/>
          <w:sz w:val="24"/>
          <w:szCs w:val="24"/>
        </w:rPr>
        <w:t>d) The authoritative server is unreachable</w:t>
      </w:r>
    </w:p>
    <w:p w14:paraId="69C628F4" w14:textId="77777777" w:rsidR="00717726" w:rsidRPr="00D75468" w:rsidRDefault="00717726" w:rsidP="00D75468">
      <w:pPr>
        <w:rPr>
          <w:rFonts w:ascii="Times New Roman" w:hAnsi="Times New Roman" w:cs="Times New Roman"/>
          <w:sz w:val="24"/>
          <w:szCs w:val="24"/>
        </w:rPr>
      </w:pPr>
    </w:p>
    <w:p w14:paraId="1F1B5AE2" w14:textId="77777777" w:rsidR="00D75468" w:rsidRDefault="00D75468" w:rsidP="00D75468">
      <w:pPr>
        <w:rPr>
          <w:rFonts w:ascii="Times New Roman" w:hAnsi="Times New Roman" w:cs="Times New Roman"/>
          <w:sz w:val="24"/>
          <w:szCs w:val="24"/>
        </w:rPr>
      </w:pPr>
      <w:r w:rsidRPr="00D75468">
        <w:rPr>
          <w:rFonts w:ascii="Times New Roman" w:hAnsi="Times New Roman" w:cs="Times New Roman"/>
          <w:b/>
          <w:bCs/>
          <w:sz w:val="24"/>
          <w:szCs w:val="24"/>
        </w:rPr>
        <w:t>Answer: </w:t>
      </w:r>
      <w:r w:rsidRPr="00717726">
        <w:rPr>
          <w:rFonts w:ascii="Times New Roman" w:hAnsi="Times New Roman" w:cs="Times New Roman"/>
          <w:sz w:val="24"/>
          <w:szCs w:val="24"/>
        </w:rPr>
        <w:t>b) The response is truncated (TC bit set)</w:t>
      </w:r>
    </w:p>
    <w:p w14:paraId="3776D20B" w14:textId="77777777" w:rsidR="0071245F" w:rsidRPr="00717726" w:rsidRDefault="0071245F" w:rsidP="00D75468">
      <w:pPr>
        <w:rPr>
          <w:rFonts w:ascii="Times New Roman" w:hAnsi="Times New Roman" w:cs="Times New Roman"/>
          <w:sz w:val="24"/>
          <w:szCs w:val="24"/>
        </w:rPr>
      </w:pPr>
    </w:p>
    <w:p w14:paraId="777A534F" w14:textId="77777777" w:rsidR="00D75468" w:rsidRPr="00D75468" w:rsidRDefault="00D75468" w:rsidP="00D75468">
      <w:pPr>
        <w:rPr>
          <w:rFonts w:ascii="Times New Roman" w:hAnsi="Times New Roman" w:cs="Times New Roman"/>
          <w:b/>
          <w:bCs/>
          <w:sz w:val="24"/>
          <w:szCs w:val="24"/>
        </w:rPr>
      </w:pPr>
      <w:r w:rsidRPr="00D75468">
        <w:rPr>
          <w:rFonts w:ascii="Times New Roman" w:hAnsi="Times New Roman" w:cs="Times New Roman"/>
          <w:b/>
          <w:bCs/>
          <w:sz w:val="24"/>
          <w:szCs w:val="24"/>
        </w:rPr>
        <w:t>Explanation:</w:t>
      </w:r>
    </w:p>
    <w:p w14:paraId="2ADAFB48" w14:textId="77777777" w:rsidR="00D75468" w:rsidRPr="00D75468" w:rsidRDefault="00D75468" w:rsidP="00D75468">
      <w:pPr>
        <w:rPr>
          <w:rFonts w:ascii="Times New Roman" w:hAnsi="Times New Roman" w:cs="Times New Roman"/>
          <w:sz w:val="24"/>
          <w:szCs w:val="24"/>
        </w:rPr>
      </w:pPr>
      <w:r w:rsidRPr="00D75468">
        <w:rPr>
          <w:rFonts w:ascii="Times New Roman" w:hAnsi="Times New Roman" w:cs="Times New Roman"/>
          <w:sz w:val="24"/>
          <w:szCs w:val="24"/>
        </w:rPr>
        <w:t>DNS typically uses </w:t>
      </w:r>
      <w:r w:rsidRPr="00D75468">
        <w:rPr>
          <w:rFonts w:ascii="Times New Roman" w:hAnsi="Times New Roman" w:cs="Times New Roman"/>
          <w:b/>
          <w:bCs/>
          <w:sz w:val="24"/>
          <w:szCs w:val="24"/>
        </w:rPr>
        <w:t>UDP</w:t>
      </w:r>
      <w:r w:rsidRPr="00D75468">
        <w:rPr>
          <w:rFonts w:ascii="Times New Roman" w:hAnsi="Times New Roman" w:cs="Times New Roman"/>
          <w:sz w:val="24"/>
          <w:szCs w:val="24"/>
        </w:rPr>
        <w:t> because it provides fast and lightweight communication without requiring a connection setup. However, UDP has a size limitation, and sometimes the DNS response may be larger than the maximum size that can be transmitted in a single UDP packet. In such situations, the DNS server sets the </w:t>
      </w:r>
      <w:r w:rsidRPr="00D75468">
        <w:rPr>
          <w:rFonts w:ascii="Times New Roman" w:hAnsi="Times New Roman" w:cs="Times New Roman"/>
          <w:b/>
          <w:bCs/>
          <w:sz w:val="24"/>
          <w:szCs w:val="24"/>
        </w:rPr>
        <w:t>Truncation (TC) bit</w:t>
      </w:r>
      <w:r w:rsidRPr="00D75468">
        <w:rPr>
          <w:rFonts w:ascii="Times New Roman" w:hAnsi="Times New Roman" w:cs="Times New Roman"/>
          <w:sz w:val="24"/>
          <w:szCs w:val="24"/>
        </w:rPr>
        <w:t> in the response, indicating that the complete information could not be sent. After detecting the TC bit, the DNS resolver automatically switches from UDP to TCP and retransmits the same query. TCP provides reliable communication and can handle larger DNS messages without truncation. This mechanism ensures that the client receives the complete DNS response accurately, especially when DNSSEC records or large resource records are involved.</w:t>
      </w:r>
    </w:p>
    <w:p w14:paraId="2DE6BD1E" w14:textId="5024D478" w:rsidR="00D75468" w:rsidRPr="00D75468" w:rsidRDefault="00D75468" w:rsidP="00D75468">
      <w:pPr>
        <w:rPr>
          <w:rFonts w:ascii="Times New Roman" w:hAnsi="Times New Roman" w:cs="Times New Roman"/>
          <w:sz w:val="24"/>
          <w:szCs w:val="24"/>
        </w:rPr>
      </w:pPr>
    </w:p>
    <w:p w14:paraId="07F1F813" w14:textId="77777777" w:rsidR="00D75468" w:rsidRPr="00D75468" w:rsidRDefault="00D75468" w:rsidP="00D75468">
      <w:pPr>
        <w:rPr>
          <w:rFonts w:ascii="Times New Roman" w:hAnsi="Times New Roman" w:cs="Times New Roman"/>
          <w:b/>
          <w:bCs/>
          <w:sz w:val="24"/>
          <w:szCs w:val="24"/>
        </w:rPr>
      </w:pPr>
      <w:r w:rsidRPr="00D75468">
        <w:rPr>
          <w:rFonts w:ascii="Times New Roman" w:hAnsi="Times New Roman" w:cs="Times New Roman"/>
          <w:b/>
          <w:bCs/>
          <w:sz w:val="24"/>
          <w:szCs w:val="24"/>
        </w:rPr>
        <w:t>17. Which attack exploits the UDP-based DNS protocol by sending forged responses with a matching transaction ID?</w:t>
      </w:r>
    </w:p>
    <w:p w14:paraId="68C6B203" w14:textId="77777777" w:rsidR="00D75468" w:rsidRPr="00D75468" w:rsidRDefault="00D75468" w:rsidP="00D75468">
      <w:pPr>
        <w:rPr>
          <w:rFonts w:ascii="Times New Roman" w:hAnsi="Times New Roman" w:cs="Times New Roman"/>
          <w:sz w:val="24"/>
          <w:szCs w:val="24"/>
        </w:rPr>
      </w:pPr>
      <w:r w:rsidRPr="00D75468">
        <w:rPr>
          <w:rFonts w:ascii="Times New Roman" w:hAnsi="Times New Roman" w:cs="Times New Roman"/>
          <w:sz w:val="24"/>
          <w:szCs w:val="24"/>
        </w:rPr>
        <w:t>a) ARP Poisoning</w:t>
      </w:r>
    </w:p>
    <w:p w14:paraId="29A81760" w14:textId="77777777" w:rsidR="00D75468" w:rsidRPr="00D75468" w:rsidRDefault="00D75468" w:rsidP="00D75468">
      <w:pPr>
        <w:rPr>
          <w:rFonts w:ascii="Times New Roman" w:hAnsi="Times New Roman" w:cs="Times New Roman"/>
          <w:sz w:val="24"/>
          <w:szCs w:val="24"/>
        </w:rPr>
      </w:pPr>
      <w:r w:rsidRPr="00D75468">
        <w:rPr>
          <w:rFonts w:ascii="Segoe UI Emoji" w:hAnsi="Segoe UI Emoji" w:cs="Segoe UI Emoji"/>
          <w:sz w:val="24"/>
          <w:szCs w:val="24"/>
        </w:rPr>
        <w:t>✅</w:t>
      </w:r>
      <w:r w:rsidRPr="00D75468">
        <w:rPr>
          <w:rFonts w:ascii="Times New Roman" w:hAnsi="Times New Roman" w:cs="Times New Roman"/>
          <w:sz w:val="24"/>
          <w:szCs w:val="24"/>
        </w:rPr>
        <w:t> </w:t>
      </w:r>
      <w:r w:rsidRPr="00D75468">
        <w:rPr>
          <w:rFonts w:ascii="Times New Roman" w:hAnsi="Times New Roman" w:cs="Times New Roman"/>
          <w:b/>
          <w:bCs/>
          <w:sz w:val="24"/>
          <w:szCs w:val="24"/>
        </w:rPr>
        <w:t>b) DNS Cache Poisoning</w:t>
      </w:r>
    </w:p>
    <w:p w14:paraId="30958223" w14:textId="77777777" w:rsidR="00D75468" w:rsidRPr="00D75468" w:rsidRDefault="00D75468" w:rsidP="00D75468">
      <w:pPr>
        <w:rPr>
          <w:rFonts w:ascii="Times New Roman" w:hAnsi="Times New Roman" w:cs="Times New Roman"/>
          <w:sz w:val="24"/>
          <w:szCs w:val="24"/>
        </w:rPr>
      </w:pPr>
      <w:r w:rsidRPr="00D75468">
        <w:rPr>
          <w:rFonts w:ascii="Times New Roman" w:hAnsi="Times New Roman" w:cs="Times New Roman"/>
          <w:sz w:val="24"/>
          <w:szCs w:val="24"/>
        </w:rPr>
        <w:t>c) SYN Flooding</w:t>
      </w:r>
    </w:p>
    <w:p w14:paraId="72AE3E65" w14:textId="77777777" w:rsidR="00D75468" w:rsidRDefault="00D75468" w:rsidP="00D75468">
      <w:pPr>
        <w:rPr>
          <w:rFonts w:ascii="Times New Roman" w:hAnsi="Times New Roman" w:cs="Times New Roman"/>
          <w:sz w:val="24"/>
          <w:szCs w:val="24"/>
        </w:rPr>
      </w:pPr>
      <w:r w:rsidRPr="00D75468">
        <w:rPr>
          <w:rFonts w:ascii="Times New Roman" w:hAnsi="Times New Roman" w:cs="Times New Roman"/>
          <w:sz w:val="24"/>
          <w:szCs w:val="24"/>
        </w:rPr>
        <w:t>d) BGP Hijacking</w:t>
      </w:r>
    </w:p>
    <w:p w14:paraId="04141187" w14:textId="77777777" w:rsidR="00717726" w:rsidRPr="00D75468" w:rsidRDefault="00717726" w:rsidP="00D75468">
      <w:pPr>
        <w:rPr>
          <w:rFonts w:ascii="Times New Roman" w:hAnsi="Times New Roman" w:cs="Times New Roman"/>
          <w:sz w:val="24"/>
          <w:szCs w:val="24"/>
        </w:rPr>
      </w:pPr>
    </w:p>
    <w:p w14:paraId="219CA60C" w14:textId="77777777" w:rsidR="00D75468" w:rsidRDefault="00D75468" w:rsidP="00D75468">
      <w:pPr>
        <w:rPr>
          <w:rFonts w:ascii="Times New Roman" w:hAnsi="Times New Roman" w:cs="Times New Roman"/>
          <w:sz w:val="24"/>
          <w:szCs w:val="24"/>
        </w:rPr>
      </w:pPr>
      <w:r w:rsidRPr="00D75468">
        <w:rPr>
          <w:rFonts w:ascii="Times New Roman" w:hAnsi="Times New Roman" w:cs="Times New Roman"/>
          <w:b/>
          <w:bCs/>
          <w:sz w:val="24"/>
          <w:szCs w:val="24"/>
        </w:rPr>
        <w:t>Answer: </w:t>
      </w:r>
      <w:r w:rsidRPr="00717726">
        <w:rPr>
          <w:rFonts w:ascii="Times New Roman" w:hAnsi="Times New Roman" w:cs="Times New Roman"/>
          <w:sz w:val="24"/>
          <w:szCs w:val="24"/>
        </w:rPr>
        <w:t>b) DNS Cache Poisoning</w:t>
      </w:r>
    </w:p>
    <w:p w14:paraId="0D7E8961" w14:textId="77777777" w:rsidR="0071245F" w:rsidRPr="00D75468" w:rsidRDefault="0071245F" w:rsidP="00D75468">
      <w:pPr>
        <w:rPr>
          <w:rFonts w:ascii="Times New Roman" w:hAnsi="Times New Roman" w:cs="Times New Roman"/>
          <w:b/>
          <w:bCs/>
          <w:sz w:val="24"/>
          <w:szCs w:val="24"/>
        </w:rPr>
      </w:pPr>
    </w:p>
    <w:p w14:paraId="119AEFDB" w14:textId="77777777" w:rsidR="00D75468" w:rsidRPr="00D75468" w:rsidRDefault="00D75468" w:rsidP="00D75468">
      <w:pPr>
        <w:rPr>
          <w:rFonts w:ascii="Times New Roman" w:hAnsi="Times New Roman" w:cs="Times New Roman"/>
          <w:b/>
          <w:bCs/>
          <w:sz w:val="24"/>
          <w:szCs w:val="24"/>
        </w:rPr>
      </w:pPr>
      <w:r w:rsidRPr="00D75468">
        <w:rPr>
          <w:rFonts w:ascii="Times New Roman" w:hAnsi="Times New Roman" w:cs="Times New Roman"/>
          <w:b/>
          <w:bCs/>
          <w:sz w:val="24"/>
          <w:szCs w:val="24"/>
        </w:rPr>
        <w:t>Explanation:</w:t>
      </w:r>
    </w:p>
    <w:p w14:paraId="7FF061B2" w14:textId="77777777" w:rsidR="00D75468" w:rsidRPr="00D75468" w:rsidRDefault="00D75468" w:rsidP="00D75468">
      <w:pPr>
        <w:rPr>
          <w:rFonts w:ascii="Times New Roman" w:hAnsi="Times New Roman" w:cs="Times New Roman"/>
          <w:sz w:val="24"/>
          <w:szCs w:val="24"/>
        </w:rPr>
      </w:pPr>
      <w:r w:rsidRPr="00D75468">
        <w:rPr>
          <w:rFonts w:ascii="Times New Roman" w:hAnsi="Times New Roman" w:cs="Times New Roman"/>
          <w:b/>
          <w:bCs/>
          <w:sz w:val="24"/>
          <w:szCs w:val="24"/>
        </w:rPr>
        <w:t>DNS Cache Poisoning</w:t>
      </w:r>
      <w:r w:rsidRPr="00D75468">
        <w:rPr>
          <w:rFonts w:ascii="Times New Roman" w:hAnsi="Times New Roman" w:cs="Times New Roman"/>
          <w:sz w:val="24"/>
          <w:szCs w:val="24"/>
        </w:rPr>
        <w:t>, also known as </w:t>
      </w:r>
      <w:r w:rsidRPr="00D75468">
        <w:rPr>
          <w:rFonts w:ascii="Times New Roman" w:hAnsi="Times New Roman" w:cs="Times New Roman"/>
          <w:b/>
          <w:bCs/>
          <w:sz w:val="24"/>
          <w:szCs w:val="24"/>
        </w:rPr>
        <w:t>DNS Spoofing</w:t>
      </w:r>
      <w:r w:rsidRPr="00D75468">
        <w:rPr>
          <w:rFonts w:ascii="Times New Roman" w:hAnsi="Times New Roman" w:cs="Times New Roman"/>
          <w:sz w:val="24"/>
          <w:szCs w:val="24"/>
        </w:rPr>
        <w:t xml:space="preserve">, is a cyberattack that targets DNS resolvers by sending forged DNS responses containing fake IP addresses. The attacker attempts to guess or match the DNS transaction ID and source port before the legitimate DNS </w:t>
      </w:r>
      <w:r w:rsidRPr="00D75468">
        <w:rPr>
          <w:rFonts w:ascii="Times New Roman" w:hAnsi="Times New Roman" w:cs="Times New Roman"/>
          <w:sz w:val="24"/>
          <w:szCs w:val="24"/>
        </w:rPr>
        <w:lastRenderedPageBreak/>
        <w:t>server responds. If the forged response is accepted, the incorrect IP address is stored in the resolver's cache. As a result, users attempting to access a legitimate website are redirected to a malicious website without their knowledge. This attack can be used to steal login credentials, distribute malware, or conduct phishing attacks. Modern DNS servers reduce this risk by using random transaction IDs, source port randomization, and </w:t>
      </w:r>
      <w:r w:rsidRPr="00D75468">
        <w:rPr>
          <w:rFonts w:ascii="Times New Roman" w:hAnsi="Times New Roman" w:cs="Times New Roman"/>
          <w:b/>
          <w:bCs/>
          <w:sz w:val="24"/>
          <w:szCs w:val="24"/>
        </w:rPr>
        <w:t>DNSSEC (Domain Name System Security Extensions)</w:t>
      </w:r>
      <w:r w:rsidRPr="00D75468">
        <w:rPr>
          <w:rFonts w:ascii="Times New Roman" w:hAnsi="Times New Roman" w:cs="Times New Roman"/>
          <w:sz w:val="24"/>
          <w:szCs w:val="24"/>
        </w:rPr>
        <w:t>, which verifies the authenticity of DNS responses.</w:t>
      </w:r>
    </w:p>
    <w:p w14:paraId="43E0F242" w14:textId="7C011237" w:rsidR="00D75468" w:rsidRPr="00D75468" w:rsidRDefault="00D75468" w:rsidP="00D75468">
      <w:pPr>
        <w:rPr>
          <w:rFonts w:ascii="Times New Roman" w:hAnsi="Times New Roman" w:cs="Times New Roman"/>
          <w:sz w:val="24"/>
          <w:szCs w:val="24"/>
        </w:rPr>
      </w:pPr>
    </w:p>
    <w:p w14:paraId="27BAACEA" w14:textId="77777777" w:rsidR="00D75468" w:rsidRPr="00D75468" w:rsidRDefault="00D75468" w:rsidP="00D75468">
      <w:pPr>
        <w:rPr>
          <w:rFonts w:ascii="Times New Roman" w:hAnsi="Times New Roman" w:cs="Times New Roman"/>
          <w:b/>
          <w:bCs/>
          <w:sz w:val="24"/>
          <w:szCs w:val="24"/>
        </w:rPr>
      </w:pPr>
      <w:r w:rsidRPr="00D75468">
        <w:rPr>
          <w:rFonts w:ascii="Times New Roman" w:hAnsi="Times New Roman" w:cs="Times New Roman"/>
          <w:b/>
          <w:bCs/>
          <w:sz w:val="24"/>
          <w:szCs w:val="24"/>
        </w:rPr>
        <w:t>18. Setting a very low TTL (e.g., 30 s) for a DNS record primarily increases:</w:t>
      </w:r>
    </w:p>
    <w:p w14:paraId="3F8845CE" w14:textId="77777777" w:rsidR="00D75468" w:rsidRPr="00D75468" w:rsidRDefault="00D75468" w:rsidP="00D75468">
      <w:pPr>
        <w:rPr>
          <w:rFonts w:ascii="Times New Roman" w:hAnsi="Times New Roman" w:cs="Times New Roman"/>
          <w:sz w:val="24"/>
          <w:szCs w:val="24"/>
        </w:rPr>
      </w:pPr>
      <w:r w:rsidRPr="00D75468">
        <w:rPr>
          <w:rFonts w:ascii="Times New Roman" w:hAnsi="Times New Roman" w:cs="Times New Roman"/>
          <w:sz w:val="24"/>
          <w:szCs w:val="24"/>
        </w:rPr>
        <w:t>a) Cache hit ratio</w:t>
      </w:r>
    </w:p>
    <w:p w14:paraId="69EABD89" w14:textId="77777777" w:rsidR="00D75468" w:rsidRPr="00D75468" w:rsidRDefault="00D75468" w:rsidP="00D75468">
      <w:pPr>
        <w:rPr>
          <w:rFonts w:ascii="Times New Roman" w:hAnsi="Times New Roman" w:cs="Times New Roman"/>
          <w:sz w:val="24"/>
          <w:szCs w:val="24"/>
        </w:rPr>
      </w:pPr>
      <w:r w:rsidRPr="00D75468">
        <w:rPr>
          <w:rFonts w:ascii="Segoe UI Emoji" w:hAnsi="Segoe UI Emoji" w:cs="Segoe UI Emoji"/>
          <w:sz w:val="24"/>
          <w:szCs w:val="24"/>
        </w:rPr>
        <w:t>✅</w:t>
      </w:r>
      <w:r w:rsidRPr="00D75468">
        <w:rPr>
          <w:rFonts w:ascii="Times New Roman" w:hAnsi="Times New Roman" w:cs="Times New Roman"/>
          <w:sz w:val="24"/>
          <w:szCs w:val="24"/>
        </w:rPr>
        <w:t> </w:t>
      </w:r>
      <w:r w:rsidRPr="00D75468">
        <w:rPr>
          <w:rFonts w:ascii="Times New Roman" w:hAnsi="Times New Roman" w:cs="Times New Roman"/>
          <w:b/>
          <w:bCs/>
          <w:sz w:val="24"/>
          <w:szCs w:val="24"/>
        </w:rPr>
        <w:t>b) Recursive resolver query load</w:t>
      </w:r>
    </w:p>
    <w:p w14:paraId="6D761878" w14:textId="77777777" w:rsidR="00D75468" w:rsidRPr="00D75468" w:rsidRDefault="00D75468" w:rsidP="00D75468">
      <w:pPr>
        <w:rPr>
          <w:rFonts w:ascii="Times New Roman" w:hAnsi="Times New Roman" w:cs="Times New Roman"/>
          <w:sz w:val="24"/>
          <w:szCs w:val="24"/>
        </w:rPr>
      </w:pPr>
      <w:r w:rsidRPr="00D75468">
        <w:rPr>
          <w:rFonts w:ascii="Times New Roman" w:hAnsi="Times New Roman" w:cs="Times New Roman"/>
          <w:sz w:val="24"/>
          <w:szCs w:val="24"/>
        </w:rPr>
        <w:t>c) DNSSEC signature validity</w:t>
      </w:r>
    </w:p>
    <w:p w14:paraId="66959C6B" w14:textId="77777777" w:rsidR="00D75468" w:rsidRDefault="00D75468" w:rsidP="00D75468">
      <w:pPr>
        <w:rPr>
          <w:rFonts w:ascii="Times New Roman" w:hAnsi="Times New Roman" w:cs="Times New Roman"/>
          <w:sz w:val="24"/>
          <w:szCs w:val="24"/>
        </w:rPr>
      </w:pPr>
      <w:r w:rsidRPr="00D75468">
        <w:rPr>
          <w:rFonts w:ascii="Times New Roman" w:hAnsi="Times New Roman" w:cs="Times New Roman"/>
          <w:sz w:val="24"/>
          <w:szCs w:val="24"/>
        </w:rPr>
        <w:t>d) Zone transfer frequency</w:t>
      </w:r>
    </w:p>
    <w:p w14:paraId="0ED5F6AE" w14:textId="77777777" w:rsidR="00717726" w:rsidRPr="00D75468" w:rsidRDefault="00717726" w:rsidP="00D75468">
      <w:pPr>
        <w:rPr>
          <w:rFonts w:ascii="Times New Roman" w:hAnsi="Times New Roman" w:cs="Times New Roman"/>
          <w:sz w:val="24"/>
          <w:szCs w:val="24"/>
        </w:rPr>
      </w:pPr>
    </w:p>
    <w:p w14:paraId="149E9335" w14:textId="77777777" w:rsidR="00D75468" w:rsidRDefault="00D75468" w:rsidP="00D75468">
      <w:pPr>
        <w:rPr>
          <w:rFonts w:ascii="Times New Roman" w:hAnsi="Times New Roman" w:cs="Times New Roman"/>
          <w:sz w:val="24"/>
          <w:szCs w:val="24"/>
        </w:rPr>
      </w:pPr>
      <w:r w:rsidRPr="00D75468">
        <w:rPr>
          <w:rFonts w:ascii="Times New Roman" w:hAnsi="Times New Roman" w:cs="Times New Roman"/>
          <w:b/>
          <w:bCs/>
          <w:sz w:val="24"/>
          <w:szCs w:val="24"/>
        </w:rPr>
        <w:t>Answer: </w:t>
      </w:r>
      <w:r w:rsidRPr="00717726">
        <w:rPr>
          <w:rFonts w:ascii="Times New Roman" w:hAnsi="Times New Roman" w:cs="Times New Roman"/>
          <w:sz w:val="24"/>
          <w:szCs w:val="24"/>
        </w:rPr>
        <w:t>b) Recursive resolver query load</w:t>
      </w:r>
    </w:p>
    <w:p w14:paraId="5F0C9351" w14:textId="77777777" w:rsidR="00717726" w:rsidRDefault="00717726" w:rsidP="00D75468">
      <w:pPr>
        <w:rPr>
          <w:rFonts w:ascii="Times New Roman" w:hAnsi="Times New Roman" w:cs="Times New Roman"/>
          <w:sz w:val="24"/>
          <w:szCs w:val="24"/>
        </w:rPr>
      </w:pPr>
    </w:p>
    <w:p w14:paraId="41473D8B" w14:textId="77777777" w:rsidR="00717726" w:rsidRPr="00D75468" w:rsidRDefault="00717726" w:rsidP="00D75468">
      <w:pPr>
        <w:rPr>
          <w:rFonts w:ascii="Times New Roman" w:hAnsi="Times New Roman" w:cs="Times New Roman"/>
          <w:b/>
          <w:bCs/>
          <w:sz w:val="24"/>
          <w:szCs w:val="24"/>
        </w:rPr>
      </w:pPr>
    </w:p>
    <w:p w14:paraId="22822608" w14:textId="77777777" w:rsidR="00D75468" w:rsidRPr="00D75468" w:rsidRDefault="00D75468" w:rsidP="00D75468">
      <w:pPr>
        <w:rPr>
          <w:rFonts w:ascii="Times New Roman" w:hAnsi="Times New Roman" w:cs="Times New Roman"/>
          <w:b/>
          <w:bCs/>
          <w:sz w:val="24"/>
          <w:szCs w:val="24"/>
        </w:rPr>
      </w:pPr>
      <w:r w:rsidRPr="00D75468">
        <w:rPr>
          <w:rFonts w:ascii="Times New Roman" w:hAnsi="Times New Roman" w:cs="Times New Roman"/>
          <w:b/>
          <w:bCs/>
          <w:sz w:val="24"/>
          <w:szCs w:val="24"/>
        </w:rPr>
        <w:t>Explanation:</w:t>
      </w:r>
    </w:p>
    <w:p w14:paraId="75F9C936" w14:textId="77777777" w:rsidR="00D75468" w:rsidRPr="00D75468" w:rsidRDefault="00D75468" w:rsidP="00D75468">
      <w:pPr>
        <w:rPr>
          <w:rFonts w:ascii="Times New Roman" w:hAnsi="Times New Roman" w:cs="Times New Roman"/>
          <w:sz w:val="24"/>
          <w:szCs w:val="24"/>
        </w:rPr>
      </w:pPr>
      <w:r w:rsidRPr="00D75468">
        <w:rPr>
          <w:rFonts w:ascii="Times New Roman" w:hAnsi="Times New Roman" w:cs="Times New Roman"/>
          <w:sz w:val="24"/>
          <w:szCs w:val="24"/>
        </w:rPr>
        <w:t>The </w:t>
      </w:r>
      <w:r w:rsidRPr="00D75468">
        <w:rPr>
          <w:rFonts w:ascii="Times New Roman" w:hAnsi="Times New Roman" w:cs="Times New Roman"/>
          <w:b/>
          <w:bCs/>
          <w:sz w:val="24"/>
          <w:szCs w:val="24"/>
        </w:rPr>
        <w:t xml:space="preserve">Time </w:t>
      </w:r>
      <w:proofErr w:type="gramStart"/>
      <w:r w:rsidRPr="00D75468">
        <w:rPr>
          <w:rFonts w:ascii="Times New Roman" w:hAnsi="Times New Roman" w:cs="Times New Roman"/>
          <w:b/>
          <w:bCs/>
          <w:sz w:val="24"/>
          <w:szCs w:val="24"/>
        </w:rPr>
        <w:t>To</w:t>
      </w:r>
      <w:proofErr w:type="gramEnd"/>
      <w:r w:rsidRPr="00D75468">
        <w:rPr>
          <w:rFonts w:ascii="Times New Roman" w:hAnsi="Times New Roman" w:cs="Times New Roman"/>
          <w:b/>
          <w:bCs/>
          <w:sz w:val="24"/>
          <w:szCs w:val="24"/>
        </w:rPr>
        <w:t xml:space="preserve"> Live (TTL)</w:t>
      </w:r>
      <w:r w:rsidRPr="00D75468">
        <w:rPr>
          <w:rFonts w:ascii="Times New Roman" w:hAnsi="Times New Roman" w:cs="Times New Roman"/>
          <w:sz w:val="24"/>
          <w:szCs w:val="24"/>
        </w:rPr>
        <w:t> value specifies how long a DNS record remains stored in the cache of recursive resolvers and client devices. When the TTL is set to a very low value, such as </w:t>
      </w:r>
      <w:r w:rsidRPr="00D75468">
        <w:rPr>
          <w:rFonts w:ascii="Times New Roman" w:hAnsi="Times New Roman" w:cs="Times New Roman"/>
          <w:b/>
          <w:bCs/>
          <w:sz w:val="24"/>
          <w:szCs w:val="24"/>
        </w:rPr>
        <w:t>30 seconds</w:t>
      </w:r>
      <w:r w:rsidRPr="00D75468">
        <w:rPr>
          <w:rFonts w:ascii="Times New Roman" w:hAnsi="Times New Roman" w:cs="Times New Roman"/>
          <w:sz w:val="24"/>
          <w:szCs w:val="24"/>
        </w:rPr>
        <w:t>, cached records expire quickly. This forces DNS resolvers to contact the authoritative DNS server more frequently to obtain updated records. Although a low TTL ensures that DNS changes propagate rapidly across the Internet, it also increases the number of DNS queries sent to the authoritative server. Consequently, the recursive resolver experiences a higher query load, increasing bandwidth usage and server processing requirements. Therefore, administrators should carefully choose TTL values to balance quick updates with efficient caching and reduced server workload.</w:t>
      </w:r>
    </w:p>
    <w:p w14:paraId="0AA90153" w14:textId="7B36AFBE" w:rsidR="00D75468" w:rsidRPr="00D75468" w:rsidRDefault="00D75468" w:rsidP="00D75468">
      <w:pPr>
        <w:rPr>
          <w:rFonts w:ascii="Times New Roman" w:hAnsi="Times New Roman" w:cs="Times New Roman"/>
          <w:sz w:val="24"/>
          <w:szCs w:val="24"/>
        </w:rPr>
      </w:pPr>
    </w:p>
    <w:p w14:paraId="10A4856D" w14:textId="77777777" w:rsidR="00D75468" w:rsidRPr="00D75468" w:rsidRDefault="00D75468" w:rsidP="00D75468">
      <w:pPr>
        <w:rPr>
          <w:rFonts w:ascii="Times New Roman" w:hAnsi="Times New Roman" w:cs="Times New Roman"/>
          <w:b/>
          <w:bCs/>
          <w:sz w:val="24"/>
          <w:szCs w:val="24"/>
        </w:rPr>
      </w:pPr>
      <w:r w:rsidRPr="00D75468">
        <w:rPr>
          <w:rFonts w:ascii="Times New Roman" w:hAnsi="Times New Roman" w:cs="Times New Roman"/>
          <w:b/>
          <w:bCs/>
          <w:sz w:val="24"/>
          <w:szCs w:val="24"/>
        </w:rPr>
        <w:t>19. A user browses to a new website. The correct sequence of protocol interactions for the first byte of the page is:</w:t>
      </w:r>
    </w:p>
    <w:p w14:paraId="129F69E3" w14:textId="77777777" w:rsidR="00D75468" w:rsidRPr="00D75468" w:rsidRDefault="00D75468" w:rsidP="00D75468">
      <w:pPr>
        <w:rPr>
          <w:rFonts w:ascii="Times New Roman" w:hAnsi="Times New Roman" w:cs="Times New Roman"/>
          <w:sz w:val="24"/>
          <w:szCs w:val="24"/>
        </w:rPr>
      </w:pPr>
      <w:r w:rsidRPr="00D75468">
        <w:rPr>
          <w:rFonts w:ascii="Times New Roman" w:hAnsi="Times New Roman" w:cs="Times New Roman"/>
          <w:sz w:val="24"/>
          <w:szCs w:val="24"/>
        </w:rPr>
        <w:t>a) HTTP → TCP → DNS</w:t>
      </w:r>
    </w:p>
    <w:p w14:paraId="08ADE14A" w14:textId="77777777" w:rsidR="00D75468" w:rsidRPr="00D75468" w:rsidRDefault="00D75468" w:rsidP="00D75468">
      <w:pPr>
        <w:rPr>
          <w:rFonts w:ascii="Times New Roman" w:hAnsi="Times New Roman" w:cs="Times New Roman"/>
          <w:sz w:val="24"/>
          <w:szCs w:val="24"/>
        </w:rPr>
      </w:pPr>
      <w:r w:rsidRPr="00D75468">
        <w:rPr>
          <w:rFonts w:ascii="Segoe UI Emoji" w:hAnsi="Segoe UI Emoji" w:cs="Segoe UI Emoji"/>
          <w:sz w:val="24"/>
          <w:szCs w:val="24"/>
        </w:rPr>
        <w:t>✅</w:t>
      </w:r>
      <w:r w:rsidRPr="00D75468">
        <w:rPr>
          <w:rFonts w:ascii="Times New Roman" w:hAnsi="Times New Roman" w:cs="Times New Roman"/>
          <w:sz w:val="24"/>
          <w:szCs w:val="24"/>
        </w:rPr>
        <w:t> </w:t>
      </w:r>
      <w:r w:rsidRPr="00D75468">
        <w:rPr>
          <w:rFonts w:ascii="Times New Roman" w:hAnsi="Times New Roman" w:cs="Times New Roman"/>
          <w:b/>
          <w:bCs/>
          <w:sz w:val="24"/>
          <w:szCs w:val="24"/>
        </w:rPr>
        <w:t>b) DNS → TCP Handshake → HTTP GET</w:t>
      </w:r>
    </w:p>
    <w:p w14:paraId="11A893BA" w14:textId="77777777" w:rsidR="00D75468" w:rsidRPr="00D75468" w:rsidRDefault="00D75468" w:rsidP="00D75468">
      <w:pPr>
        <w:rPr>
          <w:rFonts w:ascii="Times New Roman" w:hAnsi="Times New Roman" w:cs="Times New Roman"/>
          <w:sz w:val="24"/>
          <w:szCs w:val="24"/>
        </w:rPr>
      </w:pPr>
      <w:r w:rsidRPr="00D75468">
        <w:rPr>
          <w:rFonts w:ascii="Times New Roman" w:hAnsi="Times New Roman" w:cs="Times New Roman"/>
          <w:sz w:val="24"/>
          <w:szCs w:val="24"/>
        </w:rPr>
        <w:t>c) TCP → DNS → HTTP</w:t>
      </w:r>
    </w:p>
    <w:p w14:paraId="0B37F0C2" w14:textId="77777777" w:rsidR="00D75468" w:rsidRDefault="00D75468" w:rsidP="00D75468">
      <w:pPr>
        <w:rPr>
          <w:rFonts w:ascii="Times New Roman" w:hAnsi="Times New Roman" w:cs="Times New Roman"/>
          <w:sz w:val="24"/>
          <w:szCs w:val="24"/>
        </w:rPr>
      </w:pPr>
      <w:r w:rsidRPr="00D75468">
        <w:rPr>
          <w:rFonts w:ascii="Times New Roman" w:hAnsi="Times New Roman" w:cs="Times New Roman"/>
          <w:sz w:val="24"/>
          <w:szCs w:val="24"/>
        </w:rPr>
        <w:t>d) DNS → HTTP → TCP</w:t>
      </w:r>
    </w:p>
    <w:p w14:paraId="3BF96C41" w14:textId="77777777" w:rsidR="0071245F" w:rsidRPr="00D75468" w:rsidRDefault="0071245F" w:rsidP="00D75468">
      <w:pPr>
        <w:rPr>
          <w:rFonts w:ascii="Times New Roman" w:hAnsi="Times New Roman" w:cs="Times New Roman"/>
          <w:sz w:val="24"/>
          <w:szCs w:val="24"/>
        </w:rPr>
      </w:pPr>
    </w:p>
    <w:p w14:paraId="7C1C0010" w14:textId="77777777" w:rsidR="00D75468" w:rsidRDefault="00D75468" w:rsidP="00D75468">
      <w:pPr>
        <w:rPr>
          <w:rFonts w:ascii="Times New Roman" w:hAnsi="Times New Roman" w:cs="Times New Roman"/>
          <w:sz w:val="24"/>
          <w:szCs w:val="24"/>
        </w:rPr>
      </w:pPr>
      <w:r w:rsidRPr="00D75468">
        <w:rPr>
          <w:rFonts w:ascii="Times New Roman" w:hAnsi="Times New Roman" w:cs="Times New Roman"/>
          <w:b/>
          <w:bCs/>
          <w:sz w:val="24"/>
          <w:szCs w:val="24"/>
        </w:rPr>
        <w:t>Answer: </w:t>
      </w:r>
      <w:r w:rsidRPr="0071245F">
        <w:rPr>
          <w:rFonts w:ascii="Times New Roman" w:hAnsi="Times New Roman" w:cs="Times New Roman"/>
          <w:sz w:val="24"/>
          <w:szCs w:val="24"/>
        </w:rPr>
        <w:t>b) DNS → TCP Handshake → HTTP GET</w:t>
      </w:r>
    </w:p>
    <w:p w14:paraId="6D663F67" w14:textId="77777777" w:rsidR="0071245F" w:rsidRPr="00D75468" w:rsidRDefault="0071245F" w:rsidP="00D75468">
      <w:pPr>
        <w:rPr>
          <w:rFonts w:ascii="Times New Roman" w:hAnsi="Times New Roman" w:cs="Times New Roman"/>
          <w:b/>
          <w:bCs/>
          <w:sz w:val="24"/>
          <w:szCs w:val="24"/>
        </w:rPr>
      </w:pPr>
    </w:p>
    <w:p w14:paraId="593B71DA" w14:textId="77777777" w:rsidR="00D75468" w:rsidRPr="00D75468" w:rsidRDefault="00D75468" w:rsidP="00D75468">
      <w:pPr>
        <w:rPr>
          <w:rFonts w:ascii="Times New Roman" w:hAnsi="Times New Roman" w:cs="Times New Roman"/>
          <w:b/>
          <w:bCs/>
          <w:sz w:val="24"/>
          <w:szCs w:val="24"/>
        </w:rPr>
      </w:pPr>
      <w:r w:rsidRPr="00D75468">
        <w:rPr>
          <w:rFonts w:ascii="Times New Roman" w:hAnsi="Times New Roman" w:cs="Times New Roman"/>
          <w:b/>
          <w:bCs/>
          <w:sz w:val="24"/>
          <w:szCs w:val="24"/>
        </w:rPr>
        <w:t>Explanation:</w:t>
      </w:r>
    </w:p>
    <w:p w14:paraId="588BA4C4" w14:textId="77777777" w:rsidR="00D75468" w:rsidRPr="00D75468" w:rsidRDefault="00D75468" w:rsidP="00D75468">
      <w:pPr>
        <w:rPr>
          <w:rFonts w:ascii="Times New Roman" w:hAnsi="Times New Roman" w:cs="Times New Roman"/>
          <w:sz w:val="24"/>
          <w:szCs w:val="24"/>
        </w:rPr>
      </w:pPr>
      <w:r w:rsidRPr="00D75468">
        <w:rPr>
          <w:rFonts w:ascii="Times New Roman" w:hAnsi="Times New Roman" w:cs="Times New Roman"/>
          <w:sz w:val="24"/>
          <w:szCs w:val="24"/>
        </w:rPr>
        <w:t>When a user enters a website address into a web browser, the browser first performs a </w:t>
      </w:r>
      <w:r w:rsidRPr="00D75468">
        <w:rPr>
          <w:rFonts w:ascii="Times New Roman" w:hAnsi="Times New Roman" w:cs="Times New Roman"/>
          <w:b/>
          <w:bCs/>
          <w:sz w:val="24"/>
          <w:szCs w:val="24"/>
        </w:rPr>
        <w:t>DNS lookup</w:t>
      </w:r>
      <w:r w:rsidRPr="00D75468">
        <w:rPr>
          <w:rFonts w:ascii="Times New Roman" w:hAnsi="Times New Roman" w:cs="Times New Roman"/>
          <w:sz w:val="24"/>
          <w:szCs w:val="24"/>
        </w:rPr>
        <w:t> to translate the domain name into its corresponding IP address. Once the IP address is obtained, the browser establishes a connection with the web server using the </w:t>
      </w:r>
      <w:r w:rsidRPr="00D75468">
        <w:rPr>
          <w:rFonts w:ascii="Times New Roman" w:hAnsi="Times New Roman" w:cs="Times New Roman"/>
          <w:b/>
          <w:bCs/>
          <w:sz w:val="24"/>
          <w:szCs w:val="24"/>
        </w:rPr>
        <w:t>TCP Three-Way Handshake</w:t>
      </w:r>
      <w:r w:rsidRPr="00D75468">
        <w:rPr>
          <w:rFonts w:ascii="Times New Roman" w:hAnsi="Times New Roman" w:cs="Times New Roman"/>
          <w:sz w:val="24"/>
          <w:szCs w:val="24"/>
        </w:rPr>
        <w:t>, which creates a reliable communication channel between the client and the server. After the TCP connection is successfully established, the browser sends an </w:t>
      </w:r>
      <w:r w:rsidRPr="00D75468">
        <w:rPr>
          <w:rFonts w:ascii="Times New Roman" w:hAnsi="Times New Roman" w:cs="Times New Roman"/>
          <w:b/>
          <w:bCs/>
          <w:sz w:val="24"/>
          <w:szCs w:val="24"/>
        </w:rPr>
        <w:t>HTTP GET</w:t>
      </w:r>
      <w:r w:rsidRPr="00D75468">
        <w:rPr>
          <w:rFonts w:ascii="Times New Roman" w:hAnsi="Times New Roman" w:cs="Times New Roman"/>
          <w:sz w:val="24"/>
          <w:szCs w:val="24"/>
        </w:rPr>
        <w:t xml:space="preserve"> request to retrieve the requested webpage. The web server then processes the request </w:t>
      </w:r>
      <w:r w:rsidRPr="00D75468">
        <w:rPr>
          <w:rFonts w:ascii="Times New Roman" w:hAnsi="Times New Roman" w:cs="Times New Roman"/>
          <w:sz w:val="24"/>
          <w:szCs w:val="24"/>
        </w:rPr>
        <w:lastRenderedPageBreak/>
        <w:t>and returns the webpage content to the browser. This sequence ensures that the browser knows the server's address, establishes a reliable connection, and then requests the required web resource.</w:t>
      </w:r>
    </w:p>
    <w:p w14:paraId="003CD49D" w14:textId="5491DF77" w:rsidR="00D75468" w:rsidRPr="00D75468" w:rsidRDefault="00D75468" w:rsidP="00D75468">
      <w:pPr>
        <w:rPr>
          <w:rFonts w:ascii="Times New Roman" w:hAnsi="Times New Roman" w:cs="Times New Roman"/>
          <w:sz w:val="24"/>
          <w:szCs w:val="24"/>
        </w:rPr>
      </w:pPr>
    </w:p>
    <w:p w14:paraId="38B5439B" w14:textId="77777777" w:rsidR="00D75468" w:rsidRPr="00D75468" w:rsidRDefault="00D75468" w:rsidP="00D75468">
      <w:pPr>
        <w:rPr>
          <w:rFonts w:ascii="Times New Roman" w:hAnsi="Times New Roman" w:cs="Times New Roman"/>
          <w:b/>
          <w:bCs/>
          <w:sz w:val="24"/>
          <w:szCs w:val="24"/>
        </w:rPr>
      </w:pPr>
      <w:r w:rsidRPr="00D75468">
        <w:rPr>
          <w:rFonts w:ascii="Times New Roman" w:hAnsi="Times New Roman" w:cs="Times New Roman"/>
          <w:b/>
          <w:bCs/>
          <w:sz w:val="24"/>
          <w:szCs w:val="24"/>
        </w:rPr>
        <w:t>20. Under 20% packet loss, which protocol combination gives the best performance for a real-time multiplayer game?</w:t>
      </w:r>
    </w:p>
    <w:p w14:paraId="1CEF7079" w14:textId="77777777" w:rsidR="00D75468" w:rsidRPr="00D75468" w:rsidRDefault="00D75468" w:rsidP="00D75468">
      <w:pPr>
        <w:rPr>
          <w:rFonts w:ascii="Times New Roman" w:hAnsi="Times New Roman" w:cs="Times New Roman"/>
          <w:sz w:val="24"/>
          <w:szCs w:val="24"/>
        </w:rPr>
      </w:pPr>
      <w:r w:rsidRPr="00D75468">
        <w:rPr>
          <w:rFonts w:ascii="Times New Roman" w:hAnsi="Times New Roman" w:cs="Times New Roman"/>
          <w:sz w:val="24"/>
          <w:szCs w:val="24"/>
        </w:rPr>
        <w:t>a) TCP for game state, HTTP for assets</w:t>
      </w:r>
    </w:p>
    <w:p w14:paraId="28BA87AF" w14:textId="77777777" w:rsidR="00D75468" w:rsidRPr="00D75468" w:rsidRDefault="00D75468" w:rsidP="00D75468">
      <w:pPr>
        <w:rPr>
          <w:rFonts w:ascii="Times New Roman" w:hAnsi="Times New Roman" w:cs="Times New Roman"/>
          <w:sz w:val="24"/>
          <w:szCs w:val="24"/>
        </w:rPr>
      </w:pPr>
      <w:r w:rsidRPr="00D75468">
        <w:rPr>
          <w:rFonts w:ascii="Segoe UI Emoji" w:hAnsi="Segoe UI Emoji" w:cs="Segoe UI Emoji"/>
          <w:sz w:val="24"/>
          <w:szCs w:val="24"/>
        </w:rPr>
        <w:t>✅</w:t>
      </w:r>
      <w:r w:rsidRPr="00D75468">
        <w:rPr>
          <w:rFonts w:ascii="Times New Roman" w:hAnsi="Times New Roman" w:cs="Times New Roman"/>
          <w:sz w:val="24"/>
          <w:szCs w:val="24"/>
        </w:rPr>
        <w:t> </w:t>
      </w:r>
      <w:r w:rsidRPr="00D75468">
        <w:rPr>
          <w:rFonts w:ascii="Times New Roman" w:hAnsi="Times New Roman" w:cs="Times New Roman"/>
          <w:b/>
          <w:bCs/>
          <w:sz w:val="24"/>
          <w:szCs w:val="24"/>
        </w:rPr>
        <w:t>b) UDP with application-layer sequencing for game state, HTTP/3 for assets</w:t>
      </w:r>
    </w:p>
    <w:p w14:paraId="16F4011E" w14:textId="77777777" w:rsidR="00D75468" w:rsidRPr="00D75468" w:rsidRDefault="00D75468" w:rsidP="00D75468">
      <w:pPr>
        <w:rPr>
          <w:rFonts w:ascii="Times New Roman" w:hAnsi="Times New Roman" w:cs="Times New Roman"/>
          <w:sz w:val="24"/>
          <w:szCs w:val="24"/>
        </w:rPr>
      </w:pPr>
      <w:r w:rsidRPr="00D75468">
        <w:rPr>
          <w:rFonts w:ascii="Times New Roman" w:hAnsi="Times New Roman" w:cs="Times New Roman"/>
          <w:sz w:val="24"/>
          <w:szCs w:val="24"/>
        </w:rPr>
        <w:t>c) HTTP/2 for all traffic</w:t>
      </w:r>
    </w:p>
    <w:p w14:paraId="29DBACBF" w14:textId="77777777" w:rsidR="00D75468" w:rsidRDefault="00D75468" w:rsidP="00D75468">
      <w:pPr>
        <w:rPr>
          <w:rFonts w:ascii="Times New Roman" w:hAnsi="Times New Roman" w:cs="Times New Roman"/>
          <w:sz w:val="24"/>
          <w:szCs w:val="24"/>
        </w:rPr>
      </w:pPr>
      <w:r w:rsidRPr="00D75468">
        <w:rPr>
          <w:rFonts w:ascii="Times New Roman" w:hAnsi="Times New Roman" w:cs="Times New Roman"/>
          <w:sz w:val="24"/>
          <w:szCs w:val="24"/>
        </w:rPr>
        <w:t>d) TCP with Nagle enabled for all traffic</w:t>
      </w:r>
    </w:p>
    <w:p w14:paraId="192FBEC5" w14:textId="77777777" w:rsidR="0071245F" w:rsidRPr="00D75468" w:rsidRDefault="0071245F" w:rsidP="00D75468">
      <w:pPr>
        <w:rPr>
          <w:rFonts w:ascii="Times New Roman" w:hAnsi="Times New Roman" w:cs="Times New Roman"/>
          <w:sz w:val="24"/>
          <w:szCs w:val="24"/>
        </w:rPr>
      </w:pPr>
    </w:p>
    <w:p w14:paraId="6B7EF4D9" w14:textId="77777777" w:rsidR="00D75468" w:rsidRDefault="00D75468" w:rsidP="00D75468">
      <w:pPr>
        <w:rPr>
          <w:rFonts w:ascii="Times New Roman" w:hAnsi="Times New Roman" w:cs="Times New Roman"/>
          <w:sz w:val="24"/>
          <w:szCs w:val="24"/>
        </w:rPr>
      </w:pPr>
      <w:r w:rsidRPr="00D75468">
        <w:rPr>
          <w:rFonts w:ascii="Times New Roman" w:hAnsi="Times New Roman" w:cs="Times New Roman"/>
          <w:b/>
          <w:bCs/>
          <w:sz w:val="24"/>
          <w:szCs w:val="24"/>
        </w:rPr>
        <w:t>Answer: </w:t>
      </w:r>
      <w:r w:rsidRPr="0071245F">
        <w:rPr>
          <w:rFonts w:ascii="Times New Roman" w:hAnsi="Times New Roman" w:cs="Times New Roman"/>
          <w:sz w:val="24"/>
          <w:szCs w:val="24"/>
        </w:rPr>
        <w:t>b) UDP with application-layer sequencing for game state, HTTP/3 for assets</w:t>
      </w:r>
    </w:p>
    <w:p w14:paraId="04C2E480" w14:textId="77777777" w:rsidR="0071245F" w:rsidRPr="00D75468" w:rsidRDefault="0071245F" w:rsidP="00D75468">
      <w:pPr>
        <w:rPr>
          <w:rFonts w:ascii="Times New Roman" w:hAnsi="Times New Roman" w:cs="Times New Roman"/>
          <w:b/>
          <w:bCs/>
          <w:sz w:val="24"/>
          <w:szCs w:val="24"/>
        </w:rPr>
      </w:pPr>
    </w:p>
    <w:p w14:paraId="00842465" w14:textId="77777777" w:rsidR="00D75468" w:rsidRPr="00D75468" w:rsidRDefault="00D75468" w:rsidP="00D75468">
      <w:pPr>
        <w:rPr>
          <w:rFonts w:ascii="Times New Roman" w:hAnsi="Times New Roman" w:cs="Times New Roman"/>
          <w:b/>
          <w:bCs/>
          <w:sz w:val="24"/>
          <w:szCs w:val="24"/>
        </w:rPr>
      </w:pPr>
      <w:r w:rsidRPr="00D75468">
        <w:rPr>
          <w:rFonts w:ascii="Times New Roman" w:hAnsi="Times New Roman" w:cs="Times New Roman"/>
          <w:b/>
          <w:bCs/>
          <w:sz w:val="24"/>
          <w:szCs w:val="24"/>
        </w:rPr>
        <w:t>Explanation:</w:t>
      </w:r>
    </w:p>
    <w:p w14:paraId="6874D808" w14:textId="77777777" w:rsidR="00D75468" w:rsidRPr="00D75468" w:rsidRDefault="00D75468" w:rsidP="00D75468">
      <w:pPr>
        <w:rPr>
          <w:rFonts w:ascii="Times New Roman" w:hAnsi="Times New Roman" w:cs="Times New Roman"/>
          <w:sz w:val="24"/>
          <w:szCs w:val="24"/>
        </w:rPr>
      </w:pPr>
      <w:r w:rsidRPr="00D75468">
        <w:rPr>
          <w:rFonts w:ascii="Times New Roman" w:hAnsi="Times New Roman" w:cs="Times New Roman"/>
          <w:sz w:val="24"/>
          <w:szCs w:val="24"/>
        </w:rPr>
        <w:t>Real-time multiplayer games require </w:t>
      </w:r>
      <w:r w:rsidRPr="00D75468">
        <w:rPr>
          <w:rFonts w:ascii="Times New Roman" w:hAnsi="Times New Roman" w:cs="Times New Roman"/>
          <w:b/>
          <w:bCs/>
          <w:sz w:val="24"/>
          <w:szCs w:val="24"/>
        </w:rPr>
        <w:t>very low latency</w:t>
      </w:r>
      <w:r w:rsidRPr="00D75468">
        <w:rPr>
          <w:rFonts w:ascii="Times New Roman" w:hAnsi="Times New Roman" w:cs="Times New Roman"/>
          <w:sz w:val="24"/>
          <w:szCs w:val="24"/>
        </w:rPr>
        <w:t> because player movements, actions, and game events must be delivered immediately. UDP is the preferred transport protocol for transmitting game state information because it does not wait for acknowledgments or retransmissions, minimizing communication delay. To maintain packet order and detect missing updates, modern games implement </w:t>
      </w:r>
      <w:r w:rsidRPr="00D75468">
        <w:rPr>
          <w:rFonts w:ascii="Times New Roman" w:hAnsi="Times New Roman" w:cs="Times New Roman"/>
          <w:b/>
          <w:bCs/>
          <w:sz w:val="24"/>
          <w:szCs w:val="24"/>
        </w:rPr>
        <w:t>application-layer sequencing</w:t>
      </w:r>
      <w:r w:rsidRPr="00D75468">
        <w:rPr>
          <w:rFonts w:ascii="Times New Roman" w:hAnsi="Times New Roman" w:cs="Times New Roman"/>
          <w:sz w:val="24"/>
          <w:szCs w:val="24"/>
        </w:rPr>
        <w:t> instead of relying on TCP. For downloading game assets, updates, and multimedia content, </w:t>
      </w:r>
      <w:r w:rsidRPr="00D75468">
        <w:rPr>
          <w:rFonts w:ascii="Times New Roman" w:hAnsi="Times New Roman" w:cs="Times New Roman"/>
          <w:b/>
          <w:bCs/>
          <w:sz w:val="24"/>
          <w:szCs w:val="24"/>
        </w:rPr>
        <w:t>HTTP/3</w:t>
      </w:r>
      <w:r w:rsidRPr="00D75468">
        <w:rPr>
          <w:rFonts w:ascii="Times New Roman" w:hAnsi="Times New Roman" w:cs="Times New Roman"/>
          <w:sz w:val="24"/>
          <w:szCs w:val="24"/>
        </w:rPr>
        <w:t> is preferred because it uses the </w:t>
      </w:r>
      <w:r w:rsidRPr="00D75468">
        <w:rPr>
          <w:rFonts w:ascii="Times New Roman" w:hAnsi="Times New Roman" w:cs="Times New Roman"/>
          <w:b/>
          <w:bCs/>
          <w:sz w:val="24"/>
          <w:szCs w:val="24"/>
        </w:rPr>
        <w:t>QUIC protocol over UDP</w:t>
      </w:r>
      <w:r w:rsidRPr="00D75468">
        <w:rPr>
          <w:rFonts w:ascii="Times New Roman" w:hAnsi="Times New Roman" w:cs="Times New Roman"/>
          <w:sz w:val="24"/>
          <w:szCs w:val="24"/>
        </w:rPr>
        <w:t>, providing faster connection establishment, improved multiplexing, and better performance under packet loss. This combination ensures responsive gameplay while efficiently handling game downloads and updates, resulting in an improved gaming experience even in networks with approximately </w:t>
      </w:r>
      <w:r w:rsidRPr="00D75468">
        <w:rPr>
          <w:rFonts w:ascii="Times New Roman" w:hAnsi="Times New Roman" w:cs="Times New Roman"/>
          <w:b/>
          <w:bCs/>
          <w:sz w:val="24"/>
          <w:szCs w:val="24"/>
        </w:rPr>
        <w:t>20% packet loss</w:t>
      </w:r>
      <w:r w:rsidRPr="00D75468">
        <w:rPr>
          <w:rFonts w:ascii="Times New Roman" w:hAnsi="Times New Roman" w:cs="Times New Roman"/>
          <w:sz w:val="24"/>
          <w:szCs w:val="24"/>
        </w:rPr>
        <w:t>.</w:t>
      </w:r>
    </w:p>
    <w:p w14:paraId="4A9E5DA5" w14:textId="77777777" w:rsidR="00D75468" w:rsidRDefault="00D75468" w:rsidP="00B231CD">
      <w:pPr>
        <w:rPr>
          <w:rFonts w:ascii="Times New Roman" w:hAnsi="Times New Roman" w:cs="Times New Roman"/>
          <w:sz w:val="24"/>
          <w:szCs w:val="24"/>
        </w:rPr>
      </w:pPr>
    </w:p>
    <w:p w14:paraId="26C4541C" w14:textId="77777777" w:rsidR="0071245F" w:rsidRDefault="0071245F" w:rsidP="00B231CD">
      <w:pPr>
        <w:rPr>
          <w:rFonts w:ascii="Times New Roman" w:hAnsi="Times New Roman" w:cs="Times New Roman"/>
          <w:sz w:val="24"/>
          <w:szCs w:val="24"/>
        </w:rPr>
      </w:pPr>
    </w:p>
    <w:p w14:paraId="01372E0F" w14:textId="77777777" w:rsidR="0071245F" w:rsidRDefault="0071245F" w:rsidP="00B231CD">
      <w:pPr>
        <w:rPr>
          <w:rFonts w:ascii="Times New Roman" w:hAnsi="Times New Roman" w:cs="Times New Roman"/>
          <w:sz w:val="24"/>
          <w:szCs w:val="24"/>
        </w:rPr>
      </w:pPr>
    </w:p>
    <w:p w14:paraId="286399D6" w14:textId="77777777" w:rsidR="0071245F" w:rsidRDefault="0071245F" w:rsidP="00B231CD">
      <w:pPr>
        <w:rPr>
          <w:rFonts w:ascii="Times New Roman" w:hAnsi="Times New Roman" w:cs="Times New Roman"/>
          <w:sz w:val="24"/>
          <w:szCs w:val="24"/>
        </w:rPr>
      </w:pPr>
    </w:p>
    <w:p w14:paraId="082E8072" w14:textId="77777777" w:rsidR="0071245F" w:rsidRDefault="0071245F" w:rsidP="00B231CD">
      <w:pPr>
        <w:rPr>
          <w:rFonts w:ascii="Times New Roman" w:hAnsi="Times New Roman" w:cs="Times New Roman"/>
          <w:sz w:val="24"/>
          <w:szCs w:val="24"/>
        </w:rPr>
      </w:pPr>
    </w:p>
    <w:p w14:paraId="225F9CBE" w14:textId="77777777" w:rsidR="0071245F" w:rsidRDefault="0071245F" w:rsidP="00B231CD">
      <w:pPr>
        <w:rPr>
          <w:rFonts w:ascii="Times New Roman" w:hAnsi="Times New Roman" w:cs="Times New Roman"/>
          <w:sz w:val="24"/>
          <w:szCs w:val="24"/>
        </w:rPr>
      </w:pPr>
    </w:p>
    <w:p w14:paraId="0FFF53F7" w14:textId="77777777" w:rsidR="0071245F" w:rsidRDefault="0071245F" w:rsidP="00B231CD">
      <w:pPr>
        <w:rPr>
          <w:rFonts w:ascii="Times New Roman" w:hAnsi="Times New Roman" w:cs="Times New Roman"/>
          <w:sz w:val="24"/>
          <w:szCs w:val="24"/>
        </w:rPr>
      </w:pPr>
    </w:p>
    <w:p w14:paraId="59892EE0" w14:textId="77777777" w:rsidR="0071245F" w:rsidRDefault="0071245F" w:rsidP="00B231CD">
      <w:pPr>
        <w:rPr>
          <w:rFonts w:ascii="Times New Roman" w:hAnsi="Times New Roman" w:cs="Times New Roman"/>
          <w:sz w:val="24"/>
          <w:szCs w:val="24"/>
        </w:rPr>
      </w:pPr>
    </w:p>
    <w:p w14:paraId="4417914F" w14:textId="77777777" w:rsidR="0071245F" w:rsidRDefault="0071245F" w:rsidP="00B231CD">
      <w:pPr>
        <w:rPr>
          <w:rFonts w:ascii="Times New Roman" w:hAnsi="Times New Roman" w:cs="Times New Roman"/>
          <w:sz w:val="24"/>
          <w:szCs w:val="24"/>
        </w:rPr>
      </w:pPr>
    </w:p>
    <w:p w14:paraId="27F8521E" w14:textId="77777777" w:rsidR="0071245F" w:rsidRDefault="0071245F" w:rsidP="00B231CD">
      <w:pPr>
        <w:rPr>
          <w:rFonts w:ascii="Times New Roman" w:hAnsi="Times New Roman" w:cs="Times New Roman"/>
          <w:sz w:val="24"/>
          <w:szCs w:val="24"/>
        </w:rPr>
      </w:pPr>
    </w:p>
    <w:p w14:paraId="667050B2" w14:textId="77777777" w:rsidR="0071245F" w:rsidRDefault="0071245F" w:rsidP="00B231CD">
      <w:pPr>
        <w:rPr>
          <w:rFonts w:ascii="Times New Roman" w:hAnsi="Times New Roman" w:cs="Times New Roman"/>
          <w:sz w:val="24"/>
          <w:szCs w:val="24"/>
        </w:rPr>
      </w:pPr>
    </w:p>
    <w:p w14:paraId="6103147F" w14:textId="77777777" w:rsidR="0071245F" w:rsidRDefault="0071245F" w:rsidP="00B231CD">
      <w:pPr>
        <w:rPr>
          <w:rFonts w:ascii="Times New Roman" w:hAnsi="Times New Roman" w:cs="Times New Roman"/>
          <w:sz w:val="24"/>
          <w:szCs w:val="24"/>
        </w:rPr>
      </w:pPr>
    </w:p>
    <w:p w14:paraId="12388D02" w14:textId="77777777" w:rsidR="0071245F" w:rsidRDefault="0071245F" w:rsidP="00B231CD">
      <w:pPr>
        <w:rPr>
          <w:rFonts w:ascii="Times New Roman" w:hAnsi="Times New Roman" w:cs="Times New Roman"/>
          <w:sz w:val="24"/>
          <w:szCs w:val="24"/>
        </w:rPr>
      </w:pPr>
    </w:p>
    <w:p w14:paraId="1E810F3D" w14:textId="77777777" w:rsidR="0071245F" w:rsidRDefault="0071245F" w:rsidP="00B231CD">
      <w:pPr>
        <w:rPr>
          <w:rFonts w:ascii="Times New Roman" w:hAnsi="Times New Roman" w:cs="Times New Roman"/>
          <w:sz w:val="24"/>
          <w:szCs w:val="24"/>
        </w:rPr>
      </w:pPr>
    </w:p>
    <w:p w14:paraId="1CB69D45" w14:textId="77777777" w:rsidR="0071245F" w:rsidRDefault="0071245F" w:rsidP="00B231CD">
      <w:pPr>
        <w:rPr>
          <w:rFonts w:ascii="Times New Roman" w:hAnsi="Times New Roman" w:cs="Times New Roman"/>
          <w:sz w:val="24"/>
          <w:szCs w:val="24"/>
        </w:rPr>
      </w:pPr>
    </w:p>
    <w:p w14:paraId="5E29CE76" w14:textId="77777777" w:rsidR="0071245F" w:rsidRDefault="0071245F" w:rsidP="00B231CD">
      <w:pPr>
        <w:rPr>
          <w:rFonts w:ascii="Times New Roman" w:hAnsi="Times New Roman" w:cs="Times New Roman"/>
          <w:sz w:val="24"/>
          <w:szCs w:val="24"/>
        </w:rPr>
      </w:pPr>
    </w:p>
    <w:p w14:paraId="7BB41349" w14:textId="77777777" w:rsidR="0071245F" w:rsidRDefault="0071245F" w:rsidP="00B231CD">
      <w:pPr>
        <w:rPr>
          <w:rFonts w:ascii="Times New Roman" w:hAnsi="Times New Roman" w:cs="Times New Roman"/>
          <w:sz w:val="24"/>
          <w:szCs w:val="24"/>
        </w:rPr>
      </w:pPr>
    </w:p>
    <w:p w14:paraId="3D4F83B3" w14:textId="77777777" w:rsidR="0071245F" w:rsidRDefault="0071245F" w:rsidP="00B231CD">
      <w:pPr>
        <w:rPr>
          <w:rFonts w:ascii="Times New Roman" w:hAnsi="Times New Roman" w:cs="Times New Roman"/>
          <w:sz w:val="24"/>
          <w:szCs w:val="24"/>
        </w:rPr>
      </w:pPr>
    </w:p>
    <w:p w14:paraId="6F8F5577" w14:textId="77777777" w:rsidR="0071245F" w:rsidRDefault="0071245F" w:rsidP="00B231CD">
      <w:pPr>
        <w:rPr>
          <w:rFonts w:ascii="Times New Roman" w:hAnsi="Times New Roman" w:cs="Times New Roman"/>
          <w:sz w:val="24"/>
          <w:szCs w:val="24"/>
        </w:rPr>
      </w:pPr>
    </w:p>
    <w:p w14:paraId="5BD2424F" w14:textId="77777777" w:rsidR="0071245F" w:rsidRDefault="0071245F" w:rsidP="00B231CD">
      <w:pPr>
        <w:rPr>
          <w:rFonts w:ascii="Times New Roman" w:hAnsi="Times New Roman" w:cs="Times New Roman"/>
          <w:sz w:val="24"/>
          <w:szCs w:val="24"/>
        </w:rPr>
      </w:pPr>
    </w:p>
    <w:p w14:paraId="32842E34" w14:textId="77777777" w:rsidR="0071245F" w:rsidRPr="00B231CD" w:rsidRDefault="0071245F" w:rsidP="00B231CD">
      <w:pPr>
        <w:rPr>
          <w:rFonts w:ascii="Times New Roman" w:hAnsi="Times New Roman" w:cs="Times New Roman"/>
          <w:sz w:val="24"/>
          <w:szCs w:val="24"/>
        </w:rPr>
      </w:pPr>
    </w:p>
    <w:p w14:paraId="531A55C3" w14:textId="77777777" w:rsidR="001F514B" w:rsidRPr="0038123D" w:rsidRDefault="001F514B" w:rsidP="0038123D">
      <w:pPr>
        <w:rPr>
          <w:rFonts w:ascii="Times New Roman" w:hAnsi="Times New Roman" w:cs="Times New Roman"/>
          <w:sz w:val="24"/>
          <w:szCs w:val="24"/>
        </w:rPr>
      </w:pPr>
    </w:p>
    <w:p w14:paraId="0FED300D" w14:textId="77777777" w:rsidR="00487E2B" w:rsidRPr="0038123D" w:rsidRDefault="00487E2B" w:rsidP="00904696">
      <w:pPr>
        <w:rPr>
          <w:rFonts w:ascii="Times New Roman" w:hAnsi="Times New Roman" w:cs="Times New Roman"/>
          <w:sz w:val="24"/>
          <w:szCs w:val="24"/>
        </w:rPr>
      </w:pPr>
    </w:p>
    <w:p w14:paraId="19262666" w14:textId="77777777" w:rsidR="00A313B5" w:rsidRDefault="0046605B" w:rsidP="00E33113">
      <w:pPr>
        <w:jc w:val="center"/>
        <w:rPr>
          <w:b/>
          <w:bCs/>
          <w:sz w:val="24"/>
          <w:szCs w:val="24"/>
        </w:rPr>
      </w:pPr>
      <w:r>
        <w:rPr>
          <w:b/>
          <w:bCs/>
          <w:sz w:val="24"/>
          <w:szCs w:val="24"/>
        </w:rPr>
        <w:t>RUBRICS FOR CALCULATION:</w:t>
      </w:r>
    </w:p>
    <w:p w14:paraId="0BEE9A99" w14:textId="77777777" w:rsidR="00487E2B" w:rsidRDefault="00487E2B" w:rsidP="00E33113">
      <w:pPr>
        <w:jc w:val="center"/>
        <w:rPr>
          <w:b/>
          <w:bCs/>
          <w:sz w:val="24"/>
          <w:szCs w:val="24"/>
        </w:rPr>
      </w:pPr>
    </w:p>
    <w:tbl>
      <w:tblPr>
        <w:tblStyle w:val="a"/>
        <w:tblW w:w="9019" w:type="dxa"/>
        <w:tblInd w:w="0" w:type="dxa"/>
        <w:tblLayout w:type="fixed"/>
        <w:tblLook w:val="0400" w:firstRow="0" w:lastRow="0" w:firstColumn="0" w:lastColumn="0" w:noHBand="0" w:noVBand="1"/>
      </w:tblPr>
      <w:tblGrid>
        <w:gridCol w:w="1550"/>
        <w:gridCol w:w="1172"/>
        <w:gridCol w:w="1590"/>
        <w:gridCol w:w="1527"/>
        <w:gridCol w:w="1590"/>
        <w:gridCol w:w="1590"/>
      </w:tblGrid>
      <w:tr w:rsidR="00A313B5" w14:paraId="33AD01E2"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679BE2F4" w14:textId="77777777" w:rsidR="00A313B5" w:rsidRPr="00487E2B" w:rsidRDefault="0046605B">
            <w:pPr>
              <w:spacing w:line="240" w:lineRule="auto"/>
              <w:rPr>
                <w:b/>
                <w:bCs/>
                <w:color w:val="000000"/>
                <w:sz w:val="18"/>
                <w:szCs w:val="18"/>
              </w:rPr>
            </w:pPr>
            <w:r w:rsidRPr="00487E2B">
              <w:rPr>
                <w:b/>
                <w:bCs/>
                <w:color w:val="000000"/>
                <w:sz w:val="18"/>
                <w:szCs w:val="18"/>
              </w:rPr>
              <w:t>Criteria</w:t>
            </w:r>
          </w:p>
        </w:tc>
        <w:tc>
          <w:tcPr>
            <w:tcW w:w="1172" w:type="dxa"/>
            <w:tcBorders>
              <w:top w:val="single" w:sz="4" w:space="0" w:color="000000"/>
              <w:left w:val="nil"/>
              <w:bottom w:val="single" w:sz="4" w:space="0" w:color="000000"/>
              <w:right w:val="single" w:sz="4" w:space="0" w:color="000000"/>
            </w:tcBorders>
            <w:vAlign w:val="center"/>
          </w:tcPr>
          <w:p w14:paraId="625EAAEB" w14:textId="77777777" w:rsidR="00A313B5" w:rsidRPr="00487E2B" w:rsidRDefault="0046605B">
            <w:pPr>
              <w:spacing w:line="240" w:lineRule="auto"/>
              <w:rPr>
                <w:b/>
                <w:bCs/>
                <w:color w:val="000000"/>
                <w:sz w:val="18"/>
                <w:szCs w:val="18"/>
              </w:rPr>
            </w:pPr>
            <w:r w:rsidRPr="00487E2B">
              <w:rPr>
                <w:b/>
                <w:bCs/>
                <w:color w:val="000000"/>
                <w:sz w:val="18"/>
                <w:szCs w:val="18"/>
              </w:rPr>
              <w:t>Weightage (%)</w:t>
            </w:r>
          </w:p>
        </w:tc>
        <w:tc>
          <w:tcPr>
            <w:tcW w:w="1590" w:type="dxa"/>
            <w:tcBorders>
              <w:top w:val="single" w:sz="4" w:space="0" w:color="000000"/>
              <w:left w:val="nil"/>
              <w:bottom w:val="single" w:sz="4" w:space="0" w:color="000000"/>
              <w:right w:val="single" w:sz="4" w:space="0" w:color="000000"/>
            </w:tcBorders>
            <w:vAlign w:val="center"/>
          </w:tcPr>
          <w:p w14:paraId="64CFD202" w14:textId="77777777" w:rsidR="00A313B5" w:rsidRPr="00487E2B" w:rsidRDefault="0046605B">
            <w:pPr>
              <w:spacing w:line="240" w:lineRule="auto"/>
              <w:rPr>
                <w:b/>
                <w:bCs/>
                <w:color w:val="000000"/>
                <w:sz w:val="18"/>
                <w:szCs w:val="18"/>
              </w:rPr>
            </w:pPr>
            <w:r w:rsidRPr="00487E2B">
              <w:rPr>
                <w:b/>
                <w:bCs/>
                <w:color w:val="000000"/>
                <w:sz w:val="18"/>
                <w:szCs w:val="18"/>
              </w:rPr>
              <w:t>Level 4 (Exemplary)</w:t>
            </w:r>
          </w:p>
        </w:tc>
        <w:tc>
          <w:tcPr>
            <w:tcW w:w="1527" w:type="dxa"/>
            <w:tcBorders>
              <w:top w:val="single" w:sz="4" w:space="0" w:color="000000"/>
              <w:left w:val="nil"/>
              <w:bottom w:val="single" w:sz="4" w:space="0" w:color="000000"/>
              <w:right w:val="single" w:sz="4" w:space="0" w:color="000000"/>
            </w:tcBorders>
            <w:vAlign w:val="center"/>
          </w:tcPr>
          <w:p w14:paraId="13B8925C" w14:textId="77777777" w:rsidR="00A313B5" w:rsidRPr="00487E2B" w:rsidRDefault="0046605B">
            <w:pPr>
              <w:spacing w:line="240" w:lineRule="auto"/>
              <w:rPr>
                <w:b/>
                <w:bCs/>
                <w:color w:val="000000"/>
                <w:sz w:val="18"/>
                <w:szCs w:val="18"/>
              </w:rPr>
            </w:pPr>
            <w:r w:rsidRPr="00487E2B">
              <w:rPr>
                <w:b/>
                <w:bCs/>
                <w:color w:val="000000"/>
                <w:sz w:val="18"/>
                <w:szCs w:val="18"/>
              </w:rPr>
              <w:t>Level 3 (Proficient)</w:t>
            </w:r>
          </w:p>
        </w:tc>
        <w:tc>
          <w:tcPr>
            <w:tcW w:w="1590" w:type="dxa"/>
            <w:tcBorders>
              <w:top w:val="single" w:sz="4" w:space="0" w:color="000000"/>
              <w:left w:val="nil"/>
              <w:bottom w:val="single" w:sz="4" w:space="0" w:color="000000"/>
              <w:right w:val="single" w:sz="4" w:space="0" w:color="000000"/>
            </w:tcBorders>
            <w:vAlign w:val="center"/>
          </w:tcPr>
          <w:p w14:paraId="2AD3A206" w14:textId="77777777" w:rsidR="00A313B5" w:rsidRPr="00487E2B" w:rsidRDefault="0046605B">
            <w:pPr>
              <w:spacing w:line="240" w:lineRule="auto"/>
              <w:rPr>
                <w:b/>
                <w:bCs/>
                <w:color w:val="000000"/>
                <w:sz w:val="18"/>
                <w:szCs w:val="18"/>
              </w:rPr>
            </w:pPr>
            <w:r w:rsidRPr="00487E2B">
              <w:rPr>
                <w:b/>
                <w:bCs/>
                <w:color w:val="000000"/>
                <w:sz w:val="18"/>
                <w:szCs w:val="18"/>
              </w:rPr>
              <w:t>Level 2 (Developing)</w:t>
            </w:r>
          </w:p>
        </w:tc>
        <w:tc>
          <w:tcPr>
            <w:tcW w:w="1590" w:type="dxa"/>
            <w:tcBorders>
              <w:top w:val="single" w:sz="4" w:space="0" w:color="000000"/>
              <w:left w:val="nil"/>
              <w:bottom w:val="single" w:sz="4" w:space="0" w:color="000000"/>
              <w:right w:val="single" w:sz="4" w:space="0" w:color="000000"/>
            </w:tcBorders>
            <w:vAlign w:val="center"/>
          </w:tcPr>
          <w:p w14:paraId="13FB886A" w14:textId="77777777" w:rsidR="00A313B5" w:rsidRPr="00487E2B" w:rsidRDefault="0046605B">
            <w:pPr>
              <w:spacing w:line="240" w:lineRule="auto"/>
              <w:rPr>
                <w:b/>
                <w:bCs/>
                <w:color w:val="000000"/>
                <w:sz w:val="18"/>
                <w:szCs w:val="18"/>
              </w:rPr>
            </w:pPr>
            <w:r w:rsidRPr="00487E2B">
              <w:rPr>
                <w:b/>
                <w:bCs/>
                <w:color w:val="000000"/>
                <w:sz w:val="18"/>
                <w:szCs w:val="18"/>
              </w:rPr>
              <w:t>Level 1 (Beginning)</w:t>
            </w:r>
          </w:p>
        </w:tc>
      </w:tr>
      <w:tr w:rsidR="00A313B5" w14:paraId="12B0E715"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0F2DF77F" w14:textId="77777777" w:rsidR="00A313B5" w:rsidRPr="00487E2B" w:rsidRDefault="0046605B">
            <w:pPr>
              <w:spacing w:line="240" w:lineRule="auto"/>
              <w:rPr>
                <w:b/>
                <w:bCs/>
                <w:color w:val="000000"/>
                <w:sz w:val="18"/>
                <w:szCs w:val="18"/>
              </w:rPr>
            </w:pPr>
            <w:r w:rsidRPr="00487E2B">
              <w:rPr>
                <w:b/>
                <w:bCs/>
                <w:color w:val="000000"/>
                <w:sz w:val="18"/>
                <w:szCs w:val="18"/>
              </w:rPr>
              <w:t>Conceptual Understanding</w:t>
            </w:r>
          </w:p>
        </w:tc>
        <w:tc>
          <w:tcPr>
            <w:tcW w:w="1172" w:type="dxa"/>
            <w:tcBorders>
              <w:top w:val="single" w:sz="4" w:space="0" w:color="000000"/>
              <w:left w:val="nil"/>
              <w:bottom w:val="single" w:sz="4" w:space="0" w:color="000000"/>
              <w:right w:val="single" w:sz="4" w:space="0" w:color="000000"/>
            </w:tcBorders>
            <w:vAlign w:val="center"/>
          </w:tcPr>
          <w:p w14:paraId="717C860C" w14:textId="77777777" w:rsidR="00A313B5" w:rsidRPr="00487E2B" w:rsidRDefault="0046605B">
            <w:pPr>
              <w:spacing w:line="240" w:lineRule="auto"/>
              <w:rPr>
                <w:b/>
                <w:bCs/>
                <w:color w:val="000000"/>
                <w:sz w:val="18"/>
                <w:szCs w:val="18"/>
              </w:rPr>
            </w:pPr>
            <w:r w:rsidRPr="00487E2B">
              <w:rPr>
                <w:b/>
                <w:bCs/>
                <w:color w:val="000000"/>
                <w:sz w:val="18"/>
                <w:szCs w:val="18"/>
              </w:rPr>
              <w:t>30%</w:t>
            </w:r>
          </w:p>
        </w:tc>
        <w:tc>
          <w:tcPr>
            <w:tcW w:w="1590" w:type="dxa"/>
            <w:tcBorders>
              <w:top w:val="single" w:sz="4" w:space="0" w:color="000000"/>
              <w:left w:val="nil"/>
              <w:bottom w:val="single" w:sz="4" w:space="0" w:color="000000"/>
              <w:right w:val="single" w:sz="4" w:space="0" w:color="000000"/>
            </w:tcBorders>
            <w:vAlign w:val="center"/>
          </w:tcPr>
          <w:p w14:paraId="512F5C11" w14:textId="77777777" w:rsidR="00A313B5" w:rsidRPr="00487E2B" w:rsidRDefault="0046605B">
            <w:pPr>
              <w:spacing w:line="240" w:lineRule="auto"/>
              <w:rPr>
                <w:b/>
                <w:bCs/>
                <w:color w:val="000000"/>
                <w:sz w:val="18"/>
                <w:szCs w:val="18"/>
              </w:rPr>
            </w:pPr>
            <w:r w:rsidRPr="00487E2B">
              <w:rPr>
                <w:b/>
                <w:bCs/>
                <w:color w:val="000000"/>
                <w:sz w:val="18"/>
                <w:szCs w:val="18"/>
              </w:rPr>
              <w:t>Demonstrates thorough understanding; answers all questions accurately</w:t>
            </w:r>
          </w:p>
        </w:tc>
        <w:tc>
          <w:tcPr>
            <w:tcW w:w="1527" w:type="dxa"/>
            <w:tcBorders>
              <w:top w:val="single" w:sz="4" w:space="0" w:color="000000"/>
              <w:left w:val="nil"/>
              <w:bottom w:val="single" w:sz="4" w:space="0" w:color="000000"/>
              <w:right w:val="single" w:sz="4" w:space="0" w:color="000000"/>
            </w:tcBorders>
            <w:vAlign w:val="center"/>
          </w:tcPr>
          <w:p w14:paraId="20EBCC9F" w14:textId="77777777" w:rsidR="00A313B5" w:rsidRPr="00487E2B" w:rsidRDefault="0046605B">
            <w:pPr>
              <w:spacing w:line="240" w:lineRule="auto"/>
              <w:rPr>
                <w:b/>
                <w:bCs/>
                <w:color w:val="000000"/>
                <w:sz w:val="18"/>
                <w:szCs w:val="18"/>
              </w:rPr>
            </w:pPr>
            <w:r w:rsidRPr="00487E2B">
              <w:rPr>
                <w:b/>
                <w:bCs/>
                <w:color w:val="000000"/>
                <w:sz w:val="18"/>
                <w:szCs w:val="18"/>
              </w:rPr>
              <w:t>Shows good understanding with few errors</w:t>
            </w:r>
          </w:p>
        </w:tc>
        <w:tc>
          <w:tcPr>
            <w:tcW w:w="1590" w:type="dxa"/>
            <w:tcBorders>
              <w:top w:val="single" w:sz="4" w:space="0" w:color="000000"/>
              <w:left w:val="nil"/>
              <w:bottom w:val="single" w:sz="4" w:space="0" w:color="000000"/>
              <w:right w:val="single" w:sz="4" w:space="0" w:color="000000"/>
            </w:tcBorders>
            <w:vAlign w:val="center"/>
          </w:tcPr>
          <w:p w14:paraId="1115BE71" w14:textId="77777777" w:rsidR="00A313B5" w:rsidRPr="00487E2B" w:rsidRDefault="0046605B">
            <w:pPr>
              <w:spacing w:line="240" w:lineRule="auto"/>
              <w:rPr>
                <w:b/>
                <w:bCs/>
                <w:color w:val="000000"/>
                <w:sz w:val="18"/>
                <w:szCs w:val="18"/>
              </w:rPr>
            </w:pPr>
            <w:r w:rsidRPr="00487E2B">
              <w:rPr>
                <w:b/>
                <w:bCs/>
                <w:color w:val="000000"/>
                <w:sz w:val="18"/>
                <w:szCs w:val="18"/>
              </w:rPr>
              <w:t>Partial understanding; several incorrect responses</w:t>
            </w:r>
          </w:p>
        </w:tc>
        <w:tc>
          <w:tcPr>
            <w:tcW w:w="1590" w:type="dxa"/>
            <w:tcBorders>
              <w:top w:val="single" w:sz="4" w:space="0" w:color="000000"/>
              <w:left w:val="nil"/>
              <w:bottom w:val="single" w:sz="4" w:space="0" w:color="000000"/>
              <w:right w:val="single" w:sz="4" w:space="0" w:color="000000"/>
            </w:tcBorders>
            <w:vAlign w:val="center"/>
          </w:tcPr>
          <w:p w14:paraId="0A379DE4" w14:textId="77777777" w:rsidR="00A313B5" w:rsidRPr="00487E2B" w:rsidRDefault="0046605B">
            <w:pPr>
              <w:spacing w:line="240" w:lineRule="auto"/>
              <w:rPr>
                <w:b/>
                <w:bCs/>
                <w:color w:val="000000"/>
                <w:sz w:val="18"/>
                <w:szCs w:val="18"/>
              </w:rPr>
            </w:pPr>
            <w:r w:rsidRPr="00487E2B">
              <w:rPr>
                <w:b/>
                <w:bCs/>
                <w:color w:val="000000"/>
                <w:sz w:val="18"/>
                <w:szCs w:val="18"/>
              </w:rPr>
              <w:t>Lacks understanding; majority of answers incorrect</w:t>
            </w:r>
          </w:p>
        </w:tc>
      </w:tr>
      <w:tr w:rsidR="00A313B5" w14:paraId="40F1823D"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279DCD66" w14:textId="77777777" w:rsidR="00A313B5" w:rsidRPr="00487E2B" w:rsidRDefault="0046605B">
            <w:pPr>
              <w:spacing w:line="240" w:lineRule="auto"/>
              <w:rPr>
                <w:b/>
                <w:bCs/>
                <w:color w:val="000000"/>
                <w:sz w:val="18"/>
                <w:szCs w:val="18"/>
              </w:rPr>
            </w:pPr>
            <w:r w:rsidRPr="00487E2B">
              <w:rPr>
                <w:b/>
                <w:bCs/>
                <w:color w:val="000000"/>
                <w:sz w:val="18"/>
                <w:szCs w:val="18"/>
              </w:rPr>
              <w:t>Accuracy of Answers</w:t>
            </w:r>
          </w:p>
        </w:tc>
        <w:tc>
          <w:tcPr>
            <w:tcW w:w="1172" w:type="dxa"/>
            <w:tcBorders>
              <w:top w:val="single" w:sz="4" w:space="0" w:color="000000"/>
              <w:left w:val="nil"/>
              <w:bottom w:val="single" w:sz="4" w:space="0" w:color="000000"/>
              <w:right w:val="single" w:sz="4" w:space="0" w:color="000000"/>
            </w:tcBorders>
            <w:vAlign w:val="center"/>
          </w:tcPr>
          <w:p w14:paraId="6BDD8171" w14:textId="77777777" w:rsidR="00A313B5" w:rsidRPr="00487E2B" w:rsidRDefault="0046605B">
            <w:pPr>
              <w:spacing w:line="240" w:lineRule="auto"/>
              <w:rPr>
                <w:b/>
                <w:bCs/>
                <w:color w:val="000000"/>
                <w:sz w:val="18"/>
                <w:szCs w:val="18"/>
              </w:rPr>
            </w:pPr>
            <w:r w:rsidRPr="00487E2B">
              <w:rPr>
                <w:b/>
                <w:bCs/>
                <w:color w:val="000000"/>
                <w:sz w:val="18"/>
                <w:szCs w:val="18"/>
              </w:rPr>
              <w:t>25%</w:t>
            </w:r>
          </w:p>
        </w:tc>
        <w:tc>
          <w:tcPr>
            <w:tcW w:w="1590" w:type="dxa"/>
            <w:tcBorders>
              <w:top w:val="single" w:sz="4" w:space="0" w:color="000000"/>
              <w:left w:val="nil"/>
              <w:bottom w:val="single" w:sz="4" w:space="0" w:color="000000"/>
              <w:right w:val="single" w:sz="4" w:space="0" w:color="000000"/>
            </w:tcBorders>
            <w:vAlign w:val="center"/>
          </w:tcPr>
          <w:p w14:paraId="2BBBBF84" w14:textId="77777777" w:rsidR="00A313B5" w:rsidRPr="00487E2B" w:rsidRDefault="0046605B">
            <w:pPr>
              <w:spacing w:line="240" w:lineRule="auto"/>
              <w:rPr>
                <w:b/>
                <w:bCs/>
                <w:color w:val="000000"/>
                <w:sz w:val="18"/>
                <w:szCs w:val="18"/>
              </w:rPr>
            </w:pPr>
            <w:r w:rsidRPr="00487E2B">
              <w:rPr>
                <w:b/>
                <w:bCs/>
                <w:color w:val="000000"/>
                <w:sz w:val="18"/>
                <w:szCs w:val="18"/>
              </w:rPr>
              <w:t>All answers are correct</w:t>
            </w:r>
          </w:p>
        </w:tc>
        <w:tc>
          <w:tcPr>
            <w:tcW w:w="1527" w:type="dxa"/>
            <w:tcBorders>
              <w:top w:val="single" w:sz="4" w:space="0" w:color="000000"/>
              <w:left w:val="nil"/>
              <w:bottom w:val="single" w:sz="4" w:space="0" w:color="000000"/>
              <w:right w:val="single" w:sz="4" w:space="0" w:color="000000"/>
            </w:tcBorders>
            <w:vAlign w:val="center"/>
          </w:tcPr>
          <w:p w14:paraId="5CAF0158" w14:textId="77777777" w:rsidR="00A313B5" w:rsidRPr="00487E2B" w:rsidRDefault="0046605B">
            <w:pPr>
              <w:spacing w:line="240" w:lineRule="auto"/>
              <w:rPr>
                <w:b/>
                <w:bCs/>
                <w:color w:val="000000"/>
                <w:sz w:val="18"/>
                <w:szCs w:val="18"/>
              </w:rPr>
            </w:pPr>
            <w:r w:rsidRPr="00487E2B">
              <w:rPr>
                <w:b/>
                <w:bCs/>
                <w:color w:val="000000"/>
                <w:sz w:val="18"/>
                <w:szCs w:val="18"/>
              </w:rPr>
              <w:t>Most answers are correct with minor mistakes</w:t>
            </w:r>
          </w:p>
        </w:tc>
        <w:tc>
          <w:tcPr>
            <w:tcW w:w="1590" w:type="dxa"/>
            <w:tcBorders>
              <w:top w:val="single" w:sz="4" w:space="0" w:color="000000"/>
              <w:left w:val="nil"/>
              <w:bottom w:val="single" w:sz="4" w:space="0" w:color="000000"/>
              <w:right w:val="single" w:sz="4" w:space="0" w:color="000000"/>
            </w:tcBorders>
            <w:vAlign w:val="center"/>
          </w:tcPr>
          <w:p w14:paraId="40D3775E" w14:textId="77777777" w:rsidR="00A313B5" w:rsidRPr="00487E2B" w:rsidRDefault="0046605B">
            <w:pPr>
              <w:spacing w:line="240" w:lineRule="auto"/>
              <w:rPr>
                <w:b/>
                <w:bCs/>
                <w:color w:val="000000"/>
                <w:sz w:val="18"/>
                <w:szCs w:val="18"/>
              </w:rPr>
            </w:pPr>
            <w:r w:rsidRPr="00487E2B">
              <w:rPr>
                <w:b/>
                <w:bCs/>
                <w:color w:val="000000"/>
                <w:sz w:val="18"/>
                <w:szCs w:val="18"/>
              </w:rPr>
              <w:t>Some correct answers; frequent errors</w:t>
            </w:r>
          </w:p>
        </w:tc>
        <w:tc>
          <w:tcPr>
            <w:tcW w:w="1590" w:type="dxa"/>
            <w:tcBorders>
              <w:top w:val="single" w:sz="4" w:space="0" w:color="000000"/>
              <w:left w:val="nil"/>
              <w:bottom w:val="single" w:sz="4" w:space="0" w:color="000000"/>
              <w:right w:val="single" w:sz="4" w:space="0" w:color="000000"/>
            </w:tcBorders>
            <w:vAlign w:val="center"/>
          </w:tcPr>
          <w:p w14:paraId="0B97284B" w14:textId="77777777" w:rsidR="00A313B5" w:rsidRPr="00487E2B" w:rsidRDefault="0046605B">
            <w:pPr>
              <w:spacing w:line="240" w:lineRule="auto"/>
              <w:rPr>
                <w:b/>
                <w:bCs/>
                <w:color w:val="000000"/>
                <w:sz w:val="18"/>
                <w:szCs w:val="18"/>
              </w:rPr>
            </w:pPr>
            <w:r w:rsidRPr="00487E2B">
              <w:rPr>
                <w:b/>
                <w:bCs/>
                <w:color w:val="000000"/>
                <w:sz w:val="18"/>
                <w:szCs w:val="18"/>
              </w:rPr>
              <w:t>Mostly incorrect answers</w:t>
            </w:r>
          </w:p>
        </w:tc>
      </w:tr>
      <w:tr w:rsidR="00A313B5" w14:paraId="6F934504"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0C1E3275" w14:textId="77777777" w:rsidR="00A313B5" w:rsidRPr="00487E2B" w:rsidRDefault="0046605B">
            <w:pPr>
              <w:spacing w:line="240" w:lineRule="auto"/>
              <w:rPr>
                <w:b/>
                <w:bCs/>
                <w:color w:val="000000"/>
                <w:sz w:val="18"/>
                <w:szCs w:val="18"/>
              </w:rPr>
            </w:pPr>
            <w:r w:rsidRPr="00487E2B">
              <w:rPr>
                <w:b/>
                <w:bCs/>
                <w:color w:val="000000"/>
                <w:sz w:val="18"/>
                <w:szCs w:val="18"/>
              </w:rPr>
              <w:t>Application of Knowledge</w:t>
            </w:r>
          </w:p>
        </w:tc>
        <w:tc>
          <w:tcPr>
            <w:tcW w:w="1172" w:type="dxa"/>
            <w:tcBorders>
              <w:top w:val="single" w:sz="4" w:space="0" w:color="000000"/>
              <w:left w:val="nil"/>
              <w:bottom w:val="single" w:sz="4" w:space="0" w:color="000000"/>
              <w:right w:val="single" w:sz="4" w:space="0" w:color="000000"/>
            </w:tcBorders>
            <w:vAlign w:val="center"/>
          </w:tcPr>
          <w:p w14:paraId="7D82733D" w14:textId="77777777" w:rsidR="00A313B5" w:rsidRPr="00487E2B" w:rsidRDefault="0046605B">
            <w:pPr>
              <w:spacing w:line="240" w:lineRule="auto"/>
              <w:rPr>
                <w:b/>
                <w:bCs/>
                <w:color w:val="000000"/>
                <w:sz w:val="18"/>
                <w:szCs w:val="18"/>
              </w:rPr>
            </w:pPr>
            <w:r w:rsidRPr="00487E2B">
              <w:rPr>
                <w:b/>
                <w:bCs/>
                <w:color w:val="000000"/>
                <w:sz w:val="18"/>
                <w:szCs w:val="18"/>
              </w:rPr>
              <w:t>20%</w:t>
            </w:r>
          </w:p>
        </w:tc>
        <w:tc>
          <w:tcPr>
            <w:tcW w:w="1590" w:type="dxa"/>
            <w:tcBorders>
              <w:top w:val="single" w:sz="4" w:space="0" w:color="000000"/>
              <w:left w:val="nil"/>
              <w:bottom w:val="single" w:sz="4" w:space="0" w:color="000000"/>
              <w:right w:val="single" w:sz="4" w:space="0" w:color="000000"/>
            </w:tcBorders>
            <w:vAlign w:val="center"/>
          </w:tcPr>
          <w:p w14:paraId="108BE8F8" w14:textId="77777777" w:rsidR="00A313B5" w:rsidRPr="00487E2B" w:rsidRDefault="0046605B">
            <w:pPr>
              <w:spacing w:line="240" w:lineRule="auto"/>
              <w:rPr>
                <w:b/>
                <w:bCs/>
                <w:color w:val="000000"/>
                <w:sz w:val="18"/>
                <w:szCs w:val="18"/>
              </w:rPr>
            </w:pPr>
            <w:r w:rsidRPr="00487E2B">
              <w:rPr>
                <w:b/>
                <w:bCs/>
                <w:color w:val="000000"/>
                <w:sz w:val="18"/>
                <w:szCs w:val="18"/>
              </w:rPr>
              <w:t>Correctly applies concepts to problem-based questions</w:t>
            </w:r>
          </w:p>
        </w:tc>
        <w:tc>
          <w:tcPr>
            <w:tcW w:w="1527" w:type="dxa"/>
            <w:tcBorders>
              <w:top w:val="single" w:sz="4" w:space="0" w:color="000000"/>
              <w:left w:val="nil"/>
              <w:bottom w:val="single" w:sz="4" w:space="0" w:color="000000"/>
              <w:right w:val="single" w:sz="4" w:space="0" w:color="000000"/>
            </w:tcBorders>
            <w:vAlign w:val="center"/>
          </w:tcPr>
          <w:p w14:paraId="627524AB" w14:textId="77777777" w:rsidR="00A313B5" w:rsidRPr="00487E2B" w:rsidRDefault="0046605B">
            <w:pPr>
              <w:spacing w:line="240" w:lineRule="auto"/>
              <w:rPr>
                <w:b/>
                <w:bCs/>
                <w:color w:val="000000"/>
                <w:sz w:val="18"/>
                <w:szCs w:val="18"/>
              </w:rPr>
            </w:pPr>
            <w:r w:rsidRPr="00487E2B">
              <w:rPr>
                <w:b/>
                <w:bCs/>
                <w:color w:val="000000"/>
                <w:sz w:val="18"/>
                <w:szCs w:val="18"/>
              </w:rPr>
              <w:t>Applies concepts with minor errors</w:t>
            </w:r>
          </w:p>
        </w:tc>
        <w:tc>
          <w:tcPr>
            <w:tcW w:w="1590" w:type="dxa"/>
            <w:tcBorders>
              <w:top w:val="single" w:sz="4" w:space="0" w:color="000000"/>
              <w:left w:val="nil"/>
              <w:bottom w:val="single" w:sz="4" w:space="0" w:color="000000"/>
              <w:right w:val="single" w:sz="4" w:space="0" w:color="000000"/>
            </w:tcBorders>
            <w:vAlign w:val="center"/>
          </w:tcPr>
          <w:p w14:paraId="430CA543" w14:textId="77777777" w:rsidR="00A313B5" w:rsidRPr="00487E2B" w:rsidRDefault="0046605B">
            <w:pPr>
              <w:spacing w:line="240" w:lineRule="auto"/>
              <w:rPr>
                <w:b/>
                <w:bCs/>
                <w:color w:val="000000"/>
                <w:sz w:val="18"/>
                <w:szCs w:val="18"/>
              </w:rPr>
            </w:pPr>
            <w:r w:rsidRPr="00487E2B">
              <w:rPr>
                <w:b/>
                <w:bCs/>
                <w:color w:val="000000"/>
                <w:sz w:val="18"/>
                <w:szCs w:val="18"/>
              </w:rPr>
              <w:t>Limited ability to apply concepts</w:t>
            </w:r>
          </w:p>
        </w:tc>
        <w:tc>
          <w:tcPr>
            <w:tcW w:w="1590" w:type="dxa"/>
            <w:tcBorders>
              <w:top w:val="single" w:sz="4" w:space="0" w:color="000000"/>
              <w:left w:val="nil"/>
              <w:bottom w:val="single" w:sz="4" w:space="0" w:color="000000"/>
              <w:right w:val="single" w:sz="4" w:space="0" w:color="000000"/>
            </w:tcBorders>
            <w:vAlign w:val="center"/>
          </w:tcPr>
          <w:p w14:paraId="572CDFD1" w14:textId="77777777" w:rsidR="00A313B5" w:rsidRPr="00487E2B" w:rsidRDefault="0046605B">
            <w:pPr>
              <w:spacing w:line="240" w:lineRule="auto"/>
              <w:rPr>
                <w:b/>
                <w:bCs/>
                <w:color w:val="000000"/>
                <w:sz w:val="18"/>
                <w:szCs w:val="18"/>
              </w:rPr>
            </w:pPr>
            <w:r w:rsidRPr="00487E2B">
              <w:rPr>
                <w:b/>
                <w:bCs/>
                <w:color w:val="000000"/>
                <w:sz w:val="18"/>
                <w:szCs w:val="18"/>
              </w:rPr>
              <w:t>Unable to apply concepts</w:t>
            </w:r>
          </w:p>
        </w:tc>
      </w:tr>
      <w:tr w:rsidR="00A313B5" w14:paraId="16A837ED"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FCBA076" w14:textId="77777777" w:rsidR="00A313B5" w:rsidRPr="00487E2B" w:rsidRDefault="0046605B">
            <w:pPr>
              <w:spacing w:line="240" w:lineRule="auto"/>
              <w:rPr>
                <w:b/>
                <w:bCs/>
                <w:color w:val="000000"/>
                <w:sz w:val="18"/>
                <w:szCs w:val="18"/>
              </w:rPr>
            </w:pPr>
            <w:r w:rsidRPr="00487E2B">
              <w:rPr>
                <w:b/>
                <w:bCs/>
                <w:color w:val="000000"/>
                <w:sz w:val="18"/>
                <w:szCs w:val="18"/>
              </w:rPr>
              <w:t>Time Management</w:t>
            </w:r>
          </w:p>
        </w:tc>
        <w:tc>
          <w:tcPr>
            <w:tcW w:w="1172" w:type="dxa"/>
            <w:tcBorders>
              <w:top w:val="single" w:sz="4" w:space="0" w:color="000000"/>
              <w:left w:val="nil"/>
              <w:bottom w:val="single" w:sz="4" w:space="0" w:color="000000"/>
              <w:right w:val="single" w:sz="4" w:space="0" w:color="000000"/>
            </w:tcBorders>
            <w:vAlign w:val="center"/>
          </w:tcPr>
          <w:p w14:paraId="41D7D25E" w14:textId="77777777" w:rsidR="00A313B5" w:rsidRPr="00487E2B" w:rsidRDefault="0046605B">
            <w:pPr>
              <w:spacing w:line="240" w:lineRule="auto"/>
              <w:rPr>
                <w:b/>
                <w:bCs/>
                <w:color w:val="000000"/>
                <w:sz w:val="18"/>
                <w:szCs w:val="18"/>
              </w:rPr>
            </w:pPr>
            <w:r w:rsidRPr="00487E2B">
              <w:rPr>
                <w:b/>
                <w:bCs/>
                <w:color w:val="000000"/>
                <w:sz w:val="18"/>
                <w:szCs w:val="18"/>
              </w:rPr>
              <w:t>15%</w:t>
            </w:r>
          </w:p>
        </w:tc>
        <w:tc>
          <w:tcPr>
            <w:tcW w:w="1590" w:type="dxa"/>
            <w:tcBorders>
              <w:top w:val="single" w:sz="4" w:space="0" w:color="000000"/>
              <w:left w:val="nil"/>
              <w:bottom w:val="single" w:sz="4" w:space="0" w:color="000000"/>
              <w:right w:val="single" w:sz="4" w:space="0" w:color="000000"/>
            </w:tcBorders>
            <w:vAlign w:val="center"/>
          </w:tcPr>
          <w:p w14:paraId="0FAE3199" w14:textId="77777777" w:rsidR="00A313B5" w:rsidRPr="00487E2B" w:rsidRDefault="0046605B">
            <w:pPr>
              <w:spacing w:line="240" w:lineRule="auto"/>
              <w:rPr>
                <w:b/>
                <w:bCs/>
                <w:color w:val="000000"/>
                <w:sz w:val="18"/>
                <w:szCs w:val="18"/>
              </w:rPr>
            </w:pPr>
            <w:r w:rsidRPr="00487E2B">
              <w:rPr>
                <w:b/>
                <w:bCs/>
                <w:color w:val="000000"/>
                <w:sz w:val="18"/>
                <w:szCs w:val="18"/>
              </w:rPr>
              <w:t>Completes quiz well within time efficiently</w:t>
            </w:r>
          </w:p>
        </w:tc>
        <w:tc>
          <w:tcPr>
            <w:tcW w:w="1527" w:type="dxa"/>
            <w:tcBorders>
              <w:top w:val="single" w:sz="4" w:space="0" w:color="000000"/>
              <w:left w:val="nil"/>
              <w:bottom w:val="single" w:sz="4" w:space="0" w:color="000000"/>
              <w:right w:val="single" w:sz="4" w:space="0" w:color="000000"/>
            </w:tcBorders>
            <w:vAlign w:val="center"/>
          </w:tcPr>
          <w:p w14:paraId="28B17F11" w14:textId="77777777" w:rsidR="00A313B5" w:rsidRPr="00487E2B" w:rsidRDefault="0046605B">
            <w:pPr>
              <w:spacing w:line="240" w:lineRule="auto"/>
              <w:rPr>
                <w:b/>
                <w:bCs/>
                <w:color w:val="000000"/>
                <w:sz w:val="18"/>
                <w:szCs w:val="18"/>
              </w:rPr>
            </w:pPr>
            <w:r w:rsidRPr="00487E2B">
              <w:rPr>
                <w:b/>
                <w:bCs/>
                <w:color w:val="000000"/>
                <w:sz w:val="18"/>
                <w:szCs w:val="18"/>
              </w:rPr>
              <w:t>Completes on time with minor delays</w:t>
            </w:r>
          </w:p>
        </w:tc>
        <w:tc>
          <w:tcPr>
            <w:tcW w:w="1590" w:type="dxa"/>
            <w:tcBorders>
              <w:top w:val="single" w:sz="4" w:space="0" w:color="000000"/>
              <w:left w:val="nil"/>
              <w:bottom w:val="single" w:sz="4" w:space="0" w:color="000000"/>
              <w:right w:val="single" w:sz="4" w:space="0" w:color="000000"/>
            </w:tcBorders>
            <w:vAlign w:val="center"/>
          </w:tcPr>
          <w:p w14:paraId="3C6489C4" w14:textId="77777777" w:rsidR="00A313B5" w:rsidRPr="00487E2B" w:rsidRDefault="0046605B">
            <w:pPr>
              <w:spacing w:line="240" w:lineRule="auto"/>
              <w:rPr>
                <w:b/>
                <w:bCs/>
                <w:color w:val="000000"/>
                <w:sz w:val="18"/>
                <w:szCs w:val="18"/>
              </w:rPr>
            </w:pPr>
            <w:r w:rsidRPr="00487E2B">
              <w:rPr>
                <w:b/>
                <w:bCs/>
                <w:color w:val="000000"/>
                <w:sz w:val="18"/>
                <w:szCs w:val="18"/>
              </w:rPr>
              <w:t>Requires extra time or rushes through questions</w:t>
            </w:r>
          </w:p>
        </w:tc>
        <w:tc>
          <w:tcPr>
            <w:tcW w:w="1590" w:type="dxa"/>
            <w:tcBorders>
              <w:top w:val="single" w:sz="4" w:space="0" w:color="000000"/>
              <w:left w:val="nil"/>
              <w:bottom w:val="single" w:sz="4" w:space="0" w:color="000000"/>
              <w:right w:val="single" w:sz="4" w:space="0" w:color="000000"/>
            </w:tcBorders>
            <w:vAlign w:val="center"/>
          </w:tcPr>
          <w:p w14:paraId="7805EED4" w14:textId="77777777" w:rsidR="00A313B5" w:rsidRPr="00487E2B" w:rsidRDefault="0046605B">
            <w:pPr>
              <w:spacing w:line="240" w:lineRule="auto"/>
              <w:rPr>
                <w:b/>
                <w:bCs/>
                <w:color w:val="000000"/>
                <w:sz w:val="18"/>
                <w:szCs w:val="18"/>
              </w:rPr>
            </w:pPr>
            <w:r w:rsidRPr="00487E2B">
              <w:rPr>
                <w:b/>
                <w:bCs/>
                <w:color w:val="000000"/>
                <w:sz w:val="18"/>
                <w:szCs w:val="18"/>
              </w:rPr>
              <w:t>Unable to complete within given time</w:t>
            </w:r>
          </w:p>
        </w:tc>
      </w:tr>
      <w:tr w:rsidR="00A313B5" w14:paraId="6650D37E"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4E762AC8" w14:textId="77777777" w:rsidR="00E33113" w:rsidRPr="00487E2B" w:rsidRDefault="0046605B">
            <w:pPr>
              <w:spacing w:line="240" w:lineRule="auto"/>
              <w:rPr>
                <w:b/>
                <w:bCs/>
                <w:color w:val="000000"/>
                <w:sz w:val="18"/>
                <w:szCs w:val="18"/>
              </w:rPr>
            </w:pPr>
            <w:r w:rsidRPr="00487E2B">
              <w:rPr>
                <w:b/>
                <w:bCs/>
                <w:color w:val="000000"/>
                <w:sz w:val="18"/>
                <w:szCs w:val="18"/>
              </w:rPr>
              <w:t>Question Interpretation</w:t>
            </w:r>
          </w:p>
          <w:p w14:paraId="26541087" w14:textId="77777777" w:rsidR="00E33113" w:rsidRPr="00487E2B" w:rsidRDefault="00E33113" w:rsidP="00E33113">
            <w:pPr>
              <w:rPr>
                <w:sz w:val="18"/>
                <w:szCs w:val="18"/>
              </w:rPr>
            </w:pPr>
          </w:p>
          <w:p w14:paraId="020AC4AB" w14:textId="77777777" w:rsidR="00E33113" w:rsidRPr="00487E2B" w:rsidRDefault="00E33113" w:rsidP="00E33113">
            <w:pPr>
              <w:rPr>
                <w:sz w:val="18"/>
                <w:szCs w:val="18"/>
              </w:rPr>
            </w:pPr>
          </w:p>
          <w:p w14:paraId="72277B61" w14:textId="77777777" w:rsidR="00A313B5" w:rsidRPr="00487E2B" w:rsidRDefault="00A313B5" w:rsidP="00E33113">
            <w:pPr>
              <w:rPr>
                <w:sz w:val="18"/>
                <w:szCs w:val="18"/>
              </w:rPr>
            </w:pPr>
          </w:p>
        </w:tc>
        <w:tc>
          <w:tcPr>
            <w:tcW w:w="1172" w:type="dxa"/>
            <w:tcBorders>
              <w:top w:val="single" w:sz="4" w:space="0" w:color="000000"/>
              <w:left w:val="nil"/>
              <w:bottom w:val="single" w:sz="4" w:space="0" w:color="000000"/>
              <w:right w:val="single" w:sz="4" w:space="0" w:color="000000"/>
            </w:tcBorders>
            <w:vAlign w:val="center"/>
          </w:tcPr>
          <w:p w14:paraId="6FB53F55" w14:textId="77777777" w:rsidR="00A313B5" w:rsidRPr="00487E2B" w:rsidRDefault="0046605B">
            <w:pPr>
              <w:spacing w:line="240" w:lineRule="auto"/>
              <w:rPr>
                <w:b/>
                <w:bCs/>
                <w:color w:val="000000"/>
                <w:sz w:val="18"/>
                <w:szCs w:val="18"/>
              </w:rPr>
            </w:pPr>
            <w:r w:rsidRPr="00487E2B">
              <w:rPr>
                <w:b/>
                <w:bCs/>
                <w:color w:val="000000"/>
                <w:sz w:val="18"/>
                <w:szCs w:val="18"/>
              </w:rPr>
              <w:t>10%</w:t>
            </w:r>
          </w:p>
        </w:tc>
        <w:tc>
          <w:tcPr>
            <w:tcW w:w="1590" w:type="dxa"/>
            <w:tcBorders>
              <w:top w:val="single" w:sz="4" w:space="0" w:color="000000"/>
              <w:left w:val="nil"/>
              <w:bottom w:val="single" w:sz="4" w:space="0" w:color="000000"/>
              <w:right w:val="single" w:sz="4" w:space="0" w:color="000000"/>
            </w:tcBorders>
            <w:vAlign w:val="center"/>
          </w:tcPr>
          <w:p w14:paraId="174BA3D5" w14:textId="77777777" w:rsidR="00A313B5" w:rsidRPr="00487E2B" w:rsidRDefault="0046605B">
            <w:pPr>
              <w:spacing w:line="240" w:lineRule="auto"/>
              <w:rPr>
                <w:b/>
                <w:bCs/>
                <w:color w:val="000000"/>
                <w:sz w:val="18"/>
                <w:szCs w:val="18"/>
              </w:rPr>
            </w:pPr>
            <w:r w:rsidRPr="00487E2B">
              <w:rPr>
                <w:b/>
                <w:bCs/>
                <w:color w:val="000000"/>
                <w:sz w:val="18"/>
                <w:szCs w:val="18"/>
              </w:rPr>
              <w:t>Interprets all questions correctly and responds appropriately</w:t>
            </w:r>
          </w:p>
        </w:tc>
        <w:tc>
          <w:tcPr>
            <w:tcW w:w="1527" w:type="dxa"/>
            <w:tcBorders>
              <w:top w:val="single" w:sz="4" w:space="0" w:color="000000"/>
              <w:left w:val="nil"/>
              <w:bottom w:val="single" w:sz="4" w:space="0" w:color="000000"/>
              <w:right w:val="single" w:sz="4" w:space="0" w:color="000000"/>
            </w:tcBorders>
            <w:vAlign w:val="center"/>
          </w:tcPr>
          <w:p w14:paraId="4BD8D0E9" w14:textId="77777777" w:rsidR="00A313B5" w:rsidRPr="00487E2B" w:rsidRDefault="0046605B">
            <w:pPr>
              <w:spacing w:line="240" w:lineRule="auto"/>
              <w:rPr>
                <w:b/>
                <w:bCs/>
                <w:color w:val="000000"/>
                <w:sz w:val="18"/>
                <w:szCs w:val="18"/>
              </w:rPr>
            </w:pPr>
            <w:r w:rsidRPr="00487E2B">
              <w:rPr>
                <w:b/>
                <w:bCs/>
                <w:color w:val="000000"/>
                <w:sz w:val="18"/>
                <w:szCs w:val="18"/>
              </w:rPr>
              <w:t>Misinterprets a few questions</w:t>
            </w:r>
          </w:p>
        </w:tc>
        <w:tc>
          <w:tcPr>
            <w:tcW w:w="1590" w:type="dxa"/>
            <w:tcBorders>
              <w:top w:val="single" w:sz="4" w:space="0" w:color="000000"/>
              <w:left w:val="nil"/>
              <w:bottom w:val="single" w:sz="4" w:space="0" w:color="000000"/>
              <w:right w:val="single" w:sz="4" w:space="0" w:color="000000"/>
            </w:tcBorders>
            <w:vAlign w:val="center"/>
          </w:tcPr>
          <w:p w14:paraId="57D34CC4" w14:textId="77777777" w:rsidR="00A313B5" w:rsidRPr="00487E2B" w:rsidRDefault="0046605B">
            <w:pPr>
              <w:spacing w:line="240" w:lineRule="auto"/>
              <w:rPr>
                <w:b/>
                <w:bCs/>
                <w:color w:val="000000"/>
                <w:sz w:val="18"/>
                <w:szCs w:val="18"/>
              </w:rPr>
            </w:pPr>
            <w:r w:rsidRPr="00487E2B">
              <w:rPr>
                <w:b/>
                <w:bCs/>
                <w:color w:val="000000"/>
                <w:sz w:val="18"/>
                <w:szCs w:val="18"/>
              </w:rPr>
              <w:t>Often misinterprets questions</w:t>
            </w:r>
          </w:p>
        </w:tc>
        <w:tc>
          <w:tcPr>
            <w:tcW w:w="1590" w:type="dxa"/>
            <w:tcBorders>
              <w:top w:val="single" w:sz="4" w:space="0" w:color="000000"/>
              <w:left w:val="nil"/>
              <w:bottom w:val="single" w:sz="4" w:space="0" w:color="000000"/>
              <w:right w:val="single" w:sz="4" w:space="0" w:color="000000"/>
            </w:tcBorders>
            <w:vAlign w:val="center"/>
          </w:tcPr>
          <w:p w14:paraId="6034D80A" w14:textId="77777777" w:rsidR="00A313B5" w:rsidRPr="00487E2B" w:rsidRDefault="0046605B">
            <w:pPr>
              <w:spacing w:line="240" w:lineRule="auto"/>
              <w:rPr>
                <w:b/>
                <w:bCs/>
                <w:color w:val="000000"/>
                <w:sz w:val="18"/>
                <w:szCs w:val="18"/>
              </w:rPr>
            </w:pPr>
            <w:r w:rsidRPr="00487E2B">
              <w:rPr>
                <w:b/>
                <w:bCs/>
                <w:color w:val="000000"/>
                <w:sz w:val="18"/>
                <w:szCs w:val="18"/>
              </w:rPr>
              <w:t>Unable to understand questions</w:t>
            </w:r>
          </w:p>
        </w:tc>
      </w:tr>
    </w:tbl>
    <w:p w14:paraId="45CE7D23" w14:textId="77777777" w:rsidR="00A313B5" w:rsidRDefault="00A313B5" w:rsidP="00E33113">
      <w:pPr>
        <w:rPr>
          <w:sz w:val="24"/>
          <w:szCs w:val="24"/>
        </w:rPr>
      </w:pPr>
    </w:p>
    <w:sectPr w:rsidR="00A313B5" w:rsidSect="00E33113">
      <w:pgSz w:w="11909" w:h="16834"/>
      <w:pgMar w:top="1440" w:right="1440" w:bottom="14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A11E7" w14:textId="77777777" w:rsidR="001549D6" w:rsidRDefault="001549D6" w:rsidP="00E33113">
      <w:pPr>
        <w:spacing w:line="240" w:lineRule="auto"/>
      </w:pPr>
      <w:r>
        <w:separator/>
      </w:r>
    </w:p>
  </w:endnote>
  <w:endnote w:type="continuationSeparator" w:id="0">
    <w:p w14:paraId="147869AB" w14:textId="77777777" w:rsidR="001549D6" w:rsidRDefault="001549D6" w:rsidP="00E331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embedRegular r:id="rId1" w:fontKey="{8F5A7744-E7C1-4B07-9FF1-4234744E7414}"/>
    <w:embedBold r:id="rId2" w:fontKey="{6FC855D8-C8A8-497F-9A67-391741E0ED11}"/>
  </w:font>
  <w:font w:name="Calibri">
    <w:panose1 w:val="020F0502020204030204"/>
    <w:charset w:val="00"/>
    <w:family w:val="swiss"/>
    <w:pitch w:val="variable"/>
    <w:sig w:usb0="E4002EFF" w:usb1="C200247B" w:usb2="00000009" w:usb3="00000000" w:csb0="000001FF" w:csb1="00000000"/>
    <w:embedRegular r:id="rId3" w:fontKey="{4868100F-47A9-46DA-9583-7A5C6513198A}"/>
  </w:font>
  <w:font w:name="Cambria">
    <w:panose1 w:val="02040503050406030204"/>
    <w:charset w:val="00"/>
    <w:family w:val="roman"/>
    <w:pitch w:val="variable"/>
    <w:sig w:usb0="E00006FF" w:usb1="420024FF" w:usb2="02000000" w:usb3="00000000" w:csb0="0000019F" w:csb1="00000000"/>
    <w:embedRegular r:id="rId4" w:fontKey="{DA7549B8-0D6B-4E4E-AAE7-28BFB7818AA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CB016" w14:textId="77777777" w:rsidR="001549D6" w:rsidRDefault="001549D6" w:rsidP="00E33113">
      <w:pPr>
        <w:spacing w:line="240" w:lineRule="auto"/>
      </w:pPr>
      <w:r>
        <w:separator/>
      </w:r>
    </w:p>
  </w:footnote>
  <w:footnote w:type="continuationSeparator" w:id="0">
    <w:p w14:paraId="0528DEA1" w14:textId="77777777" w:rsidR="001549D6" w:rsidRDefault="001549D6" w:rsidP="00E3311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53F77D1D"/>
    <w:multiLevelType w:val="multilevel"/>
    <w:tmpl w:val="1C16CD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46997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3B5"/>
    <w:rsid w:val="000D7B34"/>
    <w:rsid w:val="001549D6"/>
    <w:rsid w:val="001F514B"/>
    <w:rsid w:val="0038123D"/>
    <w:rsid w:val="003B1688"/>
    <w:rsid w:val="0046605B"/>
    <w:rsid w:val="00487E2B"/>
    <w:rsid w:val="006A65D2"/>
    <w:rsid w:val="0071245F"/>
    <w:rsid w:val="00714615"/>
    <w:rsid w:val="00717726"/>
    <w:rsid w:val="007C7EE7"/>
    <w:rsid w:val="00904696"/>
    <w:rsid w:val="00952E48"/>
    <w:rsid w:val="009D44E7"/>
    <w:rsid w:val="00A313B5"/>
    <w:rsid w:val="00AC239C"/>
    <w:rsid w:val="00B231CD"/>
    <w:rsid w:val="00D75468"/>
    <w:rsid w:val="00E33113"/>
    <w:rsid w:val="00F36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FC227"/>
  <w15:docId w15:val="{63C72CEE-F268-4B87-8C15-0D17AC841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E33113"/>
    <w:pPr>
      <w:tabs>
        <w:tab w:val="center" w:pos="4513"/>
        <w:tab w:val="right" w:pos="9026"/>
      </w:tabs>
      <w:spacing w:line="240" w:lineRule="auto"/>
    </w:pPr>
  </w:style>
  <w:style w:type="character" w:customStyle="1" w:styleId="HeaderChar">
    <w:name w:val="Header Char"/>
    <w:basedOn w:val="DefaultParagraphFont"/>
    <w:link w:val="Header"/>
    <w:uiPriority w:val="99"/>
    <w:rsid w:val="00E33113"/>
  </w:style>
  <w:style w:type="paragraph" w:styleId="Footer">
    <w:name w:val="footer"/>
    <w:basedOn w:val="Normal"/>
    <w:link w:val="FooterChar"/>
    <w:uiPriority w:val="99"/>
    <w:unhideWhenUsed/>
    <w:rsid w:val="00E33113"/>
    <w:pPr>
      <w:tabs>
        <w:tab w:val="center" w:pos="4513"/>
        <w:tab w:val="right" w:pos="9026"/>
      </w:tabs>
      <w:spacing w:line="240" w:lineRule="auto"/>
    </w:pPr>
  </w:style>
  <w:style w:type="character" w:customStyle="1" w:styleId="FooterChar">
    <w:name w:val="Footer Char"/>
    <w:basedOn w:val="DefaultParagraphFont"/>
    <w:link w:val="Footer"/>
    <w:uiPriority w:val="99"/>
    <w:rsid w:val="00E331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VHqPk64Az3HIb/G9udfe92X+NQ==">CgMxLjAaHQoBMBIYChYIB0ISEhBBcmlhbCBVbmljb2RlIE1TOAByITExZnBMT2E1SldMNVlDSUgxcFFQRzFQUjRhR0s0OHYtbQ==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11</Pages>
  <Words>3221</Words>
  <Characters>18361</Characters>
  <Application>Microsoft Office Word</Application>
  <DocSecurity>0</DocSecurity>
  <Lines>153</Lines>
  <Paragraphs>43</Paragraphs>
  <ScaleCrop>false</ScaleCrop>
  <Company/>
  <LinksUpToDate>false</LinksUpToDate>
  <CharactersWithSpaces>21539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sivadakshithak@gmail.com</cp:lastModifiedBy>
  <cp:revision>15</cp:revision>
  <dcterms:created xsi:type="dcterms:W3CDTF">2026-07-30T12:28:00Z</dcterms:created>
  <dcterms:modified xsi:type="dcterms:W3CDTF">2026-08-07T14:10:00Z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7ab39920-262d-4b79-bea3-c4ec571baa52</vt:lpwstr>
  </property>
</Properties>
</file>