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9AB5" w14:textId="77777777" w:rsidR="007C11C1" w:rsidRPr="00BF558E" w:rsidRDefault="00000000">
      <w:pPr>
        <w:spacing w:after="0"/>
        <w:jc w:val="center"/>
        <w:rPr>
          <w:b/>
          <w:sz w:val="36"/>
          <w:szCs w:val="36"/>
        </w:rPr>
      </w:pPr>
      <w:r w:rsidRPr="00BF558E">
        <w:rPr>
          <w:b/>
          <w:sz w:val="36"/>
          <w:szCs w:val="36"/>
        </w:rPr>
        <w:t>Ideation Phase</w:t>
      </w:r>
    </w:p>
    <w:p w14:paraId="6984FFD2" w14:textId="77777777" w:rsidR="007C11C1" w:rsidRPr="00BF558E" w:rsidRDefault="00000000">
      <w:pPr>
        <w:spacing w:after="0"/>
        <w:jc w:val="center"/>
        <w:rPr>
          <w:b/>
          <w:sz w:val="36"/>
          <w:szCs w:val="36"/>
        </w:rPr>
      </w:pPr>
      <w:r w:rsidRPr="00BF558E">
        <w:rPr>
          <w:b/>
          <w:sz w:val="36"/>
          <w:szCs w:val="36"/>
        </w:rPr>
        <w:t>Empathize &amp; Discover</w:t>
      </w:r>
    </w:p>
    <w:p w14:paraId="2E57150D" w14:textId="77777777" w:rsidR="007C11C1" w:rsidRDefault="007C11C1">
      <w:pPr>
        <w:spacing w:after="0"/>
        <w:jc w:val="center"/>
        <w:rPr>
          <w:b/>
          <w:sz w:val="28"/>
          <w:szCs w:val="28"/>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11C1" w14:paraId="409243A0" w14:textId="77777777">
        <w:tc>
          <w:tcPr>
            <w:tcW w:w="4508" w:type="dxa"/>
          </w:tcPr>
          <w:p w14:paraId="5DCF4D91" w14:textId="77777777" w:rsidR="007C11C1" w:rsidRPr="00D91549" w:rsidRDefault="00000000">
            <w:pPr>
              <w:rPr>
                <w:sz w:val="24"/>
                <w:szCs w:val="24"/>
              </w:rPr>
            </w:pPr>
            <w:r w:rsidRPr="00D91549">
              <w:rPr>
                <w:sz w:val="24"/>
                <w:szCs w:val="24"/>
              </w:rPr>
              <w:t>Date</w:t>
            </w:r>
          </w:p>
        </w:tc>
        <w:tc>
          <w:tcPr>
            <w:tcW w:w="4508" w:type="dxa"/>
          </w:tcPr>
          <w:p w14:paraId="74DF9634" w14:textId="1FA567F9" w:rsidR="007C11C1" w:rsidRPr="00D91549" w:rsidRDefault="00000000">
            <w:pPr>
              <w:rPr>
                <w:sz w:val="24"/>
                <w:szCs w:val="24"/>
              </w:rPr>
            </w:pPr>
            <w:r w:rsidRPr="00D91549">
              <w:rPr>
                <w:sz w:val="24"/>
                <w:szCs w:val="24"/>
              </w:rPr>
              <w:t>2</w:t>
            </w:r>
            <w:r w:rsidR="002937BA" w:rsidRPr="00D91549">
              <w:rPr>
                <w:sz w:val="24"/>
                <w:szCs w:val="24"/>
              </w:rPr>
              <w:t>0</w:t>
            </w:r>
            <w:r w:rsidRPr="00D91549">
              <w:rPr>
                <w:sz w:val="24"/>
                <w:szCs w:val="24"/>
              </w:rPr>
              <w:t>-0</w:t>
            </w:r>
            <w:r w:rsidR="002937BA" w:rsidRPr="00D91549">
              <w:rPr>
                <w:sz w:val="24"/>
                <w:szCs w:val="24"/>
              </w:rPr>
              <w:t>2</w:t>
            </w:r>
            <w:r w:rsidRPr="00D91549">
              <w:rPr>
                <w:sz w:val="24"/>
                <w:szCs w:val="24"/>
              </w:rPr>
              <w:t>-202</w:t>
            </w:r>
            <w:r w:rsidR="002937BA" w:rsidRPr="00D91549">
              <w:rPr>
                <w:sz w:val="24"/>
                <w:szCs w:val="24"/>
              </w:rPr>
              <w:t>6</w:t>
            </w:r>
          </w:p>
        </w:tc>
      </w:tr>
      <w:tr w:rsidR="007C11C1" w14:paraId="2CB55E0D" w14:textId="77777777">
        <w:tc>
          <w:tcPr>
            <w:tcW w:w="4508" w:type="dxa"/>
          </w:tcPr>
          <w:p w14:paraId="463918FB" w14:textId="77777777" w:rsidR="007C11C1" w:rsidRPr="00D91549" w:rsidRDefault="00000000">
            <w:pPr>
              <w:rPr>
                <w:sz w:val="24"/>
                <w:szCs w:val="24"/>
              </w:rPr>
            </w:pPr>
            <w:r w:rsidRPr="00D91549">
              <w:rPr>
                <w:sz w:val="24"/>
                <w:szCs w:val="24"/>
              </w:rPr>
              <w:t>Team ID</w:t>
            </w:r>
          </w:p>
        </w:tc>
        <w:tc>
          <w:tcPr>
            <w:tcW w:w="4508" w:type="dxa"/>
          </w:tcPr>
          <w:p w14:paraId="17803671" w14:textId="1079FE6B" w:rsidR="007C11C1" w:rsidRPr="00D91549" w:rsidRDefault="00CF6940">
            <w:pPr>
              <w:rPr>
                <w:rFonts w:asciiTheme="minorHAnsi" w:hAnsiTheme="minorHAnsi" w:cstheme="minorHAnsi"/>
                <w:sz w:val="24"/>
                <w:szCs w:val="24"/>
              </w:rPr>
            </w:pPr>
            <w:r w:rsidRPr="00CF6940">
              <w:rPr>
                <w:rFonts w:asciiTheme="minorHAnsi" w:eastAsia="Arial" w:hAnsiTheme="minorHAnsi" w:cstheme="minorHAnsi"/>
                <w:sz w:val="24"/>
                <w:szCs w:val="24"/>
              </w:rPr>
              <w:t>LTVIP2026TMIDS65671</w:t>
            </w:r>
          </w:p>
        </w:tc>
      </w:tr>
      <w:tr w:rsidR="007C11C1" w14:paraId="66D96620" w14:textId="77777777">
        <w:tc>
          <w:tcPr>
            <w:tcW w:w="4508" w:type="dxa"/>
          </w:tcPr>
          <w:p w14:paraId="44E5D9C3" w14:textId="77777777" w:rsidR="007C11C1" w:rsidRPr="00D91549" w:rsidRDefault="00000000">
            <w:pPr>
              <w:rPr>
                <w:sz w:val="24"/>
                <w:szCs w:val="24"/>
              </w:rPr>
            </w:pPr>
            <w:r w:rsidRPr="00D91549">
              <w:rPr>
                <w:sz w:val="24"/>
                <w:szCs w:val="24"/>
              </w:rPr>
              <w:t>Project Name</w:t>
            </w:r>
          </w:p>
        </w:tc>
        <w:tc>
          <w:tcPr>
            <w:tcW w:w="4508" w:type="dxa"/>
          </w:tcPr>
          <w:p w14:paraId="40DFDACB" w14:textId="34CC3248" w:rsidR="007C11C1" w:rsidRPr="00D91549" w:rsidRDefault="00055A7A">
            <w:pPr>
              <w:rPr>
                <w:rFonts w:asciiTheme="minorHAnsi" w:hAnsiTheme="minorHAnsi" w:cstheme="minorHAnsi"/>
                <w:sz w:val="24"/>
                <w:szCs w:val="24"/>
              </w:rPr>
            </w:pPr>
            <w:r w:rsidRPr="00D91549">
              <w:rPr>
                <w:rFonts w:asciiTheme="minorHAnsi" w:hAnsiTheme="minorHAnsi" w:cstheme="minorHAnsi"/>
                <w:sz w:val="24"/>
                <w:szCs w:val="24"/>
              </w:rPr>
              <w:t>Flight Finder</w:t>
            </w:r>
          </w:p>
        </w:tc>
      </w:tr>
      <w:tr w:rsidR="007C11C1" w14:paraId="5606C249" w14:textId="77777777">
        <w:tc>
          <w:tcPr>
            <w:tcW w:w="4508" w:type="dxa"/>
          </w:tcPr>
          <w:p w14:paraId="3D2FC54C" w14:textId="77777777" w:rsidR="007C11C1" w:rsidRPr="00D91549" w:rsidRDefault="00000000">
            <w:pPr>
              <w:rPr>
                <w:sz w:val="24"/>
                <w:szCs w:val="24"/>
              </w:rPr>
            </w:pPr>
            <w:r w:rsidRPr="00D91549">
              <w:rPr>
                <w:sz w:val="24"/>
                <w:szCs w:val="24"/>
              </w:rPr>
              <w:t>Maximum Marks</w:t>
            </w:r>
          </w:p>
        </w:tc>
        <w:tc>
          <w:tcPr>
            <w:tcW w:w="4508" w:type="dxa"/>
          </w:tcPr>
          <w:p w14:paraId="6CB0CF1F" w14:textId="77777777" w:rsidR="007C11C1" w:rsidRPr="00D91549" w:rsidRDefault="00000000">
            <w:pPr>
              <w:rPr>
                <w:rFonts w:asciiTheme="minorHAnsi" w:hAnsiTheme="minorHAnsi" w:cstheme="minorHAnsi"/>
                <w:sz w:val="24"/>
                <w:szCs w:val="24"/>
              </w:rPr>
            </w:pPr>
            <w:r w:rsidRPr="00D91549">
              <w:rPr>
                <w:rFonts w:asciiTheme="minorHAnsi" w:hAnsiTheme="minorHAnsi" w:cstheme="minorHAnsi"/>
                <w:sz w:val="24"/>
                <w:szCs w:val="24"/>
              </w:rPr>
              <w:t>4 Marks</w:t>
            </w:r>
          </w:p>
        </w:tc>
      </w:tr>
    </w:tbl>
    <w:p w14:paraId="5C584542" w14:textId="77777777" w:rsidR="007C11C1" w:rsidRDefault="007C11C1">
      <w:pPr>
        <w:rPr>
          <w:b/>
          <w:sz w:val="24"/>
          <w:szCs w:val="24"/>
        </w:rPr>
      </w:pPr>
    </w:p>
    <w:p w14:paraId="4165CD8B" w14:textId="77777777" w:rsidR="007C11C1" w:rsidRDefault="00000000">
      <w:pPr>
        <w:rPr>
          <w:b/>
          <w:sz w:val="24"/>
          <w:szCs w:val="24"/>
        </w:rPr>
      </w:pPr>
      <w:r>
        <w:rPr>
          <w:b/>
          <w:sz w:val="24"/>
          <w:szCs w:val="24"/>
        </w:rPr>
        <w:t>Empathy Map Canvas:</w:t>
      </w:r>
    </w:p>
    <w:p w14:paraId="798B1BCB" w14:textId="77777777" w:rsidR="007C11C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8B633D4" w14:textId="77777777" w:rsidR="007C11C1" w:rsidRDefault="007C11C1">
      <w:pPr>
        <w:pBdr>
          <w:top w:val="nil"/>
          <w:left w:val="nil"/>
          <w:bottom w:val="nil"/>
          <w:right w:val="nil"/>
          <w:between w:val="nil"/>
        </w:pBdr>
        <w:spacing w:after="0" w:line="240" w:lineRule="auto"/>
        <w:jc w:val="both"/>
        <w:rPr>
          <w:color w:val="2A2A2A"/>
          <w:sz w:val="24"/>
          <w:szCs w:val="24"/>
        </w:rPr>
      </w:pPr>
    </w:p>
    <w:p w14:paraId="30EF3A3D" w14:textId="77777777" w:rsidR="007C11C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99F10D" w14:textId="77777777" w:rsidR="007C11C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C17716" w14:textId="77777777" w:rsidR="007C11C1" w:rsidRDefault="00000000">
      <w:pPr>
        <w:jc w:val="both"/>
        <w:rPr>
          <w:b/>
          <w:color w:val="2A2A2A"/>
          <w:sz w:val="24"/>
          <w:szCs w:val="24"/>
        </w:rPr>
      </w:pPr>
      <w:r>
        <w:rPr>
          <w:b/>
          <w:color w:val="2A2A2A"/>
          <w:sz w:val="24"/>
          <w:szCs w:val="24"/>
        </w:rPr>
        <w:t>Example:</w:t>
      </w:r>
    </w:p>
    <w:p w14:paraId="19024808" w14:textId="77777777" w:rsidR="007C11C1" w:rsidRDefault="00000000">
      <w:pPr>
        <w:jc w:val="both"/>
        <w:rPr>
          <w:b/>
          <w:color w:val="2A2A2A"/>
          <w:sz w:val="24"/>
          <w:szCs w:val="24"/>
        </w:rPr>
      </w:pPr>
      <w:r>
        <w:rPr>
          <w:noProof/>
        </w:rPr>
        <w:drawing>
          <wp:inline distT="0" distB="0" distL="0" distR="0" wp14:anchorId="0A9D16AD" wp14:editId="477B9B40">
            <wp:extent cx="5554980" cy="3870960"/>
            <wp:effectExtent l="0" t="0" r="0" b="0"/>
            <wp:docPr id="11"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l="1596" r="1482" b="3969"/>
                    <a:stretch>
                      <a:fillRect/>
                    </a:stretch>
                  </pic:blipFill>
                  <pic:spPr>
                    <a:xfrm>
                      <a:off x="0" y="0"/>
                      <a:ext cx="5554980" cy="3870960"/>
                    </a:xfrm>
                    <a:prstGeom prst="rect">
                      <a:avLst/>
                    </a:prstGeom>
                    <a:ln/>
                  </pic:spPr>
                </pic:pic>
              </a:graphicData>
            </a:graphic>
          </wp:inline>
        </w:drawing>
      </w:r>
    </w:p>
    <w:p w14:paraId="079227DD" w14:textId="77777777" w:rsidR="007C11C1" w:rsidRDefault="007C11C1">
      <w:pPr>
        <w:jc w:val="both"/>
        <w:rPr>
          <w:b/>
          <w:color w:val="2A2A2A"/>
          <w:sz w:val="24"/>
          <w:szCs w:val="24"/>
        </w:rPr>
      </w:pPr>
    </w:p>
    <w:p w14:paraId="11EB2C30" w14:textId="77777777" w:rsidR="00B05603" w:rsidRDefault="00B05603">
      <w:pPr>
        <w:jc w:val="both"/>
        <w:rPr>
          <w:b/>
          <w:color w:val="2A2A2A"/>
          <w:sz w:val="24"/>
          <w:szCs w:val="24"/>
        </w:rPr>
      </w:pPr>
    </w:p>
    <w:p w14:paraId="6DA7BD0B" w14:textId="77777777" w:rsidR="00B05603" w:rsidRDefault="00B05603">
      <w:pPr>
        <w:jc w:val="both"/>
        <w:rPr>
          <w:b/>
          <w:color w:val="2A2A2A"/>
          <w:sz w:val="24"/>
          <w:szCs w:val="24"/>
        </w:rPr>
      </w:pPr>
    </w:p>
    <w:p w14:paraId="0CB79B2E" w14:textId="77777777" w:rsidR="00B05603" w:rsidRDefault="00B05603">
      <w:pPr>
        <w:jc w:val="both"/>
        <w:rPr>
          <w:b/>
          <w:color w:val="2A2A2A"/>
          <w:sz w:val="24"/>
          <w:szCs w:val="24"/>
        </w:rPr>
      </w:pPr>
    </w:p>
    <w:p w14:paraId="0D0FF6CF" w14:textId="7AC8E41D" w:rsidR="007C11C1" w:rsidRDefault="00000000">
      <w:pPr>
        <w:jc w:val="both"/>
        <w:rPr>
          <w:b/>
          <w:color w:val="2A2A2A"/>
          <w:sz w:val="24"/>
          <w:szCs w:val="24"/>
        </w:rPr>
      </w:pPr>
      <w:r>
        <w:rPr>
          <w:b/>
          <w:color w:val="2A2A2A"/>
          <w:sz w:val="24"/>
          <w:szCs w:val="24"/>
        </w:rPr>
        <w:lastRenderedPageBreak/>
        <w:t xml:space="preserve">Example: </w:t>
      </w:r>
      <w:proofErr w:type="spellStart"/>
      <w:r w:rsidR="00D91549">
        <w:rPr>
          <w:b/>
          <w:color w:val="2A2A2A"/>
          <w:sz w:val="24"/>
          <w:szCs w:val="24"/>
        </w:rPr>
        <w:t>FlightFinder</w:t>
      </w:r>
      <w:proofErr w:type="spellEnd"/>
    </w:p>
    <w:p w14:paraId="3810F3C9" w14:textId="77777777" w:rsidR="00A40208" w:rsidRDefault="00A40208">
      <w:pPr>
        <w:jc w:val="both"/>
        <w:rPr>
          <w:b/>
          <w:color w:val="2A2A2A"/>
          <w:sz w:val="24"/>
          <w:szCs w:val="24"/>
        </w:rPr>
      </w:pPr>
    </w:p>
    <w:p w14:paraId="387C10CB" w14:textId="77777777" w:rsidR="007C11C1" w:rsidRDefault="00000000">
      <w:pPr>
        <w:rPr>
          <w:sz w:val="24"/>
          <w:szCs w:val="24"/>
        </w:rPr>
      </w:pPr>
      <w:r>
        <w:rPr>
          <w:noProof/>
        </w:rPr>
        <w:drawing>
          <wp:inline distT="114300" distB="114300" distL="114300" distR="114300" wp14:anchorId="6BFFCD20" wp14:editId="1311C820">
            <wp:extent cx="5731200" cy="4051703"/>
            <wp:effectExtent l="0" t="0" r="3175" b="635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200" cy="4051703"/>
                    </a:xfrm>
                    <a:prstGeom prst="rect">
                      <a:avLst/>
                    </a:prstGeom>
                    <a:ln/>
                  </pic:spPr>
                </pic:pic>
              </a:graphicData>
            </a:graphic>
          </wp:inline>
        </w:drawing>
      </w:r>
    </w:p>
    <w:sectPr w:rsidR="007C11C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1C1"/>
    <w:rsid w:val="00055A7A"/>
    <w:rsid w:val="00092B4D"/>
    <w:rsid w:val="002937BA"/>
    <w:rsid w:val="00360860"/>
    <w:rsid w:val="003C0E7D"/>
    <w:rsid w:val="004A3B59"/>
    <w:rsid w:val="007741B2"/>
    <w:rsid w:val="007C11C1"/>
    <w:rsid w:val="00A40208"/>
    <w:rsid w:val="00B05603"/>
    <w:rsid w:val="00BF558E"/>
    <w:rsid w:val="00CF6940"/>
    <w:rsid w:val="00D91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2805"/>
  <w15:docId w15:val="{B0B79B9F-E1AB-4427-82AD-69C278A3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VTKFYsbLlHDMCCGLVz+UVNq3A==">CgMxLjA4AHIhMW00RmhtQWdSRVN0SzJVTjZLQThGMkhtYTNKNm9vYng4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Geya Varshini</cp:lastModifiedBy>
  <cp:revision>9</cp:revision>
  <dcterms:created xsi:type="dcterms:W3CDTF">2022-09-18T16:51:00Z</dcterms:created>
  <dcterms:modified xsi:type="dcterms:W3CDTF">2026-02-27T14:17:00Z</dcterms:modified>
</cp:coreProperties>
</file>