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D45A1" w14:textId="77777777" w:rsidR="00A50F08" w:rsidRDefault="00000000">
      <w:pPr>
        <w:spacing w:after="0"/>
        <w:ind w:left="10" w:right="3475" w:hanging="10"/>
        <w:jc w:val="right"/>
      </w:pPr>
      <w:r>
        <w:rPr>
          <w:b/>
          <w:sz w:val="24"/>
        </w:rPr>
        <w:t xml:space="preserve">Project Design Phase </w:t>
      </w:r>
    </w:p>
    <w:p w14:paraId="29350735" w14:textId="77777777" w:rsidR="00A50F08" w:rsidRDefault="00000000">
      <w:pPr>
        <w:spacing w:after="0"/>
        <w:ind w:left="10" w:right="3085" w:hanging="10"/>
        <w:jc w:val="right"/>
      </w:pPr>
      <w:r>
        <w:rPr>
          <w:b/>
          <w:sz w:val="24"/>
        </w:rPr>
        <w:t xml:space="preserve">Proposed Solution Template </w:t>
      </w:r>
    </w:p>
    <w:p w14:paraId="72624E4C" w14:textId="77777777" w:rsidR="00A50F08" w:rsidRDefault="00000000">
      <w:pPr>
        <w:spacing w:after="0"/>
        <w:ind w:left="50"/>
        <w:jc w:val="center"/>
      </w:pPr>
      <w:r>
        <w:rPr>
          <w:b/>
        </w:rPr>
        <w:t xml:space="preserve"> </w:t>
      </w:r>
    </w:p>
    <w:tbl>
      <w:tblPr>
        <w:tblStyle w:val="TableGrid"/>
        <w:tblW w:w="9033" w:type="dxa"/>
        <w:tblInd w:w="5" w:type="dxa"/>
        <w:tblCellMar>
          <w:top w:w="48" w:type="dxa"/>
          <w:left w:w="108" w:type="dxa"/>
          <w:bottom w:w="0" w:type="dxa"/>
          <w:right w:w="115" w:type="dxa"/>
        </w:tblCellMar>
        <w:tblLook w:val="04A0" w:firstRow="1" w:lastRow="0" w:firstColumn="1" w:lastColumn="0" w:noHBand="0" w:noVBand="1"/>
      </w:tblPr>
      <w:tblGrid>
        <w:gridCol w:w="4695"/>
        <w:gridCol w:w="4338"/>
      </w:tblGrid>
      <w:tr w:rsidR="00A50F08" w14:paraId="2428D4B9" w14:textId="77777777">
        <w:trPr>
          <w:trHeight w:val="278"/>
        </w:trPr>
        <w:tc>
          <w:tcPr>
            <w:tcW w:w="4695" w:type="dxa"/>
            <w:tcBorders>
              <w:top w:val="single" w:sz="4" w:space="0" w:color="000000"/>
              <w:left w:val="single" w:sz="4" w:space="0" w:color="000000"/>
              <w:bottom w:val="single" w:sz="4" w:space="0" w:color="000000"/>
              <w:right w:val="single" w:sz="4" w:space="0" w:color="000000"/>
            </w:tcBorders>
          </w:tcPr>
          <w:p w14:paraId="4062B5D7" w14:textId="77777777" w:rsidR="00A50F08" w:rsidRDefault="00000000">
            <w:pPr>
              <w:spacing w:after="0"/>
            </w:pPr>
            <w:r>
              <w:t xml:space="preserve">Date </w:t>
            </w:r>
          </w:p>
        </w:tc>
        <w:tc>
          <w:tcPr>
            <w:tcW w:w="4338" w:type="dxa"/>
            <w:tcBorders>
              <w:top w:val="single" w:sz="4" w:space="0" w:color="000000"/>
              <w:left w:val="single" w:sz="4" w:space="0" w:color="000000"/>
              <w:bottom w:val="single" w:sz="4" w:space="0" w:color="000000"/>
              <w:right w:val="single" w:sz="4" w:space="0" w:color="000000"/>
            </w:tcBorders>
          </w:tcPr>
          <w:p w14:paraId="25E6D93E" w14:textId="77777777" w:rsidR="00A50F08" w:rsidRDefault="00000000">
            <w:pPr>
              <w:spacing w:after="0"/>
            </w:pPr>
            <w:r>
              <w:t xml:space="preserve">23 June 2025 </w:t>
            </w:r>
          </w:p>
        </w:tc>
      </w:tr>
      <w:tr w:rsidR="00A50F08" w14:paraId="24AC8F44" w14:textId="77777777">
        <w:trPr>
          <w:trHeight w:val="278"/>
        </w:trPr>
        <w:tc>
          <w:tcPr>
            <w:tcW w:w="4695" w:type="dxa"/>
            <w:tcBorders>
              <w:top w:val="single" w:sz="4" w:space="0" w:color="000000"/>
              <w:left w:val="single" w:sz="4" w:space="0" w:color="000000"/>
              <w:bottom w:val="single" w:sz="4" w:space="0" w:color="000000"/>
              <w:right w:val="single" w:sz="4" w:space="0" w:color="000000"/>
            </w:tcBorders>
          </w:tcPr>
          <w:p w14:paraId="4D7595B2" w14:textId="77777777" w:rsidR="00A50F08" w:rsidRDefault="00000000">
            <w:pPr>
              <w:spacing w:after="0"/>
            </w:pPr>
            <w:r>
              <w:t xml:space="preserve">Team ID </w:t>
            </w:r>
          </w:p>
        </w:tc>
        <w:tc>
          <w:tcPr>
            <w:tcW w:w="4338" w:type="dxa"/>
            <w:tcBorders>
              <w:top w:val="single" w:sz="4" w:space="0" w:color="000000"/>
              <w:left w:val="single" w:sz="4" w:space="0" w:color="000000"/>
              <w:bottom w:val="single" w:sz="4" w:space="0" w:color="000000"/>
              <w:right w:val="single" w:sz="4" w:space="0" w:color="000000"/>
            </w:tcBorders>
          </w:tcPr>
          <w:p w14:paraId="32FCBB5C" w14:textId="6B8DDC2F" w:rsidR="00A50F08" w:rsidRDefault="00934D92">
            <w:pPr>
              <w:spacing w:after="0"/>
            </w:pPr>
            <w:r w:rsidRPr="00934D92">
              <w:t>LTVIP2025TMID37335</w:t>
            </w:r>
            <w:r w:rsidR="00000000">
              <w:t xml:space="preserve"> </w:t>
            </w:r>
          </w:p>
        </w:tc>
      </w:tr>
      <w:tr w:rsidR="00A50F08" w14:paraId="0D1CE6CD" w14:textId="77777777">
        <w:trPr>
          <w:trHeight w:val="547"/>
        </w:trPr>
        <w:tc>
          <w:tcPr>
            <w:tcW w:w="4695" w:type="dxa"/>
            <w:tcBorders>
              <w:top w:val="single" w:sz="4" w:space="0" w:color="000000"/>
              <w:left w:val="single" w:sz="4" w:space="0" w:color="000000"/>
              <w:bottom w:val="single" w:sz="4" w:space="0" w:color="000000"/>
              <w:right w:val="single" w:sz="4" w:space="0" w:color="000000"/>
            </w:tcBorders>
          </w:tcPr>
          <w:p w14:paraId="0B00EB30" w14:textId="77777777" w:rsidR="00A50F08" w:rsidRDefault="00000000">
            <w:pPr>
              <w:spacing w:after="0"/>
            </w:pPr>
            <w:r>
              <w:t xml:space="preserve">Project Name </w:t>
            </w:r>
          </w:p>
        </w:tc>
        <w:tc>
          <w:tcPr>
            <w:tcW w:w="4338" w:type="dxa"/>
            <w:tcBorders>
              <w:top w:val="single" w:sz="4" w:space="0" w:color="000000"/>
              <w:left w:val="single" w:sz="4" w:space="0" w:color="000000"/>
              <w:bottom w:val="single" w:sz="4" w:space="0" w:color="000000"/>
              <w:right w:val="single" w:sz="4" w:space="0" w:color="000000"/>
            </w:tcBorders>
          </w:tcPr>
          <w:p w14:paraId="3D4B4EDA" w14:textId="77777777" w:rsidR="00A50F08" w:rsidRDefault="00000000">
            <w:pPr>
              <w:spacing w:after="0"/>
            </w:pPr>
            <w:r>
              <w:t xml:space="preserve">pattern sense: classifying fabric patterns using deep learning </w:t>
            </w:r>
          </w:p>
        </w:tc>
      </w:tr>
      <w:tr w:rsidR="00A50F08" w14:paraId="1D14BA9D" w14:textId="77777777">
        <w:trPr>
          <w:trHeight w:val="278"/>
        </w:trPr>
        <w:tc>
          <w:tcPr>
            <w:tcW w:w="4695" w:type="dxa"/>
            <w:tcBorders>
              <w:top w:val="single" w:sz="4" w:space="0" w:color="000000"/>
              <w:left w:val="single" w:sz="4" w:space="0" w:color="000000"/>
              <w:bottom w:val="single" w:sz="4" w:space="0" w:color="000000"/>
              <w:right w:val="single" w:sz="4" w:space="0" w:color="000000"/>
            </w:tcBorders>
          </w:tcPr>
          <w:p w14:paraId="28CF05A4" w14:textId="77777777" w:rsidR="00A50F08" w:rsidRDefault="00000000">
            <w:pPr>
              <w:spacing w:after="0"/>
            </w:pPr>
            <w:r>
              <w:t xml:space="preserve">Maximum Marks </w:t>
            </w:r>
          </w:p>
        </w:tc>
        <w:tc>
          <w:tcPr>
            <w:tcW w:w="4338" w:type="dxa"/>
            <w:tcBorders>
              <w:top w:val="single" w:sz="4" w:space="0" w:color="000000"/>
              <w:left w:val="single" w:sz="4" w:space="0" w:color="000000"/>
              <w:bottom w:val="single" w:sz="4" w:space="0" w:color="000000"/>
              <w:right w:val="single" w:sz="4" w:space="0" w:color="000000"/>
            </w:tcBorders>
          </w:tcPr>
          <w:p w14:paraId="29181CC7" w14:textId="77777777" w:rsidR="00A50F08" w:rsidRDefault="00000000">
            <w:pPr>
              <w:spacing w:after="0"/>
            </w:pPr>
            <w:r>
              <w:t xml:space="preserve">2 Marks </w:t>
            </w:r>
          </w:p>
        </w:tc>
      </w:tr>
    </w:tbl>
    <w:p w14:paraId="3F47D4FA" w14:textId="77777777" w:rsidR="00A50F08" w:rsidRDefault="00000000">
      <w:r>
        <w:rPr>
          <w:b/>
        </w:rPr>
        <w:t xml:space="preserve"> </w:t>
      </w:r>
    </w:p>
    <w:p w14:paraId="41C260A6" w14:textId="77777777" w:rsidR="00A50F08" w:rsidRDefault="00000000">
      <w:pPr>
        <w:spacing w:after="0"/>
      </w:pPr>
      <w:r>
        <w:rPr>
          <w:b/>
        </w:rPr>
        <w:t xml:space="preserve">Proposed Solution Template: </w:t>
      </w:r>
    </w:p>
    <w:tbl>
      <w:tblPr>
        <w:tblStyle w:val="TableGrid"/>
        <w:tblW w:w="9069" w:type="dxa"/>
        <w:tblInd w:w="5" w:type="dxa"/>
        <w:tblCellMar>
          <w:top w:w="48" w:type="dxa"/>
          <w:left w:w="106" w:type="dxa"/>
          <w:bottom w:w="0" w:type="dxa"/>
          <w:right w:w="60" w:type="dxa"/>
        </w:tblCellMar>
        <w:tblLook w:val="04A0" w:firstRow="1" w:lastRow="0" w:firstColumn="1" w:lastColumn="0" w:noHBand="0" w:noVBand="1"/>
      </w:tblPr>
      <w:tblGrid>
        <w:gridCol w:w="903"/>
        <w:gridCol w:w="3658"/>
        <w:gridCol w:w="4508"/>
      </w:tblGrid>
      <w:tr w:rsidR="00A50F08" w14:paraId="663206B5" w14:textId="77777777">
        <w:trPr>
          <w:trHeight w:val="566"/>
        </w:trPr>
        <w:tc>
          <w:tcPr>
            <w:tcW w:w="902" w:type="dxa"/>
            <w:tcBorders>
              <w:top w:val="single" w:sz="4" w:space="0" w:color="000000"/>
              <w:left w:val="single" w:sz="4" w:space="0" w:color="000000"/>
              <w:bottom w:val="single" w:sz="4" w:space="0" w:color="000000"/>
              <w:right w:val="single" w:sz="4" w:space="0" w:color="000000"/>
            </w:tcBorders>
          </w:tcPr>
          <w:p w14:paraId="5902945F" w14:textId="77777777" w:rsidR="00A50F08" w:rsidRDefault="00000000">
            <w:pPr>
              <w:spacing w:after="0"/>
              <w:ind w:left="2"/>
            </w:pPr>
            <w:r>
              <w:rPr>
                <w:b/>
              </w:rPr>
              <w:t xml:space="preserve">S.No. </w:t>
            </w:r>
          </w:p>
        </w:tc>
        <w:tc>
          <w:tcPr>
            <w:tcW w:w="3658" w:type="dxa"/>
            <w:tcBorders>
              <w:top w:val="single" w:sz="4" w:space="0" w:color="000000"/>
              <w:left w:val="single" w:sz="4" w:space="0" w:color="000000"/>
              <w:bottom w:val="single" w:sz="4" w:space="0" w:color="000000"/>
              <w:right w:val="single" w:sz="4" w:space="0" w:color="000000"/>
            </w:tcBorders>
          </w:tcPr>
          <w:p w14:paraId="5302F912" w14:textId="77777777" w:rsidR="00A50F08" w:rsidRDefault="00000000">
            <w:pPr>
              <w:spacing w:after="0"/>
            </w:pPr>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14:paraId="341A0B58" w14:textId="77777777" w:rsidR="00A50F08" w:rsidRDefault="00000000">
            <w:pPr>
              <w:spacing w:after="0"/>
              <w:ind w:left="2"/>
            </w:pPr>
            <w:r>
              <w:rPr>
                <w:b/>
              </w:rPr>
              <w:t xml:space="preserve">Description </w:t>
            </w:r>
          </w:p>
        </w:tc>
      </w:tr>
      <w:tr w:rsidR="00A50F08" w14:paraId="58A8CF43" w14:textId="77777777">
        <w:trPr>
          <w:trHeight w:val="1892"/>
        </w:trPr>
        <w:tc>
          <w:tcPr>
            <w:tcW w:w="902" w:type="dxa"/>
            <w:tcBorders>
              <w:top w:val="single" w:sz="4" w:space="0" w:color="000000"/>
              <w:left w:val="single" w:sz="4" w:space="0" w:color="000000"/>
              <w:bottom w:val="single" w:sz="4" w:space="0" w:color="000000"/>
              <w:right w:val="single" w:sz="4" w:space="0" w:color="000000"/>
            </w:tcBorders>
          </w:tcPr>
          <w:p w14:paraId="2838427E" w14:textId="77777777" w:rsidR="00A50F08" w:rsidRDefault="00000000">
            <w:pPr>
              <w:spacing w:after="0"/>
              <w:ind w:left="286"/>
            </w:pPr>
            <w:r>
              <w:t>1.</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115BB577" w14:textId="77777777" w:rsidR="00A50F08" w:rsidRDefault="00000000">
            <w:pPr>
              <w:spacing w:after="0"/>
            </w:pPr>
            <w:r>
              <w:rPr>
                <w:color w:val="222222"/>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064D59F8" w14:textId="77777777" w:rsidR="00A50F08" w:rsidRDefault="00000000">
            <w:pPr>
              <w:spacing w:after="1" w:line="239" w:lineRule="auto"/>
              <w:ind w:left="2"/>
            </w:pPr>
            <w:r>
              <w:t xml:space="preserve">Fabric pattern recognition is largely manual, time-consuming, and prone to errors. </w:t>
            </w:r>
          </w:p>
          <w:p w14:paraId="60813A5C" w14:textId="77777777" w:rsidR="00A50F08" w:rsidRDefault="00000000">
            <w:pPr>
              <w:spacing w:after="0"/>
              <w:ind w:left="2" w:right="2"/>
            </w:pPr>
            <w:r>
              <w:t xml:space="preserve">Designers, manufacturers, and retailers struggle to accurately classify and catalog fabric patterns, leading to inventory issues, production delays, and limited automation in textile industry processes. </w:t>
            </w:r>
          </w:p>
        </w:tc>
      </w:tr>
      <w:tr w:rsidR="00A50F08" w14:paraId="70E22C70" w14:textId="77777777">
        <w:trPr>
          <w:trHeight w:val="1889"/>
        </w:trPr>
        <w:tc>
          <w:tcPr>
            <w:tcW w:w="902" w:type="dxa"/>
            <w:tcBorders>
              <w:top w:val="single" w:sz="4" w:space="0" w:color="000000"/>
              <w:left w:val="single" w:sz="4" w:space="0" w:color="000000"/>
              <w:bottom w:val="single" w:sz="4" w:space="0" w:color="000000"/>
              <w:right w:val="single" w:sz="4" w:space="0" w:color="000000"/>
            </w:tcBorders>
          </w:tcPr>
          <w:p w14:paraId="5F241022" w14:textId="77777777" w:rsidR="00A50F08" w:rsidRDefault="00000000">
            <w:pPr>
              <w:spacing w:after="0"/>
              <w:ind w:left="286"/>
            </w:pPr>
            <w:r>
              <w:t>2.</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058BDD8B" w14:textId="77777777" w:rsidR="00A50F08" w:rsidRDefault="00000000">
            <w:pPr>
              <w:spacing w:after="0"/>
            </w:pPr>
            <w:r>
              <w:rPr>
                <w:color w:val="222222"/>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61BED444" w14:textId="77777777" w:rsidR="00A50F08" w:rsidRDefault="00000000">
            <w:pPr>
              <w:spacing w:after="0"/>
              <w:ind w:left="2"/>
            </w:pPr>
            <w:r>
              <w:t xml:space="preserve">A deep learning-based system that automatically classifies different fabric patterns (e.g., floral, geometric, striped) from images with high accuracy. This solution leverages convolutional neural networks (CNNs) to learn intricate features and provide consistent, fast, and scalable pattern recognition. </w:t>
            </w:r>
          </w:p>
        </w:tc>
      </w:tr>
      <w:tr w:rsidR="00A50F08" w14:paraId="1E92314D" w14:textId="77777777">
        <w:trPr>
          <w:trHeight w:val="1623"/>
        </w:trPr>
        <w:tc>
          <w:tcPr>
            <w:tcW w:w="902" w:type="dxa"/>
            <w:tcBorders>
              <w:top w:val="single" w:sz="4" w:space="0" w:color="000000"/>
              <w:left w:val="single" w:sz="4" w:space="0" w:color="000000"/>
              <w:bottom w:val="single" w:sz="4" w:space="0" w:color="000000"/>
              <w:right w:val="single" w:sz="4" w:space="0" w:color="000000"/>
            </w:tcBorders>
          </w:tcPr>
          <w:p w14:paraId="2FCFA891" w14:textId="77777777" w:rsidR="00A50F08" w:rsidRDefault="00000000">
            <w:pPr>
              <w:spacing w:after="0"/>
              <w:ind w:left="286"/>
            </w:pPr>
            <w:r>
              <w:t>3.</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4C82A176" w14:textId="77777777" w:rsidR="00A50F08" w:rsidRDefault="00000000">
            <w:pPr>
              <w:spacing w:after="0"/>
            </w:pPr>
            <w:r>
              <w:rPr>
                <w:color w:val="222222"/>
              </w:rPr>
              <w:t xml:space="preserve">Novelty / Uniqueness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4A78FD17" w14:textId="77777777" w:rsidR="00A50F08" w:rsidRDefault="00000000">
            <w:pPr>
              <w:spacing w:after="0"/>
              <w:ind w:left="2" w:right="7"/>
            </w:pPr>
            <w:r>
              <w:t xml:space="preserve">Unlike traditional manual or rule-based methods, this solution can learn from vast datasets and improve over time. It provides high precision even for complex or overlapping patterns and can be adapted to new fabric styles and trends with minimal retraining. </w:t>
            </w:r>
          </w:p>
        </w:tc>
      </w:tr>
      <w:tr w:rsidR="00A50F08" w14:paraId="7FAD1B54" w14:textId="77777777">
        <w:trPr>
          <w:trHeight w:val="1889"/>
        </w:trPr>
        <w:tc>
          <w:tcPr>
            <w:tcW w:w="902" w:type="dxa"/>
            <w:tcBorders>
              <w:top w:val="single" w:sz="4" w:space="0" w:color="000000"/>
              <w:left w:val="single" w:sz="4" w:space="0" w:color="000000"/>
              <w:bottom w:val="single" w:sz="4" w:space="0" w:color="000000"/>
              <w:right w:val="single" w:sz="4" w:space="0" w:color="000000"/>
            </w:tcBorders>
          </w:tcPr>
          <w:p w14:paraId="697A178F" w14:textId="77777777" w:rsidR="00A50F08" w:rsidRDefault="00000000">
            <w:pPr>
              <w:spacing w:after="0"/>
              <w:ind w:left="286"/>
            </w:pPr>
            <w:r>
              <w:t>4.</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0BE6B8D2" w14:textId="77777777" w:rsidR="00A50F08" w:rsidRDefault="00000000">
            <w:pPr>
              <w:spacing w:after="0"/>
            </w:pPr>
            <w:r>
              <w:rPr>
                <w:color w:val="222222"/>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2D4D0B09" w14:textId="77777777" w:rsidR="00A50F08" w:rsidRDefault="00000000">
            <w:pPr>
              <w:spacing w:after="0"/>
              <w:ind w:left="2"/>
            </w:pPr>
            <w:r>
              <w:t xml:space="preserve">Reduces manual workload, increases operational efficiency, and helps designers focus on creativity instead of repetitive tasks. Manufacturers and retailers gain higher accuracy in cataloging and faster time to market, resulting in improved customer satisfaction and reduced operational costs. </w:t>
            </w:r>
          </w:p>
        </w:tc>
      </w:tr>
      <w:tr w:rsidR="00A50F08" w14:paraId="7AF08F4F" w14:textId="77777777">
        <w:trPr>
          <w:trHeight w:val="1623"/>
        </w:trPr>
        <w:tc>
          <w:tcPr>
            <w:tcW w:w="902" w:type="dxa"/>
            <w:tcBorders>
              <w:top w:val="single" w:sz="4" w:space="0" w:color="000000"/>
              <w:left w:val="single" w:sz="4" w:space="0" w:color="000000"/>
              <w:bottom w:val="single" w:sz="4" w:space="0" w:color="000000"/>
              <w:right w:val="single" w:sz="4" w:space="0" w:color="000000"/>
            </w:tcBorders>
          </w:tcPr>
          <w:p w14:paraId="2EFE5529" w14:textId="77777777" w:rsidR="00A50F08" w:rsidRDefault="00000000">
            <w:pPr>
              <w:spacing w:after="0"/>
              <w:ind w:left="286"/>
            </w:pPr>
            <w:r>
              <w:t>5.</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6E15D23E" w14:textId="77777777" w:rsidR="00A50F08" w:rsidRDefault="00000000">
            <w:pPr>
              <w:spacing w:after="0"/>
            </w:pPr>
            <w:r>
              <w:rPr>
                <w:color w:val="222222"/>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562F983F" w14:textId="77777777" w:rsidR="00A50F08" w:rsidRDefault="00000000">
            <w:pPr>
              <w:spacing w:after="0"/>
              <w:ind w:left="2" w:right="21"/>
            </w:pPr>
            <w:r>
              <w:t xml:space="preserve">Licensing the AI-based software as a service (SaaS) to textile manufacturers, fashion retailers, and design studios. Additional revenue through custom model training, integrations, and data analytics services to provide deeper market insights. </w:t>
            </w:r>
          </w:p>
        </w:tc>
      </w:tr>
      <w:tr w:rsidR="00A50F08" w14:paraId="1DA4E845" w14:textId="77777777">
        <w:trPr>
          <w:trHeight w:val="1620"/>
        </w:trPr>
        <w:tc>
          <w:tcPr>
            <w:tcW w:w="902" w:type="dxa"/>
            <w:tcBorders>
              <w:top w:val="single" w:sz="4" w:space="0" w:color="000000"/>
              <w:left w:val="single" w:sz="4" w:space="0" w:color="000000"/>
              <w:bottom w:val="single" w:sz="4" w:space="0" w:color="000000"/>
              <w:right w:val="single" w:sz="4" w:space="0" w:color="000000"/>
            </w:tcBorders>
          </w:tcPr>
          <w:p w14:paraId="79B6D583" w14:textId="77777777" w:rsidR="00A50F08" w:rsidRDefault="00000000">
            <w:pPr>
              <w:spacing w:after="0"/>
              <w:ind w:left="286"/>
            </w:pPr>
            <w:r>
              <w:lastRenderedPageBreak/>
              <w:t>6.</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762A00B1" w14:textId="77777777" w:rsidR="00A50F08" w:rsidRDefault="00000000">
            <w:pPr>
              <w:spacing w:after="0"/>
            </w:pPr>
            <w:r>
              <w:rPr>
                <w:color w:val="222222"/>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14:paraId="44697B1D" w14:textId="77777777" w:rsidR="00A50F08" w:rsidRDefault="00000000">
            <w:pPr>
              <w:spacing w:after="0"/>
              <w:ind w:left="2" w:right="25"/>
            </w:pPr>
            <w:r>
              <w:t xml:space="preserve">Highly scalable across different fabric types and global markets. The solution can be trained on diverse datasets to support new patterns and trends, and deployed via cloud to accommodate large-scale industrial needs without compromising speed or accuracy. </w:t>
            </w:r>
          </w:p>
        </w:tc>
      </w:tr>
    </w:tbl>
    <w:p w14:paraId="5A6F65A6" w14:textId="77777777" w:rsidR="00A50F08" w:rsidRDefault="00000000">
      <w:pPr>
        <w:spacing w:after="0"/>
        <w:jc w:val="both"/>
      </w:pPr>
      <w:r>
        <w:t xml:space="preserve"> </w:t>
      </w:r>
    </w:p>
    <w:sectPr w:rsidR="00A50F08">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F08"/>
    <w:rsid w:val="002048D0"/>
    <w:rsid w:val="00934D92"/>
    <w:rsid w:val="00A50F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32645"/>
  <w15:docId w15:val="{1BA035F0-6381-42AE-978E-2762C5CAF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321</Words>
  <Characters>1832</Characters>
  <Application>Microsoft Office Word</Application>
  <DocSecurity>0</DocSecurity>
  <Lines>15</Lines>
  <Paragraphs>4</Paragraphs>
  <ScaleCrop>false</ScaleCrop>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Hemanth Kumar Gowdu</cp:lastModifiedBy>
  <cp:revision>2</cp:revision>
  <dcterms:created xsi:type="dcterms:W3CDTF">2025-06-29T14:35:00Z</dcterms:created>
  <dcterms:modified xsi:type="dcterms:W3CDTF">2025-06-29T14:35:00Z</dcterms:modified>
</cp:coreProperties>
</file>