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F25" w:rsidRPr="00CB0B0A" w:rsidRDefault="00BB6F25">
      <w:pPr>
        <w:rPr>
          <w:rFonts w:ascii="Times New Roman" w:hAnsi="Times New Roman" w:cs="Times New Roman"/>
          <w:b/>
          <w:noProof/>
          <w:sz w:val="28"/>
          <w:szCs w:val="28"/>
          <w:lang w:eastAsia="en-IN"/>
        </w:rPr>
      </w:pPr>
      <w:bookmarkStart w:id="0" w:name="_GoBack"/>
      <w:bookmarkEnd w:id="0"/>
      <w:r w:rsidRPr="00CB0B0A">
        <w:rPr>
          <w:rFonts w:ascii="Times New Roman" w:hAnsi="Times New Roman" w:cs="Times New Roman"/>
          <w:b/>
          <w:noProof/>
          <w:sz w:val="28"/>
          <w:szCs w:val="28"/>
          <w:lang w:eastAsia="en-IN"/>
        </w:rPr>
        <w:t>Assignment – 1</w:t>
      </w:r>
    </w:p>
    <w:p w:rsidR="00BB6F25" w:rsidRPr="00CB0B0A" w:rsidRDefault="00BB6F25">
      <w:pPr>
        <w:rPr>
          <w:rFonts w:ascii="Times New Roman" w:hAnsi="Times New Roman" w:cs="Times New Roman"/>
          <w:noProof/>
          <w:sz w:val="24"/>
          <w:szCs w:val="24"/>
          <w:lang w:eastAsia="en-IN"/>
        </w:rPr>
      </w:pPr>
      <w:r w:rsidRPr="00CB0B0A">
        <w:rPr>
          <w:rFonts w:ascii="Times New Roman" w:hAnsi="Times New Roman" w:cs="Times New Roman"/>
          <w:noProof/>
          <w:sz w:val="24"/>
          <w:szCs w:val="24"/>
          <w:lang w:eastAsia="en-IN"/>
        </w:rPr>
        <w:t xml:space="preserve">I </w:t>
      </w:r>
      <w:r w:rsidRPr="00CB0B0A">
        <w:rPr>
          <w:rFonts w:ascii="Times New Roman" w:hAnsi="Times New Roman" w:cs="Times New Roman"/>
          <w:color w:val="444444"/>
          <w:sz w:val="24"/>
          <w:szCs w:val="24"/>
          <w:shd w:val="clear" w:color="auto" w:fill="FFFFFF"/>
        </w:rPr>
        <w:t>successfully</w:t>
      </w:r>
      <w:r w:rsidRPr="00CB0B0A">
        <w:rPr>
          <w:rFonts w:ascii="Times New Roman" w:hAnsi="Times New Roman" w:cs="Times New Roman"/>
          <w:noProof/>
          <w:sz w:val="24"/>
          <w:szCs w:val="24"/>
          <w:lang w:eastAsia="en-IN"/>
        </w:rPr>
        <w:t xml:space="preserve"> installed Power BI Desktop and the screen shot of the Report view is shown below:</w:t>
      </w:r>
    </w:p>
    <w:p w:rsidR="00E3049F" w:rsidRPr="00CB0B0A" w:rsidRDefault="00970A6B">
      <w:pPr>
        <w:rPr>
          <w:rFonts w:ascii="Times New Roman" w:hAnsi="Times New Roman" w:cs="Times New Roman"/>
          <w:sz w:val="24"/>
          <w:szCs w:val="24"/>
        </w:rPr>
      </w:pPr>
      <w:r w:rsidRPr="00CB0B0A">
        <w:rPr>
          <w:rFonts w:ascii="Times New Roman" w:hAnsi="Times New Roman" w:cs="Times New Roman"/>
          <w:noProof/>
          <w:sz w:val="24"/>
          <w:szCs w:val="24"/>
          <w:lang w:eastAsia="en-IN"/>
        </w:rPr>
        <w:drawing>
          <wp:inline distT="0" distB="0" distL="0" distR="0" wp14:anchorId="72B90B8D" wp14:editId="3FFD0F0B">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970A6B" w:rsidRPr="00CB0B0A" w:rsidRDefault="00970A6B">
      <w:pPr>
        <w:rPr>
          <w:rFonts w:ascii="Times New Roman" w:hAnsi="Times New Roman" w:cs="Times New Roman"/>
          <w:sz w:val="24"/>
          <w:szCs w:val="24"/>
        </w:rPr>
      </w:pPr>
    </w:p>
    <w:p w:rsidR="00BB6F25" w:rsidRPr="00BB6F25" w:rsidRDefault="00BB6F25" w:rsidP="00BB6F25">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r w:rsidRPr="00BB6F25">
        <w:rPr>
          <w:rFonts w:ascii="Times New Roman" w:eastAsia="Times New Roman" w:hAnsi="Times New Roman" w:cs="Times New Roman"/>
          <w:color w:val="444444"/>
          <w:sz w:val="24"/>
          <w:szCs w:val="24"/>
          <w:lang w:eastAsia="en-IN"/>
        </w:rPr>
        <w:t>In Power BI Desktop, you can view your dataset in three types of views. You will find the three view options on the left vertical pane of the Power BI Desktop:</w:t>
      </w:r>
    </w:p>
    <w:p w:rsidR="00563F49" w:rsidRPr="00CB0B0A" w:rsidRDefault="00BB6F25"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CB0B0A">
        <w:rPr>
          <w:rFonts w:ascii="Times New Roman" w:eastAsia="Times New Roman" w:hAnsi="Times New Roman" w:cs="Times New Roman"/>
          <w:b/>
          <w:bCs/>
          <w:color w:val="444444"/>
          <w:sz w:val="24"/>
          <w:szCs w:val="24"/>
          <w:bdr w:val="none" w:sz="0" w:space="0" w:color="auto" w:frame="1"/>
          <w:lang w:eastAsia="en-IN"/>
        </w:rPr>
        <w:t>Report view:</w:t>
      </w:r>
      <w:r w:rsidRPr="00BB6F25">
        <w:rPr>
          <w:rFonts w:ascii="Times New Roman" w:eastAsia="Times New Roman" w:hAnsi="Times New Roman" w:cs="Times New Roman"/>
          <w:color w:val="444444"/>
          <w:sz w:val="24"/>
          <w:szCs w:val="24"/>
          <w:lang w:eastAsia="en-IN"/>
        </w:rPr>
        <w:t> </w:t>
      </w:r>
    </w:p>
    <w:p w:rsidR="00563F49" w:rsidRPr="00CB0B0A" w:rsidRDefault="00BB6F25"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BB6F25">
        <w:rPr>
          <w:rFonts w:ascii="Times New Roman" w:eastAsia="Times New Roman" w:hAnsi="Times New Roman" w:cs="Times New Roman"/>
          <w:color w:val="444444"/>
          <w:sz w:val="24"/>
          <w:szCs w:val="24"/>
          <w:lang w:eastAsia="en-IN"/>
        </w:rPr>
        <w:t>In the report view, we have an empty canvas where we can create a report using data from our datasets. We can make a report of multiple pages and add visualizations in them. So, report view is all about designing your report for data analysis.</w:t>
      </w:r>
    </w:p>
    <w:p w:rsidR="00563F49" w:rsidRPr="00CB0B0A" w:rsidRDefault="007D0820"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CB0B0A">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6A36E559" wp14:editId="570964B1">
                <wp:simplePos x="0" y="0"/>
                <wp:positionH relativeFrom="column">
                  <wp:posOffset>739470</wp:posOffset>
                </wp:positionH>
                <wp:positionV relativeFrom="paragraph">
                  <wp:posOffset>1057523</wp:posOffset>
                </wp:positionV>
                <wp:extent cx="993913" cy="214796"/>
                <wp:effectExtent l="0" t="0" r="15875" b="13970"/>
                <wp:wrapNone/>
                <wp:docPr id="5" name="Text Box 5"/>
                <wp:cNvGraphicFramePr/>
                <a:graphic xmlns:a="http://schemas.openxmlformats.org/drawingml/2006/main">
                  <a:graphicData uri="http://schemas.microsoft.com/office/word/2010/wordprocessingShape">
                    <wps:wsp>
                      <wps:cNvSpPr txBox="1"/>
                      <wps:spPr>
                        <a:xfrm>
                          <a:off x="0" y="0"/>
                          <a:ext cx="993913" cy="2147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3F49" w:rsidRPr="00563F49" w:rsidRDefault="00563F49" w:rsidP="007D0820">
                            <w:pPr>
                              <w:jc w:val="center"/>
                              <w:rPr>
                                <w:b/>
                                <w:sz w:val="16"/>
                                <w:szCs w:val="16"/>
                              </w:rPr>
                            </w:pPr>
                            <w:r w:rsidRPr="00563F49">
                              <w:rPr>
                                <w:b/>
                                <w:sz w:val="16"/>
                                <w:szCs w:val="16"/>
                              </w:rPr>
                              <w:t>Report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8.25pt;margin-top:83.25pt;width:78.25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" fillcolor="white [3201]" strokeweight=".5pt">
                <v:textbox>
                  <w:txbxContent>
                    <w:p w:rsidR="00563F49" w:rsidRPr="00563F49" w:rsidRDefault="00563F49" w:rsidP="007D0820">
                      <w:pPr>
                        <w:jc w:val="center"/>
                        <w:rPr>
                          <w:b/>
                          <w:sz w:val="16"/>
                          <w:szCs w:val="16"/>
                        </w:rPr>
                      </w:pPr>
                      <w:r w:rsidRPr="00563F49">
                        <w:rPr>
                          <w:b/>
                          <w:sz w:val="16"/>
                          <w:szCs w:val="16"/>
                        </w:rPr>
                        <w:t>Report View</w:t>
                      </w:r>
                    </w:p>
                  </w:txbxContent>
                </v:textbox>
              </v:shape>
            </w:pict>
          </mc:Fallback>
        </mc:AlternateContent>
      </w:r>
      <w:r w:rsidR="00563F49" w:rsidRPr="00CB0B0A">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1E68C095" wp14:editId="33B0C548">
                <wp:simplePos x="0" y="0"/>
                <wp:positionH relativeFrom="column">
                  <wp:posOffset>238125</wp:posOffset>
                </wp:positionH>
                <wp:positionV relativeFrom="paragraph">
                  <wp:posOffset>975360</wp:posOffset>
                </wp:positionV>
                <wp:extent cx="436880" cy="79375"/>
                <wp:effectExtent l="57150" t="76200" r="58420" b="92075"/>
                <wp:wrapNone/>
                <wp:docPr id="4" name="Straight Arrow Connector 4"/>
                <wp:cNvGraphicFramePr/>
                <a:graphic xmlns:a="http://schemas.openxmlformats.org/drawingml/2006/main">
                  <a:graphicData uri="http://schemas.microsoft.com/office/word/2010/wordprocessingShape">
                    <wps:wsp>
                      <wps:cNvCnPr/>
                      <wps:spPr>
                        <a:xfrm flipH="1" flipV="1">
                          <a:off x="0" y="0"/>
                          <a:ext cx="436880" cy="79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8.75pt;margin-top:76.8pt;width:34.4pt;height: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" strokecolor="black [3200]" strokeweight="2pt">
                <v:stroke endarrow="open"/>
                <v:shadow on="t" color="black" opacity="24903f" origin=",.5" offset="0,.55556mm"/>
              </v:shape>
            </w:pict>
          </mc:Fallback>
        </mc:AlternateContent>
      </w:r>
      <w:r w:rsidR="00563F49" w:rsidRPr="00CB0B0A">
        <w:rPr>
          <w:rFonts w:ascii="Times New Roman" w:hAnsi="Times New Roman" w:cs="Times New Roman"/>
          <w:noProof/>
          <w:sz w:val="24"/>
          <w:szCs w:val="24"/>
          <w:lang w:eastAsia="en-IN"/>
        </w:rPr>
        <w:t xml:space="preserve"> </w:t>
      </w:r>
      <w:r w:rsidR="00563F49" w:rsidRPr="00CB0B0A">
        <w:rPr>
          <w:rFonts w:ascii="Times New Roman" w:hAnsi="Times New Roman" w:cs="Times New Roman"/>
          <w:noProof/>
          <w:sz w:val="24"/>
          <w:szCs w:val="24"/>
          <w:lang w:eastAsia="en-IN"/>
        </w:rPr>
        <w:drawing>
          <wp:inline distT="0" distB="0" distL="0" distR="0" wp14:anchorId="1F8D3AFE" wp14:editId="081CE1F7">
            <wp:extent cx="5728205" cy="238539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86768"/>
                    </a:xfrm>
                    <a:prstGeom prst="rect">
                      <a:avLst/>
                    </a:prstGeom>
                  </pic:spPr>
                </pic:pic>
              </a:graphicData>
            </a:graphic>
          </wp:inline>
        </w:drawing>
      </w: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BB6F25" w:rsidRDefault="00563F49" w:rsidP="007D0820">
      <w:pPr>
        <w:shd w:val="clear" w:color="auto" w:fill="FFFFFF"/>
        <w:spacing w:after="0" w:line="240" w:lineRule="auto"/>
        <w:jc w:val="center"/>
        <w:textAlignment w:val="baseline"/>
        <w:rPr>
          <w:rFonts w:ascii="Times New Roman" w:eastAsia="Times New Roman" w:hAnsi="Times New Roman" w:cs="Times New Roman"/>
          <w:b/>
          <w:color w:val="444444"/>
          <w:sz w:val="24"/>
          <w:szCs w:val="24"/>
          <w:lang w:eastAsia="en-IN"/>
        </w:rPr>
      </w:pPr>
      <w:r w:rsidRPr="00CB0B0A">
        <w:rPr>
          <w:rFonts w:ascii="Times New Roman" w:eastAsia="Times New Roman" w:hAnsi="Times New Roman" w:cs="Times New Roman"/>
          <w:b/>
          <w:color w:val="444444"/>
          <w:sz w:val="24"/>
          <w:szCs w:val="24"/>
          <w:lang w:eastAsia="en-IN"/>
        </w:rPr>
        <w:t>Screen short of Report View</w:t>
      </w:r>
    </w:p>
    <w:p w:rsidR="00563F49" w:rsidRPr="00CB0B0A" w:rsidRDefault="00BB6F25"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CB0B0A">
        <w:rPr>
          <w:rFonts w:ascii="Times New Roman" w:eastAsia="Times New Roman" w:hAnsi="Times New Roman" w:cs="Times New Roman"/>
          <w:b/>
          <w:bCs/>
          <w:color w:val="444444"/>
          <w:sz w:val="24"/>
          <w:szCs w:val="24"/>
          <w:bdr w:val="none" w:sz="0" w:space="0" w:color="auto" w:frame="1"/>
          <w:lang w:eastAsia="en-IN"/>
        </w:rPr>
        <w:lastRenderedPageBreak/>
        <w:t>Data view:</w:t>
      </w:r>
      <w:r w:rsidRPr="00BB6F25">
        <w:rPr>
          <w:rFonts w:ascii="Times New Roman" w:eastAsia="Times New Roman" w:hAnsi="Times New Roman" w:cs="Times New Roman"/>
          <w:color w:val="444444"/>
          <w:sz w:val="24"/>
          <w:szCs w:val="24"/>
          <w:lang w:eastAsia="en-IN"/>
        </w:rPr>
        <w:t> </w:t>
      </w:r>
    </w:p>
    <w:p w:rsidR="00BB6F25" w:rsidRPr="00CB0B0A" w:rsidRDefault="00BB6F25"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BB6F25">
        <w:rPr>
          <w:rFonts w:ascii="Times New Roman" w:eastAsia="Times New Roman" w:hAnsi="Times New Roman" w:cs="Times New Roman"/>
          <w:color w:val="444444"/>
          <w:sz w:val="24"/>
          <w:szCs w:val="24"/>
          <w:lang w:eastAsia="en-IN"/>
        </w:rPr>
        <w:t>In the data view, we can view and format the data tables in our data set.</w:t>
      </w: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CB0B0A">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57158357" wp14:editId="6F5C8CCD">
                <wp:simplePos x="0" y="0"/>
                <wp:positionH relativeFrom="column">
                  <wp:posOffset>739471</wp:posOffset>
                </wp:positionH>
                <wp:positionV relativeFrom="paragraph">
                  <wp:posOffset>889221</wp:posOffset>
                </wp:positionV>
                <wp:extent cx="882595" cy="246490"/>
                <wp:effectExtent l="0" t="0" r="13335" b="20320"/>
                <wp:wrapNone/>
                <wp:docPr id="8" name="Text Box 8"/>
                <wp:cNvGraphicFramePr/>
                <a:graphic xmlns:a="http://schemas.openxmlformats.org/drawingml/2006/main">
                  <a:graphicData uri="http://schemas.microsoft.com/office/word/2010/wordprocessingShape">
                    <wps:wsp>
                      <wps:cNvSpPr txBox="1"/>
                      <wps:spPr>
                        <a:xfrm>
                          <a:off x="0" y="0"/>
                          <a:ext cx="882595" cy="246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3F49" w:rsidRPr="00563F49" w:rsidRDefault="00563F49" w:rsidP="00563F49">
                            <w:pPr>
                              <w:jc w:val="center"/>
                              <w:rPr>
                                <w:sz w:val="16"/>
                                <w:szCs w:val="16"/>
                              </w:rPr>
                            </w:pPr>
                            <w:r w:rsidRPr="00563F49">
                              <w:rPr>
                                <w:rFonts w:ascii="Times New Roman" w:eastAsia="Times New Roman" w:hAnsi="Times New Roman" w:cs="Times New Roman"/>
                                <w:b/>
                                <w:bCs/>
                                <w:color w:val="444444"/>
                                <w:sz w:val="16"/>
                                <w:szCs w:val="16"/>
                                <w:bdr w:val="none" w:sz="0" w:space="0" w:color="auto" w:frame="1"/>
                                <w:lang w:eastAsia="en-IN"/>
                              </w:rPr>
                              <w:t>Data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margin-left:58.25pt;margin-top:70pt;width:69.5pt;height:1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" fillcolor="white [3201]" strokeweight=".5pt">
                <v:textbox>
                  <w:txbxContent>
                    <w:p w:rsidR="00563F49" w:rsidRPr="00563F49" w:rsidRDefault="00563F49" w:rsidP="00563F49">
                      <w:pPr>
                        <w:jc w:val="center"/>
                        <w:rPr>
                          <w:sz w:val="16"/>
                          <w:szCs w:val="16"/>
                        </w:rPr>
                      </w:pPr>
                      <w:r w:rsidRPr="00563F49">
                        <w:rPr>
                          <w:rFonts w:ascii="Times New Roman" w:eastAsia="Times New Roman" w:hAnsi="Times New Roman" w:cs="Times New Roman"/>
                          <w:b/>
                          <w:bCs/>
                          <w:color w:val="444444"/>
                          <w:sz w:val="16"/>
                          <w:szCs w:val="16"/>
                          <w:bdr w:val="none" w:sz="0" w:space="0" w:color="auto" w:frame="1"/>
                          <w:lang w:eastAsia="en-IN"/>
                        </w:rPr>
                        <w:t>Data view</w:t>
                      </w:r>
                    </w:p>
                  </w:txbxContent>
                </v:textbox>
              </v:shape>
            </w:pict>
          </mc:Fallback>
        </mc:AlternateContent>
      </w:r>
      <w:r w:rsidRPr="00CB0B0A">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C927967" wp14:editId="2A4831AC">
                <wp:simplePos x="0" y="0"/>
                <wp:positionH relativeFrom="column">
                  <wp:posOffset>103368</wp:posOffset>
                </wp:positionH>
                <wp:positionV relativeFrom="paragraph">
                  <wp:posOffset>833562</wp:posOffset>
                </wp:positionV>
                <wp:extent cx="540688" cy="103367"/>
                <wp:effectExtent l="57150" t="76200" r="69215" b="87630"/>
                <wp:wrapNone/>
                <wp:docPr id="7" name="Straight Arrow Connector 7"/>
                <wp:cNvGraphicFramePr/>
                <a:graphic xmlns:a="http://schemas.openxmlformats.org/drawingml/2006/main">
                  <a:graphicData uri="http://schemas.microsoft.com/office/word/2010/wordprocessingShape">
                    <wps:wsp>
                      <wps:cNvCnPr/>
                      <wps:spPr>
                        <a:xfrm flipH="1" flipV="1">
                          <a:off x="0" y="0"/>
                          <a:ext cx="540688" cy="10336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8.15pt;margin-top:65.65pt;width:42.55pt;height:8.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" strokecolor="black [3200]" strokeweight="2pt">
                <v:stroke endarrow="open"/>
                <v:shadow on="t" color="black" opacity="24903f" origin=",.5" offset="0,.55556mm"/>
              </v:shape>
            </w:pict>
          </mc:Fallback>
        </mc:AlternateContent>
      </w:r>
      <w:r w:rsidRPr="00CB0B0A">
        <w:rPr>
          <w:rFonts w:ascii="Times New Roman" w:hAnsi="Times New Roman" w:cs="Times New Roman"/>
          <w:noProof/>
          <w:sz w:val="24"/>
          <w:szCs w:val="24"/>
          <w:lang w:eastAsia="en-IN"/>
        </w:rPr>
        <w:drawing>
          <wp:inline distT="0" distB="0" distL="0" distR="0" wp14:anchorId="2EA65160" wp14:editId="3D8CAB10">
            <wp:extent cx="5728205" cy="280681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08430"/>
                    </a:xfrm>
                    <a:prstGeom prst="rect">
                      <a:avLst/>
                    </a:prstGeom>
                  </pic:spPr>
                </pic:pic>
              </a:graphicData>
            </a:graphic>
          </wp:inline>
        </w:drawing>
      </w: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CB0B0A" w:rsidRDefault="00563F49" w:rsidP="00563F49">
      <w:pPr>
        <w:shd w:val="clear" w:color="auto" w:fill="FFFFFF"/>
        <w:spacing w:after="0" w:line="240" w:lineRule="auto"/>
        <w:jc w:val="center"/>
        <w:textAlignment w:val="baseline"/>
        <w:rPr>
          <w:rFonts w:ascii="Times New Roman" w:eastAsia="Times New Roman" w:hAnsi="Times New Roman" w:cs="Times New Roman"/>
          <w:b/>
          <w:color w:val="444444"/>
          <w:sz w:val="24"/>
          <w:szCs w:val="24"/>
          <w:lang w:eastAsia="en-IN"/>
        </w:rPr>
      </w:pPr>
      <w:r w:rsidRPr="00CB0B0A">
        <w:rPr>
          <w:rFonts w:ascii="Times New Roman" w:eastAsia="Times New Roman" w:hAnsi="Times New Roman" w:cs="Times New Roman"/>
          <w:b/>
          <w:color w:val="444444"/>
          <w:sz w:val="24"/>
          <w:szCs w:val="24"/>
          <w:lang w:eastAsia="en-IN"/>
        </w:rPr>
        <w:t>Screen short of Data View</w:t>
      </w: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563F49" w:rsidRPr="00CB0B0A" w:rsidRDefault="00563F49"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7D0820" w:rsidRPr="00CB0B0A" w:rsidRDefault="00BB6F25" w:rsidP="00563F49">
      <w:pPr>
        <w:shd w:val="clear" w:color="auto" w:fill="FFFFFF"/>
        <w:spacing w:after="0" w:line="240" w:lineRule="auto"/>
        <w:textAlignment w:val="baseline"/>
        <w:rPr>
          <w:rFonts w:ascii="Times New Roman" w:eastAsia="Times New Roman" w:hAnsi="Times New Roman" w:cs="Times New Roman"/>
          <w:b/>
          <w:bCs/>
          <w:color w:val="444444"/>
          <w:sz w:val="24"/>
          <w:szCs w:val="24"/>
          <w:bdr w:val="none" w:sz="0" w:space="0" w:color="auto" w:frame="1"/>
          <w:lang w:eastAsia="en-IN"/>
        </w:rPr>
      </w:pPr>
      <w:r w:rsidRPr="00CB0B0A">
        <w:rPr>
          <w:rFonts w:ascii="Times New Roman" w:eastAsia="Times New Roman" w:hAnsi="Times New Roman" w:cs="Times New Roman"/>
          <w:b/>
          <w:bCs/>
          <w:color w:val="444444"/>
          <w:sz w:val="24"/>
          <w:szCs w:val="24"/>
          <w:bdr w:val="none" w:sz="0" w:space="0" w:color="auto" w:frame="1"/>
          <w:lang w:eastAsia="en-IN"/>
        </w:rPr>
        <w:t>Model view:</w:t>
      </w:r>
    </w:p>
    <w:p w:rsidR="00BB6F25" w:rsidRPr="00CB0B0A" w:rsidRDefault="00BB6F25"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BB6F25">
        <w:rPr>
          <w:rFonts w:ascii="Times New Roman" w:eastAsia="Times New Roman" w:hAnsi="Times New Roman" w:cs="Times New Roman"/>
          <w:color w:val="444444"/>
          <w:sz w:val="24"/>
          <w:szCs w:val="24"/>
          <w:lang w:eastAsia="en-IN"/>
        </w:rPr>
        <w:t>In the model view, we can make data models by establishing relationships between data tables. These associations make the reports more interactive and responsive.</w:t>
      </w:r>
    </w:p>
    <w:p w:rsidR="0029678A" w:rsidRPr="00CB0B0A" w:rsidRDefault="0029678A"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29678A" w:rsidRPr="00CB0B0A" w:rsidRDefault="0029678A" w:rsidP="00563F4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rsidR="0029678A" w:rsidRPr="00BB6F25" w:rsidRDefault="0029678A" w:rsidP="0029678A">
      <w:pPr>
        <w:shd w:val="clear" w:color="auto" w:fill="FFFFFF"/>
        <w:spacing w:after="0" w:line="240" w:lineRule="auto"/>
        <w:jc w:val="center"/>
        <w:textAlignment w:val="baseline"/>
        <w:rPr>
          <w:rFonts w:ascii="Times New Roman" w:eastAsia="Times New Roman" w:hAnsi="Times New Roman" w:cs="Times New Roman"/>
          <w:b/>
          <w:bCs/>
          <w:color w:val="444444"/>
          <w:sz w:val="24"/>
          <w:szCs w:val="24"/>
          <w:bdr w:val="none" w:sz="0" w:space="0" w:color="auto" w:frame="1"/>
          <w:lang w:eastAsia="en-IN"/>
        </w:rPr>
      </w:pPr>
      <w:r w:rsidRPr="00CB0B0A">
        <w:rPr>
          <w:rFonts w:ascii="Times New Roman" w:hAnsi="Times New Roman" w:cs="Times New Roman"/>
          <w:noProof/>
          <w:sz w:val="24"/>
          <w:szCs w:val="24"/>
          <w:lang w:eastAsia="en-IN"/>
        </w:rPr>
        <w:drawing>
          <wp:inline distT="0" distB="0" distL="0" distR="0" wp14:anchorId="588B60D3" wp14:editId="760E5A96">
            <wp:extent cx="5084451" cy="285837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7386" cy="2860024"/>
                    </a:xfrm>
                    <a:prstGeom prst="rect">
                      <a:avLst/>
                    </a:prstGeom>
                  </pic:spPr>
                </pic:pic>
              </a:graphicData>
            </a:graphic>
          </wp:inline>
        </w:drawing>
      </w:r>
    </w:p>
    <w:p w:rsidR="001F0403" w:rsidRPr="00CB0B0A" w:rsidRDefault="001F0403">
      <w:pPr>
        <w:rPr>
          <w:rFonts w:ascii="Times New Roman" w:hAnsi="Times New Roman" w:cs="Times New Roman"/>
          <w:sz w:val="24"/>
          <w:szCs w:val="24"/>
        </w:rPr>
      </w:pPr>
    </w:p>
    <w:p w:rsidR="0029678A" w:rsidRPr="00CB0B0A" w:rsidRDefault="0029678A" w:rsidP="0029678A">
      <w:pPr>
        <w:jc w:val="center"/>
        <w:rPr>
          <w:rFonts w:ascii="Times New Roman" w:hAnsi="Times New Roman" w:cs="Times New Roman"/>
          <w:b/>
          <w:color w:val="444444"/>
          <w:sz w:val="24"/>
          <w:szCs w:val="24"/>
          <w:shd w:val="clear" w:color="auto" w:fill="FFFFFF"/>
        </w:rPr>
      </w:pPr>
      <w:r w:rsidRPr="00CB0B0A">
        <w:rPr>
          <w:rFonts w:ascii="Times New Roman" w:hAnsi="Times New Roman" w:cs="Times New Roman"/>
          <w:b/>
          <w:color w:val="444444"/>
          <w:sz w:val="24"/>
          <w:szCs w:val="24"/>
          <w:shd w:val="clear" w:color="auto" w:fill="FFFFFF"/>
        </w:rPr>
        <w:t xml:space="preserve">Screenshot of </w:t>
      </w:r>
      <w:r w:rsidRPr="00CB0B0A">
        <w:rPr>
          <w:rFonts w:ascii="Times New Roman" w:eastAsia="Times New Roman" w:hAnsi="Times New Roman" w:cs="Times New Roman"/>
          <w:b/>
          <w:bCs/>
          <w:color w:val="444444"/>
          <w:sz w:val="24"/>
          <w:szCs w:val="24"/>
          <w:bdr w:val="none" w:sz="0" w:space="0" w:color="auto" w:frame="1"/>
          <w:lang w:eastAsia="en-IN"/>
        </w:rPr>
        <w:t>model view</w:t>
      </w:r>
    </w:p>
    <w:p w:rsidR="0029678A" w:rsidRPr="00CB0B0A" w:rsidRDefault="0029678A">
      <w:pPr>
        <w:rPr>
          <w:rFonts w:ascii="Times New Roman" w:hAnsi="Times New Roman" w:cs="Times New Roman"/>
          <w:b/>
          <w:color w:val="444444"/>
          <w:sz w:val="24"/>
          <w:szCs w:val="24"/>
          <w:shd w:val="clear" w:color="auto" w:fill="FFFFFF"/>
        </w:rPr>
      </w:pPr>
      <w:r w:rsidRPr="00CB0B0A">
        <w:rPr>
          <w:rFonts w:ascii="Times New Roman" w:hAnsi="Times New Roman" w:cs="Times New Roman"/>
          <w:b/>
          <w:color w:val="444444"/>
          <w:sz w:val="24"/>
          <w:szCs w:val="24"/>
          <w:shd w:val="clear" w:color="auto" w:fill="FFFFFF"/>
        </w:rPr>
        <w:lastRenderedPageBreak/>
        <w:t>Power Query Editor:</w:t>
      </w:r>
    </w:p>
    <w:p w:rsidR="001F0403" w:rsidRPr="00CB0B0A" w:rsidRDefault="0029678A" w:rsidP="00FC3DD6">
      <w:pPr>
        <w:jc w:val="both"/>
        <w:rPr>
          <w:rFonts w:ascii="Times New Roman" w:hAnsi="Times New Roman" w:cs="Times New Roman"/>
          <w:sz w:val="24"/>
          <w:szCs w:val="24"/>
        </w:rPr>
      </w:pPr>
      <w:r w:rsidRPr="00CB0B0A">
        <w:rPr>
          <w:rFonts w:ascii="Times New Roman" w:hAnsi="Times New Roman" w:cs="Times New Roman"/>
          <w:color w:val="444444"/>
          <w:sz w:val="24"/>
          <w:szCs w:val="24"/>
          <w:shd w:val="clear" w:color="auto" w:fill="FFFFFF"/>
        </w:rPr>
        <w:t>Power Query Editor is an Excel add-on. It is a self-service ETL tool (Extract, Transform and Load) which is used to</w:t>
      </w:r>
      <w:r w:rsidRPr="00CB0B0A">
        <w:rPr>
          <w:rStyle w:val="Emphasis"/>
          <w:rFonts w:ascii="Times New Roman" w:hAnsi="Times New Roman" w:cs="Times New Roman"/>
          <w:color w:val="444444"/>
          <w:sz w:val="24"/>
          <w:szCs w:val="24"/>
          <w:bdr w:val="none" w:sz="0" w:space="0" w:color="auto" w:frame="1"/>
          <w:shd w:val="clear" w:color="auto" w:fill="FFFFFF"/>
        </w:rPr>
        <w:t> </w:t>
      </w:r>
      <w:r w:rsidRPr="00CB0B0A">
        <w:rPr>
          <w:rStyle w:val="Emphasis"/>
          <w:rFonts w:ascii="Times New Roman" w:hAnsi="Times New Roman" w:cs="Times New Roman"/>
          <w:i w:val="0"/>
          <w:color w:val="444444"/>
          <w:sz w:val="24"/>
          <w:szCs w:val="24"/>
          <w:bdr w:val="none" w:sz="0" w:space="0" w:color="auto" w:frame="1"/>
          <w:shd w:val="clear" w:color="auto" w:fill="FFFFFF"/>
        </w:rPr>
        <w:t>import data, transform, shape/clean data and load it for analysis.</w:t>
      </w:r>
      <w:r w:rsidRPr="00CB0B0A">
        <w:rPr>
          <w:rFonts w:ascii="Times New Roman" w:hAnsi="Times New Roman" w:cs="Times New Roman"/>
          <w:color w:val="444444"/>
          <w:sz w:val="24"/>
          <w:szCs w:val="24"/>
          <w:shd w:val="clear" w:color="auto" w:fill="FFFFFF"/>
        </w:rPr>
        <w:t> Power Query provides an interactive user interface to manage and work with data. We can import data from multiple data sources such as datasets databases, social media, etc. We can join data from different sources and make one single dataset. Also, we can transform the data by </w:t>
      </w:r>
      <w:r w:rsidRPr="00CB0B0A">
        <w:rPr>
          <w:rStyle w:val="Emphasis"/>
          <w:rFonts w:ascii="Times New Roman" w:hAnsi="Times New Roman" w:cs="Times New Roman"/>
          <w:i w:val="0"/>
          <w:color w:val="444444"/>
          <w:sz w:val="24"/>
          <w:szCs w:val="24"/>
          <w:bdr w:val="none" w:sz="0" w:space="0" w:color="auto" w:frame="1"/>
          <w:shd w:val="clear" w:color="auto" w:fill="FFFFFF"/>
        </w:rPr>
        <w:t>adding, removing and shaping our datasets as per our requirement</w:t>
      </w:r>
      <w:r w:rsidRPr="00CB0B0A">
        <w:rPr>
          <w:rStyle w:val="Emphasis"/>
          <w:rFonts w:ascii="Times New Roman" w:hAnsi="Times New Roman" w:cs="Times New Roman"/>
          <w:color w:val="444444"/>
          <w:sz w:val="24"/>
          <w:szCs w:val="24"/>
          <w:bdr w:val="none" w:sz="0" w:space="0" w:color="auto" w:frame="1"/>
          <w:shd w:val="clear" w:color="auto" w:fill="FFFFFF"/>
        </w:rPr>
        <w:t>.</w:t>
      </w:r>
    </w:p>
    <w:p w:rsidR="001F0403" w:rsidRPr="00CB0B0A" w:rsidRDefault="00FC3DD6">
      <w:pPr>
        <w:rPr>
          <w:rFonts w:ascii="Times New Roman" w:hAnsi="Times New Roman" w:cs="Times New Roman"/>
          <w:sz w:val="24"/>
          <w:szCs w:val="24"/>
        </w:rPr>
      </w:pPr>
      <w:r w:rsidRPr="00CB0B0A">
        <w:rPr>
          <w:rFonts w:ascii="Times New Roman" w:hAnsi="Times New Roman" w:cs="Times New Roman"/>
          <w:noProof/>
          <w:sz w:val="24"/>
          <w:szCs w:val="24"/>
          <w:lang w:eastAsia="en-IN"/>
        </w:rPr>
        <w:drawing>
          <wp:inline distT="0" distB="0" distL="0" distR="0" wp14:anchorId="1FB627D4" wp14:editId="2A22A2E5">
            <wp:extent cx="5728203" cy="248080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82239"/>
                    </a:xfrm>
                    <a:prstGeom prst="rect">
                      <a:avLst/>
                    </a:prstGeom>
                  </pic:spPr>
                </pic:pic>
              </a:graphicData>
            </a:graphic>
          </wp:inline>
        </w:drawing>
      </w:r>
    </w:p>
    <w:p w:rsidR="001F0403" w:rsidRPr="00CB0B0A" w:rsidRDefault="00FC3DD6" w:rsidP="00FC3DD6">
      <w:pPr>
        <w:jc w:val="center"/>
        <w:rPr>
          <w:rFonts w:ascii="Times New Roman" w:hAnsi="Times New Roman" w:cs="Times New Roman"/>
          <w:sz w:val="24"/>
          <w:szCs w:val="24"/>
        </w:rPr>
      </w:pPr>
      <w:r w:rsidRPr="00CB0B0A">
        <w:rPr>
          <w:rFonts w:ascii="Times New Roman" w:hAnsi="Times New Roman" w:cs="Times New Roman"/>
          <w:b/>
          <w:color w:val="444444"/>
          <w:sz w:val="24"/>
          <w:szCs w:val="24"/>
          <w:shd w:val="clear" w:color="auto" w:fill="FFFFFF"/>
        </w:rPr>
        <w:t>Screen shot of Power Query Editor</w:t>
      </w:r>
    </w:p>
    <w:p w:rsidR="00FC3DD6" w:rsidRPr="00CB0B0A" w:rsidRDefault="00FC3DD6" w:rsidP="00FC3DD6">
      <w:pPr>
        <w:rPr>
          <w:rFonts w:ascii="Times New Roman" w:hAnsi="Times New Roman" w:cs="Times New Roman"/>
          <w:b/>
          <w:sz w:val="24"/>
          <w:szCs w:val="24"/>
        </w:rPr>
      </w:pPr>
      <w:r w:rsidRPr="00CB0B0A">
        <w:rPr>
          <w:rFonts w:ascii="Times New Roman" w:hAnsi="Times New Roman" w:cs="Times New Roman"/>
          <w:b/>
          <w:sz w:val="24"/>
          <w:szCs w:val="24"/>
        </w:rPr>
        <w:t>Advanced Editor:</w:t>
      </w:r>
    </w:p>
    <w:p w:rsidR="00FC3DD6" w:rsidRPr="00CB0B0A" w:rsidRDefault="00710036" w:rsidP="00FC3DD6">
      <w:pPr>
        <w:rPr>
          <w:rFonts w:ascii="Times New Roman" w:hAnsi="Times New Roman" w:cs="Times New Roman"/>
          <w:sz w:val="24"/>
          <w:szCs w:val="24"/>
        </w:rPr>
      </w:pPr>
      <w:r w:rsidRPr="00CB0B0A">
        <w:rPr>
          <w:rFonts w:ascii="Times New Roman" w:hAnsi="Times New Roman" w:cs="Times New Roman"/>
          <w:sz w:val="24"/>
          <w:szCs w:val="24"/>
        </w:rPr>
        <w:t xml:space="preserve">The transformations we made in power query editor we can check the syntax of the </w:t>
      </w:r>
      <w:proofErr w:type="gramStart"/>
      <w:r w:rsidRPr="00CB0B0A">
        <w:rPr>
          <w:rFonts w:ascii="Times New Roman" w:hAnsi="Times New Roman" w:cs="Times New Roman"/>
          <w:sz w:val="24"/>
          <w:szCs w:val="24"/>
        </w:rPr>
        <w:t>query  by</w:t>
      </w:r>
      <w:proofErr w:type="gramEnd"/>
      <w:r w:rsidRPr="00CB0B0A">
        <w:rPr>
          <w:rFonts w:ascii="Times New Roman" w:hAnsi="Times New Roman" w:cs="Times New Roman"/>
          <w:sz w:val="24"/>
          <w:szCs w:val="24"/>
        </w:rPr>
        <w:t xml:space="preserve"> using advanced editor</w:t>
      </w:r>
    </w:p>
    <w:p w:rsidR="00FC3DD6" w:rsidRPr="00CB0B0A" w:rsidRDefault="00FC3DD6" w:rsidP="00FC3DD6">
      <w:pPr>
        <w:rPr>
          <w:rFonts w:ascii="Times New Roman" w:hAnsi="Times New Roman" w:cs="Times New Roman"/>
          <w:b/>
          <w:sz w:val="24"/>
          <w:szCs w:val="24"/>
        </w:rPr>
      </w:pPr>
      <w:r w:rsidRPr="00CB0B0A">
        <w:rPr>
          <w:rFonts w:ascii="Times New Roman" w:hAnsi="Times New Roman" w:cs="Times New Roman"/>
          <w:noProof/>
          <w:sz w:val="24"/>
          <w:szCs w:val="24"/>
          <w:lang w:eastAsia="en-IN"/>
        </w:rPr>
        <w:drawing>
          <wp:inline distT="0" distB="0" distL="0" distR="0" wp14:anchorId="0DCFEB7C" wp14:editId="7C89A1AD">
            <wp:extent cx="5728203" cy="2456953"/>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58371"/>
                    </a:xfrm>
                    <a:prstGeom prst="rect">
                      <a:avLst/>
                    </a:prstGeom>
                  </pic:spPr>
                </pic:pic>
              </a:graphicData>
            </a:graphic>
          </wp:inline>
        </w:drawing>
      </w:r>
    </w:p>
    <w:p w:rsidR="001F0403" w:rsidRPr="00CB0B0A" w:rsidRDefault="00FC3DD6" w:rsidP="00FC3DD6">
      <w:pPr>
        <w:jc w:val="center"/>
        <w:rPr>
          <w:rFonts w:ascii="Times New Roman" w:hAnsi="Times New Roman" w:cs="Times New Roman"/>
          <w:b/>
          <w:sz w:val="24"/>
          <w:szCs w:val="24"/>
        </w:rPr>
      </w:pPr>
      <w:r w:rsidRPr="00CB0B0A">
        <w:rPr>
          <w:rFonts w:ascii="Times New Roman" w:hAnsi="Times New Roman" w:cs="Times New Roman"/>
          <w:b/>
          <w:sz w:val="24"/>
          <w:szCs w:val="24"/>
        </w:rPr>
        <w:t>Screen shot of Advanced Editor</w:t>
      </w:r>
    </w:p>
    <w:p w:rsidR="001F0403" w:rsidRPr="00CB0B0A" w:rsidRDefault="001F0403">
      <w:pPr>
        <w:rPr>
          <w:rFonts w:ascii="Times New Roman" w:hAnsi="Times New Roman" w:cs="Times New Roman"/>
          <w:sz w:val="24"/>
          <w:szCs w:val="24"/>
        </w:rPr>
      </w:pPr>
    </w:p>
    <w:p w:rsidR="001F0403" w:rsidRPr="001F0403" w:rsidRDefault="001F0403" w:rsidP="001F0403">
      <w:pPr>
        <w:shd w:val="clear" w:color="auto" w:fill="FFFFFF"/>
        <w:spacing w:after="210" w:line="312" w:lineRule="atLeast"/>
        <w:textAlignment w:val="baseline"/>
        <w:outlineLvl w:val="2"/>
        <w:rPr>
          <w:rFonts w:ascii="Times New Roman" w:eastAsia="Times New Roman" w:hAnsi="Times New Roman" w:cs="Times New Roman"/>
          <w:b/>
          <w:color w:val="444444"/>
          <w:spacing w:val="-8"/>
          <w:sz w:val="24"/>
          <w:szCs w:val="24"/>
          <w:lang w:eastAsia="en-IN"/>
        </w:rPr>
      </w:pPr>
      <w:r w:rsidRPr="001F0403">
        <w:rPr>
          <w:rFonts w:ascii="Times New Roman" w:eastAsia="Times New Roman" w:hAnsi="Times New Roman" w:cs="Times New Roman"/>
          <w:b/>
          <w:color w:val="444444"/>
          <w:spacing w:val="-8"/>
          <w:sz w:val="24"/>
          <w:szCs w:val="24"/>
          <w:lang w:eastAsia="en-IN"/>
        </w:rPr>
        <w:lastRenderedPageBreak/>
        <w:t>Power BI Pricing</w:t>
      </w:r>
    </w:p>
    <w:p w:rsidR="001F0403" w:rsidRPr="001F0403" w:rsidRDefault="001F0403" w:rsidP="001F0403">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proofErr w:type="gramStart"/>
      <w:r w:rsidRPr="00CB0B0A">
        <w:rPr>
          <w:rFonts w:ascii="Times New Roman" w:eastAsia="Times New Roman" w:hAnsi="Times New Roman" w:cs="Times New Roman"/>
          <w:color w:val="444444"/>
          <w:sz w:val="24"/>
          <w:szCs w:val="24"/>
          <w:lang w:eastAsia="en-IN"/>
        </w:rPr>
        <w:t>T</w:t>
      </w:r>
      <w:r w:rsidRPr="001F0403">
        <w:rPr>
          <w:rFonts w:ascii="Times New Roman" w:eastAsia="Times New Roman" w:hAnsi="Times New Roman" w:cs="Times New Roman"/>
          <w:color w:val="444444"/>
          <w:sz w:val="24"/>
          <w:szCs w:val="24"/>
          <w:lang w:eastAsia="en-IN"/>
        </w:rPr>
        <w:t>he prices of different versions with their features in this Power BI tutorial.</w:t>
      </w:r>
      <w:proofErr w:type="gramEnd"/>
      <w:r w:rsidRPr="001F0403">
        <w:rPr>
          <w:rFonts w:ascii="Times New Roman" w:eastAsia="Times New Roman" w:hAnsi="Times New Roman" w:cs="Times New Roman"/>
          <w:color w:val="444444"/>
          <w:sz w:val="24"/>
          <w:szCs w:val="24"/>
          <w:lang w:eastAsia="en-IN"/>
        </w:rPr>
        <w:t xml:space="preserve"> Microsoft has put out three pricing plans for Power BI:</w:t>
      </w:r>
    </w:p>
    <w:p w:rsidR="001F0403" w:rsidRPr="00CB0B0A" w:rsidRDefault="001F0403" w:rsidP="001F0403">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1F0403">
        <w:rPr>
          <w:rFonts w:ascii="Times New Roman" w:eastAsia="Times New Roman" w:hAnsi="Times New Roman" w:cs="Times New Roman"/>
          <w:color w:val="444444"/>
          <w:sz w:val="24"/>
          <w:szCs w:val="24"/>
          <w:lang w:eastAsia="en-IN"/>
        </w:rPr>
        <w:t>The</w:t>
      </w:r>
      <w:r w:rsidRPr="00CB0B0A">
        <w:rPr>
          <w:rFonts w:ascii="Times New Roman" w:eastAsia="Times New Roman" w:hAnsi="Times New Roman" w:cs="Times New Roman"/>
          <w:b/>
          <w:bCs/>
          <w:color w:val="444444"/>
          <w:sz w:val="24"/>
          <w:szCs w:val="24"/>
          <w:bdr w:val="none" w:sz="0" w:space="0" w:color="auto" w:frame="1"/>
          <w:lang w:eastAsia="en-IN"/>
        </w:rPr>
        <w:t> basic version</w:t>
      </w:r>
      <w:r w:rsidRPr="001F0403">
        <w:rPr>
          <w:rFonts w:ascii="Times New Roman" w:eastAsia="Times New Roman" w:hAnsi="Times New Roman" w:cs="Times New Roman"/>
          <w:color w:val="444444"/>
          <w:sz w:val="24"/>
          <w:szCs w:val="24"/>
          <w:lang w:eastAsia="en-IN"/>
        </w:rPr>
        <w:t>, Power BI Desktop is </w:t>
      </w:r>
      <w:r w:rsidRPr="00CB0B0A">
        <w:rPr>
          <w:rFonts w:ascii="Times New Roman" w:eastAsia="Times New Roman" w:hAnsi="Times New Roman" w:cs="Times New Roman"/>
          <w:i/>
          <w:iCs/>
          <w:color w:val="444444"/>
          <w:sz w:val="24"/>
          <w:szCs w:val="24"/>
          <w:bdr w:val="none" w:sz="0" w:space="0" w:color="auto" w:frame="1"/>
          <w:lang w:eastAsia="en-IN"/>
        </w:rPr>
        <w:t>free of cost</w:t>
      </w:r>
      <w:r w:rsidRPr="001F0403">
        <w:rPr>
          <w:rFonts w:ascii="Times New Roman" w:eastAsia="Times New Roman" w:hAnsi="Times New Roman" w:cs="Times New Roman"/>
          <w:color w:val="444444"/>
          <w:sz w:val="24"/>
          <w:szCs w:val="24"/>
          <w:lang w:eastAsia="en-IN"/>
        </w:rPr>
        <w:t xml:space="preserve"> and includes tools for data visualization, data preparation, data </w:t>
      </w:r>
      <w:proofErr w:type="spellStart"/>
      <w:r w:rsidRPr="001F0403">
        <w:rPr>
          <w:rFonts w:ascii="Times New Roman" w:eastAsia="Times New Roman" w:hAnsi="Times New Roman" w:cs="Times New Roman"/>
          <w:color w:val="444444"/>
          <w:sz w:val="24"/>
          <w:szCs w:val="24"/>
          <w:lang w:eastAsia="en-IN"/>
        </w:rPr>
        <w:t>modeling</w:t>
      </w:r>
      <w:proofErr w:type="spellEnd"/>
      <w:r w:rsidRPr="001F0403">
        <w:rPr>
          <w:rFonts w:ascii="Times New Roman" w:eastAsia="Times New Roman" w:hAnsi="Times New Roman" w:cs="Times New Roman"/>
          <w:color w:val="444444"/>
          <w:sz w:val="24"/>
          <w:szCs w:val="24"/>
          <w:lang w:eastAsia="en-IN"/>
        </w:rPr>
        <w:t xml:space="preserve">, </w:t>
      </w:r>
      <w:proofErr w:type="gramStart"/>
      <w:r w:rsidRPr="001F0403">
        <w:rPr>
          <w:rFonts w:ascii="Times New Roman" w:eastAsia="Times New Roman" w:hAnsi="Times New Roman" w:cs="Times New Roman"/>
          <w:color w:val="444444"/>
          <w:sz w:val="24"/>
          <w:szCs w:val="24"/>
          <w:lang w:eastAsia="en-IN"/>
        </w:rPr>
        <w:t>data</w:t>
      </w:r>
      <w:proofErr w:type="gramEnd"/>
      <w:r w:rsidRPr="001F0403">
        <w:rPr>
          <w:rFonts w:ascii="Times New Roman" w:eastAsia="Times New Roman" w:hAnsi="Times New Roman" w:cs="Times New Roman"/>
          <w:color w:val="444444"/>
          <w:sz w:val="24"/>
          <w:szCs w:val="24"/>
          <w:lang w:eastAsia="en-IN"/>
        </w:rPr>
        <w:t xml:space="preserve"> cleansing and publishing reports to Power BI Service.</w:t>
      </w:r>
    </w:p>
    <w:p w:rsidR="001F0403" w:rsidRPr="001F0403" w:rsidRDefault="001F0403" w:rsidP="001F0403">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p>
    <w:p w:rsidR="001F0403" w:rsidRPr="00CB0B0A" w:rsidRDefault="001F0403" w:rsidP="001F040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CB0B0A">
        <w:rPr>
          <w:rFonts w:ascii="Times New Roman" w:eastAsia="Times New Roman" w:hAnsi="Times New Roman" w:cs="Times New Roman"/>
          <w:b/>
          <w:bCs/>
          <w:color w:val="444444"/>
          <w:sz w:val="24"/>
          <w:szCs w:val="24"/>
          <w:bdr w:val="none" w:sz="0" w:space="0" w:color="auto" w:frame="1"/>
          <w:lang w:eastAsia="en-IN"/>
        </w:rPr>
        <w:t>Power BI Pro</w:t>
      </w:r>
      <w:r w:rsidRPr="00CB0B0A">
        <w:rPr>
          <w:rFonts w:ascii="Times New Roman" w:eastAsia="Times New Roman" w:hAnsi="Times New Roman" w:cs="Times New Roman"/>
          <w:color w:val="444444"/>
          <w:sz w:val="24"/>
          <w:szCs w:val="24"/>
          <w:lang w:eastAsia="en-IN"/>
        </w:rPr>
        <w:t> is available at a subscription price of </w:t>
      </w:r>
      <w:r w:rsidRPr="00CB0B0A">
        <w:rPr>
          <w:rFonts w:ascii="Times New Roman" w:eastAsia="Times New Roman" w:hAnsi="Times New Roman" w:cs="Times New Roman"/>
          <w:i/>
          <w:iCs/>
          <w:color w:val="444444"/>
          <w:sz w:val="24"/>
          <w:szCs w:val="24"/>
          <w:bdr w:val="none" w:sz="0" w:space="0" w:color="auto" w:frame="1"/>
          <w:lang w:eastAsia="en-IN"/>
        </w:rPr>
        <w:t>Rs.759.34</w:t>
      </w:r>
      <w:r w:rsidR="00710036" w:rsidRPr="00CB0B0A">
        <w:rPr>
          <w:rFonts w:ascii="Times New Roman" w:eastAsia="Times New Roman" w:hAnsi="Times New Roman" w:cs="Times New Roman"/>
          <w:i/>
          <w:iCs/>
          <w:color w:val="444444"/>
          <w:sz w:val="24"/>
          <w:szCs w:val="24"/>
          <w:bdr w:val="none" w:sz="0" w:space="0" w:color="auto" w:frame="1"/>
          <w:lang w:eastAsia="en-IN"/>
        </w:rPr>
        <w:t>/-</w:t>
      </w:r>
      <w:r w:rsidRPr="00CB0B0A">
        <w:rPr>
          <w:rFonts w:ascii="Times New Roman" w:eastAsia="Times New Roman" w:hAnsi="Times New Roman" w:cs="Times New Roman"/>
          <w:color w:val="444444"/>
          <w:sz w:val="24"/>
          <w:szCs w:val="24"/>
          <w:lang w:eastAsia="en-IN"/>
        </w:rPr>
        <w:t> per user per month. We can try a 60 days free trial before purchasing the subscription. This plan for Power BI Pro includes tools for data collaboration, a 360 real-time view for dashboards, data governance, and the freedom to publish reports anywhere.</w:t>
      </w:r>
    </w:p>
    <w:p w:rsidR="001F0403" w:rsidRPr="00CB0B0A" w:rsidRDefault="001F0403" w:rsidP="001F040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CB0B0A">
        <w:rPr>
          <w:rFonts w:ascii="Times New Roman" w:eastAsia="Times New Roman" w:hAnsi="Times New Roman" w:cs="Times New Roman"/>
          <w:color w:val="444444"/>
          <w:sz w:val="24"/>
          <w:szCs w:val="24"/>
          <w:lang w:eastAsia="en-IN"/>
        </w:rPr>
        <w:t>The </w:t>
      </w:r>
      <w:r w:rsidRPr="00CB0B0A">
        <w:rPr>
          <w:rFonts w:ascii="Times New Roman" w:eastAsia="Times New Roman" w:hAnsi="Times New Roman" w:cs="Times New Roman"/>
          <w:b/>
          <w:bCs/>
          <w:color w:val="444444"/>
          <w:sz w:val="24"/>
          <w:szCs w:val="24"/>
          <w:bdr w:val="none" w:sz="0" w:space="0" w:color="auto" w:frame="1"/>
          <w:lang w:eastAsia="en-IN"/>
        </w:rPr>
        <w:t>Power BI Premium</w:t>
      </w:r>
      <w:r w:rsidRPr="00CB0B0A">
        <w:rPr>
          <w:rFonts w:ascii="Times New Roman" w:eastAsia="Times New Roman" w:hAnsi="Times New Roman" w:cs="Times New Roman"/>
          <w:color w:val="444444"/>
          <w:sz w:val="24"/>
          <w:szCs w:val="24"/>
          <w:lang w:eastAsia="en-IN"/>
        </w:rPr>
        <w:t> is available at a price of </w:t>
      </w:r>
      <w:r w:rsidRPr="00CB0B0A">
        <w:rPr>
          <w:rFonts w:ascii="Times New Roman" w:eastAsia="Times New Roman" w:hAnsi="Times New Roman" w:cs="Times New Roman"/>
          <w:i/>
          <w:iCs/>
          <w:color w:val="444444"/>
          <w:sz w:val="24"/>
          <w:szCs w:val="24"/>
          <w:bdr w:val="none" w:sz="0" w:space="0" w:color="auto" w:frame="1"/>
          <w:lang w:eastAsia="en-IN"/>
        </w:rPr>
        <w:t>Rs.3,79,669.95</w:t>
      </w:r>
      <w:r w:rsidR="00710036" w:rsidRPr="00CB0B0A">
        <w:rPr>
          <w:rFonts w:ascii="Times New Roman" w:eastAsia="Times New Roman" w:hAnsi="Times New Roman" w:cs="Times New Roman"/>
          <w:i/>
          <w:iCs/>
          <w:color w:val="444444"/>
          <w:sz w:val="24"/>
          <w:szCs w:val="24"/>
          <w:bdr w:val="none" w:sz="0" w:space="0" w:color="auto" w:frame="1"/>
          <w:lang w:eastAsia="en-IN"/>
        </w:rPr>
        <w:t>/-</w:t>
      </w:r>
      <w:r w:rsidRPr="00CB0B0A">
        <w:rPr>
          <w:rFonts w:ascii="Times New Roman" w:eastAsia="Times New Roman" w:hAnsi="Times New Roman" w:cs="Times New Roman"/>
          <w:i/>
          <w:iCs/>
          <w:color w:val="444444"/>
          <w:sz w:val="24"/>
          <w:szCs w:val="24"/>
          <w:bdr w:val="none" w:sz="0" w:space="0" w:color="auto" w:frame="1"/>
          <w:lang w:eastAsia="en-IN"/>
        </w:rPr>
        <w:t xml:space="preserve"> </w:t>
      </w:r>
      <w:r w:rsidRPr="00CB0B0A">
        <w:rPr>
          <w:rFonts w:ascii="Times New Roman" w:eastAsia="Times New Roman" w:hAnsi="Times New Roman" w:cs="Times New Roman"/>
          <w:color w:val="444444"/>
          <w:sz w:val="24"/>
          <w:szCs w:val="24"/>
          <w:lang w:eastAsia="en-IN"/>
        </w:rPr>
        <w:t>per month for one dedicated storage resource and cloud computing facility.</w:t>
      </w:r>
    </w:p>
    <w:p w:rsidR="001F0403" w:rsidRPr="00CB0B0A" w:rsidRDefault="001F0403">
      <w:pPr>
        <w:rPr>
          <w:rFonts w:ascii="Times New Roman" w:hAnsi="Times New Roman" w:cs="Times New Roman"/>
          <w:sz w:val="24"/>
          <w:szCs w:val="24"/>
        </w:rPr>
      </w:pPr>
    </w:p>
    <w:sectPr w:rsidR="001F0403" w:rsidRPr="00CB0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C73AD"/>
    <w:multiLevelType w:val="multilevel"/>
    <w:tmpl w:val="F6B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621573"/>
    <w:multiLevelType w:val="hybridMultilevel"/>
    <w:tmpl w:val="9A400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D5264B"/>
    <w:multiLevelType w:val="multilevel"/>
    <w:tmpl w:val="A83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6B"/>
    <w:rsid w:val="001F0403"/>
    <w:rsid w:val="0029678A"/>
    <w:rsid w:val="00563F49"/>
    <w:rsid w:val="00710036"/>
    <w:rsid w:val="007D0820"/>
    <w:rsid w:val="00970A6B"/>
    <w:rsid w:val="00AF1C6E"/>
    <w:rsid w:val="00BB6F25"/>
    <w:rsid w:val="00CB0B0A"/>
    <w:rsid w:val="00E3049F"/>
    <w:rsid w:val="00EF48E2"/>
    <w:rsid w:val="00FC3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04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6B"/>
    <w:rPr>
      <w:rFonts w:ascii="Tahoma" w:hAnsi="Tahoma" w:cs="Tahoma"/>
      <w:sz w:val="16"/>
      <w:szCs w:val="16"/>
    </w:rPr>
  </w:style>
  <w:style w:type="character" w:customStyle="1" w:styleId="Heading3Char">
    <w:name w:val="Heading 3 Char"/>
    <w:basedOn w:val="DefaultParagraphFont"/>
    <w:link w:val="Heading3"/>
    <w:uiPriority w:val="9"/>
    <w:rsid w:val="001F040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0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403"/>
    <w:rPr>
      <w:b/>
      <w:bCs/>
    </w:rPr>
  </w:style>
  <w:style w:type="character" w:styleId="Emphasis">
    <w:name w:val="Emphasis"/>
    <w:basedOn w:val="DefaultParagraphFont"/>
    <w:uiPriority w:val="20"/>
    <w:qFormat/>
    <w:rsid w:val="001F0403"/>
    <w:rPr>
      <w:i/>
      <w:iCs/>
    </w:rPr>
  </w:style>
  <w:style w:type="paragraph" w:styleId="ListParagraph">
    <w:name w:val="List Paragraph"/>
    <w:basedOn w:val="Normal"/>
    <w:uiPriority w:val="34"/>
    <w:qFormat/>
    <w:rsid w:val="001F0403"/>
    <w:pPr>
      <w:ind w:left="720"/>
      <w:contextualSpacing/>
    </w:pPr>
  </w:style>
  <w:style w:type="character" w:styleId="Hyperlink">
    <w:name w:val="Hyperlink"/>
    <w:basedOn w:val="DefaultParagraphFont"/>
    <w:uiPriority w:val="99"/>
    <w:semiHidden/>
    <w:unhideWhenUsed/>
    <w:rsid w:val="002967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04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6B"/>
    <w:rPr>
      <w:rFonts w:ascii="Tahoma" w:hAnsi="Tahoma" w:cs="Tahoma"/>
      <w:sz w:val="16"/>
      <w:szCs w:val="16"/>
    </w:rPr>
  </w:style>
  <w:style w:type="character" w:customStyle="1" w:styleId="Heading3Char">
    <w:name w:val="Heading 3 Char"/>
    <w:basedOn w:val="DefaultParagraphFont"/>
    <w:link w:val="Heading3"/>
    <w:uiPriority w:val="9"/>
    <w:rsid w:val="001F040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0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403"/>
    <w:rPr>
      <w:b/>
      <w:bCs/>
    </w:rPr>
  </w:style>
  <w:style w:type="character" w:styleId="Emphasis">
    <w:name w:val="Emphasis"/>
    <w:basedOn w:val="DefaultParagraphFont"/>
    <w:uiPriority w:val="20"/>
    <w:qFormat/>
    <w:rsid w:val="001F0403"/>
    <w:rPr>
      <w:i/>
      <w:iCs/>
    </w:rPr>
  </w:style>
  <w:style w:type="paragraph" w:styleId="ListParagraph">
    <w:name w:val="List Paragraph"/>
    <w:basedOn w:val="Normal"/>
    <w:uiPriority w:val="34"/>
    <w:qFormat/>
    <w:rsid w:val="001F0403"/>
    <w:pPr>
      <w:ind w:left="720"/>
      <w:contextualSpacing/>
    </w:pPr>
  </w:style>
  <w:style w:type="character" w:styleId="Hyperlink">
    <w:name w:val="Hyperlink"/>
    <w:basedOn w:val="DefaultParagraphFont"/>
    <w:uiPriority w:val="99"/>
    <w:semiHidden/>
    <w:unhideWhenUsed/>
    <w:rsid w:val="00296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666484">
      <w:bodyDiv w:val="1"/>
      <w:marLeft w:val="0"/>
      <w:marRight w:val="0"/>
      <w:marTop w:val="0"/>
      <w:marBottom w:val="0"/>
      <w:divBdr>
        <w:top w:val="none" w:sz="0" w:space="0" w:color="auto"/>
        <w:left w:val="none" w:sz="0" w:space="0" w:color="auto"/>
        <w:bottom w:val="none" w:sz="0" w:space="0" w:color="auto"/>
        <w:right w:val="none" w:sz="0" w:space="0" w:color="auto"/>
      </w:divBdr>
    </w:div>
    <w:div w:id="195096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2020-05-12T04:58:00Z</dcterms:created>
  <dcterms:modified xsi:type="dcterms:W3CDTF">2020-05-12T04:58:00Z</dcterms:modified>
</cp:coreProperties>
</file>