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1A3" w:rsidRDefault="00694089">
      <w:proofErr w:type="spellStart"/>
      <w:r>
        <w:t>UNIt</w:t>
      </w:r>
      <w:proofErr w:type="spellEnd"/>
      <w:r>
        <w:t>-III</w:t>
      </w:r>
    </w:p>
    <w:p w:rsidR="00694089" w:rsidRDefault="00694089" w:rsidP="00694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in detail CSMA, CSMA/CD and CSMA/CA.</w:t>
      </w:r>
    </w:p>
    <w:p w:rsidR="00694089" w:rsidRDefault="00694089" w:rsidP="00694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Ethernet? And explain the following in detail</w:t>
      </w:r>
    </w:p>
    <w:p w:rsidR="00694089" w:rsidRPr="00136323" w:rsidRDefault="00694089" w:rsidP="006940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6323">
        <w:rPr>
          <w:rFonts w:ascii="Times New Roman" w:hAnsi="Times New Roman" w:cs="Times New Roman"/>
          <w:sz w:val="24"/>
          <w:szCs w:val="24"/>
        </w:rPr>
        <w:t xml:space="preserve">Fast ethernet </w:t>
      </w:r>
      <w:r>
        <w:rPr>
          <w:rFonts w:ascii="Times New Roman" w:hAnsi="Times New Roman" w:cs="Times New Roman"/>
          <w:sz w:val="24"/>
          <w:szCs w:val="24"/>
        </w:rPr>
        <w:t xml:space="preserve">     ii) </w:t>
      </w:r>
      <w:r w:rsidRPr="00136323">
        <w:rPr>
          <w:rFonts w:ascii="Times New Roman" w:hAnsi="Times New Roman" w:cs="Times New Roman"/>
          <w:sz w:val="24"/>
          <w:szCs w:val="24"/>
        </w:rPr>
        <w:t>Gigabit ethernet</w:t>
      </w:r>
      <w:r>
        <w:rPr>
          <w:rFonts w:ascii="Times New Roman" w:hAnsi="Times New Roman" w:cs="Times New Roman"/>
          <w:sz w:val="24"/>
          <w:szCs w:val="24"/>
        </w:rPr>
        <w:t xml:space="preserve">       iii) 10 Gigabit ethernet</w:t>
      </w:r>
    </w:p>
    <w:p w:rsidR="00694089" w:rsidRDefault="00694089" w:rsidP="00694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2AEC"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sz w:val="24"/>
          <w:szCs w:val="24"/>
        </w:rPr>
        <w:t>about channelization protocols(TDMA, FDMA &amp;CDMA)</w:t>
      </w:r>
    </w:p>
    <w:p w:rsidR="00694089" w:rsidRDefault="00694089" w:rsidP="00694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IV</w:t>
      </w:r>
    </w:p>
    <w:p w:rsidR="00694089" w:rsidRDefault="00880800" w:rsidP="0088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3FD2">
        <w:rPr>
          <w:rFonts w:ascii="Times New Roman" w:hAnsi="Times New Roman" w:cs="Times New Roman"/>
          <w:sz w:val="24"/>
          <w:szCs w:val="24"/>
        </w:rPr>
        <w:t>Differentiate Virtual Circuit and Datagram Network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880800" w:rsidRPr="00880800" w:rsidRDefault="00880800" w:rsidP="0088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Apply </w:t>
      </w:r>
      <w:r w:rsidRPr="00F83FD2">
        <w:rPr>
          <w:rFonts w:ascii="Times New Roman" w:hAnsi="Times New Roman"/>
          <w:sz w:val="24"/>
          <w:szCs w:val="24"/>
        </w:rPr>
        <w:t>Distance Vector Routing protocol</w:t>
      </w:r>
      <w:r>
        <w:rPr>
          <w:rFonts w:ascii="Times New Roman" w:hAnsi="Times New Roman"/>
          <w:sz w:val="24"/>
          <w:szCs w:val="24"/>
        </w:rPr>
        <w:t xml:space="preserve"> to find minimum cost</w:t>
      </w:r>
      <w:r w:rsidRPr="00F83FD2">
        <w:rPr>
          <w:rFonts w:ascii="Times New Roman" w:hAnsi="Times New Roman"/>
          <w:sz w:val="24"/>
          <w:szCs w:val="24"/>
        </w:rPr>
        <w:t xml:space="preserve"> with an example</w:t>
      </w:r>
    </w:p>
    <w:p w:rsidR="00880800" w:rsidRPr="00880800" w:rsidRDefault="00880800" w:rsidP="0088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about link state and hierarchical routing algorithms.</w:t>
      </w:r>
    </w:p>
    <w:p w:rsidR="00880800" w:rsidRDefault="00880800" w:rsidP="0088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CE9">
        <w:rPr>
          <w:rFonts w:ascii="Times New Roman" w:hAnsi="Times New Roman" w:cs="Times New Roman"/>
          <w:sz w:val="24"/>
          <w:szCs w:val="24"/>
        </w:rPr>
        <w:t>Define congestion and demonstrate leaky bucket algorithm with neat sketch.</w:t>
      </w:r>
    </w:p>
    <w:p w:rsidR="00880800" w:rsidRDefault="00880800" w:rsidP="0088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4CE9">
        <w:rPr>
          <w:rFonts w:ascii="Times New Roman" w:hAnsi="Times New Roman" w:cs="Times New Roman"/>
          <w:sz w:val="24"/>
          <w:szCs w:val="24"/>
        </w:rPr>
        <w:t>Compare Internet Protocol (IPv4 and IPv6).</w:t>
      </w:r>
    </w:p>
    <w:p w:rsidR="00880800" w:rsidRDefault="00880800" w:rsidP="0088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various messages of ICMP protocol.</w:t>
      </w:r>
    </w:p>
    <w:p w:rsidR="004618A4" w:rsidRDefault="004618A4" w:rsidP="00461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V</w:t>
      </w:r>
    </w:p>
    <w:p w:rsidR="00694089" w:rsidRPr="004618A4" w:rsidRDefault="004618A4" w:rsidP="00461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3FD2">
        <w:rPr>
          <w:rFonts w:ascii="Times New Roman" w:hAnsi="Times New Roman"/>
          <w:sz w:val="24"/>
          <w:szCs w:val="24"/>
        </w:rPr>
        <w:t>Discuss User Datagram Protocol (UDP) in Transport layer.</w:t>
      </w:r>
    </w:p>
    <w:p w:rsidR="004618A4" w:rsidRPr="004618A4" w:rsidRDefault="004618A4" w:rsidP="00461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</w:t>
      </w:r>
      <w:r w:rsidRPr="00404CE9">
        <w:rPr>
          <w:rFonts w:ascii="Times New Roman" w:hAnsi="Times New Roman" w:cs="Times New Roman"/>
          <w:sz w:val="24"/>
          <w:szCs w:val="24"/>
        </w:rPr>
        <w:t xml:space="preserve"> Transmission Control Protocol (TCP) in Transport layer.</w:t>
      </w:r>
    </w:p>
    <w:p w:rsidR="004618A4" w:rsidRPr="004618A4" w:rsidRDefault="004618A4" w:rsidP="00461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3FD2"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F83FD2">
        <w:rPr>
          <w:rFonts w:ascii="Times New Roman" w:hAnsi="Times New Roman"/>
          <w:sz w:val="24"/>
          <w:szCs w:val="24"/>
        </w:rPr>
        <w:t>short note on WWW</w:t>
      </w:r>
      <w:r>
        <w:rPr>
          <w:rFonts w:ascii="Times New Roman" w:hAnsi="Times New Roman"/>
          <w:sz w:val="24"/>
          <w:szCs w:val="24"/>
        </w:rPr>
        <w:t xml:space="preserve"> and DNS.</w:t>
      </w:r>
    </w:p>
    <w:p w:rsidR="004618A4" w:rsidRDefault="00757D74" w:rsidP="00461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HTTP.</w:t>
      </w:r>
    </w:p>
    <w:p w:rsidR="00757D74" w:rsidRDefault="00757D74" w:rsidP="00461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in detail about SNMP protocol.</w:t>
      </w:r>
    </w:p>
    <w:p w:rsidR="00757D74" w:rsidRPr="004618A4" w:rsidRDefault="00757D74" w:rsidP="00461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 electronic mail</w:t>
      </w:r>
      <w:r w:rsidR="00216103">
        <w:rPr>
          <w:rFonts w:ascii="Times New Roman" w:hAnsi="Times New Roman" w:cs="Times New Roman"/>
          <w:sz w:val="24"/>
          <w:szCs w:val="24"/>
        </w:rPr>
        <w:t xml:space="preserve"> and its architecture.</w:t>
      </w:r>
    </w:p>
    <w:sectPr w:rsidR="00757D74" w:rsidRPr="0046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0A7B"/>
    <w:multiLevelType w:val="hybridMultilevel"/>
    <w:tmpl w:val="7EA88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4386"/>
    <w:multiLevelType w:val="hybridMultilevel"/>
    <w:tmpl w:val="73002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23494"/>
    <w:multiLevelType w:val="hybridMultilevel"/>
    <w:tmpl w:val="B1B4C5F6"/>
    <w:lvl w:ilvl="0" w:tplc="84C276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000C95"/>
    <w:multiLevelType w:val="hybridMultilevel"/>
    <w:tmpl w:val="C5108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79910">
    <w:abstractNumId w:val="1"/>
  </w:num>
  <w:num w:numId="2" w16cid:durableId="1879588384">
    <w:abstractNumId w:val="2"/>
  </w:num>
  <w:num w:numId="3" w16cid:durableId="541551215">
    <w:abstractNumId w:val="3"/>
  </w:num>
  <w:num w:numId="4" w16cid:durableId="48786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89"/>
    <w:rsid w:val="00216103"/>
    <w:rsid w:val="004021A3"/>
    <w:rsid w:val="004618A4"/>
    <w:rsid w:val="00620944"/>
    <w:rsid w:val="00694089"/>
    <w:rsid w:val="00757D74"/>
    <w:rsid w:val="00880800"/>
    <w:rsid w:val="0093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8E26"/>
  <w15:chartTrackingRefBased/>
  <w15:docId w15:val="{556D3E5C-9C3C-49F1-BBD1-C2111234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89"/>
    <w:pPr>
      <w:spacing w:after="200" w:line="276" w:lineRule="auto"/>
      <w:ind w:left="720"/>
      <w:contextualSpacing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 Kaladi</dc:creator>
  <cp:keywords/>
  <dc:description/>
  <cp:lastModifiedBy>Govindaraju Kaladi</cp:lastModifiedBy>
  <cp:revision>3</cp:revision>
  <dcterms:created xsi:type="dcterms:W3CDTF">2022-11-25T08:02:00Z</dcterms:created>
  <dcterms:modified xsi:type="dcterms:W3CDTF">2022-11-25T08:41:00Z</dcterms:modified>
</cp:coreProperties>
</file>