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C760" w14:textId="3D71B663" w:rsidR="00992A2B" w:rsidRPr="0061284D" w:rsidRDefault="00992A2B" w:rsidP="009F5CB0">
      <w:pPr>
        <w:pStyle w:val="NoSpacing"/>
        <w:spacing w:line="240" w:lineRule="auto" w:before="0"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284D">
        <w:rPr>
          <w:rFonts w:ascii="Times New Roman" w:hAnsi="Times New Roman" w:cs="Times New Roman"/>
          <w:b/>
          <w:bCs/>
          <w:sz w:val="32"/>
          <w:szCs w:val="36"/>
        </w:rPr>
        <w:t>CHINTA DURGA SIVA MANIKANTA REDDY</w:t>
      </w:r>
    </w:p>
    <w:p w14:paraId="126ABD1F" w14:textId="431FF31B" w:rsidR="00992A2B" w:rsidRPr="0061284D" w:rsidRDefault="0061284D" w:rsidP="00C061E8">
      <w:pPr>
        <w:spacing w:after="0" w:before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204020467"/>
      <w:bookmarkEnd w:id="0"/>
      <w:r w:rsidRPr="0061284D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66EA991C" wp14:editId="1B86B5BF">
            <wp:simplePos x="0" y="0"/>
            <wp:positionH relativeFrom="page">
              <wp:posOffset>4548039</wp:posOffset>
            </wp:positionH>
            <wp:positionV relativeFrom="paragraph">
              <wp:posOffset>36830</wp:posOffset>
            </wp:positionV>
            <wp:extent cx="216707" cy="15856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07" cy="158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1"/>
          <w:szCs w:val="32"/>
        </w:rPr>
        <w:t xml:space="preserve">                       </w:t>
      </w:r>
      <w:r w:rsidR="00992A2B" w:rsidRPr="0061284D">
        <w:rPr>
          <w:rFonts w:ascii="Times New Roman" w:hAnsi="Times New Roman" w:cs="Times New Roman"/>
          <w:sz w:val="21"/>
          <w:szCs w:val="32"/>
        </w:rPr>
        <w:t>Mandapeta</w:t>
      </w:r>
      <w:r>
        <w:rPr>
          <w:rFonts w:ascii="Times New Roman" w:hAnsi="Times New Roman" w:cs="Times New Roman"/>
          <w:sz w:val="21"/>
          <w:szCs w:val="32"/>
        </w:rPr>
        <w:t xml:space="preserve"> </w:t>
      </w:r>
      <w:r w:rsidR="00992A2B" w:rsidRPr="0061284D">
        <w:rPr>
          <w:rFonts w:ascii="Times New Roman" w:hAnsi="Times New Roman" w:cs="Times New Roman"/>
          <w:sz w:val="21"/>
          <w:szCs w:val="32"/>
        </w:rPr>
        <w:t>,</w:t>
      </w:r>
      <w:r>
        <w:rPr>
          <w:rFonts w:ascii="Times New Roman" w:hAnsi="Times New Roman" w:cs="Times New Roman"/>
          <w:sz w:val="21"/>
          <w:szCs w:val="32"/>
        </w:rPr>
        <w:t xml:space="preserve"> </w:t>
      </w:r>
      <w:r w:rsidR="00992A2B" w:rsidRPr="0061284D">
        <w:rPr>
          <w:rFonts w:ascii="Times New Roman" w:hAnsi="Times New Roman" w:cs="Times New Roman"/>
          <w:sz w:val="21"/>
          <w:szCs w:val="32"/>
        </w:rPr>
        <w:t>Andhra Pradesh</w:t>
      </w:r>
      <w:r>
        <w:rPr>
          <w:rFonts w:ascii="Times New Roman" w:hAnsi="Times New Roman" w:cs="Times New Roman"/>
          <w:sz w:val="21"/>
          <w:szCs w:val="32"/>
        </w:rPr>
        <w:t xml:space="preserve"> , India .       </w:t>
      </w:r>
      <w:r w:rsidRPr="0061284D">
        <w:rPr>
          <w:rFonts w:ascii="Times New Roman" w:hAnsi="Times New Roman" w:cs="Times New Roman"/>
          <w:sz w:val="21"/>
          <w:szCs w:val="32"/>
        </w:rPr>
        <w:t>+91-7995008388</w:t>
      </w:r>
    </w:p>
    <w:p w14:paraId="4F32307C" w14:textId="5118D115" w:rsidR="00992A2B" w:rsidRPr="006C398E" w:rsidRDefault="00992A2B" w:rsidP="009F5CB0">
      <w:pPr>
        <w:pStyle w:val="BodyText"/>
        <w:spacing w:after="0" w:before="0" w:line="24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 w:rsidRPr="006C398E">
        <w:rPr>
          <w:rFonts w:ascii="Times New Roman" w:hAnsi="Times New Roman" w:cs="Times New Roman"/>
          <w:noProof/>
          <w:spacing w:val="2"/>
          <w:position w:val="-1"/>
          <w:sz w:val="21"/>
          <w:szCs w:val="24"/>
        </w:rPr>
        <w:drawing>
          <wp:inline distT="0" distB="0" distL="0" distR="0" wp14:anchorId="2C91A9F6" wp14:editId="7DC0E050">
            <wp:extent cx="179708" cy="158567"/>
            <wp:effectExtent l="0" t="0" r="0" b="0"/>
            <wp:docPr id="4" name="Image 4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68" cy="1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27B">
        <w:t xml:space="preserve"> </w:t>
      </w:r>
      <w:hyperlink r:id="rId9" w:history="1">
        <w:r w:rsidR="00F8627B" w:rsidRPr="00524EE3">
          <w:rPr>
            <w:rStyle w:val="Hyperlink"/>
            <w:rFonts w:ascii="Times New Roman" w:hAnsi="Times New Roman" w:cs="Times New Roman"/>
            <w:spacing w:val="-2"/>
            <w:position w:val="2"/>
            <w:sz w:val="24"/>
            <w:szCs w:val="24"/>
          </w:rPr>
          <w:t>sivareddych5377@gmail.com</w:t>
        </w:r>
      </w:hyperlink>
      <w:r w:rsidR="006C398E">
        <w:rPr>
          <w:rFonts w:ascii="Times New Roman" w:hAnsi="Times New Roman" w:cs="Times New Roman"/>
          <w:sz w:val="21"/>
          <w:szCs w:val="24"/>
        </w:rPr>
        <w:t xml:space="preserve">    </w:t>
      </w:r>
      <w:r w:rsidR="006C398E" w:rsidRPr="00934656">
        <w:rPr>
          <w:noProof/>
        </w:rPr>
        <w:drawing>
          <wp:inline distT="0" distB="0" distL="0" distR="0" wp14:anchorId="2D32F1A0" wp14:editId="166C5919">
            <wp:extent cx="179070" cy="170029"/>
            <wp:effectExtent l="0" t="0" r="0" b="1905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04" cy="27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98E">
        <w:rPr>
          <w:rFonts w:ascii="Times New Roman" w:hAnsi="Times New Roman" w:cs="Times New Roman"/>
          <w:position w:val="2"/>
          <w:sz w:val="21"/>
          <w:szCs w:val="24"/>
        </w:rPr>
        <w:t xml:space="preserve"> </w:t>
      </w:r>
      <w:hyperlink r:id="rId12" w:history="1">
        <w:r w:rsidR="009D1C74" w:rsidRPr="006C398E">
          <w:rPr>
            <w:rStyle w:val="Hyperlink"/>
            <w:rFonts w:ascii="Times New Roman" w:hAnsi="Times New Roman" w:cs="Times New Roman"/>
            <w:position w:val="2"/>
            <w:sz w:val="24"/>
            <w:szCs w:val="24"/>
          </w:rPr>
          <w:t>Linkedin</w:t>
        </w:r>
      </w:hyperlink>
      <w:r w:rsidR="006C398E">
        <w:rPr>
          <w:rFonts w:ascii="Times New Roman" w:hAnsi="Times New Roman" w:cs="Times New Roman"/>
          <w:sz w:val="21"/>
          <w:szCs w:val="24"/>
        </w:rPr>
        <w:t xml:space="preserve">    </w:t>
      </w:r>
      <w:r w:rsidR="009D1C74" w:rsidRPr="006C398E">
        <w:rPr>
          <w:rFonts w:ascii="Times New Roman" w:hAnsi="Times New Roman" w:cs="Times New Roman"/>
          <w:position w:val="2"/>
          <w:sz w:val="21"/>
          <w:szCs w:val="24"/>
        </w:rPr>
        <w:t xml:space="preserve"> </w:t>
      </w:r>
      <w:r w:rsidRPr="006C398E">
        <w:rPr>
          <w:rFonts w:ascii="Times New Roman" w:hAnsi="Times New Roman" w:cs="Times New Roman"/>
          <w:noProof/>
          <w:sz w:val="21"/>
          <w:szCs w:val="24"/>
        </w:rPr>
        <w:drawing>
          <wp:inline distT="0" distB="0" distL="0" distR="0" wp14:anchorId="0BEF00BA" wp14:editId="37529C81">
            <wp:extent cx="238350" cy="192784"/>
            <wp:effectExtent l="0" t="0" r="0" b="0"/>
            <wp:docPr id="6" name="Image 6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62" cy="2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98E">
        <w:rPr>
          <w:rFonts w:ascii="Times New Roman" w:hAnsi="Times New Roman" w:cs="Times New Roman"/>
          <w:sz w:val="21"/>
          <w:szCs w:val="24"/>
        </w:rPr>
        <w:t xml:space="preserve"> </w:t>
      </w:r>
      <w:hyperlink r:id="rId15" w:history="1">
        <w:r w:rsidR="009D1C74" w:rsidRPr="006C398E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  <w:r w:rsidR="006C398E">
        <w:rPr>
          <w:rFonts w:ascii="Times New Roman" w:hAnsi="Times New Roman" w:cs="Times New Roman"/>
          <w:sz w:val="21"/>
          <w:szCs w:val="24"/>
        </w:rPr>
        <w:t xml:space="preserve">    </w:t>
      </w:r>
      <w:r w:rsidR="009D1C74" w:rsidRPr="006C398E">
        <w:rPr>
          <w:rStyle w:val="Hyperlink"/>
          <w:rFonts w:ascii="Times New Roman" w:hAnsi="Times New Roman" w:cs="Times New Roman"/>
          <w:sz w:val="21"/>
          <w:szCs w:val="24"/>
        </w:rPr>
        <w:t xml:space="preserve"> </w:t>
      </w:r>
      <w:r w:rsidR="009D1C74" w:rsidRPr="006C398E">
        <w:rPr>
          <w:rStyle w:val="Hyperlink"/>
          <w:rFonts w:ascii="Times New Roman" w:hAnsi="Times New Roman" w:cs="Times New Roman"/>
          <w:noProof/>
          <w:sz w:val="21"/>
          <w:szCs w:val="24"/>
        </w:rPr>
        <w:drawing>
          <wp:inline distT="0" distB="0" distL="0" distR="0" wp14:anchorId="21BCF2A4" wp14:editId="2CC8DD42">
            <wp:extent cx="178711" cy="175664"/>
            <wp:effectExtent l="0" t="0" r="0" b="0"/>
            <wp:docPr id="136327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76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0103" cy="19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C74" w:rsidRPr="006C398E">
        <w:rPr>
          <w:rStyle w:val="Hyperlink"/>
          <w:rFonts w:ascii="Times New Roman" w:hAnsi="Times New Roman" w:cs="Times New Roman"/>
          <w:sz w:val="21"/>
          <w:szCs w:val="24"/>
        </w:rPr>
        <w:t xml:space="preserve"> </w:t>
      </w:r>
      <w:hyperlink r:id="rId17" w:history="1">
        <w:r w:rsidR="009D1C74" w:rsidRPr="006C398E">
          <w:rPr>
            <w:rStyle w:val="Hyperlink"/>
            <w:rFonts w:ascii="Times New Roman" w:hAnsi="Times New Roman" w:cs="Times New Roman"/>
            <w:sz w:val="24"/>
            <w:szCs w:val="24"/>
          </w:rPr>
          <w:t>Hackerrank</w:t>
        </w:r>
      </w:hyperlink>
      <w:r w:rsidR="006C398E">
        <w:rPr>
          <w:rFonts w:ascii="Times New Roman" w:hAnsi="Times New Roman" w:cs="Times New Roman"/>
          <w:sz w:val="21"/>
          <w:szCs w:val="24"/>
        </w:rPr>
        <w:t xml:space="preserve">    </w:t>
      </w:r>
      <w:r w:rsidR="009D1C74" w:rsidRPr="006C398E">
        <w:rPr>
          <w:rFonts w:ascii="Times New Roman" w:hAnsi="Times New Roman" w:cs="Times New Roman"/>
          <w:sz w:val="21"/>
          <w:szCs w:val="24"/>
        </w:rPr>
        <w:t xml:space="preserve"> </w:t>
      </w:r>
      <w:r w:rsidR="009D1C74" w:rsidRPr="006C398E">
        <w:rPr>
          <w:rStyle w:val="Hyperlink"/>
          <w:rFonts w:ascii="Times New Roman" w:hAnsi="Times New Roman" w:cs="Times New Roman"/>
          <w:noProof/>
          <w:sz w:val="21"/>
          <w:szCs w:val="24"/>
        </w:rPr>
        <w:drawing>
          <wp:inline distT="0" distB="0" distL="0" distR="0" wp14:anchorId="5E031A05" wp14:editId="1FEA9A71">
            <wp:extent cx="195887" cy="184667"/>
            <wp:effectExtent l="0" t="0" r="0" b="6350"/>
            <wp:docPr id="10069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0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927" cy="2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C74" w:rsidRPr="006C398E">
        <w:rPr>
          <w:rFonts w:ascii="Times New Roman" w:hAnsi="Times New Roman" w:cs="Times New Roman"/>
          <w:sz w:val="21"/>
          <w:szCs w:val="24"/>
        </w:rPr>
        <w:t xml:space="preserve"> </w:t>
      </w:r>
      <w:hyperlink r:id="rId19" w:history="1">
        <w:r w:rsidR="009D1C74" w:rsidRPr="006C398E">
          <w:rPr>
            <w:rStyle w:val="Hyperlink"/>
            <w:rFonts w:ascii="Times New Roman" w:hAnsi="Times New Roman" w:cs="Times New Roman"/>
            <w:sz w:val="24"/>
            <w:szCs w:val="24"/>
          </w:rPr>
          <w:t>Leetcode</w:t>
        </w:r>
      </w:hyperlink>
    </w:p>
    <w:p w14:paraId="36479E52" w14:textId="77777777" w:rsidR="00073909" w:rsidRPr="0061284D" w:rsidRDefault="00073909" w:rsidP="00C061E8">
      <w:pPr>
        <w:pStyle w:val="BodyText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78618310" w14:textId="495E9365" w:rsidR="00546A0C" w:rsidRPr="006C398E" w:rsidRDefault="00546A0C" w:rsidP="00C061E8">
      <w:pPr>
        <w:pStyle w:val="Heading1"/>
        <w:spacing w:before="40" w:after="0" w:line="240" w:lineRule="auto"/>
        <w:ind w:left="0"/>
        <w:jc w:val="both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61284D">
        <w:rPr>
          <w:rStyle w:val="Hyperlink"/>
          <w:rFonts w:ascii="Times New Roman" w:hAnsi="Times New Roman" w:cs="Times New Roman"/>
          <w:color w:val="auto"/>
          <w:u w:val="none"/>
        </w:rPr>
        <w:t xml:space="preserve">  </w:t>
      </w:r>
      <w:r w:rsidR="0061284D" w:rsidRPr="006C398E">
        <w:rPr>
          <w:rStyle w:val="Hyperlink"/>
          <w:rFonts w:ascii="Times New Roman" w:hAnsi="Times New Roman" w:cs="Times New Roman"/>
          <w:color w:val="auto"/>
          <w:sz w:val="25"/>
          <w:szCs w:val="28"/>
          <w:u w:val="none"/>
        </w:rPr>
        <w:t>P</w:t>
      </w:r>
      <w:r w:rsidR="0028460A">
        <w:rPr>
          <w:rStyle w:val="Hyperlink"/>
          <w:rFonts w:ascii="Times New Roman" w:hAnsi="Times New Roman" w:cs="Times New Roman"/>
          <w:color w:val="auto"/>
          <w:sz w:val="25"/>
          <w:szCs w:val="28"/>
          <w:u w:val="none"/>
        </w:rPr>
        <w:t>ROFESSIONAL SUMMARY</w:t>
      </w:r>
    </w:p>
    <w:p w14:paraId="1C21DA7B" w14:textId="68719C37" w:rsidR="00546A0C" w:rsidRPr="0061284D" w:rsidRDefault="00494FA3" w:rsidP="00C061E8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61284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169D08F" wp14:editId="6142E931">
                <wp:simplePos x="0" y="0"/>
                <wp:positionH relativeFrom="page">
                  <wp:posOffset>365125</wp:posOffset>
                </wp:positionH>
                <wp:positionV relativeFrom="paragraph">
                  <wp:posOffset>36770</wp:posOffset>
                </wp:positionV>
                <wp:extent cx="7041515" cy="1270"/>
                <wp:effectExtent l="0" t="0" r="0" b="0"/>
                <wp:wrapNone/>
                <wp:docPr id="159806490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1261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00EE" id="Graphic 7" o:spid="_x0000_s1026" style="position:absolute;margin-left:28.75pt;margin-top:2.9pt;width:554.45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" path="m,l7041261,e" filled="f" strokeweight=".14036mm">
                <v:path arrowok="t"/>
                <w10:wrap anchorx="page"/>
              </v:shape>
            </w:pict>
          </mc:Fallback>
        </mc:AlternateContent>
      </w:r>
    </w:p>
    <w:p w14:paraId="63F9C992" w14:textId="78EE3435" w:rsidR="00D7612B" w:rsidRPr="00782927" w:rsidRDefault="00E64672" w:rsidP="00782927">
      <w:pPr>
        <w:pStyle w:val="Heading1"/>
        <w:spacing w:line="240" w:lineRule="auto" w:before="0" w:after="0"/>
        <w:ind w:left="0" w:firstLine="0"/>
        <w:jc w:val="both"/>
        <w:rPr>
          <w:rFonts w:ascii="Times New Roman" w:eastAsia="Arial" w:hAnsi="Times New Roman" w:cs="Times New Roman"/>
          <w:b w:val="0"/>
          <w:bCs w:val="0"/>
          <w:color w:val="1A1A1A"/>
          <w:lang w:val="en-IN"/>
        </w:rPr>
      </w:pPr>
      <w:r>
        <w:rPr>
          <w:rFonts w:ascii="Times New Roman" w:hAnsi="Times New Roman"/>
          <w:b w:val="0"/>
          <w:sz w:val="25"/>
        </w:rPr>
        <w:t>B.Tech Computer Science &amp; Engineering (Artificial Intelligence) graduate with hands-on experience in Python, SQL, machine learning, data analysis, and application development. Built academic and practical projects across software engineering, AI/ML, computer vision, recommendation systems, and data analytics. Strong foundation in Object-Oriented Programming, Data Structures &amp; Algorithms, debugging, APIs, databases, and SDLC, with a peer-reviewed publication in multimodal AI.</w:t>
      </w:r>
    </w:p>
    <w:p w14:paraId="5B6A7D91" w14:textId="2DB13994" w:rsidR="003B6CD7" w:rsidRPr="0080739B" w:rsidRDefault="003B6CD7" w:rsidP="00D7612B">
      <w:pPr>
        <w:pStyle w:val="Heading1"/>
        <w:ind w:left="0"/>
        <w:jc w:val="both"/>
        <w:rPr>
          <w:rFonts w:ascii="Times New Roman" w:eastAsia="Arial" w:hAnsi="Times New Roman" w:cs="Times New Roman"/>
          <w:b w:val="0"/>
          <w:bCs w:val="0"/>
          <w:color w:val="1A1A1A"/>
          <w:lang w:val="en-IN"/>
        </w:rPr>
      </w:pPr>
    </w:p>
    <w:p w14:paraId="09C084DC" w14:textId="3AD6B401" w:rsidR="0061284D" w:rsidRPr="006C398E" w:rsidRDefault="00586F94" w:rsidP="0080739B">
      <w:pPr>
        <w:pStyle w:val="Heading1"/>
        <w:spacing w:before="40" w:after="0" w:line="240" w:lineRule="auto"/>
        <w:jc w:val="both"/>
        <w:rPr>
          <w:rFonts w:ascii="Times New Roman" w:hAnsi="Times New Roman" w:cs="Times New Roman"/>
          <w:spacing w:val="-2"/>
          <w:w w:val="115"/>
          <w:sz w:val="28"/>
          <w:szCs w:val="28"/>
        </w:rPr>
      </w:pPr>
      <w:r w:rsidRPr="006C398E">
        <w:rPr>
          <w:rFonts w:ascii="Times New Roman" w:hAnsi="Times New Roman" w:cs="Times New Roman"/>
          <w:noProof/>
          <w:sz w:val="25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C95490A" wp14:editId="661FFBEB">
                <wp:simplePos x="0" y="0"/>
                <wp:positionH relativeFrom="page">
                  <wp:posOffset>365759</wp:posOffset>
                </wp:positionH>
                <wp:positionV relativeFrom="paragraph">
                  <wp:posOffset>208859</wp:posOffset>
                </wp:positionV>
                <wp:extent cx="704151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1261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FB4D4" id="Graphic 7" o:spid="_x0000_s1026" style="position:absolute;margin-left:28.8pt;margin-top:16.45pt;width:554.4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" path="m,l7041261,e" filled="f" strokeweight=".14036mm">
                <v:path arrowok="t"/>
                <w10:wrap anchorx="page"/>
              </v:shape>
            </w:pict>
          </mc:Fallback>
        </mc:AlternateContent>
      </w:r>
      <w:r w:rsidRPr="006C398E">
        <w:rPr>
          <w:rFonts w:ascii="Times New Roman" w:hAnsi="Times New Roman" w:cs="Times New Roman"/>
          <w:spacing w:val="-2"/>
          <w:w w:val="115"/>
          <w:sz w:val="25"/>
          <w:szCs w:val="28"/>
        </w:rPr>
        <w:t>E</w:t>
      </w:r>
      <w:r w:rsidR="0028460A">
        <w:rPr>
          <w:rFonts w:ascii="Times New Roman" w:hAnsi="Times New Roman" w:cs="Times New Roman"/>
          <w:spacing w:val="-2"/>
          <w:w w:val="115"/>
          <w:sz w:val="25"/>
          <w:szCs w:val="28"/>
        </w:rPr>
        <w:t>DUCATION</w:t>
      </w:r>
    </w:p>
    <w:p w14:paraId="6A1A0B0C" w14:textId="77777777" w:rsidR="00FA0436" w:rsidRDefault="00FA0436" w:rsidP="00C061E8">
      <w:pPr>
        <w:pStyle w:val="Heading1"/>
        <w:jc w:val="both"/>
        <w:rPr>
          <w:rFonts w:ascii="Times New Roman" w:hAnsi="Times New Roman" w:cs="Times New Roman"/>
          <w:spacing w:val="-2"/>
          <w:w w:val="115"/>
        </w:rPr>
      </w:pPr>
    </w:p>
    <w:p w14:paraId="5B12C27F" w14:textId="3C2794BE" w:rsidR="0061284D" w:rsidRPr="006C398E" w:rsidRDefault="0061284D" w:rsidP="00C061E8">
      <w:pPr>
        <w:tabs>
          <w:tab w:val="right" w:pos="10080"/>
        </w:tabs>
        <w:spacing w:after="0"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1"/>
        </w:rPr>
        <w:t>B.Tech — Computer Science &amp; Engineering (Artificial Intelligence)</w:t>
        <w:tab/>
        <w:t>2023 – 2026</w:t>
      </w:r>
    </w:p>
    <w:p w14:paraId="4C631D7F" w14:textId="260D5875" w:rsidR="0061284D" w:rsidRPr="006C398E" w:rsidRDefault="0061284D" w:rsidP="00C061E8">
      <w:pPr>
        <w:tabs>
          <w:tab w:val="right" w:pos="10080"/>
        </w:tabs>
        <w:spacing w:after="0"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Pragati Engineering College, Surampalem, Andhra Pradesh</w:t>
        <w:tab/>
        <w:t>CGPA : 8 / 10</w:t>
      </w:r>
    </w:p>
    <w:p w14:paraId="116F7A44" w14:textId="51B48C9B" w:rsidR="0061284D" w:rsidRPr="006C398E" w:rsidRDefault="0061284D" w:rsidP="00C061E8">
      <w:pPr>
        <w:tabs>
          <w:tab w:val="right" w:pos="10080"/>
        </w:tabs>
        <w:spacing w:after="0"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1"/>
        </w:rPr>
        <w:t>Diploma — Electronics &amp; Communication Engineering</w:t>
        <w:tab/>
        <w:t>2020 – 2023</w:t>
      </w:r>
    </w:p>
    <w:p w14:paraId="5AEC7EDB" w14:textId="4716726A" w:rsidR="0061284D" w:rsidRPr="006C398E" w:rsidRDefault="0061284D" w:rsidP="00C061E8">
      <w:pPr>
        <w:tabs>
          <w:tab w:val="right" w:pos="10080"/>
        </w:tabs>
        <w:spacing w:after="0"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B.V.C. Engineering College, Rajahmundry, Andhra Pradesh</w:t>
        <w:tab/>
        <w:t>Percentage : 89.49%</w:t>
      </w:r>
    </w:p>
    <w:p w14:paraId="7E58AF4C" w14:textId="70BE8CAB" w:rsidR="006C398E" w:rsidRPr="006C398E" w:rsidRDefault="0061284D" w:rsidP="00C061E8">
      <w:pPr>
        <w:tabs>
          <w:tab w:val="right" w:pos="10080"/>
        </w:tabs>
        <w:spacing w:after="0" w:before="0" w:line="240" w:lineRule="auto"/>
        <w:jc w:val="both"/>
        <w:rPr>
          <w:rFonts w:ascii="Times New Roman" w:eastAsia="Arial" w:hAnsi="Times New Roman" w:cs="Times New Roman"/>
          <w:color w:val="1A1A1A"/>
          <w:sz w:val="24"/>
          <w:szCs w:val="24"/>
        </w:rPr>
      </w:pPr>
      <w:r>
        <w:rPr>
          <w:rFonts w:ascii="Times New Roman" w:hAnsi="Times New Roman"/>
          <w:b/>
          <w:sz w:val="21"/>
        </w:rPr>
        <w:t>Class X — General</w:t>
        <w:tab/>
        <w:t>2019 – 2020</w:t>
      </w:r>
    </w:p>
    <w:p w14:paraId="3EE546DA" w14:textId="3A2AAC94" w:rsidR="0061284D" w:rsidRPr="006C398E" w:rsidRDefault="006C398E" w:rsidP="00C061E8">
      <w:pPr>
        <w:tabs>
          <w:tab w:val="right" w:pos="10080"/>
        </w:tabs>
        <w:spacing w:after="0"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S.S.B.Z.P.P. High School, Mandapeta, Andhra Pradesh</w:t>
        <w:tab/>
        <w:t>GPA : 10 / 10</w:t>
      </w:r>
    </w:p>
    <w:p w14:paraId="74064E47" w14:textId="0081058C" w:rsidR="00FA0436" w:rsidRDefault="00FA0436" w:rsidP="00C061E8">
      <w:pPr>
        <w:pStyle w:val="Heading1"/>
        <w:spacing w:before="40" w:after="0" w:line="240" w:lineRule="auto"/>
        <w:jc w:val="both"/>
        <w:rPr>
          <w:rFonts w:ascii="Arial" w:eastAsia="Arial" w:hAnsi="Arial" w:cs="Arial"/>
          <w:b w:val="0"/>
          <w:bCs w:val="0"/>
          <w:color w:val="1A1A1A"/>
          <w:sz w:val="21"/>
          <w:szCs w:val="21"/>
        </w:rPr>
      </w:pPr>
      <w:r w:rsidRPr="006C398E">
        <w:rPr>
          <w:rFonts w:ascii="Times New Roman" w:hAnsi="Times New Roman" w:cs="Times New Roman"/>
          <w:noProof/>
          <w:sz w:val="25"/>
          <w:szCs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42CFB93" wp14:editId="4CBBE90E">
                <wp:simplePos x="0" y="0"/>
                <wp:positionH relativeFrom="page">
                  <wp:posOffset>365125</wp:posOffset>
                </wp:positionH>
                <wp:positionV relativeFrom="paragraph">
                  <wp:posOffset>270594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5A078" id="Graphic 11" o:spid="_x0000_s1026" style="position:absolute;margin-left:28.75pt;margin-top:21.3pt;width:553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PKLWxv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6C398E">
        <w:rPr>
          <w:rFonts w:ascii="Times New Roman" w:hAnsi="Times New Roman" w:cs="Times New Roman"/>
          <w:w w:val="115"/>
          <w:sz w:val="25"/>
          <w:szCs w:val="28"/>
        </w:rPr>
        <w:t>T</w:t>
      </w:r>
      <w:r w:rsidR="0028460A">
        <w:rPr>
          <w:rFonts w:ascii="Times New Roman" w:hAnsi="Times New Roman" w:cs="Times New Roman"/>
          <w:w w:val="115"/>
          <w:sz w:val="25"/>
          <w:szCs w:val="28"/>
        </w:rPr>
        <w:t>ECHNICAL SKILLS</w:t>
      </w:r>
    </w:p>
    <w:p w14:paraId="227D007E" w14:textId="77777777" w:rsidR="00524AA4" w:rsidRDefault="00524AA4" w:rsidP="00C061E8">
      <w:pPr>
        <w:pStyle w:val="Heading1"/>
        <w:pBdr>
          <w:bottom w:val="single" w:sz="6" w:space="1" w:color="000000"/>
        </w:pBdr>
        <w:jc w:val="both"/>
        <w:rPr>
          <w:rFonts w:ascii="Times New Roman" w:eastAsia="Arial" w:hAnsi="Times New Roman" w:cs="Times New Roman"/>
          <w:color w:val="1A1A1A"/>
          <w:kern w:val="2"/>
          <w:lang w:val="en-IN"/>
          <w14:ligatures w14:val="standardContextual"/>
        </w:rPr>
      </w:pPr>
    </w:p>
    <w:p w14:paraId="6751B18B" w14:textId="594759BB" w:rsidR="0086635E" w:rsidRDefault="00524AA4" w:rsidP="005D1A58">
      <w:pPr>
        <w:pBdr>
          <w:bottom w:val="single" w:sz="6" w:space="1" w:color="000000"/>
        </w:pBdr>
        <w:spacing w:before="0" w:after="0" w:line="240" w:lineRule="auto"/>
        <w:ind w:left="360" w:hanging="180"/>
        <w:rPr>
          <w:rFonts w:ascii="Times New Roman" w:eastAsia="Arial" w:hAnsi="Times New Roman" w:cs="Times New Roman"/>
          <w:b w:val="0"/>
          <w:bCs w:val="0"/>
          <w:color w:val="1A1A1A"/>
          <w:kern w:val="2"/>
          <w:lang w:val="en-IN"/>
          <w14:ligatures w14:val="standardContextual"/>
        </w:rPr>
      </w:pPr>
      <w:r>
        <w:rPr>
          <w:rFonts w:ascii="Times New Roman" w:hAnsi="Times New Roman"/>
          <w:b w:val="0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Languages &amp; Databases:</w:t>
      </w:r>
      <w:r>
        <w:rPr>
          <w:rFonts w:ascii="Times New Roman" w:hAnsi="Times New Roman"/>
          <w:b w:val="0"/>
          <w:sz w:val="21"/>
        </w:rPr>
        <w:t xml:space="preserve"> Python, Java, C, SQL</w:t>
      </w:r>
    </w:p>
    <w:p w14:paraId="672D39FD" w14:textId="1E04318F" w:rsidR="00533A06" w:rsidRPr="00533A06" w:rsidRDefault="00533A06" w:rsidP="005D1A58">
      <w:pPr>
        <w:pBdr>
          <w:bottom w:val="single" w:sz="6" w:space="1" w:color="000000"/>
        </w:pBdr>
        <w:spacing w:before="0" w:after="0" w:line="240" w:lineRule="auto"/>
        <w:ind w:left="360" w:hanging="180"/>
        <w:rPr>
          <w:rFonts w:ascii="Times New Roman" w:eastAsia="Arial" w:hAnsi="Times New Roman" w:cs="Times New Roman"/>
          <w:b w:val="0"/>
          <w:bCs w:val="0"/>
          <w:color w:val="1A1A1A"/>
          <w:kern w:val="2"/>
          <w:lang w:val="en-IN"/>
          <w14:ligatures w14:val="standardContextual"/>
        </w:rPr>
      </w:pPr>
      <w:r>
        <w:rPr>
          <w:rFonts w:ascii="Times New Roman" w:hAnsi="Times New Roman"/>
          <w:b w:val="0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Backend &amp; Web:</w:t>
      </w:r>
      <w:r>
        <w:rPr>
          <w:rFonts w:ascii="Times New Roman" w:hAnsi="Times New Roman"/>
          <w:b w:val="0"/>
          <w:sz w:val="21"/>
        </w:rPr>
        <w:t xml:space="preserve"> Flask, REST APIs, HTML5, CSS3, JavaScript</w:t>
      </w:r>
    </w:p>
    <w:p w14:paraId="099E8124" w14:textId="2BC29280" w:rsidR="003B6CD7" w:rsidRPr="003B6CD7" w:rsidRDefault="00AA01A0" w:rsidP="003B6CD7">
      <w:pPr>
        <w:pBdr>
          <w:bottom w:val="single" w:sz="6" w:space="1" w:color="000000"/>
        </w:pBdr>
        <w:spacing w:before="0" w:after="0" w:line="240" w:lineRule="auto"/>
        <w:ind w:left="360" w:hanging="180"/>
        <w:rPr>
          <w:rFonts w:ascii="Times New Roman" w:eastAsia="Arial" w:hAnsi="Times New Roman" w:cs="Times New Roman"/>
          <w:b w:val="0"/>
          <w:bCs w:val="0"/>
          <w:color w:val="1A1A1A"/>
          <w:kern w:val="2"/>
          <w:lang w:val="en-IN"/>
          <w14:ligatures w14:val="standardContextual"/>
        </w:rPr>
      </w:pPr>
      <w:r>
        <w:rPr>
          <w:rFonts w:ascii="Times New Roman" w:hAnsi="Times New Roman"/>
          <w:b w:val="0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Data &amp; AI/ML:</w:t>
      </w:r>
      <w:r>
        <w:rPr>
          <w:rFonts w:ascii="Times New Roman" w:hAnsi="Times New Roman"/>
          <w:b w:val="0"/>
          <w:sz w:val="21"/>
        </w:rPr>
        <w:t xml:space="preserve"> Pandas, NumPy, Scikit-learn, TensorFlow/Keras, EDA, data preprocessing, ML models, computer vision, NLP, TF-IDF, prompt engineering</w:t>
      </w:r>
    </w:p>
    <w:p w14:paraId="10B90DA2" w14:textId="77777777" w:rsidR="00524AA4" w:rsidRDefault="00524AA4" w:rsidP="00C061E8">
      <w:pPr>
        <w:pBdr>
          <w:bottom w:val="single" w:sz="6" w:space="1" w:color="000000"/>
        </w:pBdr>
        <w:spacing w:before="0" w:after="0" w:line="240" w:lineRule="auto"/>
        <w:ind w:left="360" w:hanging="180"/>
        <w:jc w:val="both"/>
        <w:rPr>
          <w:rFonts w:ascii="Times New Roman" w:eastAsia="Arial" w:hAnsi="Times New Roman" w:cs="Times New Roman"/>
          <w:color w:val="1A1A1A"/>
          <w:kern w:val="2"/>
          <w:lang w:val="en-IN"/>
          <w14:ligatures w14:val="standardContextual"/>
        </w:rPr>
      </w:pPr>
      <w:r>
        <w:rPr>
          <w:rFonts w:ascii="Times New Roman" w:hAnsi="Times New Roman"/>
          <w:b w:val="0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Core &amp; Tools:</w:t>
      </w:r>
      <w:r>
        <w:rPr>
          <w:rFonts w:ascii="Times New Roman" w:hAnsi="Times New Roman"/>
          <w:b w:val="0"/>
          <w:sz w:val="21"/>
        </w:rPr>
        <w:t xml:space="preserve"> OOP, DSA, DBMS/SQL, OS basics, threading &amp; multiprocessing concepts, testing basics, debugging, SDLC, Agile, JSON, Git/GitHub, VS Code, Jupyter, Google Colab, AWS AI/ML foundations, Linux basics</w:t>
      </w:r>
    </w:p>
    <w:p w14:paraId="1BA53CD8" w14:textId="5F60696B" w:rsidR="00C061E8" w:rsidRDefault="00C061E8" w:rsidP="00C061E8">
      <w:pPr>
        <w:pStyle w:val="Heading1"/>
        <w:pBdr>
          <w:bottom w:val="single" w:sz="6" w:space="1" w:color="000000"/>
        </w:pBdr>
        <w:spacing w:before="40" w:after="0" w:line="240" w:lineRule="auto"/>
        <w:ind w:left="360" w:hanging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5"/>
        </w:rPr>
        <w:t>PROJECTS</w:t>
      </w:r>
    </w:p>
    <w:p w14:paraId="2D1BF7F2" w14:textId="734B0103" w:rsidR="00C061E8" w:rsidRDefault="00C061E8" w:rsidP="00C061E8">
      <w:pPr>
        <w:tabs>
          <w:tab w:val="right" w:pos="10080"/>
        </w:tabs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1"/>
        </w:rPr>
        <w:t>Multimodal VQA System using BLIP-2  |  Python, Flask, AngularJS, Computer Vision, NLP     2025 – 26</w:t>
      </w:r>
    </w:p>
    <w:p w14:paraId="2503D1B6" w14:textId="513EF379" w:rsidR="00C061E8" w:rsidRDefault="00C061E8" w:rsidP="00C061E8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Built a multimodal visual question-answering prototype around BLIP-2 to process image and text inputs through a Python-based application pipeline.</w:t>
      </w:r>
    </w:p>
    <w:p w14:paraId="1E9101F2" w14:textId="3AECA27F" w:rsidR="00C061E8" w:rsidRDefault="00C061E8" w:rsidP="00C061E8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Integrated preprocessing and stateful interaction handling for multi-turn visual-text queries and evaluated response performance across workloads.</w:t>
      </w:r>
    </w:p>
    <w:p w14:paraId="04397286" w14:textId="5110CF16" w:rsidR="002E274C" w:rsidRDefault="002E274C" w:rsidP="00C061E8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Achieved a 3–10s execution loop in testing; work was peer-reviewed and published in IJARESM.</w:t>
      </w:r>
    </w:p>
    <w:p w14:paraId="3C0457B0" w14:textId="28DE32A5" w:rsidR="00C061E8" w:rsidRDefault="00C061E8" w:rsidP="00C061E8">
      <w:pPr>
        <w:tabs>
          <w:tab w:val="right" w:pos="10080"/>
        </w:tabs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1"/>
        </w:rPr>
        <w:t>Movie Recommendation System  |  Python, Pandas, Scikit-learn, NLTK     2025</w:t>
      </w:r>
    </w:p>
    <w:p w14:paraId="7EABF1ED" w14:textId="13AF0FB0" w:rsidR="002E274C" w:rsidRDefault="002E274C" w:rsidP="002E274C">
      <w:pPr>
        <w:tabs>
          <w:tab w:val="right" w:pos="10080"/>
        </w:tabs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Built a content-based recommendation pipeline on MovieLens-100K using TF-IDF vectorization and cosine similarity.</w:t>
      </w:r>
    </w:p>
    <w:p w14:paraId="0DA4CC50" w14:textId="77777777" w:rsidR="00C061E8" w:rsidRDefault="00C061E8" w:rsidP="00C061E8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Applied text preprocessing with NLTK (stop-word removal and stemming); achieved ~78% precision@10 on the evaluated setup.</w:t>
      </w:r>
    </w:p>
    <w:p w14:paraId="33BACA7A" w14:textId="488FFE6F" w:rsidR="00C061E8" w:rsidRDefault="00C061E8" w:rsidP="002E274C">
      <w:pPr>
        <w:tabs>
          <w:tab w:val="right" w:pos="10080"/>
        </w:tabs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1"/>
        </w:rPr>
        <w:t>Handwritten Digit Classifier  |  Python, TensorFlow, Keras, Matplotlib     2025</w:t>
      </w:r>
    </w:p>
    <w:p w14:paraId="3EAE0073" w14:textId="7F95DC5B" w:rsidR="002E274C" w:rsidRPr="002E274C" w:rsidRDefault="002E274C" w:rsidP="002E274C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Developed a 3-layer convolutional neural network for the 70,000-sample MNIST dataset and evaluated performance using validation metrics and confusion matrices.</w:t>
      </w:r>
    </w:p>
    <w:p w14:paraId="34540249" w14:textId="58BBD529" w:rsidR="002E274C" w:rsidRPr="002E274C" w:rsidRDefault="002E274C" w:rsidP="002E274C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• Used batch normalization and dropout to improve training stability, reaching 90.1% baseline test accuracy.</w:t>
      </w:r>
    </w:p>
    <w:p w14:paraId="486024E9" w14:textId="53D05696" w:rsidR="002E274C" w:rsidRDefault="002E274C" w:rsidP="002E274C">
      <w:pPr>
        <w:spacing w:before="0" w:after="0" w:line="240" w:lineRule="auto"/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1"/>
        </w:rPr>
        <w:t>Geldium Delinquency Risk &amp; Collections Analysis  |  Python, Pandas, EDA, ML Concepts     2026</w:t>
      </w:r>
    </w:p>
    <w:p w14:paraId="1FF67494" w14:textId="65D6055A" w:rsidR="00C061E8" w:rsidRDefault="00C061E8" w:rsidP="00C061E8">
      <w:pPr>
        <w:tabs>
          <w:tab w:val="right" w:pos="10080"/>
        </w:tabs>
        <w:spacing w:before="0" w:after="0" w:line="240" w:lineRule="auto"/>
        <w:ind w:left="36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Performed EDA and risk profiling</w:t>
      </w:r>
      <w:r>
        <w:rPr>
          <w:rFonts w:ascii="Times New Roman" w:hAnsi="Times New Roman"/>
          <w:sz w:val="21"/>
        </w:rPr>
        <w:t xml:space="preserve"> on delinquency data, then designed an interpretable prediction and collections framework using missed-payment behavior, credit utilization, debt-to-income ratio, and credit score patterns, with business reporting and responsible-AI guardrails.</w:t>
      </w:r>
    </w:p>
    <w:p w14:paraId="4CE30577" w14:textId="77777777" w:rsidR="00C061E8" w:rsidRDefault="00C061E8" w:rsidP="00C061E8">
      <w:pPr>
        <w:spacing w:before="20" w:after="20"/>
        <w:ind w:left="36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3C558CCF" w14:textId="77777777" w:rsidR="00C061E8" w:rsidRDefault="00C061E8" w:rsidP="00C061E8">
      <w:pPr>
        <w:pStyle w:val="Heading1"/>
        <w:pBdr>
          <w:bottom w:val="single" w:sz="6" w:space="1" w:color="000000"/>
        </w:pBdr>
        <w:spacing w:before="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5"/>
        </w:rPr>
        <w:t>RESEARCH PUBLICATION</w:t>
      </w:r>
    </w:p>
    <w:p w14:paraId="3907AE3A" w14:textId="6E597922" w:rsidR="00C061E8" w:rsidRDefault="00C061E8" w:rsidP="00C061E8">
      <w:pPr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Chinta Durga Siva Manikanta Reddy et al., “A Comparative Study of Multimodal LLM for Visual Question Answering using Gradio Interface, leveraging the BLIP-2 Model,”</w:t>
      </w:r>
    </w:p>
    <w:p w14:paraId="761E1161" w14:textId="33120EEC" w:rsidR="0024662D" w:rsidRDefault="00C061E8" w:rsidP="00C061E8">
      <w:pPr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>IJARESM, ISSN: 2455-6211, Vol. 14, Issue 4, April 2026 | Impact Factor: 9.175 | DOI: IJARESM</w:t>
      </w:r>
    </w:p>
    <w:p w14:paraId="676A0E6C" w14:textId="77777777" w:rsidR="00C061E8" w:rsidRDefault="00C061E8" w:rsidP="00C061E8">
      <w:pPr>
        <w:pStyle w:val="Heading1"/>
        <w:pBdr>
          <w:bottom w:val="single" w:sz="6" w:space="1" w:color="000000"/>
        </w:pBdr>
        <w:spacing w:before="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5"/>
        </w:rPr>
        <w:t>CERTIFICATIONS &amp; TRAINING</w:t>
      </w:r>
    </w:p>
    <w:p w14:paraId="6AB82045" w14:textId="77777777" w:rsidR="00C061E8" w:rsidRDefault="00C061E8" w:rsidP="00C061E8">
      <w:pPr>
        <w:spacing w:before="0" w:after="0" w:line="240" w:lineRule="auto"/>
        <w:ind w:left="36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Tata GenAI Powered Data Analytics Job Simulation:</w:t>
      </w:r>
      <w:r>
        <w:rPr>
          <w:rFonts w:ascii="Times New Roman" w:hAnsi="Times New Roman"/>
          <w:sz w:val="21"/>
        </w:rPr>
        <w:t xml:space="preserve"> Exploratory data analysis, delinquency risk profiling, predictive-model design, business reporting, and responsible AI collections strategy.</w:t>
      </w:r>
    </w:p>
    <w:p w14:paraId="54CCB801" w14:textId="6E5CF0DF" w:rsidR="006D4212" w:rsidRDefault="006D4212" w:rsidP="00C061E8">
      <w:pPr>
        <w:spacing w:before="0" w:after="0" w:line="240" w:lineRule="auto"/>
        <w:ind w:left="36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AWS AI-ML Virtual Program:</w:t>
      </w:r>
      <w:r>
        <w:rPr>
          <w:rFonts w:ascii="Times New Roman" w:hAnsi="Times New Roman"/>
          <w:sz w:val="21"/>
        </w:rPr>
        <w:t xml:space="preserve"> Cloud-based ML workflows using AWS AI services and SageMaker.</w:t>
      </w:r>
    </w:p>
    <w:p w14:paraId="01E9980C" w14:textId="28243971" w:rsidR="00C061E8" w:rsidRDefault="00C061E8" w:rsidP="00E5138A">
      <w:pPr>
        <w:spacing w:before="0" w:after="0" w:line="240" w:lineRule="auto"/>
        <w:ind w:left="36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Google AI-ML Virtual Internship:</w:t>
      </w:r>
      <w:r>
        <w:rPr>
          <w:rFonts w:ascii="Times New Roman" w:hAnsi="Times New Roman"/>
          <w:sz w:val="21"/>
        </w:rPr>
        <w:t xml:space="preserve"> End-to-end machine-learning pipeline design and optimization using Python.</w:t>
      </w:r>
    </w:p>
    <w:p w14:paraId="797AB236" w14:textId="77777777" w:rsidR="00C061E8" w:rsidRDefault="00C061E8" w:rsidP="00C061E8">
      <w:pPr>
        <w:spacing w:before="0" w:after="0" w:line="240" w:lineRule="auto"/>
        <w:ind w:left="36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edX — Data Science with Python:</w:t>
      </w:r>
      <w:r>
        <w:rPr>
          <w:rFonts w:ascii="Times New Roman" w:hAnsi="Times New Roman"/>
          <w:sz w:val="21"/>
        </w:rPr>
        <w:t xml:space="preserve"> NumPy, Pandas, data visualization, EDA, and ML fundamentals.</w:t>
      </w:r>
    </w:p>
    <w:sectPr w:rsidR="00A411B1" w:rsidRPr="0061284D" w:rsidSect="00992A2B">
      <w:pgSz w:w="11906" w:h="16838"/>
      <w:pgMar w:top="504" w:right="619" w:bottom="504" w:left="61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99E"/>
    <w:multiLevelType w:val="multilevel"/>
    <w:tmpl w:val="67C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87015"/>
    <w:multiLevelType w:val="hybridMultilevel"/>
    <w:tmpl w:val="475ACBA6"/>
    <w:lvl w:ilvl="0" w:tplc="1E0400F2">
      <w:start w:val="1"/>
      <w:numFmt w:val="bullet"/>
      <w:lvlText w:val=""/>
      <w:lvlJc w:val="left"/>
      <w:pPr>
        <w:ind w:left="10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02B64"/>
    <w:multiLevelType w:val="hybridMultilevel"/>
    <w:tmpl w:val="A1EA27B2"/>
    <w:lvl w:ilvl="0" w:tplc="6044931A">
      <w:numFmt w:val="bullet"/>
      <w:lvlText w:val="•"/>
      <w:lvlJc w:val="left"/>
      <w:pPr>
        <w:ind w:left="656" w:hanging="185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F674512A">
      <w:numFmt w:val="bullet"/>
      <w:lvlText w:val="•"/>
      <w:lvlJc w:val="left"/>
      <w:pPr>
        <w:ind w:left="1740" w:hanging="185"/>
      </w:pPr>
      <w:rPr>
        <w:rFonts w:hint="default"/>
        <w:lang w:val="en-US" w:eastAsia="en-US" w:bidi="ar-SA"/>
      </w:rPr>
    </w:lvl>
    <w:lvl w:ilvl="2" w:tplc="1A8CC836">
      <w:numFmt w:val="bullet"/>
      <w:lvlText w:val="•"/>
      <w:lvlJc w:val="left"/>
      <w:pPr>
        <w:ind w:left="2820" w:hanging="185"/>
      </w:pPr>
      <w:rPr>
        <w:rFonts w:hint="default"/>
        <w:lang w:val="en-US" w:eastAsia="en-US" w:bidi="ar-SA"/>
      </w:rPr>
    </w:lvl>
    <w:lvl w:ilvl="3" w:tplc="45EA75E2">
      <w:numFmt w:val="bullet"/>
      <w:lvlText w:val="•"/>
      <w:lvlJc w:val="left"/>
      <w:pPr>
        <w:ind w:left="3900" w:hanging="185"/>
      </w:pPr>
      <w:rPr>
        <w:rFonts w:hint="default"/>
        <w:lang w:val="en-US" w:eastAsia="en-US" w:bidi="ar-SA"/>
      </w:rPr>
    </w:lvl>
    <w:lvl w:ilvl="4" w:tplc="D67E35D8">
      <w:numFmt w:val="bullet"/>
      <w:lvlText w:val="•"/>
      <w:lvlJc w:val="left"/>
      <w:pPr>
        <w:ind w:left="4980" w:hanging="185"/>
      </w:pPr>
      <w:rPr>
        <w:rFonts w:hint="default"/>
        <w:lang w:val="en-US" w:eastAsia="en-US" w:bidi="ar-SA"/>
      </w:rPr>
    </w:lvl>
    <w:lvl w:ilvl="5" w:tplc="ED6E43E6">
      <w:numFmt w:val="bullet"/>
      <w:lvlText w:val="•"/>
      <w:lvlJc w:val="left"/>
      <w:pPr>
        <w:ind w:left="6060" w:hanging="185"/>
      </w:pPr>
      <w:rPr>
        <w:rFonts w:hint="default"/>
        <w:lang w:val="en-US" w:eastAsia="en-US" w:bidi="ar-SA"/>
      </w:rPr>
    </w:lvl>
    <w:lvl w:ilvl="6" w:tplc="6116F3FE">
      <w:numFmt w:val="bullet"/>
      <w:lvlText w:val="•"/>
      <w:lvlJc w:val="left"/>
      <w:pPr>
        <w:ind w:left="7140" w:hanging="185"/>
      </w:pPr>
      <w:rPr>
        <w:rFonts w:hint="default"/>
        <w:lang w:val="en-US" w:eastAsia="en-US" w:bidi="ar-SA"/>
      </w:rPr>
    </w:lvl>
    <w:lvl w:ilvl="7" w:tplc="E74CF7D4">
      <w:numFmt w:val="bullet"/>
      <w:lvlText w:val="•"/>
      <w:lvlJc w:val="left"/>
      <w:pPr>
        <w:ind w:left="8220" w:hanging="185"/>
      </w:pPr>
      <w:rPr>
        <w:rFonts w:hint="default"/>
        <w:lang w:val="en-US" w:eastAsia="en-US" w:bidi="ar-SA"/>
      </w:rPr>
    </w:lvl>
    <w:lvl w:ilvl="8" w:tplc="2E5CE4DE">
      <w:numFmt w:val="bullet"/>
      <w:lvlText w:val="•"/>
      <w:lvlJc w:val="left"/>
      <w:pPr>
        <w:ind w:left="9300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09D02675"/>
    <w:multiLevelType w:val="hybridMultilevel"/>
    <w:tmpl w:val="39861346"/>
    <w:lvl w:ilvl="0" w:tplc="6044931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3457C"/>
    <w:multiLevelType w:val="hybridMultilevel"/>
    <w:tmpl w:val="431035D0"/>
    <w:lvl w:ilvl="0" w:tplc="40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E187D"/>
    <w:multiLevelType w:val="hybridMultilevel"/>
    <w:tmpl w:val="521213D8"/>
    <w:lvl w:ilvl="0" w:tplc="89A2A7B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7243C"/>
    <w:multiLevelType w:val="hybridMultilevel"/>
    <w:tmpl w:val="9306CC4A"/>
    <w:lvl w:ilvl="0" w:tplc="1E0400F2">
      <w:start w:val="1"/>
      <w:numFmt w:val="bullet"/>
      <w:lvlText w:val=""/>
      <w:lvlJc w:val="left"/>
      <w:pPr>
        <w:ind w:left="10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7477E"/>
    <w:multiLevelType w:val="hybridMultilevel"/>
    <w:tmpl w:val="DDE89F44"/>
    <w:lvl w:ilvl="0" w:tplc="6044931A">
      <w:numFmt w:val="bullet"/>
      <w:lvlText w:val="•"/>
      <w:lvlJc w:val="left"/>
      <w:pPr>
        <w:ind w:left="1146" w:hanging="360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4DD19C5"/>
    <w:multiLevelType w:val="hybridMultilevel"/>
    <w:tmpl w:val="B8DA1CA6"/>
    <w:lvl w:ilvl="0" w:tplc="5E5C68C4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2A50F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40AFDBA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7A72DA5A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3568446C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3976D6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234A996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7" w:tplc="68807DC6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 w:tplc="7CDC6BEE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916EC5"/>
    <w:multiLevelType w:val="hybridMultilevel"/>
    <w:tmpl w:val="B13CF5F6"/>
    <w:lvl w:ilvl="0" w:tplc="6044931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C0335"/>
    <w:multiLevelType w:val="hybridMultilevel"/>
    <w:tmpl w:val="62F4B7AE"/>
    <w:lvl w:ilvl="0" w:tplc="0724522C">
      <w:start w:val="1"/>
      <w:numFmt w:val="bullet"/>
      <w:lvlText w:val="•"/>
      <w:lvlJc w:val="left"/>
      <w:pPr>
        <w:ind w:left="360" w:hanging="260"/>
      </w:pPr>
    </w:lvl>
    <w:lvl w:ilvl="1" w:tplc="E1AC0684">
      <w:numFmt w:val="decimal"/>
      <w:lvlText w:val=""/>
      <w:lvlJc w:val="left"/>
    </w:lvl>
    <w:lvl w:ilvl="2" w:tplc="776A99EE">
      <w:numFmt w:val="decimal"/>
      <w:lvlText w:val=""/>
      <w:lvlJc w:val="left"/>
    </w:lvl>
    <w:lvl w:ilvl="3" w:tplc="C86A492A">
      <w:numFmt w:val="decimal"/>
      <w:lvlText w:val=""/>
      <w:lvlJc w:val="left"/>
    </w:lvl>
    <w:lvl w:ilvl="4" w:tplc="3ECA5B56">
      <w:numFmt w:val="decimal"/>
      <w:lvlText w:val=""/>
      <w:lvlJc w:val="left"/>
    </w:lvl>
    <w:lvl w:ilvl="5" w:tplc="69BCBE9A">
      <w:numFmt w:val="decimal"/>
      <w:lvlText w:val=""/>
      <w:lvlJc w:val="left"/>
    </w:lvl>
    <w:lvl w:ilvl="6" w:tplc="CFCAF02C">
      <w:numFmt w:val="decimal"/>
      <w:lvlText w:val=""/>
      <w:lvlJc w:val="left"/>
    </w:lvl>
    <w:lvl w:ilvl="7" w:tplc="4BA091BE">
      <w:numFmt w:val="decimal"/>
      <w:lvlText w:val=""/>
      <w:lvlJc w:val="left"/>
    </w:lvl>
    <w:lvl w:ilvl="8" w:tplc="926CDE1C">
      <w:numFmt w:val="decimal"/>
      <w:lvlText w:val=""/>
      <w:lvlJc w:val="left"/>
    </w:lvl>
  </w:abstractNum>
  <w:abstractNum w:abstractNumId="11" w15:restartNumberingAfterBreak="0">
    <w:nsid w:val="484C4C78"/>
    <w:multiLevelType w:val="multilevel"/>
    <w:tmpl w:val="A1C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8695E"/>
    <w:multiLevelType w:val="hybridMultilevel"/>
    <w:tmpl w:val="10C4AA6C"/>
    <w:lvl w:ilvl="0" w:tplc="89A2A7BE">
      <w:numFmt w:val="bullet"/>
      <w:lvlText w:val="•"/>
      <w:lvlJc w:val="left"/>
      <w:pPr>
        <w:ind w:left="1015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13" w15:restartNumberingAfterBreak="0">
    <w:nsid w:val="4FDF6C89"/>
    <w:multiLevelType w:val="hybridMultilevel"/>
    <w:tmpl w:val="4482A97E"/>
    <w:lvl w:ilvl="0" w:tplc="6044931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41593"/>
    <w:multiLevelType w:val="hybridMultilevel"/>
    <w:tmpl w:val="B07861EA"/>
    <w:lvl w:ilvl="0" w:tplc="89A2A7BE">
      <w:numFmt w:val="bullet"/>
      <w:lvlText w:val="•"/>
      <w:lvlJc w:val="left"/>
      <w:pPr>
        <w:ind w:left="1375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5" w15:restartNumberingAfterBreak="0">
    <w:nsid w:val="611126CC"/>
    <w:multiLevelType w:val="hybridMultilevel"/>
    <w:tmpl w:val="57969946"/>
    <w:lvl w:ilvl="0" w:tplc="89A2A7BE">
      <w:numFmt w:val="bullet"/>
      <w:lvlText w:val="•"/>
      <w:lvlJc w:val="left"/>
      <w:pPr>
        <w:ind w:left="896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 w:tplc="A53A45E8">
      <w:numFmt w:val="bullet"/>
      <w:lvlText w:val="•"/>
      <w:lvlJc w:val="left"/>
      <w:pPr>
        <w:ind w:left="1956" w:hanging="361"/>
      </w:pPr>
      <w:rPr>
        <w:rFonts w:hint="default"/>
        <w:lang w:val="en-US" w:eastAsia="en-US" w:bidi="ar-SA"/>
      </w:rPr>
    </w:lvl>
    <w:lvl w:ilvl="2" w:tplc="209454DC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  <w:lvl w:ilvl="3" w:tplc="01DA5ECA">
      <w:numFmt w:val="bullet"/>
      <w:lvlText w:val="•"/>
      <w:lvlJc w:val="left"/>
      <w:pPr>
        <w:ind w:left="4068" w:hanging="361"/>
      </w:pPr>
      <w:rPr>
        <w:rFonts w:hint="default"/>
        <w:lang w:val="en-US" w:eastAsia="en-US" w:bidi="ar-SA"/>
      </w:rPr>
    </w:lvl>
    <w:lvl w:ilvl="4" w:tplc="0432601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EE302D1E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385A2660">
      <w:numFmt w:val="bullet"/>
      <w:lvlText w:val="•"/>
      <w:lvlJc w:val="left"/>
      <w:pPr>
        <w:ind w:left="7236" w:hanging="361"/>
      </w:pPr>
      <w:rPr>
        <w:rFonts w:hint="default"/>
        <w:lang w:val="en-US" w:eastAsia="en-US" w:bidi="ar-SA"/>
      </w:rPr>
    </w:lvl>
    <w:lvl w:ilvl="7" w:tplc="83803B7C">
      <w:numFmt w:val="bullet"/>
      <w:lvlText w:val="•"/>
      <w:lvlJc w:val="left"/>
      <w:pPr>
        <w:ind w:left="8292" w:hanging="361"/>
      </w:pPr>
      <w:rPr>
        <w:rFonts w:hint="default"/>
        <w:lang w:val="en-US" w:eastAsia="en-US" w:bidi="ar-SA"/>
      </w:rPr>
    </w:lvl>
    <w:lvl w:ilvl="8" w:tplc="5274AD38">
      <w:numFmt w:val="bullet"/>
      <w:lvlText w:val="•"/>
      <w:lvlJc w:val="left"/>
      <w:pPr>
        <w:ind w:left="9348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6BEE4650"/>
    <w:multiLevelType w:val="hybridMultilevel"/>
    <w:tmpl w:val="71BE15A0"/>
    <w:lvl w:ilvl="0" w:tplc="89A2A7BE">
      <w:numFmt w:val="bullet"/>
      <w:lvlText w:val="•"/>
      <w:lvlJc w:val="left"/>
      <w:pPr>
        <w:ind w:left="1015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17" w15:restartNumberingAfterBreak="0">
    <w:nsid w:val="6C8E582E"/>
    <w:multiLevelType w:val="hybridMultilevel"/>
    <w:tmpl w:val="3676A024"/>
    <w:lvl w:ilvl="0" w:tplc="6044931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72103">
    <w:abstractNumId w:val="15"/>
  </w:num>
  <w:num w:numId="2" w16cid:durableId="68967019">
    <w:abstractNumId w:val="8"/>
  </w:num>
  <w:num w:numId="3" w16cid:durableId="935554416">
    <w:abstractNumId w:val="2"/>
  </w:num>
  <w:num w:numId="4" w16cid:durableId="1786315627">
    <w:abstractNumId w:val="11"/>
  </w:num>
  <w:num w:numId="5" w16cid:durableId="1220752545">
    <w:abstractNumId w:val="6"/>
  </w:num>
  <w:num w:numId="6" w16cid:durableId="642735903">
    <w:abstractNumId w:val="1"/>
  </w:num>
  <w:num w:numId="7" w16cid:durableId="1892111549">
    <w:abstractNumId w:val="4"/>
  </w:num>
  <w:num w:numId="8" w16cid:durableId="1019815874">
    <w:abstractNumId w:val="16"/>
  </w:num>
  <w:num w:numId="9" w16cid:durableId="1895117451">
    <w:abstractNumId w:val="12"/>
  </w:num>
  <w:num w:numId="10" w16cid:durableId="1489711736">
    <w:abstractNumId w:val="14"/>
  </w:num>
  <w:num w:numId="11" w16cid:durableId="1963995332">
    <w:abstractNumId w:val="5"/>
  </w:num>
  <w:num w:numId="12" w16cid:durableId="1566725036">
    <w:abstractNumId w:val="7"/>
  </w:num>
  <w:num w:numId="13" w16cid:durableId="2011326240">
    <w:abstractNumId w:val="3"/>
  </w:num>
  <w:num w:numId="14" w16cid:durableId="1186750488">
    <w:abstractNumId w:val="13"/>
  </w:num>
  <w:num w:numId="15" w16cid:durableId="1575553773">
    <w:abstractNumId w:val="9"/>
  </w:num>
  <w:num w:numId="16" w16cid:durableId="641159803">
    <w:abstractNumId w:val="17"/>
  </w:num>
  <w:num w:numId="17" w16cid:durableId="232662589">
    <w:abstractNumId w:val="10"/>
    <w:lvlOverride w:ilvl="0">
      <w:startOverride w:val="1"/>
    </w:lvlOverride>
  </w:num>
  <w:num w:numId="18" w16cid:durableId="111575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2B"/>
    <w:rsid w:val="00002217"/>
    <w:rsid w:val="00010F0C"/>
    <w:rsid w:val="000258FB"/>
    <w:rsid w:val="0003617D"/>
    <w:rsid w:val="00036AF3"/>
    <w:rsid w:val="00041850"/>
    <w:rsid w:val="00042052"/>
    <w:rsid w:val="00073909"/>
    <w:rsid w:val="000815C3"/>
    <w:rsid w:val="00083FCC"/>
    <w:rsid w:val="0008701E"/>
    <w:rsid w:val="000945F5"/>
    <w:rsid w:val="000961BC"/>
    <w:rsid w:val="000B1A9A"/>
    <w:rsid w:val="000F76EC"/>
    <w:rsid w:val="00151151"/>
    <w:rsid w:val="00155F89"/>
    <w:rsid w:val="00187D5A"/>
    <w:rsid w:val="001E15E1"/>
    <w:rsid w:val="001E386D"/>
    <w:rsid w:val="001F4624"/>
    <w:rsid w:val="00202453"/>
    <w:rsid w:val="00215732"/>
    <w:rsid w:val="0022065D"/>
    <w:rsid w:val="00221C83"/>
    <w:rsid w:val="00245E80"/>
    <w:rsid w:val="0024662D"/>
    <w:rsid w:val="002537EB"/>
    <w:rsid w:val="002624EF"/>
    <w:rsid w:val="00267B5C"/>
    <w:rsid w:val="00280473"/>
    <w:rsid w:val="00283FB9"/>
    <w:rsid w:val="0028460A"/>
    <w:rsid w:val="002E274C"/>
    <w:rsid w:val="002F3546"/>
    <w:rsid w:val="003031DC"/>
    <w:rsid w:val="00374EF2"/>
    <w:rsid w:val="003B6CD7"/>
    <w:rsid w:val="003F1298"/>
    <w:rsid w:val="00433851"/>
    <w:rsid w:val="00494FA3"/>
    <w:rsid w:val="004A75E7"/>
    <w:rsid w:val="004F4431"/>
    <w:rsid w:val="00524AA4"/>
    <w:rsid w:val="00533A06"/>
    <w:rsid w:val="00546A0C"/>
    <w:rsid w:val="00586F94"/>
    <w:rsid w:val="005B7515"/>
    <w:rsid w:val="005D1A58"/>
    <w:rsid w:val="005F7B97"/>
    <w:rsid w:val="00600637"/>
    <w:rsid w:val="006071E6"/>
    <w:rsid w:val="0061284D"/>
    <w:rsid w:val="00627307"/>
    <w:rsid w:val="006519FE"/>
    <w:rsid w:val="006878F2"/>
    <w:rsid w:val="006A3641"/>
    <w:rsid w:val="006C2038"/>
    <w:rsid w:val="006C398E"/>
    <w:rsid w:val="006D4212"/>
    <w:rsid w:val="007074B8"/>
    <w:rsid w:val="0072460E"/>
    <w:rsid w:val="007438C4"/>
    <w:rsid w:val="00780DCC"/>
    <w:rsid w:val="007827E7"/>
    <w:rsid w:val="00782927"/>
    <w:rsid w:val="007D7AEE"/>
    <w:rsid w:val="007E07DE"/>
    <w:rsid w:val="007F0BB5"/>
    <w:rsid w:val="008067D8"/>
    <w:rsid w:val="0080739B"/>
    <w:rsid w:val="0083371C"/>
    <w:rsid w:val="00833BFB"/>
    <w:rsid w:val="0086635E"/>
    <w:rsid w:val="008C4F11"/>
    <w:rsid w:val="008C7A40"/>
    <w:rsid w:val="009420E9"/>
    <w:rsid w:val="00992A2B"/>
    <w:rsid w:val="009B22DE"/>
    <w:rsid w:val="009D1C74"/>
    <w:rsid w:val="009F5CB0"/>
    <w:rsid w:val="00A20E08"/>
    <w:rsid w:val="00A369FC"/>
    <w:rsid w:val="00A411B1"/>
    <w:rsid w:val="00A52A80"/>
    <w:rsid w:val="00AA01A0"/>
    <w:rsid w:val="00AB5954"/>
    <w:rsid w:val="00AE2856"/>
    <w:rsid w:val="00AF6609"/>
    <w:rsid w:val="00B07A88"/>
    <w:rsid w:val="00B4091A"/>
    <w:rsid w:val="00B452E6"/>
    <w:rsid w:val="00B517A1"/>
    <w:rsid w:val="00B627FC"/>
    <w:rsid w:val="00BA280C"/>
    <w:rsid w:val="00BA494D"/>
    <w:rsid w:val="00BB26DB"/>
    <w:rsid w:val="00BF219A"/>
    <w:rsid w:val="00C061E8"/>
    <w:rsid w:val="00C264F9"/>
    <w:rsid w:val="00C26D5B"/>
    <w:rsid w:val="00C47D8A"/>
    <w:rsid w:val="00C73B31"/>
    <w:rsid w:val="00CA72B3"/>
    <w:rsid w:val="00CF7381"/>
    <w:rsid w:val="00D25114"/>
    <w:rsid w:val="00D2521B"/>
    <w:rsid w:val="00D54FE8"/>
    <w:rsid w:val="00D7326E"/>
    <w:rsid w:val="00D758ED"/>
    <w:rsid w:val="00D7612B"/>
    <w:rsid w:val="00D76B48"/>
    <w:rsid w:val="00D86590"/>
    <w:rsid w:val="00DA13BD"/>
    <w:rsid w:val="00E424E9"/>
    <w:rsid w:val="00E46AB5"/>
    <w:rsid w:val="00E478F3"/>
    <w:rsid w:val="00E5138A"/>
    <w:rsid w:val="00E64247"/>
    <w:rsid w:val="00E64672"/>
    <w:rsid w:val="00E746C2"/>
    <w:rsid w:val="00E934F3"/>
    <w:rsid w:val="00E94D3B"/>
    <w:rsid w:val="00EA45EF"/>
    <w:rsid w:val="00EA5643"/>
    <w:rsid w:val="00EB7D23"/>
    <w:rsid w:val="00F11376"/>
    <w:rsid w:val="00F22A4E"/>
    <w:rsid w:val="00F2348E"/>
    <w:rsid w:val="00F40AC5"/>
    <w:rsid w:val="00F4493B"/>
    <w:rsid w:val="00F8627B"/>
    <w:rsid w:val="00FA0436"/>
    <w:rsid w:val="00FB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3E85"/>
  <w15:chartTrackingRefBased/>
  <w15:docId w15:val="{25ECD808-FB62-446E-8C82-D6980295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F94"/>
    <w:pPr>
      <w:widowControl w:val="0"/>
      <w:autoSpaceDE w:val="0"/>
      <w:autoSpaceDN w:val="0"/>
      <w:spacing w:after="0" w:line="240" w:lineRule="auto"/>
      <w:ind w:left="176"/>
      <w:outlineLvl w:val="0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92A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92A2B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86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F9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86F94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qFormat/>
    <w:rsid w:val="00586F94"/>
    <w:pPr>
      <w:widowControl w:val="0"/>
      <w:autoSpaceDE w:val="0"/>
      <w:autoSpaceDN w:val="0"/>
      <w:spacing w:after="0" w:line="240" w:lineRule="auto"/>
      <w:ind w:left="655" w:hanging="360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NoSpacing">
    <w:name w:val="No Spacing"/>
    <w:uiPriority w:val="1"/>
    <w:qFormat/>
    <w:rsid w:val="0008701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3371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41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A411B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www.ijaresm.com/search?x=6&amp;y=7&amp;keyword2=A+comparative+study+of+multimodal" TargetMode="External"/><Relationship Id="rId7" Type="http://schemas.openxmlformats.org/officeDocument/2006/relationships/hyperlink" Target="mailto:x@gmail.com" TargetMode="External"/><Relationship Id="rId12" Type="http://schemas.openxmlformats.org/officeDocument/2006/relationships/hyperlink" Target="https://www.linkedin.com/in/chinta-durga-siva-manikanta-reddy-143191305" TargetMode="External"/><Relationship Id="rId17" Type="http://schemas.openxmlformats.org/officeDocument/2006/relationships/hyperlink" Target="https://www.hackerrank.com/profile/sivareddych537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ijaresm.com/search?x=6&amp;y=7&amp;keyword2=A+comparative+study+of+multimoda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iva65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nkedin.com/in/" TargetMode="External"/><Relationship Id="rId19" Type="http://schemas.openxmlformats.org/officeDocument/2006/relationships/hyperlink" Target="https://leetcode.com/u/siva_4314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vareddych5377@gmail.com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89D4B-3645-456E-82A4-BB8EECFD6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Siva reddy</dc:creator>
  <cp:keywords/>
  <dc:description/>
  <cp:lastModifiedBy>Ch Siva reddy</cp:lastModifiedBy>
  <cp:revision>89</cp:revision>
  <cp:lastPrinted>2026-08-23T11:26:00Z</cp:lastPrinted>
  <dcterms:created xsi:type="dcterms:W3CDTF">2025-11-14T11:56:00Z</dcterms:created>
  <dcterms:modified xsi:type="dcterms:W3CDTF">2026-09-11T09:55:00Z</dcterms:modified>
</cp:coreProperties>
</file>