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AI-Driven Development Needs Real-Time Code Quality</w:t>
      </w:r>
    </w:p>
    <w:p>
      <w:pPr>
        <w:pStyle w:val="Heading1"/>
      </w:pPr>
      <w:r>
        <w:t>Overview</w:t>
      </w:r>
    </w:p>
    <w:p>
      <w:r>
        <w:t>AI-powered development is transforming how code is written. However, code quality and security tools are still separate from the developer workflow, creating inefficiencies and risks.</w:t>
      </w:r>
    </w:p>
    <w:p>
      <w:pPr>
        <w:pStyle w:val="Heading1"/>
      </w:pPr>
      <w:r>
        <w:t>Key Challenges</w:t>
      </w:r>
    </w:p>
    <w:p>
      <w:r>
        <w:t>• Context Switching: Developers move between AI tools, IDE, and code quality platforms, breaking focus.</w:t>
      </w:r>
    </w:p>
    <w:p>
      <w:r>
        <w:t>• Delayed Feedback: Issues are detected post-commit or in CI/CD, causing rework.</w:t>
      </w:r>
    </w:p>
    <w:p>
      <w:r>
        <w:t>• AI Code Risks: AI-generated code may introduce bugs, vulnerabilities, and code smells.</w:t>
      </w:r>
    </w:p>
    <w:p>
      <w:r>
        <w:t>• Technical Debt Growth: Late detection and weak enforcement lead to increased maintenance effort and poor code quality.</w:t>
      </w:r>
    </w:p>
    <w:p>
      <w:pPr>
        <w:pStyle w:val="Heading1"/>
      </w:pPr>
      <w:r>
        <w:t>Solution: SonarQube MCP Server</w:t>
      </w:r>
    </w:p>
    <w:p>
      <w:r>
        <w:t>Acts as a bridge between SonarQube and AI/IDE tools, enabling real-time, in-IDE code quality checks and natural language interaction.</w:t>
      </w:r>
    </w:p>
    <w:p>
      <w:pPr>
        <w:pStyle w:val="Heading1"/>
      </w:pPr>
      <w:r>
        <w:t>Key Benefits</w:t>
      </w:r>
    </w:p>
    <w:p>
      <w:r>
        <w:t>• Real-Time Feedback: Fix issues before commit.</w:t>
      </w:r>
    </w:p>
    <w:p>
      <w:r>
        <w:t>• No Context Switching: Everything in one place.</w:t>
      </w:r>
    </w:p>
    <w:p>
      <w:r>
        <w:t>• Reduced Technical Debt: Early detection and cleaner code.</w:t>
      </w:r>
    </w:p>
    <w:p>
      <w:r>
        <w:t>• Improved Productivity: Faster and smarter development.</w:t>
      </w:r>
    </w:p>
    <w:p>
      <w:pPr>
        <w:pStyle w:val="Heading1"/>
      </w:pPr>
      <w:r>
        <w:t>One-Line Value</w:t>
      </w:r>
    </w:p>
    <w:p>
      <w:r>
        <w:t>“From delayed code checks to real-time, AI-powered quality validation.”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