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7BF1" w14:textId="04F610AB" w:rsidR="00DF4E46" w:rsidRDefault="00E43B52" w:rsidP="00E43B52">
      <w:pPr>
        <w:jc w:val="center"/>
        <w:rPr>
          <w:rFonts w:ascii="Univers LT Std 55" w:hAnsi="Univers LT Std 55"/>
          <w:b/>
          <w:bCs/>
          <w:sz w:val="32"/>
          <w:szCs w:val="32"/>
        </w:rPr>
      </w:pPr>
      <w:r>
        <w:rPr>
          <w:rFonts w:ascii="Univers LT Std 55" w:hAnsi="Univers LT Std 55"/>
          <w:b/>
          <w:bCs/>
          <w:sz w:val="32"/>
          <w:szCs w:val="32"/>
        </w:rPr>
        <w:t>Transducer and Instrumentation – Assignment 0</w:t>
      </w:r>
      <w:r w:rsidR="00F540B9">
        <w:rPr>
          <w:rFonts w:ascii="Univers LT Std 55" w:hAnsi="Univers LT Std 55"/>
          <w:b/>
          <w:bCs/>
          <w:sz w:val="32"/>
          <w:szCs w:val="32"/>
        </w:rPr>
        <w:t>4</w:t>
      </w:r>
    </w:p>
    <w:p w14:paraId="28AC2783" w14:textId="3DD0F9E4" w:rsidR="00F540B9" w:rsidRPr="00F540B9" w:rsidRDefault="00633F30" w:rsidP="00E43B52">
      <w:pPr>
        <w:jc w:val="center"/>
        <w:rPr>
          <w:rFonts w:ascii="Univers LT Std 55" w:hAnsi="Univers LT Std 55"/>
          <w:sz w:val="24"/>
          <w:szCs w:val="24"/>
        </w:rPr>
      </w:pPr>
      <w:r>
        <w:rPr>
          <w:rFonts w:ascii="Univers LT Std 55" w:hAnsi="Univers LT Std 55"/>
          <w:sz w:val="24"/>
          <w:szCs w:val="24"/>
        </w:rPr>
        <w:t>Measuring Movements</w:t>
      </w:r>
    </w:p>
    <w:p w14:paraId="09BA54DD" w14:textId="4C564880" w:rsidR="00E43B52" w:rsidRDefault="00E43B52">
      <w:pPr>
        <w:rPr>
          <w:rFonts w:ascii="Univers LT Std 55" w:hAnsi="Univers LT Std 55"/>
        </w:rPr>
      </w:pPr>
    </w:p>
    <w:p w14:paraId="143D5505" w14:textId="3B5DCB58" w:rsidR="00DB4FA6" w:rsidRDefault="003A3B01" w:rsidP="00F51BEA">
      <w:pPr>
        <w:pStyle w:val="ListParagraph"/>
        <w:numPr>
          <w:ilvl w:val="0"/>
          <w:numId w:val="3"/>
        </w:numPr>
        <w:ind w:left="426"/>
      </w:pPr>
      <w:r>
        <w:t>A wire</w:t>
      </w:r>
      <w:r w:rsidR="006061CC">
        <w:t>-</w:t>
      </w:r>
      <w:r>
        <w:t xml:space="preserve">wound potentiometer is constructed by winding a </w:t>
      </w:r>
      <w:r w:rsidR="006061CC">
        <w:t xml:space="preserve">conductive wire around a </w:t>
      </w:r>
      <w:r w:rsidR="00500C6D">
        <w:t xml:space="preserve">cuboidal </w:t>
      </w:r>
      <w:r w:rsidR="005A1346">
        <w:t>insulate card</w:t>
      </w:r>
      <w:r w:rsidR="00DB4FA6">
        <w:t>, with the two ends of the wires forming the two ends of the potentiometer. The moving contact is formed by a third contact that slides over the wound wire as shown in the picture below.</w:t>
      </w:r>
    </w:p>
    <w:p w14:paraId="7BF29DFF" w14:textId="698A090D" w:rsidR="00040931" w:rsidRDefault="00E67755" w:rsidP="00040931">
      <w:pPr>
        <w:ind w:left="66"/>
        <w:jc w:val="center"/>
      </w:pPr>
      <w:r>
        <w:object w:dxaOrig="16320" w:dyaOrig="9945" w14:anchorId="10AB5B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2pt;height:225.65pt" o:ole="">
            <v:imagedata r:id="rId8" o:title=""/>
          </v:shape>
          <o:OLEObject Type="Embed" ProgID="Paint.Picture" ShapeID="_x0000_i1025" DrawAspect="Content" ObjectID="_1706617338" r:id="rId9"/>
        </w:object>
      </w:r>
    </w:p>
    <w:p w14:paraId="079ED445" w14:textId="67594DF8" w:rsidR="00DB4FA6" w:rsidRDefault="00500C6D" w:rsidP="00500C6D">
      <w:pPr>
        <w:pStyle w:val="ListParagraph"/>
        <w:ind w:left="426"/>
        <w:rPr>
          <w:rFonts w:eastAsiaTheme="minorEastAsia"/>
        </w:rPr>
      </w:pPr>
      <w:r>
        <w:t xml:space="preserve">Assuming that the total length of the wire wound on the </w:t>
      </w:r>
      <w:r w:rsidR="00B14A7B">
        <w:t xml:space="preserve">insulated card is </w:t>
      </w:r>
      <m:oMath>
        <m:r>
          <w:rPr>
            <w:rFonts w:ascii="Cambria Math" w:hAnsi="Cambria Math"/>
          </w:rPr>
          <m:t>L</m:t>
        </m:r>
      </m:oMath>
      <w:r w:rsidR="00EA43C8">
        <w:rPr>
          <w:rFonts w:eastAsiaTheme="minorEastAsia"/>
        </w:rPr>
        <w:t xml:space="preserve">, and </w:t>
      </w:r>
      <w:r w:rsidR="00EB1338">
        <w:rPr>
          <w:rFonts w:eastAsiaTheme="minorEastAsia"/>
        </w:rPr>
        <w:t xml:space="preserve">the </w:t>
      </w:r>
      <w:r w:rsidR="008148EE">
        <w:rPr>
          <w:rFonts w:eastAsiaTheme="minorEastAsia"/>
        </w:rPr>
        <w:t xml:space="preserve">width and breadth of its cross-section are </w:t>
      </w:r>
      <m:oMath>
        <m:r>
          <w:rPr>
            <w:rFonts w:ascii="Cambria Math" w:eastAsiaTheme="minorEastAsia" w:hAnsi="Cambria Math"/>
          </w:rPr>
          <m:t>w</m:t>
        </m:r>
      </m:oMath>
      <w:r w:rsidR="008148E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 w:rsidR="00EB1338">
        <w:rPr>
          <w:rFonts w:eastAsiaTheme="minorEastAsia"/>
        </w:rPr>
        <w:t>, respectively</w:t>
      </w:r>
      <w:r w:rsidR="008148EE">
        <w:rPr>
          <w:rFonts w:eastAsiaTheme="minorEastAsia"/>
        </w:rPr>
        <w:t>.</w:t>
      </w:r>
      <w:r w:rsidR="0017331F">
        <w:rPr>
          <w:rFonts w:eastAsiaTheme="minorEastAsia"/>
        </w:rPr>
        <w:t xml:space="preserve"> The diameter of the wire is </w:t>
      </w:r>
      <m:oMath>
        <m:r>
          <w:rPr>
            <w:rFonts w:ascii="Cambria Math" w:eastAsiaTheme="minorEastAsia" w:hAnsi="Cambria Math"/>
          </w:rPr>
          <m:t>d</m:t>
        </m:r>
      </m:oMath>
      <w:r w:rsidR="0017331F">
        <w:rPr>
          <w:rFonts w:eastAsiaTheme="minorEastAsia"/>
        </w:rPr>
        <w:t xml:space="preserve">, and it is wrapped around with a gap of </w:t>
      </w:r>
      <m:oMath>
        <m:r>
          <w:rPr>
            <w:rFonts w:ascii="Cambria Math" w:eastAsiaTheme="minorEastAsia" w:hAnsi="Cambria Math"/>
          </w:rPr>
          <m:t>g</m:t>
        </m:r>
      </m:oMath>
      <w:r w:rsidR="0017331F">
        <w:rPr>
          <w:rFonts w:eastAsiaTheme="minorEastAsia"/>
        </w:rPr>
        <w:t xml:space="preserve"> between two successive </w:t>
      </w:r>
      <w:r w:rsidR="004523A4">
        <w:rPr>
          <w:rFonts w:eastAsiaTheme="minorEastAsia"/>
        </w:rPr>
        <w:t>loops.</w:t>
      </w:r>
      <w:r w:rsidR="008148EE">
        <w:rPr>
          <w:rFonts w:eastAsiaTheme="minorEastAsia"/>
        </w:rPr>
        <w:t xml:space="preserve"> Assume that the wire is tightly wound around the insulating cord. </w:t>
      </w:r>
      <w:r w:rsidR="00C4230B">
        <w:rPr>
          <w:rFonts w:eastAsiaTheme="minorEastAsia"/>
        </w:rPr>
        <w:t xml:space="preserve">The wiper or moving contact </w:t>
      </w:r>
      <w:r w:rsidR="00040931">
        <w:rPr>
          <w:rFonts w:eastAsiaTheme="minorEastAsia"/>
        </w:rPr>
        <w:t xml:space="preserve">can </w:t>
      </w:r>
      <w:r w:rsidR="00C4230B">
        <w:rPr>
          <w:rFonts w:eastAsiaTheme="minorEastAsia"/>
        </w:rPr>
        <w:t xml:space="preserve">contact </w:t>
      </w:r>
      <w:r w:rsidR="00040931">
        <w:rPr>
          <w:rFonts w:eastAsiaTheme="minorEastAsia"/>
        </w:rPr>
        <w:t>one or two adjacent coils of the resistance wire as shown in the following figure.</w:t>
      </w:r>
    </w:p>
    <w:p w14:paraId="533DCCCB" w14:textId="55B62454" w:rsidR="00040931" w:rsidRDefault="00040931" w:rsidP="00500C6D">
      <w:pPr>
        <w:pStyle w:val="ListParagraph"/>
        <w:ind w:left="426"/>
      </w:pPr>
      <w:r>
        <w:object w:dxaOrig="4320" w:dyaOrig="1896" w14:anchorId="158B9E0A">
          <v:shape id="_x0000_i1026" type="#_x0000_t75" style="width:401.35pt;height:95.1pt" o:ole="">
            <v:imagedata r:id="rId10" o:title=""/>
          </v:shape>
          <o:OLEObject Type="Embed" ProgID="Paint.Picture" ShapeID="_x0000_i1026" DrawAspect="Content" ObjectID="_1706617339" r:id="rId11"/>
        </w:object>
      </w:r>
    </w:p>
    <w:p w14:paraId="498F9A80" w14:textId="512667BE" w:rsidR="00040931" w:rsidRDefault="00040931" w:rsidP="00500C6D">
      <w:pPr>
        <w:pStyle w:val="ListParagraph"/>
        <w:ind w:left="426"/>
        <w:rPr>
          <w:rFonts w:eastAsiaTheme="minorEastAsia"/>
        </w:rPr>
      </w:pPr>
      <w:r>
        <w:t xml:space="preserve">Plot the </w:t>
      </w:r>
      <w:r w:rsidR="00D93774">
        <w:t xml:space="preserve">resistance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AC</m:t>
            </m:r>
          </m:sub>
        </m:sSub>
      </m:oMath>
      <w:r w:rsidR="00D93774">
        <w:rPr>
          <w:rFonts w:eastAsiaTheme="minorEastAsia"/>
        </w:rPr>
        <w:t xml:space="preserve"> – the resistance </w:t>
      </w:r>
      <w:r w:rsidR="00D93774">
        <w:t xml:space="preserve">between points A and C as a function of </w:t>
      </w:r>
      <m:oMath>
        <m:r>
          <w:rPr>
            <w:rFonts w:ascii="Cambria Math" w:hAnsi="Cambria Math"/>
          </w:rPr>
          <m:t>x</m:t>
        </m:r>
      </m:oMath>
      <w:r w:rsidR="00D93774">
        <w:rPr>
          <w:rFonts w:eastAsiaTheme="minorEastAsia"/>
        </w:rPr>
        <w:t xml:space="preserve"> as it varies from </w:t>
      </w:r>
      <m:oMath>
        <m:r>
          <w:rPr>
            <w:rFonts w:ascii="Cambria Math" w:eastAsiaTheme="minorEastAsia" w:hAnsi="Cambria Math"/>
          </w:rPr>
          <m:t>0</m:t>
        </m:r>
      </m:oMath>
      <w:r w:rsidR="003F38E6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L</m:t>
        </m:r>
      </m:oMath>
      <w:r w:rsidR="005C777B">
        <w:rPr>
          <w:rFonts w:eastAsiaTheme="minorEastAsia"/>
        </w:rPr>
        <w:t>. Assume that the resistance of the wiper is zero</w:t>
      </w:r>
      <w:r w:rsidR="003F38E6">
        <w:rPr>
          <w:rFonts w:eastAsiaTheme="minorEastAsia"/>
        </w:rPr>
        <w:t xml:space="preserve">. The value of </w:t>
      </w:r>
      <m:oMath>
        <m:r>
          <w:rPr>
            <w:rFonts w:ascii="Cambria Math" w:eastAsiaTheme="minorEastAsia" w:hAnsi="Cambria Math"/>
          </w:rPr>
          <m:t>x=0</m:t>
        </m:r>
      </m:oMath>
      <w:r w:rsidR="003F38E6">
        <w:rPr>
          <w:rFonts w:eastAsiaTheme="minorEastAsia"/>
        </w:rPr>
        <w:t xml:space="preserve"> when the wiper is at one end of the insulating card (point A), and its value is </w:t>
      </w:r>
      <m:oMath>
        <m:r>
          <w:rPr>
            <w:rFonts w:ascii="Cambria Math" w:eastAsiaTheme="minorEastAsia" w:hAnsi="Cambria Math"/>
          </w:rPr>
          <m:t>x=L</m:t>
        </m:r>
      </m:oMath>
      <w:r w:rsidR="003F38E6">
        <w:rPr>
          <w:rFonts w:eastAsiaTheme="minorEastAsia"/>
        </w:rPr>
        <w:t xml:space="preserve"> when it is at the other end. Assuming </w:t>
      </w:r>
      <w:r w:rsidR="009664BC">
        <w:rPr>
          <w:rFonts w:eastAsiaTheme="minorEastAsia"/>
        </w:rPr>
        <w:t xml:space="preserve">there is </w:t>
      </w:r>
      <w:r w:rsidR="004C6B70">
        <w:rPr>
          <w:rFonts w:eastAsiaTheme="minorEastAsia"/>
        </w:rPr>
        <w:t>no</w:t>
      </w:r>
      <w:r w:rsidR="009664BC">
        <w:rPr>
          <w:rFonts w:eastAsiaTheme="minorEastAsia"/>
        </w:rPr>
        <w:t xml:space="preserve"> noise in the system,</w:t>
      </w:r>
      <w:r w:rsidR="00463AEA">
        <w:rPr>
          <w:rFonts w:eastAsiaTheme="minorEastAsia"/>
        </w:rPr>
        <w:t xml:space="preserve"> what is the minimum change in position </w:t>
      </w:r>
      <w:r w:rsidR="00CD21A6">
        <w:rPr>
          <w:rFonts w:eastAsiaTheme="minorEastAsia"/>
        </w:rPr>
        <w:t xml:space="preserve">and resistance </w:t>
      </w:r>
      <w:r w:rsidR="00463AEA">
        <w:rPr>
          <w:rFonts w:eastAsiaTheme="minorEastAsia"/>
        </w:rPr>
        <w:t>that can be detected with this sensor?</w:t>
      </w:r>
    </w:p>
    <w:p w14:paraId="59B5B47D" w14:textId="77777777" w:rsidR="00040931" w:rsidRDefault="00040931" w:rsidP="00500C6D">
      <w:pPr>
        <w:pStyle w:val="ListParagraph"/>
        <w:ind w:left="426"/>
      </w:pPr>
    </w:p>
    <w:p w14:paraId="4EF125B2" w14:textId="6DF97CDD" w:rsidR="001B2C64" w:rsidRPr="00994213" w:rsidRDefault="001A2C2C" w:rsidP="00F51BEA">
      <w:pPr>
        <w:pStyle w:val="ListParagraph"/>
        <w:numPr>
          <w:ilvl w:val="0"/>
          <w:numId w:val="3"/>
        </w:numPr>
        <w:ind w:left="426"/>
      </w:pPr>
      <w:r>
        <w:t xml:space="preserve">Find the output impedance of </w:t>
      </w:r>
      <w:r w:rsidR="004523EA">
        <w:t xml:space="preserve">an </w:t>
      </w:r>
      <w:r>
        <w:t>LVDT</w:t>
      </w:r>
      <w:r w:rsidR="004523EA">
        <w:t xml:space="preserve"> sensor using the equivalent circuit discussed in the lecture. </w:t>
      </w:r>
      <w:r w:rsidR="00274E0F">
        <w:t xml:space="preserve">The output of a LVDT sensor is given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=k∙x∙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t+φ</m:t>
                </m:r>
              </m:e>
            </m:d>
          </m:e>
        </m:func>
      </m:oMath>
      <w:r w:rsidR="00274E0F">
        <w:rPr>
          <w:rFonts w:eastAsiaTheme="minorEastAsia"/>
        </w:rPr>
        <w:t xml:space="preserve"> when the input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1B2C64">
        <w:rPr>
          <w:rFonts w:eastAsiaTheme="minorEastAsia"/>
        </w:rPr>
        <w:t xml:space="preserve">. </w:t>
      </w:r>
      <w:r w:rsidR="00256371"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=4mH</m:t>
        </m:r>
      </m:oMath>
      <w:r w:rsidR="0025637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=2mH</m:t>
        </m:r>
      </m:oMath>
      <w:r w:rsidR="00256371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=100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25637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=50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E317FC">
        <w:rPr>
          <w:rFonts w:eastAsiaTheme="minorEastAsia"/>
        </w:rPr>
        <w:t xml:space="preserve">, find the frequency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02BFE">
        <w:rPr>
          <w:rFonts w:eastAsiaTheme="minorEastAsia"/>
        </w:rPr>
        <w:t xml:space="preserve"> </w:t>
      </w:r>
      <w:r w:rsidR="00E317FC">
        <w:rPr>
          <w:rFonts w:eastAsiaTheme="minorEastAsia"/>
        </w:rPr>
        <w:t xml:space="preserve">at which </w:t>
      </w:r>
      <m:oMath>
        <m:r>
          <w:rPr>
            <w:rFonts w:ascii="Cambria Math" w:eastAsiaTheme="minorEastAsia" w:hAnsi="Cambria Math"/>
          </w:rPr>
          <m:t>φ&lt;0.1π</m:t>
        </m:r>
      </m:oMath>
      <w:r w:rsidR="00257D84">
        <w:rPr>
          <w:rFonts w:eastAsiaTheme="minorEastAsia"/>
        </w:rPr>
        <w:t>.</w:t>
      </w:r>
    </w:p>
    <w:p w14:paraId="01F8EDDE" w14:textId="77777777" w:rsidR="00994213" w:rsidRPr="001B2C64" w:rsidRDefault="00994213" w:rsidP="00994213">
      <w:pPr>
        <w:pStyle w:val="ListParagraph"/>
        <w:ind w:left="426"/>
      </w:pPr>
    </w:p>
    <w:p w14:paraId="19502D89" w14:textId="6B2D685D" w:rsidR="00AC20A6" w:rsidRDefault="00C3591C" w:rsidP="00C52D95">
      <w:pPr>
        <w:pStyle w:val="ListParagraph"/>
        <w:numPr>
          <w:ilvl w:val="0"/>
          <w:numId w:val="3"/>
        </w:numPr>
        <w:ind w:left="426"/>
      </w:pPr>
      <w:r>
        <w:t xml:space="preserve">Compute the expression for the capacitances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eastAsiaTheme="minorEastAsia"/>
        </w:rPr>
        <w:t xml:space="preserve">, and plot them as function of </w:t>
      </w:r>
      <m:oMath>
        <m:r>
          <w:rPr>
            <w:rFonts w:ascii="Cambria Math" w:eastAsiaTheme="minorEastAsia" w:hAnsi="Cambria Math"/>
          </w:rPr>
          <m:t>θ</m:t>
        </m:r>
      </m:oMath>
      <w:r w:rsidR="00AA7383">
        <w:rPr>
          <w:rFonts w:eastAsiaTheme="minorEastAsia"/>
        </w:rPr>
        <w:t xml:space="preserve"> for the following sensor</w:t>
      </w:r>
      <w:r>
        <w:rPr>
          <w:rFonts w:eastAsiaTheme="minorEastAsia"/>
        </w:rPr>
        <w:t>.</w:t>
      </w:r>
      <w:r w:rsidR="00CB45C7">
        <w:rPr>
          <w:rFonts w:eastAsiaTheme="minorEastAsia"/>
        </w:rPr>
        <w:t xml:space="preserve"> Note that these are parallel plate capacitors.</w:t>
      </w:r>
    </w:p>
    <w:p w14:paraId="04B7C6BF" w14:textId="06BFB18B" w:rsidR="00AC20A6" w:rsidRDefault="00AC20A6" w:rsidP="00AC20A6">
      <w:pPr>
        <w:pStyle w:val="ListParagraph"/>
        <w:ind w:left="426"/>
        <w:jc w:val="center"/>
      </w:pPr>
      <w:r>
        <w:object w:dxaOrig="15225" w:dyaOrig="5850" w14:anchorId="405A5AE0">
          <v:shape id="_x0000_i1027" type="#_x0000_t75" style="width:334.75pt;height:128.95pt" o:ole="">
            <v:imagedata r:id="rId12" o:title=""/>
          </v:shape>
          <o:OLEObject Type="Embed" ProgID="Paint.Picture" ShapeID="_x0000_i1027" DrawAspect="Content" ObjectID="_1706617340" r:id="rId13"/>
        </w:object>
      </w:r>
    </w:p>
    <w:p w14:paraId="7412F778" w14:textId="5DE067D9" w:rsidR="004B3B9D" w:rsidRDefault="00600DD9" w:rsidP="00AC20A6">
      <w:pPr>
        <w:pStyle w:val="ListParagraph"/>
        <w:ind w:left="426"/>
      </w:pPr>
      <w:r>
        <w:t xml:space="preserve">Derive the </w:t>
      </w:r>
      <w:r w:rsidR="008C23A5">
        <w:t xml:space="preserve">transfer function of the </w:t>
      </w:r>
      <w:r>
        <w:t>following bridge amplifier circuit</w:t>
      </w:r>
      <w:r w:rsidR="008C23A5">
        <w:t>.</w:t>
      </w:r>
    </w:p>
    <w:p w14:paraId="66E68267" w14:textId="1CDD77B1" w:rsidR="008C23A5" w:rsidRDefault="008C23A5" w:rsidP="008C23A5">
      <w:pPr>
        <w:pStyle w:val="ListParagraph"/>
        <w:ind w:left="426"/>
        <w:jc w:val="center"/>
      </w:pPr>
      <w:r>
        <w:object w:dxaOrig="4320" w:dyaOrig="2032" w14:anchorId="6D54F19A">
          <v:shape id="_x0000_i1028" type="#_x0000_t75" style="width:378.8pt;height:129.5pt" o:ole="">
            <v:imagedata r:id="rId14" o:title=""/>
          </v:shape>
          <o:OLEObject Type="Embed" ProgID="Paint.Picture" ShapeID="_x0000_i1028" DrawAspect="Content" ObjectID="_1706617341" r:id="rId15"/>
        </w:object>
      </w:r>
    </w:p>
    <w:p w14:paraId="35EA4D6B" w14:textId="7475B064" w:rsidR="00C52D95" w:rsidRDefault="00C52D95" w:rsidP="00AC20A6">
      <w:pPr>
        <w:pStyle w:val="ListParagraph"/>
        <w:ind w:left="426"/>
      </w:pPr>
    </w:p>
    <w:p w14:paraId="61FCEAA8" w14:textId="6A3F4816" w:rsidR="00B3039A" w:rsidRDefault="005621CA" w:rsidP="00AC20A6">
      <w:pPr>
        <w:pStyle w:val="ListParagraph"/>
        <w:ind w:left="426"/>
      </w:pPr>
      <w:r>
        <w:t xml:space="preserve">Assign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rPr>
          <w:rFonts w:eastAsiaTheme="minorEastAsia"/>
        </w:rPr>
        <w:t xml:space="preserve"> to be two of these impedances, and appropriately choose the remaining two impedances </w:t>
      </w:r>
      <w:r w:rsidR="00552BB9">
        <w:rPr>
          <w:rFonts w:eastAsiaTheme="minorEastAsia"/>
        </w:rPr>
        <w:t xml:space="preserve">such that </w:t>
      </w:r>
      <w:r w:rsidR="009426A7">
        <w:rPr>
          <w:rFonts w:eastAsiaTheme="minorEastAsia"/>
        </w:rPr>
        <w:t xml:space="preserve">the </w:t>
      </w:r>
      <w:r w:rsidR="00200DA6">
        <w:rPr>
          <w:rFonts w:eastAsiaTheme="minorEastAsia"/>
        </w:rPr>
        <w:t xml:space="preserve">transfer function is proportional to </w:t>
      </w:r>
      <w:r w:rsidR="009426A7">
        <w:rPr>
          <w:rFonts w:eastAsiaTheme="minorEastAsia"/>
        </w:rPr>
        <w:t xml:space="preserve">the angle </w:t>
      </w:r>
      <m:oMath>
        <m:r>
          <w:rPr>
            <w:rFonts w:ascii="Cambria Math" w:eastAsiaTheme="minorEastAsia" w:hAnsi="Cambria Math"/>
          </w:rPr>
          <m:t>θ</m:t>
        </m:r>
      </m:oMath>
      <w:r w:rsidR="009426A7">
        <w:rPr>
          <w:rFonts w:eastAsiaTheme="minorEastAsia"/>
        </w:rPr>
        <w:t>.</w:t>
      </w:r>
      <w:r w:rsidR="00557CB2">
        <w:rPr>
          <w:rFonts w:eastAsiaTheme="minorEastAsia"/>
        </w:rPr>
        <w:t xml:space="preserve"> </w:t>
      </w:r>
      <w:r w:rsidR="00200DA6">
        <w:rPr>
          <w:rFonts w:eastAsiaTheme="minorEastAsia"/>
        </w:rPr>
        <w:t xml:space="preserve">Assuming that the input voltage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ωt</m:t>
                </m:r>
              </m:e>
            </m:d>
          </m:e>
        </m:func>
      </m:oMath>
      <w:r w:rsidR="00BD4F60">
        <w:rPr>
          <w:rFonts w:eastAsiaTheme="minorEastAsia"/>
        </w:rPr>
        <w:t>,</w:t>
      </w:r>
      <w:r w:rsidR="00200DA6">
        <w:rPr>
          <w:rFonts w:eastAsiaTheme="minorEastAsia"/>
        </w:rPr>
        <w:t xml:space="preserve"> </w:t>
      </w:r>
      <w:r w:rsidR="00BD4F60">
        <w:rPr>
          <w:rFonts w:eastAsiaTheme="minorEastAsia"/>
        </w:rPr>
        <w:t>c</w:t>
      </w:r>
      <w:r w:rsidR="00200DA6">
        <w:rPr>
          <w:rFonts w:eastAsiaTheme="minorEastAsia"/>
        </w:rPr>
        <w:t xml:space="preserve">ome up with a scheme for demodulating the output signal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130C16">
        <w:rPr>
          <w:rFonts w:eastAsiaTheme="minorEastAsia"/>
        </w:rPr>
        <w:t xml:space="preserve"> to extract information about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200DA6">
        <w:rPr>
          <w:rFonts w:eastAsiaTheme="minorEastAsia"/>
        </w:rPr>
        <w:t>.</w:t>
      </w:r>
    </w:p>
    <w:p w14:paraId="72B9184D" w14:textId="26349843" w:rsidR="00D840EC" w:rsidRDefault="00D840EC" w:rsidP="00297FB7"/>
    <w:p w14:paraId="6305986C" w14:textId="41EFBD26" w:rsidR="00297FB7" w:rsidRDefault="00297FB7" w:rsidP="00297FB7">
      <w:pPr>
        <w:pStyle w:val="ListParagraph"/>
        <w:numPr>
          <w:ilvl w:val="0"/>
          <w:numId w:val="3"/>
        </w:numPr>
        <w:ind w:left="426"/>
      </w:pPr>
      <w:r>
        <w:t>Consider the following potentiometer circuit for sensing linear displacement</w:t>
      </w:r>
      <w:r w:rsidR="00081FE4">
        <w:t xml:space="preserve">, where a load resistance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081FE4">
        <w:rPr>
          <w:rFonts w:eastAsiaTheme="minorEastAsia"/>
        </w:rPr>
        <w:t xml:space="preserve"> is connected across the output potentiometer</w:t>
      </w:r>
      <w:r>
        <w:t>.</w:t>
      </w:r>
    </w:p>
    <w:p w14:paraId="5A0F5ED8" w14:textId="4793AC91" w:rsidR="00287B4B" w:rsidRDefault="00723173" w:rsidP="00287B4B">
      <w:pPr>
        <w:pStyle w:val="ListParagraph"/>
        <w:ind w:left="426"/>
        <w:jc w:val="center"/>
      </w:pPr>
      <w:r>
        <w:object w:dxaOrig="15120" w:dyaOrig="9075" w14:anchorId="4A0A689C">
          <v:shape id="_x0000_i1029" type="#_x0000_t75" style="width:279.95pt;height:167.65pt" o:ole="">
            <v:imagedata r:id="rId16" o:title=""/>
          </v:shape>
          <o:OLEObject Type="Embed" ProgID="Paint.Picture" ShapeID="_x0000_i1029" DrawAspect="Content" ObjectID="_1706617342" r:id="rId17"/>
        </w:object>
      </w:r>
    </w:p>
    <w:p w14:paraId="24F570DF" w14:textId="70AE7E4A" w:rsidR="00723173" w:rsidRDefault="00723173" w:rsidP="00723173">
      <w:pPr>
        <w:pStyle w:val="ListParagraph"/>
        <w:ind w:left="426"/>
        <w:jc w:val="both"/>
      </w:pPr>
      <w:r>
        <w:t xml:space="preserve">Find the expression for the load voltage as a function of the displacement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. When is the sensitivity of this sensor maximum, assuming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>
        <w:rPr>
          <w:rFonts w:eastAsiaTheme="minorEastAsia"/>
        </w:rPr>
        <w:t xml:space="preserve"> as the sensor output and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as the sensor input?</w:t>
      </w:r>
    </w:p>
    <w:p w14:paraId="001BC1F3" w14:textId="77777777" w:rsidR="00287B4B" w:rsidRDefault="00287B4B" w:rsidP="00792556"/>
    <w:sectPr w:rsidR="00287B4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94360" w14:textId="77777777" w:rsidR="00714DE3" w:rsidRDefault="00714DE3" w:rsidP="00E43B52">
      <w:pPr>
        <w:spacing w:after="0" w:line="240" w:lineRule="auto"/>
      </w:pPr>
      <w:r>
        <w:separator/>
      </w:r>
    </w:p>
  </w:endnote>
  <w:endnote w:type="continuationSeparator" w:id="0">
    <w:p w14:paraId="3C1E1D65" w14:textId="77777777" w:rsidR="00714DE3" w:rsidRDefault="00714DE3" w:rsidP="00E43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LT Std 55">
    <w:panose1 w:val="020B0603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FA526" w14:textId="77777777" w:rsidR="00714DE3" w:rsidRDefault="00714DE3" w:rsidP="00E43B52">
      <w:pPr>
        <w:spacing w:after="0" w:line="240" w:lineRule="auto"/>
      </w:pPr>
      <w:r>
        <w:separator/>
      </w:r>
    </w:p>
  </w:footnote>
  <w:footnote w:type="continuationSeparator" w:id="0">
    <w:p w14:paraId="54BCF5E0" w14:textId="77777777" w:rsidR="00714DE3" w:rsidRDefault="00714DE3" w:rsidP="00E43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C89D2" w14:textId="240C131E" w:rsidR="00E43B52" w:rsidRDefault="00E43B52">
    <w:pPr>
      <w:pStyle w:val="Header"/>
    </w:pPr>
    <w:r>
      <w:t>Transducers and Instrumentation –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67F0"/>
    <w:multiLevelType w:val="hybridMultilevel"/>
    <w:tmpl w:val="6504AC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7">
      <w:start w:val="1"/>
      <w:numFmt w:val="lowerLetter"/>
      <w:lvlText w:val="%2)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B4136"/>
    <w:multiLevelType w:val="hybridMultilevel"/>
    <w:tmpl w:val="122A5D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71D1"/>
    <w:multiLevelType w:val="hybridMultilevel"/>
    <w:tmpl w:val="5F6E85C8"/>
    <w:lvl w:ilvl="0" w:tplc="EF74D1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5844"/>
    <w:multiLevelType w:val="hybridMultilevel"/>
    <w:tmpl w:val="AF8AE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225B30"/>
    <w:multiLevelType w:val="hybridMultilevel"/>
    <w:tmpl w:val="64CC5B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yNDA1tDQwNLAwMTBS0lEKTi0uzszPAykwNK0FANfXCjktAAAA"/>
  </w:docVars>
  <w:rsids>
    <w:rsidRoot w:val="009B51EB"/>
    <w:rsid w:val="00002AF5"/>
    <w:rsid w:val="00004269"/>
    <w:rsid w:val="00020411"/>
    <w:rsid w:val="000218DC"/>
    <w:rsid w:val="00023FB3"/>
    <w:rsid w:val="00030700"/>
    <w:rsid w:val="00040931"/>
    <w:rsid w:val="000711CD"/>
    <w:rsid w:val="00074427"/>
    <w:rsid w:val="0008014A"/>
    <w:rsid w:val="00081FE4"/>
    <w:rsid w:val="0009350B"/>
    <w:rsid w:val="000A6322"/>
    <w:rsid w:val="000D1A51"/>
    <w:rsid w:val="000D2467"/>
    <w:rsid w:val="000D266C"/>
    <w:rsid w:val="000F1A6A"/>
    <w:rsid w:val="000F3B73"/>
    <w:rsid w:val="000F76A8"/>
    <w:rsid w:val="00100A34"/>
    <w:rsid w:val="00110DF5"/>
    <w:rsid w:val="001142B3"/>
    <w:rsid w:val="0011479B"/>
    <w:rsid w:val="00130C16"/>
    <w:rsid w:val="001360D4"/>
    <w:rsid w:val="00137341"/>
    <w:rsid w:val="0014144A"/>
    <w:rsid w:val="00142343"/>
    <w:rsid w:val="00143946"/>
    <w:rsid w:val="00162B23"/>
    <w:rsid w:val="0017237C"/>
    <w:rsid w:val="0017331F"/>
    <w:rsid w:val="001874F0"/>
    <w:rsid w:val="00187D3B"/>
    <w:rsid w:val="00190322"/>
    <w:rsid w:val="00190C7E"/>
    <w:rsid w:val="001A271D"/>
    <w:rsid w:val="001A2C2C"/>
    <w:rsid w:val="001B2C64"/>
    <w:rsid w:val="001D3BA6"/>
    <w:rsid w:val="001D430B"/>
    <w:rsid w:val="001D5A95"/>
    <w:rsid w:val="00200DA6"/>
    <w:rsid w:val="00230C5D"/>
    <w:rsid w:val="002343B5"/>
    <w:rsid w:val="00241148"/>
    <w:rsid w:val="002474D6"/>
    <w:rsid w:val="00256371"/>
    <w:rsid w:val="002564F7"/>
    <w:rsid w:val="00257D84"/>
    <w:rsid w:val="0027333D"/>
    <w:rsid w:val="00274E0F"/>
    <w:rsid w:val="0028460C"/>
    <w:rsid w:val="00287B4B"/>
    <w:rsid w:val="00297FB7"/>
    <w:rsid w:val="002A2E90"/>
    <w:rsid w:val="002B42B4"/>
    <w:rsid w:val="002C18F4"/>
    <w:rsid w:val="002C65A1"/>
    <w:rsid w:val="002E04FF"/>
    <w:rsid w:val="002E14FB"/>
    <w:rsid w:val="002E73F7"/>
    <w:rsid w:val="002F1D27"/>
    <w:rsid w:val="002F4CA1"/>
    <w:rsid w:val="00301E98"/>
    <w:rsid w:val="003031B3"/>
    <w:rsid w:val="00306EA2"/>
    <w:rsid w:val="00312A36"/>
    <w:rsid w:val="0032287F"/>
    <w:rsid w:val="00340807"/>
    <w:rsid w:val="00347FBA"/>
    <w:rsid w:val="003555F2"/>
    <w:rsid w:val="00383889"/>
    <w:rsid w:val="00384549"/>
    <w:rsid w:val="003A231D"/>
    <w:rsid w:val="003A3B01"/>
    <w:rsid w:val="003B6F8F"/>
    <w:rsid w:val="003C1259"/>
    <w:rsid w:val="003E5A49"/>
    <w:rsid w:val="003E7216"/>
    <w:rsid w:val="003F38E6"/>
    <w:rsid w:val="0040423C"/>
    <w:rsid w:val="004444DE"/>
    <w:rsid w:val="00447039"/>
    <w:rsid w:val="004523A4"/>
    <w:rsid w:val="004523EA"/>
    <w:rsid w:val="0045565A"/>
    <w:rsid w:val="00455ABA"/>
    <w:rsid w:val="00457A9B"/>
    <w:rsid w:val="00463AEA"/>
    <w:rsid w:val="004740BD"/>
    <w:rsid w:val="0048408B"/>
    <w:rsid w:val="00484A15"/>
    <w:rsid w:val="00484A1A"/>
    <w:rsid w:val="00491F27"/>
    <w:rsid w:val="004A57D4"/>
    <w:rsid w:val="004A7D5C"/>
    <w:rsid w:val="004B3B9D"/>
    <w:rsid w:val="004B7386"/>
    <w:rsid w:val="004C4591"/>
    <w:rsid w:val="004C5CED"/>
    <w:rsid w:val="004C6B70"/>
    <w:rsid w:val="004F04AB"/>
    <w:rsid w:val="004F312D"/>
    <w:rsid w:val="004F67C5"/>
    <w:rsid w:val="0050009B"/>
    <w:rsid w:val="00500C6D"/>
    <w:rsid w:val="00502002"/>
    <w:rsid w:val="005055B6"/>
    <w:rsid w:val="00513869"/>
    <w:rsid w:val="0051546A"/>
    <w:rsid w:val="00517800"/>
    <w:rsid w:val="0052465A"/>
    <w:rsid w:val="00552BB9"/>
    <w:rsid w:val="00557CB2"/>
    <w:rsid w:val="005604AE"/>
    <w:rsid w:val="005621CA"/>
    <w:rsid w:val="0056433D"/>
    <w:rsid w:val="00584AF0"/>
    <w:rsid w:val="00584D73"/>
    <w:rsid w:val="00591C75"/>
    <w:rsid w:val="005A1346"/>
    <w:rsid w:val="005B20E0"/>
    <w:rsid w:val="005B44C7"/>
    <w:rsid w:val="005B45DA"/>
    <w:rsid w:val="005B6CF2"/>
    <w:rsid w:val="005C586F"/>
    <w:rsid w:val="005C777B"/>
    <w:rsid w:val="005D0188"/>
    <w:rsid w:val="005D1CB6"/>
    <w:rsid w:val="005E4DF5"/>
    <w:rsid w:val="005F14CF"/>
    <w:rsid w:val="005F7597"/>
    <w:rsid w:val="00600DD9"/>
    <w:rsid w:val="006061CC"/>
    <w:rsid w:val="00612902"/>
    <w:rsid w:val="006321D8"/>
    <w:rsid w:val="00633F30"/>
    <w:rsid w:val="00642512"/>
    <w:rsid w:val="00646D55"/>
    <w:rsid w:val="00650EAA"/>
    <w:rsid w:val="0066306C"/>
    <w:rsid w:val="0067355D"/>
    <w:rsid w:val="00684E62"/>
    <w:rsid w:val="006B1A50"/>
    <w:rsid w:val="006B2D50"/>
    <w:rsid w:val="006C431B"/>
    <w:rsid w:val="006F2784"/>
    <w:rsid w:val="00714DE3"/>
    <w:rsid w:val="00715AA2"/>
    <w:rsid w:val="00723173"/>
    <w:rsid w:val="00730B85"/>
    <w:rsid w:val="00735291"/>
    <w:rsid w:val="00752866"/>
    <w:rsid w:val="00763C25"/>
    <w:rsid w:val="00770A0D"/>
    <w:rsid w:val="00776B57"/>
    <w:rsid w:val="007863BD"/>
    <w:rsid w:val="00792556"/>
    <w:rsid w:val="00793F5C"/>
    <w:rsid w:val="00794D32"/>
    <w:rsid w:val="007E76D6"/>
    <w:rsid w:val="007F6CDD"/>
    <w:rsid w:val="00800F7F"/>
    <w:rsid w:val="0081238F"/>
    <w:rsid w:val="008148EE"/>
    <w:rsid w:val="00834F8F"/>
    <w:rsid w:val="00841D21"/>
    <w:rsid w:val="00844998"/>
    <w:rsid w:val="0085386B"/>
    <w:rsid w:val="008664F6"/>
    <w:rsid w:val="0087184B"/>
    <w:rsid w:val="008723B2"/>
    <w:rsid w:val="00876D10"/>
    <w:rsid w:val="00883593"/>
    <w:rsid w:val="0088792B"/>
    <w:rsid w:val="008A23D1"/>
    <w:rsid w:val="008A6734"/>
    <w:rsid w:val="008B6088"/>
    <w:rsid w:val="008C23A5"/>
    <w:rsid w:val="008C5AEF"/>
    <w:rsid w:val="008E6E87"/>
    <w:rsid w:val="008F1F7A"/>
    <w:rsid w:val="008F565C"/>
    <w:rsid w:val="009105B5"/>
    <w:rsid w:val="00912DF5"/>
    <w:rsid w:val="00922A78"/>
    <w:rsid w:val="00922CAE"/>
    <w:rsid w:val="00930F0F"/>
    <w:rsid w:val="00937612"/>
    <w:rsid w:val="009426A7"/>
    <w:rsid w:val="00944147"/>
    <w:rsid w:val="0094544D"/>
    <w:rsid w:val="00945A03"/>
    <w:rsid w:val="00964A68"/>
    <w:rsid w:val="009664BC"/>
    <w:rsid w:val="0097059B"/>
    <w:rsid w:val="009863D3"/>
    <w:rsid w:val="00994213"/>
    <w:rsid w:val="00997A6A"/>
    <w:rsid w:val="009A19A5"/>
    <w:rsid w:val="009A2077"/>
    <w:rsid w:val="009B51EB"/>
    <w:rsid w:val="009D22A8"/>
    <w:rsid w:val="009D7E4D"/>
    <w:rsid w:val="009E1BCB"/>
    <w:rsid w:val="00A02F1A"/>
    <w:rsid w:val="00A06D8C"/>
    <w:rsid w:val="00A15028"/>
    <w:rsid w:val="00A16B3B"/>
    <w:rsid w:val="00A35868"/>
    <w:rsid w:val="00A36B10"/>
    <w:rsid w:val="00A414D0"/>
    <w:rsid w:val="00A46B56"/>
    <w:rsid w:val="00A54D1E"/>
    <w:rsid w:val="00A56DD9"/>
    <w:rsid w:val="00AA67B1"/>
    <w:rsid w:val="00AA7383"/>
    <w:rsid w:val="00AC20A6"/>
    <w:rsid w:val="00AC6434"/>
    <w:rsid w:val="00AD5898"/>
    <w:rsid w:val="00AF7312"/>
    <w:rsid w:val="00B0288F"/>
    <w:rsid w:val="00B14A7B"/>
    <w:rsid w:val="00B15C9F"/>
    <w:rsid w:val="00B3039A"/>
    <w:rsid w:val="00B40A60"/>
    <w:rsid w:val="00B61190"/>
    <w:rsid w:val="00B64070"/>
    <w:rsid w:val="00B65458"/>
    <w:rsid w:val="00B80332"/>
    <w:rsid w:val="00B80D7B"/>
    <w:rsid w:val="00B973A8"/>
    <w:rsid w:val="00BC10D7"/>
    <w:rsid w:val="00BD4F60"/>
    <w:rsid w:val="00BE2E22"/>
    <w:rsid w:val="00BE516F"/>
    <w:rsid w:val="00C04996"/>
    <w:rsid w:val="00C3591C"/>
    <w:rsid w:val="00C35E6B"/>
    <w:rsid w:val="00C4230B"/>
    <w:rsid w:val="00C52D95"/>
    <w:rsid w:val="00C61D20"/>
    <w:rsid w:val="00C63275"/>
    <w:rsid w:val="00C678A0"/>
    <w:rsid w:val="00C7026C"/>
    <w:rsid w:val="00CB45C7"/>
    <w:rsid w:val="00CB5D6B"/>
    <w:rsid w:val="00CD21A6"/>
    <w:rsid w:val="00CD48BD"/>
    <w:rsid w:val="00CD4C92"/>
    <w:rsid w:val="00CD7450"/>
    <w:rsid w:val="00CF7798"/>
    <w:rsid w:val="00D171D8"/>
    <w:rsid w:val="00D26051"/>
    <w:rsid w:val="00D45D67"/>
    <w:rsid w:val="00D81C13"/>
    <w:rsid w:val="00D840EC"/>
    <w:rsid w:val="00D93774"/>
    <w:rsid w:val="00DB2E4D"/>
    <w:rsid w:val="00DB4FA6"/>
    <w:rsid w:val="00DB5E68"/>
    <w:rsid w:val="00DC2E52"/>
    <w:rsid w:val="00DD7C05"/>
    <w:rsid w:val="00DE3414"/>
    <w:rsid w:val="00DF4E46"/>
    <w:rsid w:val="00DF756E"/>
    <w:rsid w:val="00E14B6B"/>
    <w:rsid w:val="00E15E9B"/>
    <w:rsid w:val="00E1635E"/>
    <w:rsid w:val="00E317FC"/>
    <w:rsid w:val="00E43B52"/>
    <w:rsid w:val="00E4463D"/>
    <w:rsid w:val="00E47D04"/>
    <w:rsid w:val="00E53970"/>
    <w:rsid w:val="00E57E78"/>
    <w:rsid w:val="00E67755"/>
    <w:rsid w:val="00E85962"/>
    <w:rsid w:val="00EA05BA"/>
    <w:rsid w:val="00EA199C"/>
    <w:rsid w:val="00EA43C8"/>
    <w:rsid w:val="00EB1338"/>
    <w:rsid w:val="00EC34CD"/>
    <w:rsid w:val="00EC645D"/>
    <w:rsid w:val="00EC7BE6"/>
    <w:rsid w:val="00ED4093"/>
    <w:rsid w:val="00ED5796"/>
    <w:rsid w:val="00EE5E1D"/>
    <w:rsid w:val="00F02BFE"/>
    <w:rsid w:val="00F05719"/>
    <w:rsid w:val="00F31186"/>
    <w:rsid w:val="00F43AB0"/>
    <w:rsid w:val="00F51BEA"/>
    <w:rsid w:val="00F5236E"/>
    <w:rsid w:val="00F540B9"/>
    <w:rsid w:val="00F54F4E"/>
    <w:rsid w:val="00F55862"/>
    <w:rsid w:val="00F73252"/>
    <w:rsid w:val="00F73877"/>
    <w:rsid w:val="00F95419"/>
    <w:rsid w:val="00FC6543"/>
    <w:rsid w:val="00FE4BC2"/>
    <w:rsid w:val="00FE51EE"/>
    <w:rsid w:val="00F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0087F02"/>
  <w15:docId w15:val="{D8FFCC57-8BF9-4D0F-81A3-7C2123199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D55"/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B52"/>
  </w:style>
  <w:style w:type="paragraph" w:styleId="Footer">
    <w:name w:val="footer"/>
    <w:basedOn w:val="Normal"/>
    <w:link w:val="FooterChar"/>
    <w:uiPriority w:val="99"/>
    <w:unhideWhenUsed/>
    <w:rsid w:val="00E4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B52"/>
  </w:style>
  <w:style w:type="paragraph" w:styleId="ListParagraph">
    <w:name w:val="List Paragraph"/>
    <w:basedOn w:val="Normal"/>
    <w:uiPriority w:val="34"/>
    <w:qFormat/>
    <w:rsid w:val="004F04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E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B7386"/>
    <w:rPr>
      <w:color w:val="808080"/>
    </w:rPr>
  </w:style>
  <w:style w:type="table" w:styleId="TableGrid">
    <w:name w:val="Table Grid"/>
    <w:basedOn w:val="TableNormal"/>
    <w:uiPriority w:val="39"/>
    <w:rsid w:val="008C5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3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8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D20F1-E432-4CE8-863F-F4969CBF8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2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Balasubramanian</dc:creator>
  <cp:keywords/>
  <dc:description/>
  <cp:lastModifiedBy>Sivakumar Balasubramanian</cp:lastModifiedBy>
  <cp:revision>191</cp:revision>
  <cp:lastPrinted>2022-01-18T02:45:00Z</cp:lastPrinted>
  <dcterms:created xsi:type="dcterms:W3CDTF">2022-01-18T02:44:00Z</dcterms:created>
  <dcterms:modified xsi:type="dcterms:W3CDTF">2022-02-17T10:05:00Z</dcterms:modified>
</cp:coreProperties>
</file>