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2D9B" w14:textId="5E9114E3" w:rsidR="0005524F" w:rsidRDefault="00036881">
      <w:pPr>
        <w:rPr>
          <w:lang w:val="en-US"/>
        </w:rPr>
      </w:pPr>
      <w:r>
        <w:rPr>
          <w:lang w:val="en-US"/>
        </w:rPr>
        <w:t xml:space="preserve">What </w:t>
      </w:r>
      <w:proofErr w:type="gramStart"/>
      <w:r>
        <w:rPr>
          <w:lang w:val="en-US"/>
        </w:rPr>
        <w:t>is</w:t>
      </w:r>
      <w:proofErr w:type="gramEnd"/>
      <w:r>
        <w:rPr>
          <w:lang w:val="en-US"/>
        </w:rPr>
        <w:t xml:space="preserve"> micro services?</w:t>
      </w:r>
    </w:p>
    <w:p w14:paraId="6147B18E" w14:textId="77777777" w:rsidR="00036881" w:rsidRDefault="00036881">
      <w:pPr>
        <w:rPr>
          <w:rStyle w:val="Strong"/>
        </w:rPr>
      </w:pPr>
      <w:r>
        <w:rPr>
          <w:rStyle w:val="Strong"/>
        </w:rPr>
        <w:t>Microservices architecture is a software design approach where applications are built as a suite of small, independent services that work together</w:t>
      </w:r>
    </w:p>
    <w:p w14:paraId="2B1897AB" w14:textId="13620F1E" w:rsidR="00036881" w:rsidRDefault="00036881">
      <w:r>
        <w:t xml:space="preserve"> Each service focuses on a specific business function and can be developed, deployed, and scaled independently</w:t>
      </w:r>
    </w:p>
    <w:p w14:paraId="5EE4DAB1" w14:textId="77777777" w:rsidR="00036881" w:rsidRPr="00036881" w:rsidRDefault="00036881" w:rsidP="000368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6881">
        <w:rPr>
          <w:rFonts w:ascii="Times New Roman" w:eastAsia="Times New Roman" w:hAnsi="Times New Roman" w:cs="Times New Roman"/>
          <w:b/>
          <w:bCs/>
          <w:kern w:val="0"/>
          <w:sz w:val="27"/>
          <w:szCs w:val="27"/>
          <w:lang w:eastAsia="en-IN"/>
          <w14:ligatures w14:val="none"/>
        </w:rPr>
        <w:t>Key Characteristics of Microservices Architecture</w:t>
      </w:r>
    </w:p>
    <w:p w14:paraId="0CA695D1" w14:textId="77777777" w:rsid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Independent services: Each microservice is a self-contained unit responsible for a specific business capability, like user authentication or inventory management.</w:t>
      </w:r>
    </w:p>
    <w:p w14:paraId="6DCE1A69" w14:textId="77777777" w:rsidR="00036881" w:rsidRP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Loose coupling: Services interact via lightweight APIs, typically using HTTP/REST or messaging protocols, minimizing dependencies.</w:t>
      </w:r>
    </w:p>
    <w:p w14:paraId="16D823C9" w14:textId="77777777" w:rsidR="00036881" w:rsidRP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Technology diversity: Teams can use different programming languages, databases, or frameworks for each service, based on what suits the task best.</w:t>
      </w:r>
    </w:p>
    <w:p w14:paraId="7CE19063" w14:textId="77777777" w:rsidR="00036881" w:rsidRP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Scalability: Individual services can be scaled independently to meet demand, improving resource efficiency.</w:t>
      </w:r>
    </w:p>
    <w:p w14:paraId="746D12E8" w14:textId="77777777" w:rsidR="00036881" w:rsidRP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Resilience: Failure in one service doesn’t necessarily bring down the entire system, enhancing fault tolerance.</w:t>
      </w:r>
    </w:p>
    <w:p w14:paraId="177B52AF" w14:textId="77777777" w:rsidR="00036881" w:rsidRPr="00036881" w:rsidRDefault="00036881" w:rsidP="00DE594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036881">
        <w:rPr>
          <w:rFonts w:ascii="Times New Roman" w:eastAsia="Times New Roman" w:hAnsi="Times New Roman" w:cs="Times New Roman"/>
          <w:kern w:val="0"/>
          <w:sz w:val="24"/>
          <w:szCs w:val="24"/>
          <w:lang w:eastAsia="en-IN"/>
          <w14:ligatures w14:val="none"/>
        </w:rPr>
        <w:t>Continuous delivery: Enables faster development cycles and easier deployment of updates without affecting the whole application.</w:t>
      </w:r>
    </w:p>
    <w:p w14:paraId="5F13E620" w14:textId="2DF334A2" w:rsidR="00036881" w:rsidRDefault="00FF3720">
      <w:r>
        <w:t>2.Monolithic</w:t>
      </w:r>
    </w:p>
    <w:p w14:paraId="110D8773" w14:textId="77777777" w:rsidR="00FF3720" w:rsidRDefault="00FF3720" w:rsidP="00FF3720">
      <w:pPr>
        <w:shd w:val="clear" w:color="auto" w:fill="FFFFFF"/>
        <w:spacing w:after="0" w:line="276" w:lineRule="auto"/>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Monolithic architecture is a software design methodology that combines all of an application's components into a single, inseparable unit. Under this architecture, the user interface, business logic, and data access layers are all created, put into use, and maintained as one, unified unit.</w:t>
      </w:r>
    </w:p>
    <w:p w14:paraId="610E75FB" w14:textId="77777777" w:rsidR="00FF3720" w:rsidRPr="00FF3720" w:rsidRDefault="00FF3720" w:rsidP="00FF3720">
      <w:pPr>
        <w:shd w:val="clear" w:color="auto" w:fill="FFFFFF"/>
        <w:spacing w:after="0" w:line="276" w:lineRule="auto"/>
        <w:textAlignment w:val="baseline"/>
        <w:rPr>
          <w:rFonts w:ascii="Nunito" w:eastAsia="Times New Roman" w:hAnsi="Nunito" w:cs="Times New Roman"/>
          <w:color w:val="273239"/>
          <w:spacing w:val="2"/>
          <w:kern w:val="0"/>
          <w:sz w:val="27"/>
          <w:szCs w:val="27"/>
          <w:lang w:eastAsia="en-IN"/>
          <w14:ligatures w14:val="none"/>
        </w:rPr>
      </w:pPr>
    </w:p>
    <w:p w14:paraId="4F12093D" w14:textId="77777777" w:rsidR="00FF3720" w:rsidRPr="00FF3720" w:rsidRDefault="00FF3720" w:rsidP="00FF3720">
      <w:pPr>
        <w:numPr>
          <w:ilvl w:val="0"/>
          <w:numId w:val="2"/>
        </w:numPr>
        <w:shd w:val="clear" w:color="auto" w:fill="FFFFFF"/>
        <w:spacing w:after="0" w:line="276" w:lineRule="auto"/>
        <w:ind w:left="1080"/>
        <w:textAlignment w:val="baseline"/>
        <w:rPr>
          <w:rFonts w:ascii="Nunito" w:eastAsia="Times New Roman" w:hAnsi="Nunito" w:cs="Times New Roman"/>
          <w:color w:val="273239"/>
          <w:spacing w:val="2"/>
          <w:kern w:val="0"/>
          <w:sz w:val="27"/>
          <w:szCs w:val="27"/>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A traditional approach in </w:t>
      </w:r>
      <w:hyperlink r:id="rId5" w:tgtFrame="_blank" w:history="1">
        <w:r w:rsidRPr="00FF3720">
          <w:rPr>
            <w:rFonts w:ascii="Nunito" w:eastAsia="Times New Roman" w:hAnsi="Nunito" w:cs="Times New Roman"/>
            <w:color w:val="357960"/>
            <w:spacing w:val="2"/>
            <w:kern w:val="0"/>
            <w:sz w:val="27"/>
            <w:szCs w:val="27"/>
            <w:u w:val="single"/>
            <w:bdr w:val="none" w:sz="0" w:space="0" w:color="auto" w:frame="1"/>
            <w:lang w:eastAsia="en-IN"/>
            <w14:ligatures w14:val="none"/>
          </w:rPr>
          <w:t>system design</w:t>
        </w:r>
      </w:hyperlink>
      <w:r w:rsidRPr="00FF3720">
        <w:rPr>
          <w:rFonts w:ascii="Nunito" w:eastAsia="Times New Roman" w:hAnsi="Nunito" w:cs="Times New Roman"/>
          <w:color w:val="273239"/>
          <w:spacing w:val="2"/>
          <w:kern w:val="0"/>
          <w:sz w:val="27"/>
          <w:szCs w:val="27"/>
          <w:bdr w:val="none" w:sz="0" w:space="0" w:color="auto" w:frame="1"/>
          <w:lang w:eastAsia="en-IN"/>
          <w14:ligatures w14:val="none"/>
        </w:rPr>
        <w:t>, which contains all application components into a single codebase.</w:t>
      </w:r>
    </w:p>
    <w:p w14:paraId="01F9476D" w14:textId="77777777" w:rsidR="00FF3720" w:rsidRPr="00FF3720" w:rsidRDefault="00FF3720" w:rsidP="00FF3720">
      <w:pPr>
        <w:numPr>
          <w:ilvl w:val="0"/>
          <w:numId w:val="3"/>
        </w:numPr>
        <w:shd w:val="clear" w:color="auto" w:fill="FFFFFF"/>
        <w:spacing w:after="0" w:line="276" w:lineRule="auto"/>
        <w:ind w:left="1080"/>
        <w:textAlignment w:val="baseline"/>
        <w:rPr>
          <w:rFonts w:ascii="Nunito" w:eastAsia="Times New Roman" w:hAnsi="Nunito" w:cs="Times New Roman"/>
          <w:color w:val="273239"/>
          <w:spacing w:val="2"/>
          <w:kern w:val="0"/>
          <w:sz w:val="27"/>
          <w:szCs w:val="27"/>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It was preferred for its simplicity and ease of initial setup.</w:t>
      </w:r>
    </w:p>
    <w:p w14:paraId="5335C10A" w14:textId="77777777" w:rsidR="00FF3720" w:rsidRPr="00FF3720" w:rsidRDefault="00FF3720" w:rsidP="00FF3720">
      <w:pPr>
        <w:numPr>
          <w:ilvl w:val="0"/>
          <w:numId w:val="4"/>
        </w:numPr>
        <w:shd w:val="clear" w:color="auto" w:fill="FFFFFF"/>
        <w:spacing w:after="0" w:line="276" w:lineRule="auto"/>
        <w:ind w:left="1080"/>
        <w:textAlignment w:val="baseline"/>
        <w:rPr>
          <w:rFonts w:ascii="Nunito" w:eastAsia="Times New Roman" w:hAnsi="Nunito" w:cs="Times New Roman"/>
          <w:color w:val="273239"/>
          <w:spacing w:val="2"/>
          <w:kern w:val="0"/>
          <w:sz w:val="27"/>
          <w:szCs w:val="27"/>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In contrast, alternative architectural approaches, like microservices, divide the application into smaller, separately deployable services.</w:t>
      </w:r>
    </w:p>
    <w:p w14:paraId="503B8F6D" w14:textId="77777777" w:rsidR="00FF3720" w:rsidRPr="00FF3720" w:rsidRDefault="00FF3720" w:rsidP="00FF3720">
      <w:pPr>
        <w:numPr>
          <w:ilvl w:val="0"/>
          <w:numId w:val="5"/>
        </w:numPr>
        <w:shd w:val="clear" w:color="auto" w:fill="FFFFFF"/>
        <w:spacing w:after="0" w:line="276" w:lineRule="auto"/>
        <w:ind w:left="1080"/>
        <w:textAlignment w:val="baseline"/>
        <w:rPr>
          <w:rFonts w:ascii="Nunito" w:eastAsia="Times New Roman" w:hAnsi="Nunito" w:cs="Times New Roman"/>
          <w:color w:val="273239"/>
          <w:spacing w:val="2"/>
          <w:kern w:val="0"/>
          <w:sz w:val="27"/>
          <w:szCs w:val="27"/>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Because of its rigidity, it is difficult to scale and maintain, which makes it difficult to adjust to changing needs.</w:t>
      </w:r>
    </w:p>
    <w:p w14:paraId="1622F5B1" w14:textId="77777777" w:rsidR="00FF3720" w:rsidRPr="00FF3720" w:rsidRDefault="00FF3720" w:rsidP="00FF3720">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FF3720">
        <w:rPr>
          <w:rFonts w:ascii="Nunito" w:eastAsia="Times New Roman" w:hAnsi="Nunito" w:cs="Times New Roman"/>
          <w:b/>
          <w:bCs/>
          <w:color w:val="273239"/>
          <w:spacing w:val="2"/>
          <w:kern w:val="0"/>
          <w:sz w:val="36"/>
          <w:szCs w:val="36"/>
          <w:bdr w:val="none" w:sz="0" w:space="0" w:color="auto" w:frame="1"/>
          <w:lang w:eastAsia="en-IN"/>
          <w14:ligatures w14:val="none"/>
        </w:rPr>
        <w:lastRenderedPageBreak/>
        <w:t>Differences between Monolithic and Microservices Architecture</w:t>
      </w:r>
    </w:p>
    <w:p w14:paraId="563852FA" w14:textId="77777777" w:rsidR="00FF3720" w:rsidRPr="00FF3720" w:rsidRDefault="00FF3720" w:rsidP="00FF3720">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FF3720">
        <w:rPr>
          <w:rFonts w:ascii="Nunito" w:eastAsia="Times New Roman" w:hAnsi="Nunito" w:cs="Times New Roman"/>
          <w:color w:val="273239"/>
          <w:spacing w:val="2"/>
          <w:kern w:val="0"/>
          <w:sz w:val="27"/>
          <w:szCs w:val="27"/>
          <w:bdr w:val="none" w:sz="0" w:space="0" w:color="auto" w:frame="1"/>
          <w:lang w:eastAsia="en-IN"/>
          <w14:ligatures w14:val="none"/>
        </w:rPr>
        <w:t>Below are the differences the Monolithic and Microservice architecture:</w:t>
      </w:r>
    </w:p>
    <w:tbl>
      <w:tblPr>
        <w:tblW w:w="0" w:type="auto"/>
        <w:shd w:val="clear" w:color="auto" w:fill="FFFFFF"/>
        <w:tblCellMar>
          <w:left w:w="0" w:type="dxa"/>
          <w:right w:w="0" w:type="dxa"/>
        </w:tblCellMar>
        <w:tblLook w:val="04A0" w:firstRow="1" w:lastRow="0" w:firstColumn="1" w:lastColumn="0" w:noHBand="0" w:noVBand="1"/>
      </w:tblPr>
      <w:tblGrid>
        <w:gridCol w:w="2104"/>
        <w:gridCol w:w="3012"/>
        <w:gridCol w:w="3904"/>
      </w:tblGrid>
      <w:tr w:rsidR="00FF3720" w:rsidRPr="00FF3720" w14:paraId="6532186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9D42C31"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F3720">
              <w:rPr>
                <w:rFonts w:ascii="Nunito" w:eastAsia="Times New Roman" w:hAnsi="Nunito" w:cs="Times New Roman"/>
                <w:b/>
                <w:bCs/>
                <w:color w:val="273239"/>
                <w:spacing w:val="2"/>
                <w:kern w:val="0"/>
                <w:sz w:val="28"/>
                <w:szCs w:val="28"/>
                <w:bdr w:val="none" w:sz="0" w:space="0" w:color="auto" w:frame="1"/>
                <w:lang w:eastAsia="en-IN"/>
                <w14:ligatures w14:val="no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BB038CD"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F3720">
              <w:rPr>
                <w:rFonts w:ascii="Nunito" w:eastAsia="Times New Roman" w:hAnsi="Nunito" w:cs="Times New Roman"/>
                <w:b/>
                <w:bCs/>
                <w:color w:val="273239"/>
                <w:spacing w:val="2"/>
                <w:kern w:val="0"/>
                <w:sz w:val="28"/>
                <w:szCs w:val="28"/>
                <w:bdr w:val="none" w:sz="0" w:space="0" w:color="auto" w:frame="1"/>
                <w:lang w:eastAsia="en-IN"/>
                <w14:ligatures w14:val="none"/>
              </w:rPr>
              <w:t>Monolithic 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2800AFB"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FF3720">
              <w:rPr>
                <w:rFonts w:ascii="Nunito" w:eastAsia="Times New Roman" w:hAnsi="Nunito" w:cs="Times New Roman"/>
                <w:b/>
                <w:bCs/>
                <w:color w:val="273239"/>
                <w:spacing w:val="2"/>
                <w:kern w:val="0"/>
                <w:sz w:val="28"/>
                <w:szCs w:val="28"/>
                <w:bdr w:val="none" w:sz="0" w:space="0" w:color="auto" w:frame="1"/>
                <w:lang w:eastAsia="en-IN"/>
                <w14:ligatures w14:val="none"/>
              </w:rPr>
              <w:t>Microservice Architecture</w:t>
            </w:r>
          </w:p>
        </w:tc>
      </w:tr>
      <w:tr w:rsidR="00FF3720" w:rsidRPr="00FF3720" w14:paraId="65056BA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DDFCDE3"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EA5176"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Single-tier 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43E718"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Multi-tier architecture</w:t>
            </w:r>
          </w:p>
        </w:tc>
      </w:tr>
      <w:tr w:rsidR="00FF3720" w:rsidRPr="00FF3720" w14:paraId="01D862D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BFF704F"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845899"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Large, all components tightly coupled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47AD84"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Small, loosely coupled components</w:t>
            </w:r>
          </w:p>
        </w:tc>
      </w:tr>
      <w:tr w:rsidR="00FF3720" w:rsidRPr="00FF3720" w14:paraId="3CBD7DA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553B8CD"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Deployment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E57840"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Deployed as a single unit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430FAF"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Individual services can be deployed independently</w:t>
            </w:r>
          </w:p>
        </w:tc>
      </w:tr>
      <w:tr w:rsidR="00FF3720" w:rsidRPr="00FF3720" w14:paraId="62E1431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C8A114F"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C6F2E4"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Horizontal scaling can be challenging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6103F2"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Easier to scale horizontally</w:t>
            </w:r>
          </w:p>
        </w:tc>
      </w:tr>
      <w:tr w:rsidR="00FF3720" w:rsidRPr="00FF3720" w14:paraId="790AB6B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6D6A915"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Development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217687"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Development is simpler initially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CCE219"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Complex due to managing multiple services</w:t>
            </w:r>
          </w:p>
        </w:tc>
      </w:tr>
      <w:tr w:rsidR="00FF3720" w:rsidRPr="00FF3720" w14:paraId="73DEA71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B1172D0"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Technology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6E5CAB"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Limited technology choices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E5F46C"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Freedom to choose the best technology for each service</w:t>
            </w:r>
          </w:p>
        </w:tc>
      </w:tr>
      <w:tr w:rsidR="00FF3720" w:rsidRPr="00FF3720" w14:paraId="0EEBC67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FBC8DEC"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Fault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9D60B0"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Entire application may fail if a part fails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93247F"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Individual services can fail without affecting others</w:t>
            </w:r>
          </w:p>
        </w:tc>
      </w:tr>
      <w:tr w:rsidR="00FF3720" w:rsidRPr="00FF3720" w14:paraId="00DA55D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629DB7D"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D6017C"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Easier to maintain due to its simplicity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03B8EE"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Requires more effort to manage multiple services</w:t>
            </w:r>
          </w:p>
        </w:tc>
      </w:tr>
      <w:tr w:rsidR="00FF3720" w:rsidRPr="00FF3720" w14:paraId="5D8C170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31C92C4"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374BBD"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Less flexible as all components are tightly coupled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614B22"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More flexible as components can be developed, deployed, and scaled independently</w:t>
            </w:r>
          </w:p>
        </w:tc>
      </w:tr>
      <w:tr w:rsidR="00FF3720" w:rsidRPr="00FF3720" w14:paraId="34ED92E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25CC39B" w14:textId="77777777" w:rsidR="00FF3720" w:rsidRPr="00FF3720" w:rsidRDefault="00FF3720" w:rsidP="00FF3720">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FF3720">
              <w:rPr>
                <w:rFonts w:ascii="Nunito" w:eastAsia="Times New Roman" w:hAnsi="Nunito" w:cs="Times New Roman"/>
                <w:b/>
                <w:bCs/>
                <w:color w:val="273239"/>
                <w:spacing w:val="2"/>
                <w:kern w:val="0"/>
                <w:sz w:val="27"/>
                <w:szCs w:val="27"/>
                <w:bdr w:val="none" w:sz="0" w:space="0" w:color="auto" w:frame="1"/>
                <w:lang w:eastAsia="en-IN"/>
                <w14:ligatures w14:val="none"/>
              </w:rPr>
              <w:t>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C8FD82"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Communication between components is 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B222CC" w14:textId="77777777" w:rsidR="00FF3720" w:rsidRPr="00FF3720" w:rsidRDefault="00FF3720" w:rsidP="00FF372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FF3720">
              <w:rPr>
                <w:rFonts w:ascii="Nunito" w:eastAsia="Times New Roman" w:hAnsi="Nunito" w:cs="Times New Roman"/>
                <w:color w:val="273239"/>
                <w:spacing w:val="2"/>
                <w:kern w:val="0"/>
                <w:sz w:val="25"/>
                <w:szCs w:val="25"/>
                <w:bdr w:val="none" w:sz="0" w:space="0" w:color="auto" w:frame="1"/>
                <w:lang w:eastAsia="en-IN"/>
                <w14:ligatures w14:val="none"/>
              </w:rPr>
              <w:t>Communication may be slower due to network calls</w:t>
            </w:r>
          </w:p>
        </w:tc>
      </w:tr>
    </w:tbl>
    <w:p w14:paraId="62D0C49E" w14:textId="78A40827" w:rsidR="00FF3720" w:rsidRDefault="00B45F07">
      <w:r>
        <w:lastRenderedPageBreak/>
        <w:t>3.what is restful</w:t>
      </w:r>
    </w:p>
    <w:p w14:paraId="58A9890F" w14:textId="5AD87E69" w:rsidR="00DB2679" w:rsidRDefault="00DB2679">
      <w:r>
        <w:rPr>
          <w:rFonts w:ascii="Nunito" w:hAnsi="Nunito"/>
          <w:color w:val="273239"/>
          <w:spacing w:val="2"/>
          <w:sz w:val="27"/>
          <w:szCs w:val="27"/>
          <w:shd w:val="clear" w:color="auto" w:fill="FFFFFF"/>
        </w:rPr>
        <w:t>REST API stands for Representational State Transfer API. It is a type of API (Application Programming Interface) that allows communication between different systems over the internet. REST APIs work by sending requests and receiving responses, typically in JSON format, between the client and server.</w:t>
      </w:r>
    </w:p>
    <w:p w14:paraId="2D155CD7" w14:textId="47DEB90A" w:rsidR="00DB2679" w:rsidRDefault="00DB2679">
      <w:r>
        <w:rPr>
          <w:noProof/>
        </w:rPr>
        <w:drawing>
          <wp:inline distT="0" distB="0" distL="0" distR="0" wp14:anchorId="674B0C16" wp14:editId="329588CC">
            <wp:extent cx="5731510" cy="1697990"/>
            <wp:effectExtent l="0" t="0" r="2540" b="0"/>
            <wp:docPr id="16262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97990"/>
                    </a:xfrm>
                    <a:prstGeom prst="rect">
                      <a:avLst/>
                    </a:prstGeom>
                    <a:noFill/>
                    <a:ln>
                      <a:noFill/>
                    </a:ln>
                  </pic:spPr>
                </pic:pic>
              </a:graphicData>
            </a:graphic>
          </wp:inline>
        </w:drawing>
      </w:r>
    </w:p>
    <w:p w14:paraId="3D264D05" w14:textId="77777777" w:rsidR="00DB2679" w:rsidRPr="00DB2679" w:rsidRDefault="00DB2679" w:rsidP="00DB2679">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A request is sent from the client to the server via a web URL, using one of the HTTP methods.</w:t>
      </w:r>
    </w:p>
    <w:p w14:paraId="01659249" w14:textId="77777777" w:rsidR="00DB2679" w:rsidRPr="00DB2679" w:rsidRDefault="00DB2679" w:rsidP="00DB2679">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The server then responds with the requested resource, which could be HTML, XML, Image, or JSON, with JSON being the most commonly used format for modern web services.</w:t>
      </w:r>
    </w:p>
    <w:p w14:paraId="30A9A95A" w14:textId="77777777" w:rsidR="00DB2679" w:rsidRPr="00DB2679" w:rsidRDefault="00DB2679" w:rsidP="00DB2679">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These methods map to CRUD operations (Create, Read, Update, Delete) for managing resources on the web.</w:t>
      </w:r>
    </w:p>
    <w:p w14:paraId="7C89F269" w14:textId="77777777" w:rsidR="00DB2679" w:rsidRDefault="00DB2679"/>
    <w:p w14:paraId="21772698" w14:textId="77777777" w:rsidR="00DB2679" w:rsidRPr="00DB2679" w:rsidRDefault="00DB2679" w:rsidP="00DB267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DB2679">
        <w:rPr>
          <w:rFonts w:ascii="Nunito" w:eastAsia="Times New Roman" w:hAnsi="Nunito" w:cs="Times New Roman"/>
          <w:b/>
          <w:bCs/>
          <w:color w:val="273239"/>
          <w:spacing w:val="2"/>
          <w:kern w:val="0"/>
          <w:sz w:val="36"/>
          <w:szCs w:val="36"/>
          <w:bdr w:val="none" w:sz="0" w:space="0" w:color="auto" w:frame="1"/>
          <w:lang w:eastAsia="en-IN"/>
          <w14:ligatures w14:val="none"/>
        </w:rPr>
        <w:t>REST API</w:t>
      </w:r>
    </w:p>
    <w:p w14:paraId="731047F1" w14:textId="77777777" w:rsidR="00DB2679" w:rsidRPr="00DB2679" w:rsidRDefault="00DB2679" w:rsidP="00DB2679">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REST or Representational State Transfer, is an architectural style for building web services. It is mostly used for lightweight and stateless communication. It uses simple HTTP methods like GET, POST, PUT and DELETE to perform operations on the data resources.</w:t>
      </w:r>
    </w:p>
    <w:p w14:paraId="52A4E7A1" w14:textId="77777777" w:rsidR="00DB2679" w:rsidRPr="00DB2679" w:rsidRDefault="00DB2679" w:rsidP="00DB2679">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sidRPr="00DB2679">
        <w:rPr>
          <w:rFonts w:ascii="Nunito" w:eastAsia="Times New Roman" w:hAnsi="Nunito" w:cs="Times New Roman"/>
          <w:b/>
          <w:bCs/>
          <w:color w:val="273239"/>
          <w:spacing w:val="2"/>
          <w:kern w:val="0"/>
          <w:sz w:val="30"/>
          <w:szCs w:val="30"/>
          <w:bdr w:val="none" w:sz="0" w:space="0" w:color="auto" w:frame="1"/>
          <w:lang w:eastAsia="en-IN"/>
          <w14:ligatures w14:val="none"/>
        </w:rPr>
        <w:t>Key Concepts</w:t>
      </w:r>
    </w:p>
    <w:p w14:paraId="1B56E7BA" w14:textId="77777777" w:rsidR="00DB2679" w:rsidRPr="00DB2679" w:rsidRDefault="00DB2679" w:rsidP="00DB2679">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Rest uses URI, i.e., Uniform Resource Identifier and assumes everything as a resource.</w:t>
      </w:r>
    </w:p>
    <w:p w14:paraId="7004950C" w14:textId="77777777" w:rsidR="00DB2679" w:rsidRPr="00DB2679" w:rsidRDefault="00DB2679" w:rsidP="00DB2679">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It does not store any past data or requests and does independent operations</w:t>
      </w:r>
    </w:p>
    <w:p w14:paraId="7AD6DC53" w14:textId="77777777" w:rsidR="00DB2679" w:rsidRPr="00DB2679" w:rsidRDefault="00DB2679" w:rsidP="00DB2679">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It relies on the HTTP method to request any type of operation on the resource.</w:t>
      </w:r>
    </w:p>
    <w:p w14:paraId="1FCF5CCE" w14:textId="77777777" w:rsidR="00DB2679" w:rsidRPr="00DB2679" w:rsidRDefault="00DB2679" w:rsidP="00DB2679">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DB2679">
        <w:rPr>
          <w:rFonts w:ascii="Nunito" w:eastAsia="Times New Roman" w:hAnsi="Nunito" w:cs="Times New Roman"/>
          <w:color w:val="273239"/>
          <w:spacing w:val="2"/>
          <w:kern w:val="0"/>
          <w:sz w:val="27"/>
          <w:szCs w:val="27"/>
          <w:bdr w:val="none" w:sz="0" w:space="0" w:color="auto" w:frame="1"/>
          <w:lang w:eastAsia="en-IN"/>
          <w14:ligatures w14:val="none"/>
        </w:rPr>
        <w:t>Rest usually works with JSON and XML data formats</w:t>
      </w:r>
    </w:p>
    <w:p w14:paraId="4C881C0D" w14:textId="77777777" w:rsidR="00FF3720" w:rsidRDefault="00FF3720"/>
    <w:p w14:paraId="08319AA3" w14:textId="77777777" w:rsidR="002B1030" w:rsidRPr="002B1030" w:rsidRDefault="002B1030" w:rsidP="002B1030">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2B1030">
        <w:rPr>
          <w:rFonts w:ascii="Nunito" w:eastAsia="Times New Roman" w:hAnsi="Nunito" w:cs="Times New Roman"/>
          <w:b/>
          <w:bCs/>
          <w:color w:val="273239"/>
          <w:spacing w:val="2"/>
          <w:kern w:val="0"/>
          <w:sz w:val="36"/>
          <w:szCs w:val="36"/>
          <w:bdr w:val="none" w:sz="0" w:space="0" w:color="auto" w:frame="1"/>
          <w:lang w:eastAsia="en-IN"/>
          <w14:ligatures w14:val="none"/>
        </w:rPr>
        <w:lastRenderedPageBreak/>
        <w:t>SOAP API</w:t>
      </w:r>
    </w:p>
    <w:p w14:paraId="72060F3E" w14:textId="77777777" w:rsidR="002B1030" w:rsidRPr="002B1030" w:rsidRDefault="002B1030" w:rsidP="002B1030">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2B1030">
        <w:rPr>
          <w:rFonts w:ascii="Nunito" w:eastAsia="Times New Roman" w:hAnsi="Nunito" w:cs="Times New Roman"/>
          <w:color w:val="273239"/>
          <w:spacing w:val="2"/>
          <w:kern w:val="0"/>
          <w:sz w:val="27"/>
          <w:szCs w:val="27"/>
          <w:bdr w:val="none" w:sz="0" w:space="0" w:color="auto" w:frame="1"/>
          <w:lang w:eastAsia="en-IN"/>
          <w14:ligatures w14:val="none"/>
        </w:rPr>
        <w:t>SOAP or Simple Object Access Protocol, is a messaging protocol. It allows the exchange of structure information without any platform. Soap uses the XML data format due to the complexity. It is mostly used for complex systems with strict standards ensuring security and reliability.</w:t>
      </w:r>
    </w:p>
    <w:p w14:paraId="6D83A7EB" w14:textId="77777777" w:rsidR="002B1030" w:rsidRPr="002B1030" w:rsidRDefault="002B1030" w:rsidP="002B1030">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sidRPr="002B1030">
        <w:rPr>
          <w:rFonts w:ascii="Nunito" w:eastAsia="Times New Roman" w:hAnsi="Nunito" w:cs="Times New Roman"/>
          <w:b/>
          <w:bCs/>
          <w:color w:val="273239"/>
          <w:spacing w:val="2"/>
          <w:kern w:val="0"/>
          <w:sz w:val="30"/>
          <w:szCs w:val="30"/>
          <w:bdr w:val="none" w:sz="0" w:space="0" w:color="auto" w:frame="1"/>
          <w:lang w:eastAsia="en-IN"/>
          <w14:ligatures w14:val="none"/>
        </w:rPr>
        <w:t>Key Concepts</w:t>
      </w:r>
    </w:p>
    <w:p w14:paraId="6ECDDFE0" w14:textId="77777777" w:rsidR="002B1030" w:rsidRPr="002B1030" w:rsidRDefault="002B1030" w:rsidP="002B1030">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2B1030">
        <w:rPr>
          <w:rFonts w:ascii="Nunito" w:eastAsia="Times New Roman" w:hAnsi="Nunito" w:cs="Times New Roman"/>
          <w:color w:val="273239"/>
          <w:spacing w:val="2"/>
          <w:kern w:val="0"/>
          <w:sz w:val="27"/>
          <w:szCs w:val="27"/>
          <w:bdr w:val="none" w:sz="0" w:space="0" w:color="auto" w:frame="1"/>
          <w:lang w:eastAsia="en-IN"/>
          <w14:ligatures w14:val="none"/>
        </w:rPr>
        <w:t>SOAP is a protocol as it has some strict rules for data format and communication.</w:t>
      </w:r>
    </w:p>
    <w:p w14:paraId="6B1277CD" w14:textId="77777777" w:rsidR="002B1030" w:rsidRPr="002B1030" w:rsidRDefault="002B1030" w:rsidP="002B1030">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2B1030">
        <w:rPr>
          <w:rFonts w:ascii="Nunito" w:eastAsia="Times New Roman" w:hAnsi="Nunito" w:cs="Times New Roman"/>
          <w:color w:val="273239"/>
          <w:spacing w:val="2"/>
          <w:kern w:val="0"/>
          <w:sz w:val="27"/>
          <w:szCs w:val="27"/>
          <w:bdr w:val="none" w:sz="0" w:space="0" w:color="auto" w:frame="1"/>
          <w:lang w:eastAsia="en-IN"/>
          <w14:ligatures w14:val="none"/>
        </w:rPr>
        <w:t>It manages the records and maintains the state between the requests.</w:t>
      </w:r>
    </w:p>
    <w:p w14:paraId="3E8AF52D" w14:textId="77777777" w:rsidR="002B1030" w:rsidRPr="002B1030" w:rsidRDefault="002B1030" w:rsidP="002B1030">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2B1030">
        <w:rPr>
          <w:rFonts w:ascii="Nunito" w:eastAsia="Times New Roman" w:hAnsi="Nunito" w:cs="Times New Roman"/>
          <w:color w:val="273239"/>
          <w:spacing w:val="2"/>
          <w:kern w:val="0"/>
          <w:sz w:val="27"/>
          <w:szCs w:val="27"/>
          <w:bdr w:val="none" w:sz="0" w:space="0" w:color="auto" w:frame="1"/>
          <w:lang w:eastAsia="en-IN"/>
          <w14:ligatures w14:val="none"/>
        </w:rPr>
        <w:t>SOAP relies on SSL and WS-Security for secured communication.</w:t>
      </w:r>
    </w:p>
    <w:p w14:paraId="73EC8301" w14:textId="77777777" w:rsidR="002B1030" w:rsidRPr="002B1030" w:rsidRDefault="002B1030" w:rsidP="002B1030">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2B1030">
        <w:rPr>
          <w:rFonts w:ascii="Nunito" w:eastAsia="Times New Roman" w:hAnsi="Nunito" w:cs="Times New Roman"/>
          <w:color w:val="273239"/>
          <w:spacing w:val="2"/>
          <w:kern w:val="0"/>
          <w:sz w:val="27"/>
          <w:szCs w:val="27"/>
          <w:bdr w:val="none" w:sz="0" w:space="0" w:color="auto" w:frame="1"/>
          <w:lang w:eastAsia="en-IN"/>
          <w14:ligatures w14:val="none"/>
        </w:rPr>
        <w:t>SOAP works with the XML data format to handle the complex data.</w:t>
      </w:r>
    </w:p>
    <w:p w14:paraId="69C244EB" w14:textId="77777777" w:rsidR="002B1030" w:rsidRPr="002B1030" w:rsidRDefault="002B1030" w:rsidP="002B1030">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2B1030">
        <w:rPr>
          <w:rFonts w:ascii="Nunito" w:eastAsia="Times New Roman" w:hAnsi="Nunito" w:cs="Times New Roman"/>
          <w:b/>
          <w:bCs/>
          <w:color w:val="273239"/>
          <w:spacing w:val="2"/>
          <w:kern w:val="0"/>
          <w:sz w:val="36"/>
          <w:szCs w:val="36"/>
          <w:bdr w:val="none" w:sz="0" w:space="0" w:color="auto" w:frame="1"/>
          <w:lang w:eastAsia="en-IN"/>
          <w14:ligatures w14:val="none"/>
        </w:rPr>
        <w:t>Difference between SOAP API and REST API</w:t>
      </w:r>
    </w:p>
    <w:tbl>
      <w:tblPr>
        <w:tblW w:w="0" w:type="auto"/>
        <w:shd w:val="clear" w:color="auto" w:fill="FFFFFF"/>
        <w:tblCellMar>
          <w:left w:w="0" w:type="dxa"/>
          <w:right w:w="0" w:type="dxa"/>
        </w:tblCellMar>
        <w:tblLook w:val="04A0" w:firstRow="1" w:lastRow="0" w:firstColumn="1" w:lastColumn="0" w:noHBand="0" w:noVBand="1"/>
      </w:tblPr>
      <w:tblGrid>
        <w:gridCol w:w="3373"/>
        <w:gridCol w:w="5647"/>
      </w:tblGrid>
      <w:tr w:rsidR="002B1030" w:rsidRPr="002B1030" w14:paraId="2F2577C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DAD4A5"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b/>
                <w:bCs/>
                <w:color w:val="273239"/>
                <w:spacing w:val="2"/>
                <w:kern w:val="0"/>
                <w:sz w:val="25"/>
                <w:szCs w:val="25"/>
                <w:bdr w:val="none" w:sz="0" w:space="0" w:color="auto" w:frame="1"/>
                <w:lang w:eastAsia="en-IN"/>
                <w14:ligatures w14:val="none"/>
              </w:rPr>
              <w:t>SOAP API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1C9FA6"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b/>
                <w:bCs/>
                <w:color w:val="273239"/>
                <w:spacing w:val="2"/>
                <w:kern w:val="0"/>
                <w:sz w:val="25"/>
                <w:szCs w:val="25"/>
                <w:bdr w:val="none" w:sz="0" w:space="0" w:color="auto" w:frame="1"/>
                <w:lang w:eastAsia="en-IN"/>
                <w14:ligatures w14:val="none"/>
              </w:rPr>
              <w:t>REST API</w:t>
            </w:r>
          </w:p>
        </w:tc>
      </w:tr>
      <w:tr w:rsidR="002B1030" w:rsidRPr="002B1030" w14:paraId="7FB606B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6FCF6D"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Relies on SOAP (Simple Object Access Protocol)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7557CD"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Relies on REST (Representational State Transfer) architecture using HTTP.</w:t>
            </w:r>
          </w:p>
        </w:tc>
      </w:tr>
      <w:tr w:rsidR="002B1030" w:rsidRPr="002B1030" w14:paraId="1E90259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2CCA57"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Transports data in standard XML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5B2B12"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proofErr w:type="gramStart"/>
            <w:r w:rsidRPr="002B1030">
              <w:rPr>
                <w:rFonts w:ascii="Nunito" w:eastAsia="Times New Roman" w:hAnsi="Nunito" w:cs="Times New Roman"/>
                <w:color w:val="273239"/>
                <w:spacing w:val="2"/>
                <w:kern w:val="0"/>
                <w:sz w:val="25"/>
                <w:szCs w:val="25"/>
                <w:bdr w:val="none" w:sz="0" w:space="0" w:color="auto" w:frame="1"/>
                <w:lang w:eastAsia="en-IN"/>
                <w14:ligatures w14:val="none"/>
              </w:rPr>
              <w:t>Generally</w:t>
            </w:r>
            <w:proofErr w:type="gramEnd"/>
            <w:r w:rsidRPr="002B1030">
              <w:rPr>
                <w:rFonts w:ascii="Nunito" w:eastAsia="Times New Roman" w:hAnsi="Nunito" w:cs="Times New Roman"/>
                <w:color w:val="273239"/>
                <w:spacing w:val="2"/>
                <w:kern w:val="0"/>
                <w:sz w:val="25"/>
                <w:szCs w:val="25"/>
                <w:bdr w:val="none" w:sz="0" w:space="0" w:color="auto" w:frame="1"/>
                <w:lang w:eastAsia="en-IN"/>
                <w14:ligatures w14:val="none"/>
              </w:rPr>
              <w:t xml:space="preserve"> transports data in JSON. It is based on URI. Because REST follows a stateless model, REST does not enforce message format as XML or JSON etc.</w:t>
            </w:r>
          </w:p>
        </w:tc>
      </w:tr>
      <w:tr w:rsidR="002B1030" w:rsidRPr="002B1030" w14:paraId="5FE0BCE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FFA3DF"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Because it is XML based and relies on SOAP, it works with WSDL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3E5F74"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works with GET, POST, PUT, DELETE</w:t>
            </w:r>
          </w:p>
        </w:tc>
      </w:tr>
      <w:tr w:rsidR="002B1030" w:rsidRPr="002B1030" w14:paraId="1B4D48D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AF87A"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Works over HTTP, HTTPS, SMTP, XMPP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DB3A02"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Works over HTTP and HTTPS</w:t>
            </w:r>
          </w:p>
        </w:tc>
      </w:tr>
      <w:tr w:rsidR="002B1030" w:rsidRPr="002B1030" w14:paraId="6A139A9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FA848"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Highly structured/typed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17C5FF"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Less structured -&gt; less bulky data</w:t>
            </w:r>
          </w:p>
        </w:tc>
      </w:tr>
      <w:tr w:rsidR="002B1030" w:rsidRPr="002B1030" w14:paraId="5ED7E05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1E22E5"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lastRenderedPageBreak/>
              <w:t>Designed with large enterprise applications in mind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2D59B9" w14:textId="77777777" w:rsidR="002B1030" w:rsidRPr="002B1030" w:rsidRDefault="002B1030" w:rsidP="002B1030">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Designed with mobile devices in mind</w:t>
            </w:r>
          </w:p>
        </w:tc>
      </w:tr>
    </w:tbl>
    <w:p w14:paraId="6DFCAFD6" w14:textId="77777777" w:rsidR="002B1030" w:rsidRPr="002B1030" w:rsidRDefault="002B1030" w:rsidP="002B1030">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1BE3E080" w14:textId="77777777" w:rsidR="00FF3720" w:rsidRDefault="00FF3720"/>
    <w:tbl>
      <w:tblPr>
        <w:tblW w:w="0" w:type="auto"/>
        <w:shd w:val="clear" w:color="auto" w:fill="FFFFFF"/>
        <w:tblCellMar>
          <w:left w:w="0" w:type="dxa"/>
          <w:right w:w="0" w:type="dxa"/>
        </w:tblCellMar>
        <w:tblLook w:val="04A0" w:firstRow="1" w:lastRow="0" w:firstColumn="1" w:lastColumn="0" w:noHBand="0" w:noVBand="1"/>
      </w:tblPr>
      <w:tblGrid>
        <w:gridCol w:w="4445"/>
        <w:gridCol w:w="4575"/>
      </w:tblGrid>
      <w:tr w:rsidR="002B1030" w:rsidRPr="002B1030" w14:paraId="54BCAE01" w14:textId="7777777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9BDDD9" w14:textId="77777777" w:rsidR="002B1030" w:rsidRPr="002B1030" w:rsidRDefault="002B1030" w:rsidP="002B1030">
            <w:pPr>
              <w:spacing w:after="0" w:line="240" w:lineRule="auto"/>
              <w:jc w:val="center"/>
              <w:textAlignment w:val="baseline"/>
              <w:rPr>
                <w:rFonts w:ascii="Nunito" w:eastAsia="Times New Roman" w:hAnsi="Nunito" w:cs="Times New Roman"/>
                <w:b/>
                <w:bCs/>
                <w:color w:val="273239"/>
                <w:spacing w:val="2"/>
                <w:kern w:val="0"/>
                <w:sz w:val="28"/>
                <w:szCs w:val="28"/>
                <w:lang w:eastAsia="en-IN"/>
                <w14:ligatures w14:val="none"/>
              </w:rPr>
            </w:pPr>
            <w:r w:rsidRPr="002B1030">
              <w:rPr>
                <w:rFonts w:ascii="Nunito" w:eastAsia="Times New Roman" w:hAnsi="Nunito" w:cs="Times New Roman"/>
                <w:b/>
                <w:bCs/>
                <w:color w:val="273239"/>
                <w:spacing w:val="2"/>
                <w:kern w:val="0"/>
                <w:sz w:val="28"/>
                <w:szCs w:val="28"/>
                <w:bdr w:val="none" w:sz="0" w:space="0" w:color="auto" w:frame="1"/>
                <w:lang w:eastAsia="en-IN"/>
                <w14:ligatures w14:val="none"/>
              </w:rPr>
              <w:t>Spring</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89AC678" w14:textId="77777777" w:rsidR="002B1030" w:rsidRPr="002B1030" w:rsidRDefault="002B1030" w:rsidP="002B1030">
            <w:pPr>
              <w:spacing w:after="0" w:line="240" w:lineRule="auto"/>
              <w:jc w:val="center"/>
              <w:textAlignment w:val="baseline"/>
              <w:rPr>
                <w:rFonts w:ascii="Nunito" w:eastAsia="Times New Roman" w:hAnsi="Nunito" w:cs="Times New Roman"/>
                <w:b/>
                <w:bCs/>
                <w:color w:val="273239"/>
                <w:spacing w:val="2"/>
                <w:kern w:val="0"/>
                <w:sz w:val="28"/>
                <w:szCs w:val="28"/>
                <w:lang w:eastAsia="en-IN"/>
                <w14:ligatures w14:val="none"/>
              </w:rPr>
            </w:pPr>
            <w:r w:rsidRPr="002B1030">
              <w:rPr>
                <w:rFonts w:ascii="Nunito" w:eastAsia="Times New Roman" w:hAnsi="Nunito" w:cs="Times New Roman"/>
                <w:b/>
                <w:bCs/>
                <w:color w:val="273239"/>
                <w:spacing w:val="2"/>
                <w:kern w:val="0"/>
                <w:sz w:val="28"/>
                <w:szCs w:val="28"/>
                <w:bdr w:val="none" w:sz="0" w:space="0" w:color="auto" w:frame="1"/>
                <w:lang w:eastAsia="en-IN"/>
                <w14:ligatures w14:val="none"/>
              </w:rPr>
              <w:t>Spring Boot</w:t>
            </w:r>
          </w:p>
        </w:tc>
      </w:tr>
      <w:tr w:rsidR="002B1030" w:rsidRPr="002B1030" w14:paraId="0FC72AC8"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6C2FFB"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Spring is an open-source lightweight framework widely used to develop enterprise applications.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79A54D"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Spring Boot is built on top of the conventional spring framework, widely used to develop REST APIs.</w:t>
            </w:r>
          </w:p>
        </w:tc>
      </w:tr>
      <w:tr w:rsidR="002B1030" w:rsidRPr="002B1030" w14:paraId="4FFB1A35"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0E9C9"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The most important feature of the Spring Framework is dependency injection.</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5BE88"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The most important feature of the Spring Boot is Autoconfiguration.</w:t>
            </w:r>
          </w:p>
        </w:tc>
      </w:tr>
      <w:tr w:rsidR="002B1030" w:rsidRPr="002B1030" w14:paraId="35AC8031"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942EF"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helps to create a loosely coupled application.</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F9C94E"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helps to create a stand-alone application.</w:t>
            </w:r>
          </w:p>
        </w:tc>
      </w:tr>
      <w:tr w:rsidR="002B1030" w:rsidRPr="002B1030" w14:paraId="3CDF86ED"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E9CE3"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To run the Spring application, we need to set the server explicitly.</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957612"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Spring Boot provides embedded servers such as Tomcat and Jetty etc.</w:t>
            </w:r>
          </w:p>
        </w:tc>
      </w:tr>
      <w:tr w:rsidR="002B1030" w:rsidRPr="002B1030" w14:paraId="342C74C0"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480BA3"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To run the Spring application, a deployment descriptor is required.</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F34860"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There is no requirement for a deployment descriptor.</w:t>
            </w:r>
          </w:p>
        </w:tc>
      </w:tr>
      <w:tr w:rsidR="002B1030" w:rsidRPr="002B1030" w14:paraId="50A0A075"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87B68E"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To create a Spring application, the developers write lots of code.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32007"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reduces the lines of code.</w:t>
            </w:r>
          </w:p>
        </w:tc>
      </w:tr>
      <w:tr w:rsidR="002B1030" w:rsidRPr="002B1030" w14:paraId="1715DBF8"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388258"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doesn't provide support for the in-memory database.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ED3BA4"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It provides support for the in-memory database such as H2.</w:t>
            </w:r>
          </w:p>
        </w:tc>
      </w:tr>
      <w:tr w:rsidR="002B1030" w:rsidRPr="002B1030" w14:paraId="7A354078"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48752"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Developers need to write boilerplate code for smaller tasks.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E8208B"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In Spring Boot, there is reduction in boilerplate code.</w:t>
            </w:r>
          </w:p>
        </w:tc>
      </w:tr>
      <w:tr w:rsidR="002B1030" w:rsidRPr="002B1030" w14:paraId="1529DDA4"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F742D6"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lastRenderedPageBreak/>
              <w:t>Developers have to define dependencies manually in the pom.xml file.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CC06B4" w14:textId="77777777" w:rsidR="002B1030" w:rsidRPr="002B1030" w:rsidRDefault="002B1030" w:rsidP="002B1030">
            <w:pPr>
              <w:spacing w:after="0" w:line="240" w:lineRule="auto"/>
              <w:jc w:val="center"/>
              <w:textAlignment w:val="baseline"/>
              <w:rPr>
                <w:rFonts w:ascii="Nunito" w:eastAsia="Times New Roman" w:hAnsi="Nunito" w:cs="Times New Roman"/>
                <w:color w:val="273239"/>
                <w:spacing w:val="2"/>
                <w:kern w:val="0"/>
                <w:sz w:val="25"/>
                <w:szCs w:val="25"/>
                <w:lang w:eastAsia="en-IN"/>
                <w14:ligatures w14:val="none"/>
              </w:rPr>
            </w:pPr>
            <w:r w:rsidRPr="002B1030">
              <w:rPr>
                <w:rFonts w:ascii="Nunito" w:eastAsia="Times New Roman" w:hAnsi="Nunito" w:cs="Times New Roman"/>
                <w:color w:val="273239"/>
                <w:spacing w:val="2"/>
                <w:kern w:val="0"/>
                <w:sz w:val="25"/>
                <w:szCs w:val="25"/>
                <w:bdr w:val="none" w:sz="0" w:space="0" w:color="auto" w:frame="1"/>
                <w:lang w:eastAsia="en-IN"/>
                <w14:ligatures w14:val="none"/>
              </w:rPr>
              <w:t>pom.xml file internally handles the required dependencies.</w:t>
            </w:r>
          </w:p>
        </w:tc>
      </w:tr>
    </w:tbl>
    <w:p w14:paraId="7947690F" w14:textId="02866906" w:rsidR="00FF3720" w:rsidRDefault="002B1030">
      <w:r>
        <w:t>Dependencies:</w:t>
      </w:r>
    </w:p>
    <w:p w14:paraId="01306C57" w14:textId="401A290D" w:rsidR="002B1030" w:rsidRDefault="002B1030">
      <w:r>
        <w:t>Dependencies are jar files</w:t>
      </w:r>
    </w:p>
    <w:p w14:paraId="5B550D1B" w14:textId="17FAE772" w:rsidR="002B1030" w:rsidRDefault="002B1030">
      <w:r>
        <w:t>Jar files are the collection of class and interface</w:t>
      </w:r>
    </w:p>
    <w:p w14:paraId="4DDAD61A" w14:textId="58AF0FB2" w:rsidR="002B1030" w:rsidRPr="00EF240A" w:rsidRDefault="002B1030">
      <w:pPr>
        <w:rPr>
          <w:u w:val="single"/>
        </w:rPr>
      </w:pPr>
      <w:bookmarkStart w:id="0" w:name="_Hlk213508574"/>
      <w:r w:rsidRPr="00EF240A">
        <w:rPr>
          <w:u w:val="single"/>
        </w:rPr>
        <w:t>Dependencie</w:t>
      </w:r>
      <w:r w:rsidR="00EF240A" w:rsidRPr="00EF240A">
        <w:rPr>
          <w:u w:val="single"/>
        </w:rPr>
        <w:t>s</w:t>
      </w:r>
      <w:r w:rsidRPr="00EF240A">
        <w:rPr>
          <w:u w:val="single"/>
        </w:rPr>
        <w:t xml:space="preserve"> us</w:t>
      </w:r>
      <w:r w:rsidR="00EF240A">
        <w:rPr>
          <w:u w:val="single"/>
        </w:rPr>
        <w:t>ing</w:t>
      </w:r>
      <w:r w:rsidRPr="00EF240A">
        <w:rPr>
          <w:u w:val="single"/>
        </w:rPr>
        <w:t xml:space="preserve"> without database</w:t>
      </w:r>
    </w:p>
    <w:bookmarkEnd w:id="0"/>
    <w:p w14:paraId="4E48CBD1" w14:textId="215A3893" w:rsidR="002B1030" w:rsidRPr="00EF240A" w:rsidRDefault="002B1030">
      <w:pPr>
        <w:rPr>
          <w:b/>
          <w:bCs/>
        </w:rPr>
      </w:pPr>
      <w:r w:rsidRPr="00EF240A">
        <w:rPr>
          <w:b/>
          <w:bCs/>
        </w:rPr>
        <w:t>Spring web</w:t>
      </w:r>
    </w:p>
    <w:p w14:paraId="07A08D19" w14:textId="35FADEAA" w:rsidR="00EF240A" w:rsidRDefault="00EF240A">
      <w:r>
        <w:t xml:space="preserve">Spring web dependency is mainly responsible for handling </w:t>
      </w:r>
      <w:proofErr w:type="gramStart"/>
      <w:r>
        <w:t>request(</w:t>
      </w:r>
      <w:proofErr w:type="gramEnd"/>
      <w:r>
        <w:t xml:space="preserve">through http methods) and </w:t>
      </w:r>
      <w:proofErr w:type="gramStart"/>
      <w:r>
        <w:t>responses(</w:t>
      </w:r>
      <w:proofErr w:type="spellStart"/>
      <w:proofErr w:type="gramEnd"/>
      <w:r>
        <w:t>json</w:t>
      </w:r>
      <w:proofErr w:type="spellEnd"/>
      <w:r>
        <w:t xml:space="preserve"> format)</w:t>
      </w:r>
    </w:p>
    <w:p w14:paraId="5F88938D" w14:textId="00F5056F" w:rsidR="00EF240A" w:rsidRDefault="00EF240A">
      <w:r>
        <w:t xml:space="preserve">It is also responsible for providing </w:t>
      </w:r>
      <w:proofErr w:type="spellStart"/>
      <w:r>
        <w:t>tomcatserver</w:t>
      </w:r>
      <w:proofErr w:type="spellEnd"/>
    </w:p>
    <w:p w14:paraId="3630ACC6" w14:textId="2DE755D3" w:rsidR="002B1030" w:rsidRDefault="002B1030">
      <w:pPr>
        <w:rPr>
          <w:b/>
          <w:bCs/>
        </w:rPr>
      </w:pPr>
      <w:r w:rsidRPr="00EF240A">
        <w:rPr>
          <w:b/>
          <w:bCs/>
        </w:rPr>
        <w:t>Spring boot dev tools</w:t>
      </w:r>
    </w:p>
    <w:p w14:paraId="404D5306" w14:textId="19AA561B" w:rsidR="000E49FE" w:rsidRPr="000E49FE" w:rsidRDefault="000E49FE">
      <w:r w:rsidRPr="000E49FE">
        <w:t xml:space="preserve">It is </w:t>
      </w:r>
      <w:proofErr w:type="gramStart"/>
      <w:r>
        <w:t>a</w:t>
      </w:r>
      <w:proofErr w:type="gramEnd"/>
      <w:r>
        <w:t xml:space="preserve"> optional dependency which gives short cuts like </w:t>
      </w:r>
      <w:proofErr w:type="spellStart"/>
      <w:r>
        <w:t>ctrl+shift+O</w:t>
      </w:r>
      <w:proofErr w:type="spellEnd"/>
      <w:r>
        <w:t>(import</w:t>
      </w:r>
      <w:proofErr w:type="gramStart"/>
      <w:r>
        <w:t>),</w:t>
      </w:r>
      <w:proofErr w:type="spellStart"/>
      <w:r>
        <w:t>ctrl</w:t>
      </w:r>
      <w:proofErr w:type="gramEnd"/>
      <w:r>
        <w:t>+shift+s</w:t>
      </w:r>
      <w:proofErr w:type="spellEnd"/>
      <w:r>
        <w:t>(save)</w:t>
      </w:r>
    </w:p>
    <w:p w14:paraId="3566C9AE" w14:textId="549F03A1" w:rsidR="00EF240A" w:rsidRPr="00EF240A" w:rsidRDefault="00EF240A" w:rsidP="00EF240A">
      <w:pPr>
        <w:rPr>
          <w:u w:val="single"/>
        </w:rPr>
      </w:pPr>
      <w:r w:rsidRPr="00EF240A">
        <w:rPr>
          <w:u w:val="single"/>
        </w:rPr>
        <w:t>Dependencies us</w:t>
      </w:r>
      <w:r>
        <w:rPr>
          <w:u w:val="single"/>
        </w:rPr>
        <w:t>ing</w:t>
      </w:r>
      <w:r w:rsidRPr="00EF240A">
        <w:rPr>
          <w:u w:val="single"/>
        </w:rPr>
        <w:t xml:space="preserve"> with database</w:t>
      </w:r>
    </w:p>
    <w:p w14:paraId="5235370F" w14:textId="4299C436" w:rsidR="002B1030" w:rsidRDefault="002B1030">
      <w:pPr>
        <w:rPr>
          <w:b/>
          <w:bCs/>
        </w:rPr>
      </w:pPr>
      <w:r w:rsidRPr="000E49FE">
        <w:rPr>
          <w:b/>
          <w:bCs/>
        </w:rPr>
        <w:t xml:space="preserve">Spring data </w:t>
      </w:r>
      <w:proofErr w:type="spellStart"/>
      <w:r w:rsidRPr="000E49FE">
        <w:rPr>
          <w:b/>
          <w:bCs/>
        </w:rPr>
        <w:t>jpa</w:t>
      </w:r>
      <w:proofErr w:type="spellEnd"/>
    </w:p>
    <w:p w14:paraId="7EB72BB5" w14:textId="77D577C1" w:rsidR="000E49FE" w:rsidRDefault="000E49FE">
      <w:r w:rsidRPr="000E49FE">
        <w:t>It</w:t>
      </w:r>
      <w:r>
        <w:t xml:space="preserve"> provides the </w:t>
      </w:r>
      <w:proofErr w:type="spellStart"/>
      <w:r>
        <w:t>jpa</w:t>
      </w:r>
      <w:proofErr w:type="spellEnd"/>
      <w:r>
        <w:t xml:space="preserve"> repository</w:t>
      </w:r>
      <w:r w:rsidR="003C6ED4">
        <w:t xml:space="preserve"> interface</w:t>
      </w:r>
    </w:p>
    <w:p w14:paraId="6CF30CFB" w14:textId="264BBDF4" w:rsidR="000E49FE" w:rsidRDefault="000E49FE">
      <w:r>
        <w:t>And also provides</w:t>
      </w:r>
      <w:r w:rsidR="003C6ED4">
        <w:t xml:space="preserve"> </w:t>
      </w:r>
      <w:proofErr w:type="spellStart"/>
      <w:r w:rsidR="003C6ED4">
        <w:t>jps</w:t>
      </w:r>
      <w:proofErr w:type="spellEnd"/>
      <w:r w:rsidR="003C6ED4">
        <w:t xml:space="preserve"> repository methods like</w:t>
      </w:r>
    </w:p>
    <w:p w14:paraId="4D3470DE" w14:textId="25145FE2" w:rsidR="003C6ED4" w:rsidRDefault="003C6ED4">
      <w:proofErr w:type="spellStart"/>
      <w:r>
        <w:t>Findbyid</w:t>
      </w:r>
      <w:proofErr w:type="spellEnd"/>
      <w:r>
        <w:t>(</w:t>
      </w:r>
      <w:proofErr w:type="gramStart"/>
      <w:r>
        <w:t>),</w:t>
      </w:r>
      <w:proofErr w:type="spellStart"/>
      <w:r>
        <w:t>deletebyId</w:t>
      </w:r>
      <w:proofErr w:type="spellEnd"/>
      <w:proofErr w:type="gramEnd"/>
      <w:r>
        <w:t>(</w:t>
      </w:r>
      <w:proofErr w:type="gramStart"/>
      <w:r>
        <w:t>),</w:t>
      </w:r>
      <w:proofErr w:type="spellStart"/>
      <w:r>
        <w:t>deleteall</w:t>
      </w:r>
      <w:proofErr w:type="spellEnd"/>
      <w:proofErr w:type="gramEnd"/>
      <w:r>
        <w:t>(</w:t>
      </w:r>
      <w:proofErr w:type="gramStart"/>
      <w:r>
        <w:t>),save</w:t>
      </w:r>
      <w:proofErr w:type="gramEnd"/>
      <w:r>
        <w:t>(</w:t>
      </w:r>
      <w:proofErr w:type="gramStart"/>
      <w:r>
        <w:t>),</w:t>
      </w:r>
      <w:proofErr w:type="spellStart"/>
      <w:r>
        <w:t>saveAll</w:t>
      </w:r>
      <w:proofErr w:type="spellEnd"/>
      <w:proofErr w:type="gramEnd"/>
      <w:r>
        <w:t>(</w:t>
      </w:r>
      <w:proofErr w:type="gramStart"/>
      <w:r>
        <w:t>),</w:t>
      </w:r>
      <w:proofErr w:type="spellStart"/>
      <w:r>
        <w:t>findAll</w:t>
      </w:r>
      <w:proofErr w:type="spellEnd"/>
      <w:proofErr w:type="gramEnd"/>
      <w:r>
        <w:t>(),</w:t>
      </w:r>
    </w:p>
    <w:p w14:paraId="6FC60021" w14:textId="681D326B" w:rsidR="003C6ED4" w:rsidRPr="000E49FE" w:rsidRDefault="003C6ED4">
      <w:r>
        <w:t>@</w:t>
      </w:r>
      <w:proofErr w:type="gramStart"/>
      <w:r>
        <w:t>queries,@Entity,@Id,@</w:t>
      </w:r>
      <w:proofErr w:type="gramEnd"/>
      <w:r>
        <w:t>GeneratedValue</w:t>
      </w:r>
    </w:p>
    <w:p w14:paraId="1903242B" w14:textId="01413B3B" w:rsidR="002B1030" w:rsidRDefault="002B1030">
      <w:pPr>
        <w:rPr>
          <w:b/>
          <w:bCs/>
        </w:rPr>
      </w:pPr>
      <w:proofErr w:type="spellStart"/>
      <w:r w:rsidRPr="003C6ED4">
        <w:rPr>
          <w:b/>
          <w:bCs/>
        </w:rPr>
        <w:t>Mysql</w:t>
      </w:r>
      <w:proofErr w:type="spellEnd"/>
      <w:r w:rsidRPr="003C6ED4">
        <w:rPr>
          <w:b/>
          <w:bCs/>
        </w:rPr>
        <w:t xml:space="preserve"> driver</w:t>
      </w:r>
    </w:p>
    <w:p w14:paraId="5E4117A7" w14:textId="1ACB81EA" w:rsidR="003C6ED4" w:rsidRDefault="003C6ED4">
      <w:r w:rsidRPr="003C6ED4">
        <w:t xml:space="preserve">It is used to make connection between database and </w:t>
      </w:r>
      <w:proofErr w:type="spellStart"/>
      <w:r w:rsidRPr="003C6ED4">
        <w:t>api</w:t>
      </w:r>
      <w:proofErr w:type="spellEnd"/>
    </w:p>
    <w:p w14:paraId="1A8578FD" w14:textId="479365B6" w:rsidR="003C6ED4" w:rsidRDefault="003C6ED4">
      <w:proofErr w:type="spellStart"/>
      <w:proofErr w:type="gramStart"/>
      <w:r>
        <w:t>url,userid</w:t>
      </w:r>
      <w:proofErr w:type="gramEnd"/>
      <w:r>
        <w:t>,password</w:t>
      </w:r>
      <w:proofErr w:type="spellEnd"/>
      <w:r>
        <w:t xml:space="preserve"> for the database will be provided in the </w:t>
      </w:r>
      <w:proofErr w:type="spellStart"/>
      <w:proofErr w:type="gramStart"/>
      <w:r>
        <w:t>application.properties</w:t>
      </w:r>
      <w:proofErr w:type="spellEnd"/>
      <w:proofErr w:type="gramEnd"/>
      <w:r>
        <w:t xml:space="preserve"> section.</w:t>
      </w:r>
    </w:p>
    <w:p w14:paraId="63B680B7" w14:textId="6C344F93" w:rsidR="003C6ED4" w:rsidRDefault="003C6ED4">
      <w:r>
        <w:t>Spring annotations:</w:t>
      </w:r>
    </w:p>
    <w:p w14:paraId="3746B630" w14:textId="77777777" w:rsidR="00FC68A6" w:rsidRPr="007D7ACC" w:rsidRDefault="00FC68A6" w:rsidP="00FC68A6">
      <w:pPr>
        <w:rPr>
          <w:b/>
          <w:bCs/>
        </w:rPr>
      </w:pPr>
      <w:proofErr w:type="spellStart"/>
      <w:r w:rsidRPr="007D7ACC">
        <w:rPr>
          <w:b/>
          <w:bCs/>
        </w:rPr>
        <w:t>Classlevel</w:t>
      </w:r>
      <w:proofErr w:type="spellEnd"/>
      <w:r w:rsidRPr="007D7ACC">
        <w:rPr>
          <w:b/>
          <w:bCs/>
        </w:rPr>
        <w:t xml:space="preserve"> annotations</w:t>
      </w:r>
    </w:p>
    <w:p w14:paraId="2A7B4A07" w14:textId="5BF5E8F8" w:rsidR="003C6ED4" w:rsidRDefault="003C6ED4">
      <w:r>
        <w:t>@springboot application</w:t>
      </w:r>
    </w:p>
    <w:p w14:paraId="44D7B714" w14:textId="7F5156C9" w:rsidR="003C6ED4" w:rsidRDefault="00EC5A42">
      <w:r>
        <w:t xml:space="preserve">           @</w:t>
      </w:r>
      <w:proofErr w:type="gramStart"/>
      <w:r>
        <w:t>configuration</w:t>
      </w:r>
      <w:r w:rsidR="00C20EBB">
        <w:t>(</w:t>
      </w:r>
      <w:proofErr w:type="gramEnd"/>
      <w:r w:rsidR="00C20EBB">
        <w:t>Handles the dependencies)</w:t>
      </w:r>
    </w:p>
    <w:p w14:paraId="689205E4" w14:textId="65BEA1A2" w:rsidR="00EC5A42" w:rsidRDefault="00EC5A42">
      <w:r>
        <w:t xml:space="preserve">           @EnableAuto configuration</w:t>
      </w:r>
      <w:r w:rsidR="00C20EBB">
        <w:t xml:space="preserve"> (used to add the external files in class path and configure to run the method)</w:t>
      </w:r>
    </w:p>
    <w:p w14:paraId="396963C6" w14:textId="0716AFEA" w:rsidR="00C20EBB" w:rsidRDefault="00EC5A42" w:rsidP="00C20EBB">
      <w:r>
        <w:t xml:space="preserve">           @Componenet scan</w:t>
      </w:r>
      <w:r w:rsidR="00C20EBB">
        <w:t xml:space="preserve"> (used to scan the package and create the bean in IOC or Spring container)</w:t>
      </w:r>
    </w:p>
    <w:p w14:paraId="4FA671CC" w14:textId="1B25756E" w:rsidR="00EC5A42" w:rsidRDefault="00EC5A42"/>
    <w:p w14:paraId="72990AD7" w14:textId="77777777" w:rsidR="00690FAC" w:rsidRDefault="00690FAC"/>
    <w:p w14:paraId="6CE0FEC1" w14:textId="77777777" w:rsidR="00690FAC" w:rsidRPr="00690FAC" w:rsidRDefault="00690FAC" w:rsidP="00690FAC">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690FAC">
        <w:rPr>
          <w:rFonts w:ascii="Nunito" w:eastAsia="Times New Roman" w:hAnsi="Nunito" w:cs="Times New Roman"/>
          <w:color w:val="273239"/>
          <w:spacing w:val="2"/>
          <w:kern w:val="0"/>
          <w:sz w:val="27"/>
          <w:szCs w:val="27"/>
          <w:bdr w:val="none" w:sz="0" w:space="0" w:color="auto" w:frame="1"/>
          <w:lang w:eastAsia="en-IN"/>
          <w14:ligatures w14:val="none"/>
        </w:rPr>
        <w:t>This annotation is used to mark the main class of a Spring Boot application.</w:t>
      </w:r>
    </w:p>
    <w:p w14:paraId="0E9A28CE" w14:textId="77777777" w:rsidR="00690FAC" w:rsidRPr="00690FAC" w:rsidRDefault="00690FAC" w:rsidP="00690FAC">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690FAC">
        <w:rPr>
          <w:rFonts w:ascii="Nunito" w:eastAsia="Times New Roman" w:hAnsi="Nunito" w:cs="Times New Roman"/>
          <w:color w:val="273239"/>
          <w:spacing w:val="2"/>
          <w:kern w:val="0"/>
          <w:sz w:val="27"/>
          <w:szCs w:val="27"/>
          <w:bdr w:val="none" w:sz="0" w:space="0" w:color="auto" w:frame="1"/>
          <w:lang w:eastAsia="en-IN"/>
          <w14:ligatures w14:val="none"/>
        </w:rPr>
        <w:t>It encapsulates @SpringBootConfiguration, @EnableAutoConfiguration and @ComponentScan annotations with their default attributes.</w:t>
      </w:r>
    </w:p>
    <w:p w14:paraId="1D9EA7B5" w14:textId="77777777" w:rsidR="00690FAC" w:rsidRDefault="00690FAC"/>
    <w:p w14:paraId="4FDFE0B0" w14:textId="2DAADB06" w:rsidR="00EC5A42" w:rsidRDefault="00EC5A42">
      <w:r>
        <w:t>@Restcontroller(@ResponseBody+@controller)</w:t>
      </w:r>
    </w:p>
    <w:p w14:paraId="60C4E571" w14:textId="77777777" w:rsidR="00C20EBB" w:rsidRPr="00C20EBB" w:rsidRDefault="00C20EBB" w:rsidP="00C20EB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C20EBB">
        <w:rPr>
          <w:rFonts w:ascii="Nunito" w:eastAsia="Times New Roman" w:hAnsi="Nunito" w:cs="Times New Roman"/>
          <w:color w:val="273239"/>
          <w:spacing w:val="2"/>
          <w:kern w:val="0"/>
          <w:sz w:val="27"/>
          <w:szCs w:val="27"/>
          <w:bdr w:val="none" w:sz="0" w:space="0" w:color="auto" w:frame="1"/>
          <w:lang w:eastAsia="en-IN"/>
          <w14:ligatures w14:val="none"/>
        </w:rPr>
        <w:t>A REST Controller in Spring Boot is a special class used to define RESTful web services. It is annotated with @RestController, which makes it capable of:</w:t>
      </w:r>
    </w:p>
    <w:p w14:paraId="7CA313BD" w14:textId="77777777" w:rsidR="00C20EBB" w:rsidRPr="00C20EBB" w:rsidRDefault="00C20EBB" w:rsidP="00C20EBB">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C20EBB">
        <w:rPr>
          <w:rFonts w:ascii="Nunito" w:eastAsia="Times New Roman" w:hAnsi="Nunito" w:cs="Times New Roman"/>
          <w:color w:val="273239"/>
          <w:spacing w:val="2"/>
          <w:kern w:val="0"/>
          <w:sz w:val="27"/>
          <w:szCs w:val="27"/>
          <w:bdr w:val="none" w:sz="0" w:space="0" w:color="auto" w:frame="1"/>
          <w:lang w:eastAsia="en-IN"/>
          <w14:ligatures w14:val="none"/>
        </w:rPr>
        <w:t>Handling HTTP requests (GET, POST, PUT, DELETE).</w:t>
      </w:r>
    </w:p>
    <w:p w14:paraId="173924E3" w14:textId="77777777" w:rsidR="00C20EBB" w:rsidRPr="00C20EBB" w:rsidRDefault="00C20EBB" w:rsidP="00C20EBB">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C20EBB">
        <w:rPr>
          <w:rFonts w:ascii="Nunito" w:eastAsia="Times New Roman" w:hAnsi="Nunito" w:cs="Times New Roman"/>
          <w:color w:val="273239"/>
          <w:spacing w:val="2"/>
          <w:kern w:val="0"/>
          <w:sz w:val="27"/>
          <w:szCs w:val="27"/>
          <w:bdr w:val="none" w:sz="0" w:space="0" w:color="auto" w:frame="1"/>
          <w:lang w:eastAsia="en-IN"/>
          <w14:ligatures w14:val="none"/>
        </w:rPr>
        <w:t>Returning Java objects as JSON/XML without extra configuration.</w:t>
      </w:r>
    </w:p>
    <w:p w14:paraId="0648C93F" w14:textId="77777777" w:rsidR="00C20EBB" w:rsidRPr="00C20EBB" w:rsidRDefault="00C20EBB" w:rsidP="00C20EBB">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C20EBB">
        <w:rPr>
          <w:rFonts w:ascii="Nunito" w:eastAsia="Times New Roman" w:hAnsi="Nunito" w:cs="Times New Roman"/>
          <w:color w:val="273239"/>
          <w:spacing w:val="2"/>
          <w:kern w:val="0"/>
          <w:sz w:val="27"/>
          <w:szCs w:val="27"/>
          <w:bdr w:val="none" w:sz="0" w:space="0" w:color="auto" w:frame="1"/>
          <w:lang w:eastAsia="en-IN"/>
          <w14:ligatures w14:val="none"/>
        </w:rPr>
        <w:t>Acting as an endpoint for client-server communication.</w:t>
      </w:r>
    </w:p>
    <w:p w14:paraId="3ACA8B81" w14:textId="77777777" w:rsidR="00C20EBB" w:rsidRDefault="00C20EBB"/>
    <w:p w14:paraId="4815D3A7" w14:textId="2F93C650" w:rsidR="007D7ACC" w:rsidRDefault="007D7ACC" w:rsidP="007D7ACC">
      <w:r>
        <w:t>@</w:t>
      </w:r>
      <w:proofErr w:type="gramStart"/>
      <w:r>
        <w:t>RequestMapping</w:t>
      </w:r>
      <w:r w:rsidR="00A34DE0">
        <w:t>(</w:t>
      </w:r>
      <w:proofErr w:type="gramEnd"/>
      <w:r w:rsidR="00A34DE0">
        <w:rPr>
          <w:rFonts w:ascii="Segoe UI" w:hAnsi="Segoe UI" w:cs="Segoe UI"/>
          <w:color w:val="191E1E"/>
          <w:sz w:val="26"/>
          <w:szCs w:val="26"/>
          <w:shd w:val="clear" w:color="auto" w:fill="FFFFFF"/>
        </w:rPr>
        <w:t>The </w:t>
      </w:r>
      <w:r w:rsidR="00A34DE0">
        <w:rPr>
          <w:rStyle w:val="HTMLCode"/>
          <w:rFonts w:ascii="Consolas" w:eastAsiaTheme="majorEastAsia" w:hAnsi="Consolas"/>
          <w:color w:val="191E1E"/>
          <w:sz w:val="23"/>
          <w:szCs w:val="23"/>
        </w:rPr>
        <w:t>@RequestMapping</w:t>
      </w:r>
      <w:r w:rsidR="00A34DE0">
        <w:rPr>
          <w:rFonts w:ascii="Segoe UI" w:hAnsi="Segoe UI" w:cs="Segoe UI"/>
          <w:color w:val="191E1E"/>
          <w:sz w:val="26"/>
          <w:szCs w:val="26"/>
          <w:shd w:val="clear" w:color="auto" w:fill="FFFFFF"/>
        </w:rPr>
        <w:t xml:space="preserve"> annotation is used to map requests to </w:t>
      </w:r>
      <w:proofErr w:type="gramStart"/>
      <w:r w:rsidR="00A34DE0">
        <w:rPr>
          <w:rFonts w:ascii="Segoe UI" w:hAnsi="Segoe UI" w:cs="Segoe UI"/>
          <w:color w:val="191E1E"/>
          <w:sz w:val="26"/>
          <w:szCs w:val="26"/>
          <w:shd w:val="clear" w:color="auto" w:fill="FFFFFF"/>
        </w:rPr>
        <w:t>controllers</w:t>
      </w:r>
      <w:proofErr w:type="gramEnd"/>
      <w:r w:rsidR="00A34DE0">
        <w:rPr>
          <w:rFonts w:ascii="Segoe UI" w:hAnsi="Segoe UI" w:cs="Segoe UI"/>
          <w:color w:val="191E1E"/>
          <w:sz w:val="26"/>
          <w:szCs w:val="26"/>
          <w:shd w:val="clear" w:color="auto" w:fill="FFFFFF"/>
        </w:rPr>
        <w:t xml:space="preserve"> methods. It has various attributes to match by URL, HTTP method, request parameters, headers, and media types.</w:t>
      </w:r>
      <w:r w:rsidR="00A34DE0">
        <w:t>)</w:t>
      </w:r>
    </w:p>
    <w:p w14:paraId="040644AA" w14:textId="637839CD" w:rsidR="00FC68A6" w:rsidRDefault="00FC68A6" w:rsidP="00FC68A6">
      <w:r>
        <w:t>@</w:t>
      </w:r>
      <w:proofErr w:type="gramStart"/>
      <w:r>
        <w:t>service</w:t>
      </w:r>
      <w:r w:rsidR="00A34DE0">
        <w:t>(</w:t>
      </w:r>
      <w:proofErr w:type="gramEnd"/>
      <w:r w:rsidR="00A34DE0">
        <w:rPr>
          <w:rFonts w:ascii="Nunito" w:hAnsi="Nunito"/>
          <w:color w:val="273239"/>
          <w:spacing w:val="2"/>
          <w:sz w:val="27"/>
          <w:szCs w:val="27"/>
          <w:shd w:val="clear" w:color="auto" w:fill="FFFFFF"/>
        </w:rPr>
        <w:t xml:space="preserve">The @Service annotation is used to indicate that a class belongs to the service layer in an application. The service layer typically contains the business logic of the application. The @Service annotation is a specialization of the @Component annotation, meaning that classes annotated with @Service are automatically detected during </w:t>
      </w:r>
      <w:proofErr w:type="spellStart"/>
      <w:r w:rsidR="00A34DE0">
        <w:rPr>
          <w:rFonts w:ascii="Nunito" w:hAnsi="Nunito"/>
          <w:color w:val="273239"/>
          <w:spacing w:val="2"/>
          <w:sz w:val="27"/>
          <w:szCs w:val="27"/>
          <w:shd w:val="clear" w:color="auto" w:fill="FFFFFF"/>
        </w:rPr>
        <w:t>classpath</w:t>
      </w:r>
      <w:proofErr w:type="spellEnd"/>
      <w:r w:rsidR="00A34DE0">
        <w:rPr>
          <w:rFonts w:ascii="Nunito" w:hAnsi="Nunito"/>
          <w:color w:val="273239"/>
          <w:spacing w:val="2"/>
          <w:sz w:val="27"/>
          <w:szCs w:val="27"/>
          <w:shd w:val="clear" w:color="auto" w:fill="FFFFFF"/>
        </w:rPr>
        <w:t xml:space="preserve"> scanning.</w:t>
      </w:r>
      <w:r w:rsidR="00A34DE0">
        <w:t>)</w:t>
      </w:r>
    </w:p>
    <w:p w14:paraId="52887A57" w14:textId="77777777" w:rsidR="00A34DE0" w:rsidRPr="00A34DE0" w:rsidRDefault="00FC68A6" w:rsidP="00A34DE0">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t>@</w:t>
      </w:r>
      <w:proofErr w:type="gramStart"/>
      <w:r>
        <w:t>Repository</w:t>
      </w:r>
      <w:r w:rsidR="00A34DE0">
        <w:t>(</w:t>
      </w:r>
      <w:proofErr w:type="gramEnd"/>
      <w:r w:rsidR="00A34DE0" w:rsidRPr="00A34DE0">
        <w:rPr>
          <w:rFonts w:ascii="Nunito" w:eastAsia="Times New Roman" w:hAnsi="Nunito" w:cs="Times New Roman"/>
          <w:color w:val="273239"/>
          <w:spacing w:val="2"/>
          <w:kern w:val="0"/>
          <w:sz w:val="27"/>
          <w:szCs w:val="27"/>
          <w:bdr w:val="none" w:sz="0" w:space="0" w:color="auto" w:frame="1"/>
          <w:lang w:eastAsia="en-IN"/>
          <w14:ligatures w14:val="none"/>
        </w:rPr>
        <w:t xml:space="preserve">The @Repository annotation is used to indicate that the class is a Data Access </w:t>
      </w:r>
      <w:proofErr w:type="gramStart"/>
      <w:r w:rsidR="00A34DE0" w:rsidRPr="00A34DE0">
        <w:rPr>
          <w:rFonts w:ascii="Nunito" w:eastAsia="Times New Roman" w:hAnsi="Nunito" w:cs="Times New Roman"/>
          <w:color w:val="273239"/>
          <w:spacing w:val="2"/>
          <w:kern w:val="0"/>
          <w:sz w:val="27"/>
          <w:szCs w:val="27"/>
          <w:bdr w:val="none" w:sz="0" w:space="0" w:color="auto" w:frame="1"/>
          <w:lang w:eastAsia="en-IN"/>
          <w14:ligatures w14:val="none"/>
        </w:rPr>
        <w:t>Object(</w:t>
      </w:r>
      <w:proofErr w:type="gramEnd"/>
      <w:r w:rsidR="00A34DE0" w:rsidRPr="00A34DE0">
        <w:rPr>
          <w:rFonts w:ascii="Nunito" w:eastAsia="Times New Roman" w:hAnsi="Nunito" w:cs="Times New Roman"/>
          <w:color w:val="273239"/>
          <w:spacing w:val="2"/>
          <w:kern w:val="0"/>
          <w:sz w:val="27"/>
          <w:szCs w:val="27"/>
          <w:bdr w:val="none" w:sz="0" w:space="0" w:color="auto" w:frame="1"/>
          <w:lang w:eastAsia="en-IN"/>
          <w14:ligatures w14:val="none"/>
        </w:rPr>
        <w:t>DAO) or repository</w:t>
      </w:r>
    </w:p>
    <w:p w14:paraId="58CA324C" w14:textId="77777777" w:rsidR="00A34DE0" w:rsidRPr="00A34DE0" w:rsidRDefault="00A34DE0" w:rsidP="00A34DE0">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A34DE0">
        <w:rPr>
          <w:rFonts w:ascii="Nunito" w:eastAsia="Times New Roman" w:hAnsi="Nunito" w:cs="Times New Roman"/>
          <w:color w:val="273239"/>
          <w:spacing w:val="2"/>
          <w:kern w:val="0"/>
          <w:sz w:val="27"/>
          <w:szCs w:val="27"/>
          <w:bdr w:val="none" w:sz="0" w:space="0" w:color="auto" w:frame="1"/>
          <w:lang w:eastAsia="en-IN"/>
          <w14:ligatures w14:val="none"/>
        </w:rPr>
        <w:t>The main purpose of the @Repository annotation is to interact with a database. It encapsulates the logic required to access and manipulate data.</w:t>
      </w:r>
    </w:p>
    <w:p w14:paraId="5FF86D84" w14:textId="77777777" w:rsidR="00A34DE0" w:rsidRPr="00A34DE0" w:rsidRDefault="00A34DE0" w:rsidP="00A34DE0">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A34DE0">
        <w:rPr>
          <w:rFonts w:ascii="Nunito" w:eastAsia="Times New Roman" w:hAnsi="Nunito" w:cs="Times New Roman"/>
          <w:color w:val="273239"/>
          <w:spacing w:val="2"/>
          <w:kern w:val="0"/>
          <w:sz w:val="27"/>
          <w:szCs w:val="27"/>
          <w:bdr w:val="none" w:sz="0" w:space="0" w:color="auto" w:frame="1"/>
          <w:lang w:eastAsia="en-IN"/>
          <w14:ligatures w14:val="none"/>
        </w:rPr>
        <w:t xml:space="preserve">The @Repository annotation provides exception translation. Spring automatically translates data access exceptions (e.g., SQL exceptions) into Spring's </w:t>
      </w:r>
      <w:proofErr w:type="spellStart"/>
      <w:r w:rsidRPr="00A34DE0">
        <w:rPr>
          <w:rFonts w:ascii="Nunito" w:eastAsia="Times New Roman" w:hAnsi="Nunito" w:cs="Times New Roman"/>
          <w:color w:val="273239"/>
          <w:spacing w:val="2"/>
          <w:kern w:val="0"/>
          <w:sz w:val="27"/>
          <w:szCs w:val="27"/>
          <w:bdr w:val="none" w:sz="0" w:space="0" w:color="auto" w:frame="1"/>
          <w:lang w:eastAsia="en-IN"/>
          <w14:ligatures w14:val="none"/>
        </w:rPr>
        <w:t>DataAccessException</w:t>
      </w:r>
      <w:proofErr w:type="spellEnd"/>
      <w:r w:rsidRPr="00A34DE0">
        <w:rPr>
          <w:rFonts w:ascii="Nunito" w:eastAsia="Times New Roman" w:hAnsi="Nunito" w:cs="Times New Roman"/>
          <w:color w:val="273239"/>
          <w:spacing w:val="2"/>
          <w:kern w:val="0"/>
          <w:sz w:val="27"/>
          <w:szCs w:val="27"/>
          <w:bdr w:val="none" w:sz="0" w:space="0" w:color="auto" w:frame="1"/>
          <w:lang w:eastAsia="en-IN"/>
          <w14:ligatures w14:val="none"/>
        </w:rPr>
        <w:t xml:space="preserve"> hierarchy. This makes it easier to handle database-related exceptions consistently.</w:t>
      </w:r>
    </w:p>
    <w:p w14:paraId="588E4DF9" w14:textId="77777777" w:rsidR="00A34DE0" w:rsidRPr="00A34DE0" w:rsidRDefault="00A34DE0" w:rsidP="00A34DE0">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A34DE0">
        <w:rPr>
          <w:rFonts w:ascii="Nunito" w:eastAsia="Times New Roman" w:hAnsi="Nunito" w:cs="Times New Roman"/>
          <w:color w:val="273239"/>
          <w:spacing w:val="2"/>
          <w:kern w:val="0"/>
          <w:sz w:val="27"/>
          <w:szCs w:val="27"/>
          <w:bdr w:val="none" w:sz="0" w:space="0" w:color="auto" w:frame="1"/>
          <w:lang w:eastAsia="en-IN"/>
          <w14:ligatures w14:val="none"/>
        </w:rPr>
        <w:lastRenderedPageBreak/>
        <w:t>The @Repository annotation can only be applied to classes, not methods or fields.</w:t>
      </w:r>
    </w:p>
    <w:p w14:paraId="7F84D28B" w14:textId="66522E4F" w:rsidR="00FC68A6" w:rsidRDefault="00A34DE0" w:rsidP="00FC68A6">
      <w:r>
        <w:t>)</w:t>
      </w:r>
    </w:p>
    <w:p w14:paraId="4F37D812" w14:textId="6E72E69A" w:rsidR="00690FAC" w:rsidRDefault="00690FAC" w:rsidP="00690FAC">
      <w:r>
        <w:t>@</w:t>
      </w:r>
      <w:proofErr w:type="gramStart"/>
      <w:r>
        <w:t>Entity</w:t>
      </w:r>
      <w:r w:rsidR="00A34DE0">
        <w:t>(</w:t>
      </w:r>
      <w:proofErr w:type="gramEnd"/>
      <w:r w:rsidR="00A34DE0">
        <w:rPr>
          <w:rFonts w:ascii="Nunito" w:hAnsi="Nunito"/>
          <w:color w:val="273239"/>
          <w:spacing w:val="2"/>
          <w:sz w:val="27"/>
          <w:szCs w:val="27"/>
          <w:shd w:val="clear" w:color="auto" w:fill="FFFFFF"/>
        </w:rPr>
        <w:t>This annotation of the java class can indicate that it is the entity and it can represent the tables in the relational database.</w:t>
      </w:r>
      <w:r w:rsidR="00A34DE0">
        <w:t>)</w:t>
      </w:r>
    </w:p>
    <w:p w14:paraId="2392428C" w14:textId="4B09F451" w:rsidR="00690FAC" w:rsidRDefault="00690FAC" w:rsidP="00690FAC">
      <w:r>
        <w:t>@</w:t>
      </w:r>
      <w:proofErr w:type="gramStart"/>
      <w:r>
        <w:t>Table</w:t>
      </w:r>
      <w:r w:rsidR="00A34DE0">
        <w:t>(</w:t>
      </w:r>
      <w:proofErr w:type="gramEnd"/>
      <w:r w:rsidR="00A34DE0">
        <w:rPr>
          <w:rFonts w:ascii="Nunito" w:hAnsi="Nunito"/>
          <w:color w:val="273239"/>
          <w:spacing w:val="2"/>
          <w:sz w:val="27"/>
          <w:szCs w:val="27"/>
          <w:shd w:val="clear" w:color="auto" w:fill="FFFFFF"/>
        </w:rPr>
        <w:t>This annotation that can specifies the details of the database table to which the entity is mapped.</w:t>
      </w:r>
      <w:r w:rsidR="00A34DE0">
        <w:t>)</w:t>
      </w:r>
    </w:p>
    <w:p w14:paraId="7AF47B81" w14:textId="33423A9A" w:rsidR="00690FAC" w:rsidRDefault="00690FAC" w:rsidP="00690FAC">
      <w:r>
        <w:t>@</w:t>
      </w:r>
      <w:proofErr w:type="gramStart"/>
      <w:r>
        <w:t>RestcontrollerAdvice</w:t>
      </w:r>
      <w:r w:rsidR="009B624D">
        <w:t>(</w:t>
      </w:r>
      <w:proofErr w:type="gramEnd"/>
      <w:r w:rsidR="009B624D">
        <w:rPr>
          <w:rFonts w:ascii="Nunito" w:hAnsi="Nunito"/>
          <w:color w:val="273239"/>
          <w:spacing w:val="2"/>
          <w:sz w:val="27"/>
          <w:szCs w:val="27"/>
          <w:shd w:val="clear" w:color="auto" w:fill="FFFFFF"/>
        </w:rPr>
        <w:t>@ControllerAdvice is a specialized annotation introduced in Spring 3.2 that enables global exception handling across your entire Spring MVC application.</w:t>
      </w:r>
      <w:r w:rsidR="009B624D">
        <w:t>)</w:t>
      </w:r>
    </w:p>
    <w:p w14:paraId="6DFCEC07" w14:textId="3B9719D2" w:rsidR="007D7ACC" w:rsidRDefault="007D7ACC">
      <w:pPr>
        <w:rPr>
          <w:b/>
          <w:bCs/>
        </w:rPr>
      </w:pPr>
      <w:proofErr w:type="spellStart"/>
      <w:r w:rsidRPr="007D7ACC">
        <w:rPr>
          <w:b/>
          <w:bCs/>
        </w:rPr>
        <w:t>Methodlevel</w:t>
      </w:r>
      <w:proofErr w:type="spellEnd"/>
      <w:r w:rsidRPr="007D7ACC">
        <w:rPr>
          <w:b/>
          <w:bCs/>
        </w:rPr>
        <w:t xml:space="preserve"> Annotations</w:t>
      </w:r>
    </w:p>
    <w:p w14:paraId="0D15BB8A" w14:textId="64CD6FE2" w:rsidR="007D7ACC" w:rsidRDefault="007D7ACC" w:rsidP="007D7ACC">
      <w:r>
        <w:t>@</w:t>
      </w:r>
      <w:proofErr w:type="gramStart"/>
      <w:r>
        <w:t>PostMapping</w:t>
      </w:r>
      <w:r w:rsidR="009B624D">
        <w:t>(</w:t>
      </w:r>
      <w:proofErr w:type="gramEnd"/>
      <w:r w:rsidR="009B624D">
        <w:rPr>
          <w:rFonts w:ascii="Nunito" w:hAnsi="Nunito"/>
          <w:color w:val="273239"/>
          <w:spacing w:val="2"/>
          <w:sz w:val="27"/>
          <w:szCs w:val="27"/>
          <w:shd w:val="clear" w:color="auto" w:fill="FFFFFF"/>
        </w:rPr>
        <w:t>@PostMapping annotation in Spring MVC framework is a powerful tool for handling the HTTP POST requests in your RESTful web services</w:t>
      </w:r>
      <w:r w:rsidR="009B624D">
        <w:t>)</w:t>
      </w:r>
    </w:p>
    <w:p w14:paraId="15C85628" w14:textId="77777777" w:rsidR="007D7ACC" w:rsidRDefault="007D7ACC" w:rsidP="007D7ACC">
      <w:r>
        <w:t>@GetMapping</w:t>
      </w:r>
    </w:p>
    <w:p w14:paraId="419DF8C6" w14:textId="77777777" w:rsidR="007D7ACC" w:rsidRDefault="007D7ACC" w:rsidP="007D7ACC">
      <w:r>
        <w:t>@PutMapping</w:t>
      </w:r>
    </w:p>
    <w:p w14:paraId="645D9F44" w14:textId="77777777" w:rsidR="007D7ACC" w:rsidRDefault="007D7ACC" w:rsidP="007D7ACC">
      <w:r>
        <w:t>@PatchMapping</w:t>
      </w:r>
    </w:p>
    <w:p w14:paraId="76B3DDA6" w14:textId="77777777" w:rsidR="007D7ACC" w:rsidRDefault="007D7ACC" w:rsidP="007D7ACC">
      <w:r>
        <w:t>@DeleteMapping</w:t>
      </w:r>
    </w:p>
    <w:p w14:paraId="6783939A" w14:textId="593ABCDD" w:rsidR="00FC68A6" w:rsidRDefault="00FC68A6" w:rsidP="00FC68A6">
      <w:r>
        <w:t>@Bean</w:t>
      </w:r>
      <w:r w:rsidR="009B624D">
        <w:t xml:space="preserve"> (</w:t>
      </w:r>
      <w:r w:rsidR="009B624D">
        <w:rPr>
          <w:rStyle w:val="Strong"/>
          <w:rFonts w:ascii="Nunito" w:hAnsi="Nunito"/>
          <w:color w:val="273239"/>
          <w:spacing w:val="2"/>
          <w:sz w:val="27"/>
          <w:szCs w:val="27"/>
          <w:bdr w:val="none" w:sz="0" w:space="0" w:color="auto" w:frame="1"/>
          <w:shd w:val="clear" w:color="auto" w:fill="FFFFFF"/>
        </w:rPr>
        <w:t>@Bean Annotation in Spring is used to define a method that produces a bean to be managed by the Spring IOC (Inversion of Control) container</w:t>
      </w:r>
      <w:proofErr w:type="gramStart"/>
      <w:r w:rsidR="009B624D">
        <w:rPr>
          <w:rStyle w:val="Strong"/>
          <w:rFonts w:ascii="Nunito" w:hAnsi="Nunito"/>
          <w:color w:val="273239"/>
          <w:spacing w:val="2"/>
          <w:sz w:val="27"/>
          <w:szCs w:val="27"/>
          <w:bdr w:val="none" w:sz="0" w:space="0" w:color="auto" w:frame="1"/>
          <w:shd w:val="clear" w:color="auto" w:fill="FFFFFF"/>
        </w:rPr>
        <w:t>.</w:t>
      </w:r>
      <w:r w:rsidR="009B624D">
        <w:rPr>
          <w:rFonts w:ascii="Nunito" w:hAnsi="Nunito"/>
          <w:color w:val="273239"/>
          <w:spacing w:val="2"/>
          <w:sz w:val="27"/>
          <w:szCs w:val="27"/>
          <w:bdr w:val="none" w:sz="0" w:space="0" w:color="auto" w:frame="1"/>
          <w:shd w:val="clear" w:color="auto" w:fill="FFFFFF"/>
        </w:rPr>
        <w:t> </w:t>
      </w:r>
      <w:r w:rsidR="009B624D">
        <w:t>)</w:t>
      </w:r>
      <w:proofErr w:type="gramEnd"/>
    </w:p>
    <w:p w14:paraId="4EB98FFC" w14:textId="511CBA2E" w:rsidR="00690FAC" w:rsidRDefault="00690FAC" w:rsidP="00690FAC">
      <w:r>
        <w:t>@</w:t>
      </w:r>
      <w:proofErr w:type="gramStart"/>
      <w:r>
        <w:t>ExceptionalHandler</w:t>
      </w:r>
      <w:r w:rsidR="009B624D">
        <w:t>(</w:t>
      </w:r>
      <w:proofErr w:type="gramEnd"/>
      <w:r w:rsidR="009B624D">
        <w:rPr>
          <w:rFonts w:ascii="Arial" w:hAnsi="Arial" w:cs="Arial"/>
          <w:color w:val="0A0A0A"/>
          <w:shd w:val="clear" w:color="auto" w:fill="FFFFFF"/>
        </w:rPr>
        <w:t>The </w:t>
      </w:r>
      <w:r w:rsidR="009B624D">
        <w:rPr>
          <w:rStyle w:val="HTMLCode"/>
          <w:rFonts w:eastAsiaTheme="majorEastAsia"/>
          <w:color w:val="0A0A0A"/>
          <w:sz w:val="24"/>
          <w:szCs w:val="24"/>
        </w:rPr>
        <w:t>@ExceptionHandler</w:t>
      </w:r>
      <w:r w:rsidR="009B624D">
        <w:rPr>
          <w:rFonts w:ascii="Arial" w:hAnsi="Arial" w:cs="Arial"/>
          <w:color w:val="0A0A0A"/>
          <w:shd w:val="clear" w:color="auto" w:fill="FFFFFF"/>
        </w:rPr>
        <w:t> annotation in Spring Boot is used to define methods that handle specific exceptions thrown within a controller or globally within an application.</w:t>
      </w:r>
      <w:r w:rsidR="009B624D">
        <w:t>)</w:t>
      </w:r>
    </w:p>
    <w:p w14:paraId="3FD59E2C" w14:textId="0B3D6A8A" w:rsidR="00690FAC" w:rsidRPr="003C6ED4" w:rsidRDefault="00690FAC" w:rsidP="00690FAC">
      <w:r>
        <w:t>@</w:t>
      </w:r>
      <w:proofErr w:type="gramStart"/>
      <w:r>
        <w:t>Query</w:t>
      </w:r>
      <w:r w:rsidR="009B624D">
        <w:t>(</w:t>
      </w:r>
      <w:proofErr w:type="gramEnd"/>
      <w:r w:rsidR="009B624D">
        <w:rPr>
          <w:rFonts w:ascii="Arial" w:hAnsi="Arial" w:cs="Arial"/>
          <w:color w:val="0A0A0A"/>
          <w:shd w:val="clear" w:color="auto" w:fill="FFFFFF"/>
        </w:rPr>
        <w:t>The </w:t>
      </w:r>
      <w:r w:rsidR="009B624D">
        <w:rPr>
          <w:rStyle w:val="HTMLCode"/>
          <w:rFonts w:eastAsiaTheme="majorEastAsia"/>
          <w:color w:val="0A0A0A"/>
          <w:sz w:val="24"/>
          <w:szCs w:val="24"/>
        </w:rPr>
        <w:t>@Query</w:t>
      </w:r>
      <w:r w:rsidR="009B624D">
        <w:rPr>
          <w:rFonts w:ascii="Arial" w:hAnsi="Arial" w:cs="Arial"/>
          <w:color w:val="0A0A0A"/>
          <w:shd w:val="clear" w:color="auto" w:fill="FFFFFF"/>
        </w:rPr>
        <w:t xml:space="preserve"> annotation in Spring Data JPA allows developers to define custom queries directly within repository interface </w:t>
      </w:r>
      <w:proofErr w:type="gramStart"/>
      <w:r w:rsidR="009B624D">
        <w:rPr>
          <w:rFonts w:ascii="Arial" w:hAnsi="Arial" w:cs="Arial"/>
          <w:color w:val="0A0A0A"/>
          <w:shd w:val="clear" w:color="auto" w:fill="FFFFFF"/>
        </w:rPr>
        <w:t>method</w:t>
      </w:r>
      <w:r w:rsidR="009B624D">
        <w:t xml:space="preserve"> )</w:t>
      </w:r>
      <w:proofErr w:type="gramEnd"/>
    </w:p>
    <w:p w14:paraId="0D4F6493" w14:textId="3B017847" w:rsidR="007D7ACC" w:rsidRDefault="007D7ACC">
      <w:pPr>
        <w:rPr>
          <w:b/>
          <w:bCs/>
        </w:rPr>
      </w:pPr>
      <w:proofErr w:type="spellStart"/>
      <w:r>
        <w:rPr>
          <w:b/>
          <w:bCs/>
        </w:rPr>
        <w:t>Parameterlevel</w:t>
      </w:r>
      <w:proofErr w:type="spellEnd"/>
      <w:r>
        <w:rPr>
          <w:b/>
          <w:bCs/>
        </w:rPr>
        <w:t xml:space="preserve"> Annotations</w:t>
      </w:r>
    </w:p>
    <w:p w14:paraId="29C00349" w14:textId="01876A99" w:rsidR="001B738A" w:rsidRDefault="00FC68A6" w:rsidP="001B738A">
      <w:pPr>
        <w:pStyle w:val="NormalWeb"/>
        <w:shd w:val="clear" w:color="auto" w:fill="FAFBFC"/>
        <w:rPr>
          <w:color w:val="61738E"/>
          <w:sz w:val="27"/>
          <w:szCs w:val="27"/>
        </w:rPr>
      </w:pPr>
      <w:r>
        <w:t>@</w:t>
      </w:r>
      <w:proofErr w:type="gramStart"/>
      <w:r>
        <w:t>RequestBody</w:t>
      </w:r>
      <w:r w:rsidR="001B738A">
        <w:t>(</w:t>
      </w:r>
      <w:proofErr w:type="gramEnd"/>
      <w:r w:rsidR="001B738A">
        <w:rPr>
          <w:color w:val="61738E"/>
          <w:sz w:val="27"/>
          <w:szCs w:val="27"/>
        </w:rPr>
        <w:t>Any web applications need to process client requests sent over HTTP. The HTTP POST method sends data to the server, which should be deserialized to convert to language-specific representation.</w:t>
      </w:r>
    </w:p>
    <w:p w14:paraId="464AE3AE" w14:textId="77777777" w:rsidR="001B738A" w:rsidRDefault="001B738A" w:rsidP="001B738A">
      <w:pPr>
        <w:pStyle w:val="NormalWeb"/>
        <w:shd w:val="clear" w:color="auto" w:fill="FAFBFC"/>
        <w:rPr>
          <w:color w:val="61738E"/>
          <w:sz w:val="27"/>
          <w:szCs w:val="27"/>
        </w:rPr>
      </w:pPr>
      <w:r>
        <w:rPr>
          <w:color w:val="61738E"/>
          <w:sz w:val="27"/>
          <w:szCs w:val="27"/>
        </w:rPr>
        <w:t>Spring framework provides </w:t>
      </w:r>
      <w:r>
        <w:rPr>
          <w:rStyle w:val="highlight--red"/>
          <w:rFonts w:eastAsiaTheme="majorEastAsia"/>
          <w:b/>
          <w:bCs/>
          <w:color w:val="B30058"/>
          <w:sz w:val="27"/>
          <w:szCs w:val="27"/>
        </w:rPr>
        <w:t>@RequestBody</w:t>
      </w:r>
      <w:r>
        <w:rPr>
          <w:color w:val="61738E"/>
          <w:sz w:val="27"/>
          <w:szCs w:val="27"/>
        </w:rPr>
        <w:t> annotation to deserialize requests.</w:t>
      </w:r>
    </w:p>
    <w:p w14:paraId="3782014E" w14:textId="420D7416" w:rsidR="00FC68A6" w:rsidRDefault="001B738A" w:rsidP="00FC68A6">
      <w:r>
        <w:t>)</w:t>
      </w:r>
    </w:p>
    <w:p w14:paraId="1178DCFD" w14:textId="7E9A9FAE" w:rsidR="00FC68A6" w:rsidRDefault="00FC68A6" w:rsidP="00FC68A6">
      <w:r>
        <w:lastRenderedPageBreak/>
        <w:t>@</w:t>
      </w:r>
      <w:proofErr w:type="gramStart"/>
      <w:r>
        <w:t>RequestParam</w:t>
      </w:r>
      <w:r w:rsidR="001B738A">
        <w:t>(</w:t>
      </w:r>
      <w:proofErr w:type="gramEnd"/>
      <w:r w:rsidR="001B738A">
        <w:rPr>
          <w:rFonts w:ascii="Georgia" w:hAnsi="Georgia"/>
          <w:color w:val="242424"/>
          <w:spacing w:val="-1"/>
          <w:sz w:val="30"/>
          <w:szCs w:val="30"/>
          <w:shd w:val="clear" w:color="auto" w:fill="FFFFFF"/>
        </w:rPr>
        <w:t>The </w:t>
      </w:r>
      <w:r w:rsidR="001B738A">
        <w:rPr>
          <w:rStyle w:val="HTMLCode"/>
          <w:rFonts w:eastAsiaTheme="majorEastAsia"/>
          <w:color w:val="242424"/>
          <w:spacing w:val="-1"/>
          <w:sz w:val="23"/>
          <w:szCs w:val="23"/>
          <w:shd w:val="clear" w:color="auto" w:fill="F2F2F2"/>
        </w:rPr>
        <w:t>@RequestParam</w:t>
      </w:r>
      <w:r w:rsidR="001B738A">
        <w:rPr>
          <w:rFonts w:ascii="Georgia" w:hAnsi="Georgia"/>
          <w:color w:val="242424"/>
          <w:spacing w:val="-1"/>
          <w:sz w:val="30"/>
          <w:szCs w:val="30"/>
          <w:shd w:val="clear" w:color="auto" w:fill="FFFFFF"/>
        </w:rPr>
        <w:t> annotation in Spring Boot is used to </w:t>
      </w:r>
      <w:r w:rsidR="001B738A">
        <w:rPr>
          <w:rStyle w:val="Strong"/>
          <w:rFonts w:ascii="Georgia" w:hAnsi="Georgia"/>
          <w:color w:val="242424"/>
          <w:spacing w:val="-1"/>
          <w:sz w:val="30"/>
          <w:szCs w:val="30"/>
          <w:shd w:val="clear" w:color="auto" w:fill="FFFFFF"/>
        </w:rPr>
        <w:t>extract query parameters</w:t>
      </w:r>
      <w:r w:rsidR="001B738A">
        <w:rPr>
          <w:rFonts w:ascii="Georgia" w:hAnsi="Georgia"/>
          <w:color w:val="242424"/>
          <w:spacing w:val="-1"/>
          <w:sz w:val="30"/>
          <w:szCs w:val="30"/>
          <w:shd w:val="clear" w:color="auto" w:fill="FFFFFF"/>
        </w:rPr>
        <w:t> from an HTTP request and bind them to </w:t>
      </w:r>
      <w:r w:rsidR="001B738A">
        <w:rPr>
          <w:rStyle w:val="Strong"/>
          <w:rFonts w:ascii="Georgia" w:hAnsi="Georgia"/>
          <w:color w:val="242424"/>
          <w:spacing w:val="-1"/>
          <w:sz w:val="30"/>
          <w:szCs w:val="30"/>
          <w:shd w:val="clear" w:color="auto" w:fill="FFFFFF"/>
        </w:rPr>
        <w:t>method parameters</w:t>
      </w:r>
      <w:r w:rsidR="001B738A">
        <w:rPr>
          <w:rFonts w:ascii="Georgia" w:hAnsi="Georgia"/>
          <w:color w:val="242424"/>
          <w:spacing w:val="-1"/>
          <w:sz w:val="30"/>
          <w:szCs w:val="30"/>
          <w:shd w:val="clear" w:color="auto" w:fill="FFFFFF"/>
        </w:rPr>
        <w:t> in a controller.</w:t>
      </w:r>
      <w:r w:rsidR="001B738A">
        <w:t>)</w:t>
      </w:r>
    </w:p>
    <w:p w14:paraId="423AE803" w14:textId="5E58F551" w:rsidR="00FC68A6" w:rsidRDefault="00FC68A6" w:rsidP="00FC68A6">
      <w:r>
        <w:t>@PathVariable</w:t>
      </w:r>
      <w:r w:rsidR="009A6C4C">
        <w:t xml:space="preserve">The </w:t>
      </w:r>
      <w:r w:rsidR="009A6C4C">
        <w:rPr>
          <w:rStyle w:val="HTMLCode"/>
          <w:rFonts w:eastAsiaTheme="majorEastAsia"/>
        </w:rPr>
        <w:t>@PathVariable</w:t>
      </w:r>
      <w:r w:rsidR="009A6C4C">
        <w:t xml:space="preserve"> annotation in Spring Boot is used to extract values from the URI path and bind them to method parameters in a controller. ()</w:t>
      </w:r>
    </w:p>
    <w:p w14:paraId="07B14BE8" w14:textId="77777777" w:rsidR="00FC68A6" w:rsidRPr="007D7ACC" w:rsidRDefault="00FC68A6" w:rsidP="00FC68A6">
      <w:pPr>
        <w:rPr>
          <w:b/>
          <w:bCs/>
        </w:rPr>
      </w:pPr>
    </w:p>
    <w:p w14:paraId="63863154" w14:textId="3A436548" w:rsidR="00FC68A6" w:rsidRPr="00FC68A6" w:rsidRDefault="00FC68A6">
      <w:pPr>
        <w:rPr>
          <w:b/>
          <w:bCs/>
        </w:rPr>
      </w:pPr>
      <w:r w:rsidRPr="00FC68A6">
        <w:rPr>
          <w:b/>
          <w:bCs/>
        </w:rPr>
        <w:t>Field level annotations</w:t>
      </w:r>
    </w:p>
    <w:p w14:paraId="0F6F2A3C" w14:textId="13437F1A" w:rsidR="00EC5A42" w:rsidRDefault="00EC5A42">
      <w:r>
        <w:t>@</w:t>
      </w:r>
      <w:proofErr w:type="gramStart"/>
      <w:r>
        <w:t>autowired</w:t>
      </w:r>
      <w:r w:rsidR="00A34DE0">
        <w:t>(</w:t>
      </w:r>
      <w:proofErr w:type="gramEnd"/>
      <w:r w:rsidR="00A34DE0">
        <w:rPr>
          <w:rFonts w:ascii="Nunito" w:hAnsi="Nunito"/>
          <w:color w:val="273239"/>
          <w:spacing w:val="2"/>
          <w:sz w:val="27"/>
          <w:szCs w:val="27"/>
          <w:bdr w:val="none" w:sz="0" w:space="0" w:color="auto" w:frame="1"/>
          <w:shd w:val="clear" w:color="auto" w:fill="FFFFFF"/>
        </w:rPr>
        <w:t>The </w:t>
      </w:r>
      <w:r w:rsidR="00A34DE0">
        <w:rPr>
          <w:rStyle w:val="Strong"/>
          <w:rFonts w:ascii="Nunito" w:hAnsi="Nunito"/>
          <w:color w:val="273239"/>
          <w:spacing w:val="2"/>
          <w:sz w:val="27"/>
          <w:szCs w:val="27"/>
          <w:bdr w:val="none" w:sz="0" w:space="0" w:color="auto" w:frame="1"/>
          <w:shd w:val="clear" w:color="auto" w:fill="FFFFFF"/>
        </w:rPr>
        <w:t>@Autowired annotation in Spring</w:t>
      </w:r>
      <w:r w:rsidR="00A34DE0">
        <w:rPr>
          <w:rFonts w:ascii="Nunito" w:hAnsi="Nunito"/>
          <w:color w:val="273239"/>
          <w:spacing w:val="2"/>
          <w:sz w:val="27"/>
          <w:szCs w:val="27"/>
          <w:bdr w:val="none" w:sz="0" w:space="0" w:color="auto" w:frame="1"/>
          <w:shd w:val="clear" w:color="auto" w:fill="FFFFFF"/>
        </w:rPr>
        <w:t xml:space="preserve"> marks a constructor, setter method, property, or configuration method to be </w:t>
      </w:r>
      <w:proofErr w:type="spellStart"/>
      <w:r w:rsidR="00A34DE0">
        <w:rPr>
          <w:rFonts w:ascii="Nunito" w:hAnsi="Nunito"/>
          <w:color w:val="273239"/>
          <w:spacing w:val="2"/>
          <w:sz w:val="27"/>
          <w:szCs w:val="27"/>
          <w:bdr w:val="none" w:sz="0" w:space="0" w:color="auto" w:frame="1"/>
          <w:shd w:val="clear" w:color="auto" w:fill="FFFFFF"/>
        </w:rPr>
        <w:t>autowired</w:t>
      </w:r>
      <w:proofErr w:type="spellEnd"/>
      <w:r w:rsidR="00A34DE0">
        <w:rPr>
          <w:rFonts w:ascii="Nunito" w:hAnsi="Nunito"/>
          <w:color w:val="273239"/>
          <w:spacing w:val="2"/>
          <w:sz w:val="27"/>
          <w:szCs w:val="27"/>
          <w:bdr w:val="none" w:sz="0" w:space="0" w:color="auto" w:frame="1"/>
          <w:shd w:val="clear" w:color="auto" w:fill="FFFFFF"/>
        </w:rPr>
        <w:t>. This means that Spring will automatically inject the required dependencies (beans) at runtime using its Dependency Injection mechanism</w:t>
      </w:r>
      <w:proofErr w:type="gramStart"/>
      <w:r w:rsidR="00A34DE0">
        <w:rPr>
          <w:rFonts w:ascii="Nunito" w:hAnsi="Nunito"/>
          <w:color w:val="273239"/>
          <w:spacing w:val="2"/>
          <w:sz w:val="27"/>
          <w:szCs w:val="27"/>
          <w:bdr w:val="none" w:sz="0" w:space="0" w:color="auto" w:frame="1"/>
          <w:shd w:val="clear" w:color="auto" w:fill="FFFFFF"/>
        </w:rPr>
        <w:t>. </w:t>
      </w:r>
      <w:r w:rsidR="00A34DE0">
        <w:t>)</w:t>
      </w:r>
      <w:proofErr w:type="gramEnd"/>
    </w:p>
    <w:p w14:paraId="72CFABD4" w14:textId="1DA2C561" w:rsidR="00690FAC" w:rsidRDefault="00FC68A6" w:rsidP="00690FAC">
      <w:r>
        <w:t>@</w:t>
      </w:r>
      <w:proofErr w:type="gramStart"/>
      <w:r>
        <w:t>Id</w:t>
      </w:r>
      <w:r w:rsidR="00A34DE0">
        <w:t>(</w:t>
      </w:r>
      <w:proofErr w:type="gramEnd"/>
      <w:r w:rsidR="00A34DE0">
        <w:rPr>
          <w:rFonts w:ascii="Nunito" w:hAnsi="Nunito"/>
          <w:color w:val="273239"/>
          <w:spacing w:val="2"/>
          <w:sz w:val="27"/>
          <w:szCs w:val="27"/>
          <w:shd w:val="clear" w:color="auto" w:fill="FFFFFF"/>
        </w:rPr>
        <w:t>This annotation can mark the field in the entity as the primary key</w:t>
      </w:r>
      <w:r w:rsidR="00A34DE0">
        <w:t>)</w:t>
      </w:r>
    </w:p>
    <w:p w14:paraId="74A88FB2" w14:textId="42062790" w:rsidR="00690FAC" w:rsidRDefault="00690FAC" w:rsidP="00690FAC">
      <w:r>
        <w:t>@</w:t>
      </w:r>
      <w:proofErr w:type="gramStart"/>
      <w:r>
        <w:t>GeneratedValue</w:t>
      </w:r>
      <w:r w:rsidR="00A34DE0">
        <w:t>(</w:t>
      </w:r>
      <w:proofErr w:type="gramEnd"/>
      <w:r w:rsidR="00A34DE0">
        <w:rPr>
          <w:rFonts w:ascii="Nunito" w:hAnsi="Nunito"/>
          <w:color w:val="273239"/>
          <w:spacing w:val="2"/>
          <w:sz w:val="27"/>
          <w:szCs w:val="27"/>
          <w:shd w:val="clear" w:color="auto" w:fill="FFFFFF"/>
        </w:rPr>
        <w:t>This annotation can be configured the way primary key values are generated for the entity.</w:t>
      </w:r>
      <w:r w:rsidR="00A34DE0">
        <w:t>)</w:t>
      </w:r>
    </w:p>
    <w:p w14:paraId="730CEA9C" w14:textId="77777777" w:rsidR="009A6C4C" w:rsidRDefault="009A6C4C" w:rsidP="00690FAC"/>
    <w:p w14:paraId="4E29C420" w14:textId="77777777" w:rsidR="009A6C4C" w:rsidRDefault="009A6C4C" w:rsidP="00690FAC"/>
    <w:p w14:paraId="7DB5B0B8" w14:textId="339B262F" w:rsidR="009A6C4C" w:rsidRDefault="009A6C4C" w:rsidP="00690FAC">
      <w:r>
        <w:t>CRUD OPEARTIONS</w:t>
      </w:r>
    </w:p>
    <w:p w14:paraId="4C2C8EB1" w14:textId="54E3B934" w:rsidR="009A6C4C" w:rsidRDefault="009A6C4C" w:rsidP="00690FAC">
      <w:r>
        <w:t>CRUD means (</w:t>
      </w:r>
      <w:proofErr w:type="spellStart"/>
      <w:proofErr w:type="gramStart"/>
      <w:r>
        <w:t>create,read</w:t>
      </w:r>
      <w:proofErr w:type="gramEnd"/>
      <w:r>
        <w:t>,</w:t>
      </w:r>
      <w:proofErr w:type="gramStart"/>
      <w:r>
        <w:t>update,delete</w:t>
      </w:r>
      <w:proofErr w:type="spellEnd"/>
      <w:proofErr w:type="gramEnd"/>
      <w:r>
        <w:t>)</w:t>
      </w:r>
    </w:p>
    <w:p w14:paraId="019E5A94" w14:textId="27218AA7" w:rsidR="009A6C4C" w:rsidRDefault="009A6C4C" w:rsidP="00690FAC">
      <w:r>
        <w:t>HTTP</w:t>
      </w:r>
    </w:p>
    <w:p w14:paraId="04E4DA3F" w14:textId="184D718D" w:rsidR="009A6C4C" w:rsidRDefault="009A6C4C" w:rsidP="00690FAC">
      <w:r>
        <w:t>(</w:t>
      </w:r>
      <w:proofErr w:type="spellStart"/>
      <w:proofErr w:type="gramStart"/>
      <w:r>
        <w:t>post,get</w:t>
      </w:r>
      <w:proofErr w:type="gramEnd"/>
      <w:r>
        <w:t>,</w:t>
      </w:r>
      <w:proofErr w:type="gramStart"/>
      <w:r>
        <w:t>put,patch</w:t>
      </w:r>
      <w:proofErr w:type="gramEnd"/>
      <w:r>
        <w:t>,delete</w:t>
      </w:r>
      <w:proofErr w:type="spellEnd"/>
      <w:r>
        <w:t>)</w:t>
      </w:r>
    </w:p>
    <w:p w14:paraId="0F6BBBF0" w14:textId="41CD67D9" w:rsidR="009A6C4C" w:rsidRDefault="009A6C4C" w:rsidP="00690FAC">
      <w:r>
        <w:t>Query</w:t>
      </w:r>
    </w:p>
    <w:p w14:paraId="5D0E3B25" w14:textId="21E12E82" w:rsidR="009A6C4C" w:rsidRDefault="009A6C4C" w:rsidP="00690FAC">
      <w:r>
        <w:t>(</w:t>
      </w:r>
      <w:proofErr w:type="spellStart"/>
      <w:proofErr w:type="gramStart"/>
      <w:r>
        <w:t>insert,select</w:t>
      </w:r>
      <w:proofErr w:type="gramEnd"/>
      <w:r>
        <w:t>,</w:t>
      </w:r>
      <w:proofErr w:type="gramStart"/>
      <w:r>
        <w:t>update,delete</w:t>
      </w:r>
      <w:proofErr w:type="spellEnd"/>
      <w:proofErr w:type="gramEnd"/>
      <w:r>
        <w:t>)</w:t>
      </w:r>
    </w:p>
    <w:p w14:paraId="7A2106DC" w14:textId="77777777" w:rsidR="009A6C4C" w:rsidRDefault="009A6C4C" w:rsidP="00690FAC"/>
    <w:p w14:paraId="26D60248" w14:textId="77777777" w:rsidR="009A6C4C" w:rsidRDefault="009A6C4C" w:rsidP="00690FAC"/>
    <w:p w14:paraId="6D1B983C" w14:textId="77777777" w:rsidR="009A6C4C" w:rsidRDefault="009A6C4C" w:rsidP="00690FAC"/>
    <w:p w14:paraId="23BDDC7F" w14:textId="77777777" w:rsidR="009A6C4C" w:rsidRDefault="009A6C4C" w:rsidP="00690FAC"/>
    <w:p w14:paraId="0CDC4D56" w14:textId="77777777" w:rsidR="009A6C4C" w:rsidRDefault="009A6C4C" w:rsidP="00690FAC"/>
    <w:p w14:paraId="0A7F506A" w14:textId="019DA005" w:rsidR="00FC68A6" w:rsidRDefault="00FC68A6" w:rsidP="00FC68A6"/>
    <w:p w14:paraId="4DD1137D" w14:textId="77777777" w:rsidR="00690FAC" w:rsidRDefault="00690FAC" w:rsidP="00FC68A6"/>
    <w:p w14:paraId="78FFD850" w14:textId="0F156531" w:rsidR="00EC5A42" w:rsidRPr="003C6ED4" w:rsidRDefault="00EC5A42"/>
    <w:sectPr w:rsidR="00EC5A42" w:rsidRPr="003C6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0CAB"/>
    <w:multiLevelType w:val="multilevel"/>
    <w:tmpl w:val="4A3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10BB4"/>
    <w:multiLevelType w:val="multilevel"/>
    <w:tmpl w:val="71A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B7494"/>
    <w:multiLevelType w:val="multilevel"/>
    <w:tmpl w:val="391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1E4DF6"/>
    <w:multiLevelType w:val="multilevel"/>
    <w:tmpl w:val="197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AE4A6A"/>
    <w:multiLevelType w:val="multilevel"/>
    <w:tmpl w:val="EDE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FC5B81"/>
    <w:multiLevelType w:val="multilevel"/>
    <w:tmpl w:val="7B7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12E13"/>
    <w:multiLevelType w:val="multilevel"/>
    <w:tmpl w:val="B1E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B74B62"/>
    <w:multiLevelType w:val="multilevel"/>
    <w:tmpl w:val="868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9089206">
    <w:abstractNumId w:val="5"/>
  </w:num>
  <w:num w:numId="2" w16cid:durableId="986667726">
    <w:abstractNumId w:val="6"/>
    <w:lvlOverride w:ilvl="0">
      <w:startOverride w:val="1"/>
    </w:lvlOverride>
  </w:num>
  <w:num w:numId="3" w16cid:durableId="1834174462">
    <w:abstractNumId w:val="6"/>
    <w:lvlOverride w:ilvl="0">
      <w:startOverride w:val="2"/>
    </w:lvlOverride>
  </w:num>
  <w:num w:numId="4" w16cid:durableId="442846426">
    <w:abstractNumId w:val="6"/>
    <w:lvlOverride w:ilvl="0">
      <w:startOverride w:val="3"/>
    </w:lvlOverride>
  </w:num>
  <w:num w:numId="5" w16cid:durableId="777719176">
    <w:abstractNumId w:val="6"/>
    <w:lvlOverride w:ilvl="0">
      <w:startOverride w:val="4"/>
    </w:lvlOverride>
  </w:num>
  <w:num w:numId="6" w16cid:durableId="284235611">
    <w:abstractNumId w:val="2"/>
    <w:lvlOverride w:ilvl="0">
      <w:startOverride w:val="1"/>
    </w:lvlOverride>
  </w:num>
  <w:num w:numId="7" w16cid:durableId="454758059">
    <w:abstractNumId w:val="2"/>
    <w:lvlOverride w:ilvl="0">
      <w:startOverride w:val="2"/>
    </w:lvlOverride>
  </w:num>
  <w:num w:numId="8" w16cid:durableId="914321294">
    <w:abstractNumId w:val="2"/>
    <w:lvlOverride w:ilvl="0">
      <w:startOverride w:val="3"/>
    </w:lvlOverride>
  </w:num>
  <w:num w:numId="9" w16cid:durableId="1594780576">
    <w:abstractNumId w:val="4"/>
    <w:lvlOverride w:ilvl="0">
      <w:startOverride w:val="1"/>
    </w:lvlOverride>
  </w:num>
  <w:num w:numId="10" w16cid:durableId="663515780">
    <w:abstractNumId w:val="4"/>
    <w:lvlOverride w:ilvl="0">
      <w:startOverride w:val="2"/>
    </w:lvlOverride>
  </w:num>
  <w:num w:numId="11" w16cid:durableId="359285073">
    <w:abstractNumId w:val="4"/>
    <w:lvlOverride w:ilvl="0">
      <w:startOverride w:val="3"/>
    </w:lvlOverride>
  </w:num>
  <w:num w:numId="12" w16cid:durableId="1407074186">
    <w:abstractNumId w:val="4"/>
    <w:lvlOverride w:ilvl="0">
      <w:startOverride w:val="4"/>
    </w:lvlOverride>
  </w:num>
  <w:num w:numId="13" w16cid:durableId="116798283">
    <w:abstractNumId w:val="0"/>
    <w:lvlOverride w:ilvl="0">
      <w:startOverride w:val="1"/>
    </w:lvlOverride>
  </w:num>
  <w:num w:numId="14" w16cid:durableId="15810763">
    <w:abstractNumId w:val="0"/>
    <w:lvlOverride w:ilvl="0">
      <w:startOverride w:val="2"/>
    </w:lvlOverride>
  </w:num>
  <w:num w:numId="15" w16cid:durableId="1242838751">
    <w:abstractNumId w:val="0"/>
    <w:lvlOverride w:ilvl="0">
      <w:startOverride w:val="3"/>
    </w:lvlOverride>
  </w:num>
  <w:num w:numId="16" w16cid:durableId="56318603">
    <w:abstractNumId w:val="0"/>
    <w:lvlOverride w:ilvl="0">
      <w:startOverride w:val="4"/>
    </w:lvlOverride>
  </w:num>
  <w:num w:numId="17" w16cid:durableId="63990865">
    <w:abstractNumId w:val="3"/>
    <w:lvlOverride w:ilvl="0">
      <w:startOverride w:val="1"/>
    </w:lvlOverride>
  </w:num>
  <w:num w:numId="18" w16cid:durableId="543448149">
    <w:abstractNumId w:val="3"/>
    <w:lvlOverride w:ilvl="0">
      <w:startOverride w:val="2"/>
    </w:lvlOverride>
  </w:num>
  <w:num w:numId="19" w16cid:durableId="227303298">
    <w:abstractNumId w:val="7"/>
    <w:lvlOverride w:ilvl="0">
      <w:startOverride w:val="1"/>
    </w:lvlOverride>
  </w:num>
  <w:num w:numId="20" w16cid:durableId="1744179695">
    <w:abstractNumId w:val="7"/>
    <w:lvlOverride w:ilvl="0">
      <w:startOverride w:val="2"/>
    </w:lvlOverride>
  </w:num>
  <w:num w:numId="21" w16cid:durableId="1268931306">
    <w:abstractNumId w:val="7"/>
    <w:lvlOverride w:ilvl="0">
      <w:startOverride w:val="3"/>
    </w:lvlOverride>
  </w:num>
  <w:num w:numId="22" w16cid:durableId="887036351">
    <w:abstractNumId w:val="1"/>
    <w:lvlOverride w:ilvl="0">
      <w:startOverride w:val="1"/>
    </w:lvlOverride>
  </w:num>
  <w:num w:numId="23" w16cid:durableId="1050762083">
    <w:abstractNumId w:val="1"/>
    <w:lvlOverride w:ilvl="0">
      <w:startOverride w:val="2"/>
    </w:lvlOverride>
  </w:num>
  <w:num w:numId="24" w16cid:durableId="563103110">
    <w:abstractNumId w:val="1"/>
    <w:lvlOverride w:ilvl="0">
      <w:startOverride w:val="3"/>
    </w:lvlOverride>
  </w:num>
  <w:num w:numId="25" w16cid:durableId="1364475839">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55"/>
    <w:rsid w:val="00036881"/>
    <w:rsid w:val="0005524F"/>
    <w:rsid w:val="000E49FE"/>
    <w:rsid w:val="00180A9F"/>
    <w:rsid w:val="001B738A"/>
    <w:rsid w:val="002B1030"/>
    <w:rsid w:val="003C6ED4"/>
    <w:rsid w:val="004C6D55"/>
    <w:rsid w:val="00690FAC"/>
    <w:rsid w:val="007D7ACC"/>
    <w:rsid w:val="009A6C4C"/>
    <w:rsid w:val="009B624D"/>
    <w:rsid w:val="00A34DE0"/>
    <w:rsid w:val="00B45F07"/>
    <w:rsid w:val="00C20EBB"/>
    <w:rsid w:val="00C37674"/>
    <w:rsid w:val="00C80735"/>
    <w:rsid w:val="00DB2679"/>
    <w:rsid w:val="00DE594D"/>
    <w:rsid w:val="00EC5A42"/>
    <w:rsid w:val="00EF240A"/>
    <w:rsid w:val="00FC68A6"/>
    <w:rsid w:val="00FF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A017C"/>
  <w15:chartTrackingRefBased/>
  <w15:docId w15:val="{15A4B387-601A-45DD-B8D9-13BFD337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55"/>
    <w:rPr>
      <w:rFonts w:eastAsiaTheme="majorEastAsia" w:cstheme="majorBidi"/>
      <w:color w:val="272727" w:themeColor="text1" w:themeTint="D8"/>
    </w:rPr>
  </w:style>
  <w:style w:type="paragraph" w:styleId="Title">
    <w:name w:val="Title"/>
    <w:basedOn w:val="Normal"/>
    <w:next w:val="Normal"/>
    <w:link w:val="TitleChar"/>
    <w:uiPriority w:val="10"/>
    <w:qFormat/>
    <w:rsid w:val="004C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55"/>
    <w:pPr>
      <w:spacing w:before="160"/>
      <w:jc w:val="center"/>
    </w:pPr>
    <w:rPr>
      <w:i/>
      <w:iCs/>
      <w:color w:val="404040" w:themeColor="text1" w:themeTint="BF"/>
    </w:rPr>
  </w:style>
  <w:style w:type="character" w:customStyle="1" w:styleId="QuoteChar">
    <w:name w:val="Quote Char"/>
    <w:basedOn w:val="DefaultParagraphFont"/>
    <w:link w:val="Quote"/>
    <w:uiPriority w:val="29"/>
    <w:rsid w:val="004C6D55"/>
    <w:rPr>
      <w:i/>
      <w:iCs/>
      <w:color w:val="404040" w:themeColor="text1" w:themeTint="BF"/>
    </w:rPr>
  </w:style>
  <w:style w:type="paragraph" w:styleId="ListParagraph">
    <w:name w:val="List Paragraph"/>
    <w:basedOn w:val="Normal"/>
    <w:uiPriority w:val="34"/>
    <w:qFormat/>
    <w:rsid w:val="004C6D55"/>
    <w:pPr>
      <w:ind w:left="720"/>
      <w:contextualSpacing/>
    </w:pPr>
  </w:style>
  <w:style w:type="character" w:styleId="IntenseEmphasis">
    <w:name w:val="Intense Emphasis"/>
    <w:basedOn w:val="DefaultParagraphFont"/>
    <w:uiPriority w:val="21"/>
    <w:qFormat/>
    <w:rsid w:val="004C6D55"/>
    <w:rPr>
      <w:i/>
      <w:iCs/>
      <w:color w:val="2F5496" w:themeColor="accent1" w:themeShade="BF"/>
    </w:rPr>
  </w:style>
  <w:style w:type="paragraph" w:styleId="IntenseQuote">
    <w:name w:val="Intense Quote"/>
    <w:basedOn w:val="Normal"/>
    <w:next w:val="Normal"/>
    <w:link w:val="IntenseQuoteChar"/>
    <w:uiPriority w:val="30"/>
    <w:qFormat/>
    <w:rsid w:val="004C6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D55"/>
    <w:rPr>
      <w:i/>
      <w:iCs/>
      <w:color w:val="2F5496" w:themeColor="accent1" w:themeShade="BF"/>
    </w:rPr>
  </w:style>
  <w:style w:type="character" w:styleId="IntenseReference">
    <w:name w:val="Intense Reference"/>
    <w:basedOn w:val="DefaultParagraphFont"/>
    <w:uiPriority w:val="32"/>
    <w:qFormat/>
    <w:rsid w:val="004C6D55"/>
    <w:rPr>
      <w:b/>
      <w:bCs/>
      <w:smallCaps/>
      <w:color w:val="2F5496" w:themeColor="accent1" w:themeShade="BF"/>
      <w:spacing w:val="5"/>
    </w:rPr>
  </w:style>
  <w:style w:type="character" w:styleId="Strong">
    <w:name w:val="Strong"/>
    <w:basedOn w:val="DefaultParagraphFont"/>
    <w:uiPriority w:val="22"/>
    <w:qFormat/>
    <w:rsid w:val="00036881"/>
    <w:rPr>
      <w:b/>
      <w:bCs/>
    </w:rPr>
  </w:style>
  <w:style w:type="character" w:styleId="HTMLCode">
    <w:name w:val="HTML Code"/>
    <w:basedOn w:val="DefaultParagraphFont"/>
    <w:uiPriority w:val="99"/>
    <w:semiHidden/>
    <w:unhideWhenUsed/>
    <w:rsid w:val="00A34DE0"/>
    <w:rPr>
      <w:rFonts w:ascii="Courier New" w:eastAsia="Times New Roman" w:hAnsi="Courier New" w:cs="Courier New"/>
      <w:sz w:val="20"/>
      <w:szCs w:val="20"/>
    </w:rPr>
  </w:style>
  <w:style w:type="paragraph" w:styleId="NormalWeb">
    <w:name w:val="Normal (Web)"/>
    <w:basedOn w:val="Normal"/>
    <w:uiPriority w:val="99"/>
    <w:semiHidden/>
    <w:unhideWhenUsed/>
    <w:rsid w:val="001B73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ighlight--red">
    <w:name w:val="highlight--red"/>
    <w:basedOn w:val="DefaultParagraphFont"/>
    <w:rsid w:val="001B7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system-design/what-is-system-design-learn-system-desi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Arumugam</dc:creator>
  <cp:keywords/>
  <dc:description/>
  <cp:lastModifiedBy>Sivakumar Arumugam</cp:lastModifiedBy>
  <cp:revision>2</cp:revision>
  <dcterms:created xsi:type="dcterms:W3CDTF">2025-11-08T08:59:00Z</dcterms:created>
  <dcterms:modified xsi:type="dcterms:W3CDTF">2025-11-11T12:30:00Z</dcterms:modified>
</cp:coreProperties>
</file>