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50F" w:rsidRDefault="0029250F" w:rsidP="0029250F">
      <w:pPr>
        <w:spacing w:before="100" w:beforeAutospacing="1" w:after="100" w:afterAutospacing="1"/>
        <w:ind w:left="720"/>
        <w:rPr>
          <w:rFonts w:ascii="Arial" w:hAnsi="Arial" w:cs="Arial"/>
          <w:sz w:val="28"/>
          <w:szCs w:val="28"/>
        </w:rPr>
      </w:pPr>
      <w:r w:rsidRPr="0029250F">
        <w:rPr>
          <w:rFonts w:ascii="Arial" w:hAnsi="Arial" w:cs="Arial"/>
          <w:sz w:val="28"/>
          <w:szCs w:val="28"/>
        </w:rPr>
        <w:t xml:space="preserve">A General Hospital consists of a number of specialized wards (such as Maternity, </w:t>
      </w:r>
      <w:r w:rsidR="00911B31" w:rsidRPr="0029250F">
        <w:rPr>
          <w:rFonts w:ascii="Arial" w:hAnsi="Arial" w:cs="Arial"/>
          <w:sz w:val="28"/>
          <w:szCs w:val="28"/>
        </w:rPr>
        <w:t>Pediatric</w:t>
      </w:r>
      <w:r w:rsidRPr="0029250F">
        <w:rPr>
          <w:rFonts w:ascii="Arial" w:hAnsi="Arial" w:cs="Arial"/>
          <w:sz w:val="28"/>
          <w:szCs w:val="28"/>
        </w:rPr>
        <w:t xml:space="preserve">, Oncology, etc). Each ward hosts a number of patients, who were admitted on the recommendation of their own GP and confirmed by a consultant employed by the Hospital. On admission, the personal details of every patient are recorded. A separate register is to be held to store the information of the tests undertaken and the results of a prescribed treatment. A number of tests may be conducted for each patient. Each patient is assigned to one leading consultant but may be examined by another doctor, if required. Doctors are specialists in some branch of medicine and may be leading consultants for a number of patients, not necessarily from the same ward. </w:t>
      </w:r>
    </w:p>
    <w:p w:rsidR="004A3013" w:rsidRDefault="004A3013" w:rsidP="0029250F">
      <w:pPr>
        <w:spacing w:before="100" w:beforeAutospacing="1" w:after="100" w:afterAutospacing="1"/>
        <w:ind w:left="720"/>
        <w:rPr>
          <w:rFonts w:ascii="Arial" w:hAnsi="Arial" w:cs="Arial"/>
          <w:sz w:val="28"/>
          <w:szCs w:val="28"/>
        </w:rPr>
      </w:pPr>
      <w:r>
        <w:rPr>
          <w:rFonts w:ascii="Arial" w:hAnsi="Arial" w:cs="Arial"/>
          <w:sz w:val="28"/>
          <w:szCs w:val="28"/>
        </w:rPr>
        <w:t>Draw an ER diagram for the above scenario.</w:t>
      </w:r>
    </w:p>
    <w:p w:rsidR="004A3013" w:rsidRDefault="004A3013" w:rsidP="0029250F">
      <w:pPr>
        <w:spacing w:before="100" w:beforeAutospacing="1" w:after="100" w:afterAutospacing="1"/>
        <w:ind w:left="720"/>
        <w:rPr>
          <w:rFonts w:ascii="Arial" w:hAnsi="Arial" w:cs="Arial"/>
          <w:sz w:val="28"/>
          <w:szCs w:val="28"/>
        </w:rPr>
      </w:pPr>
      <w:r>
        <w:rPr>
          <w:rFonts w:ascii="Arial" w:hAnsi="Arial" w:cs="Arial"/>
          <w:sz w:val="28"/>
          <w:szCs w:val="28"/>
        </w:rPr>
        <w:t>( You can have your assumptions)</w:t>
      </w:r>
    </w:p>
    <w:p w:rsidR="004A3013" w:rsidRDefault="004A3013" w:rsidP="0029250F">
      <w:pPr>
        <w:spacing w:before="100" w:beforeAutospacing="1" w:after="100" w:afterAutospacing="1"/>
        <w:ind w:left="720"/>
        <w:rPr>
          <w:rFonts w:ascii="Arial" w:hAnsi="Arial" w:cs="Arial"/>
          <w:sz w:val="28"/>
          <w:szCs w:val="28"/>
        </w:rPr>
      </w:pPr>
    </w:p>
    <w:p w:rsidR="004A3013" w:rsidRPr="0029250F" w:rsidRDefault="004A3013" w:rsidP="0029250F">
      <w:pPr>
        <w:spacing w:before="100" w:beforeAutospacing="1" w:after="100" w:afterAutospacing="1"/>
        <w:ind w:left="720"/>
        <w:rPr>
          <w:rFonts w:ascii="Arial" w:hAnsi="Arial" w:cs="Arial"/>
          <w:sz w:val="28"/>
          <w:szCs w:val="28"/>
        </w:rPr>
      </w:pPr>
    </w:p>
    <w:p w:rsidR="00BC7C38" w:rsidRDefault="0029250F">
      <w:r>
        <w:t xml:space="preserve">            </w:t>
      </w:r>
    </w:p>
    <w:sectPr w:rsidR="00BC7C38" w:rsidSect="00BC7C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DE1CDE"/>
    <w:multiLevelType w:val="multilevel"/>
    <w:tmpl w:val="E730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250F"/>
    <w:rsid w:val="001F7C37"/>
    <w:rsid w:val="0029250F"/>
    <w:rsid w:val="004A3013"/>
    <w:rsid w:val="00911B31"/>
    <w:rsid w:val="00BC7C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50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Kvsn_Ramarao</dc:creator>
  <cp:keywords/>
  <dc:description/>
  <cp:lastModifiedBy>Kvsn_Ramarao</cp:lastModifiedBy>
  <cp:revision>3</cp:revision>
  <dcterms:created xsi:type="dcterms:W3CDTF">2008-06-02T06:15:00Z</dcterms:created>
  <dcterms:modified xsi:type="dcterms:W3CDTF">2008-06-16T08:31:00Z</dcterms:modified>
</cp:coreProperties>
</file>