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C6084" w:rsidRDefault="004C6084" w:rsidP="004C6084">
      <w:r w:rsidRPr="004C6084">
        <w:t xml:space="preserve">A university registrar’s office maintains data about the following entities: </w:t>
      </w:r>
    </w:p>
    <w:p w:rsidR="00000000" w:rsidRPr="004C6084" w:rsidRDefault="004C6084" w:rsidP="004C6084">
      <w:pPr>
        <w:numPr>
          <w:ilvl w:val="1"/>
          <w:numId w:val="1"/>
        </w:numPr>
      </w:pPr>
      <w:r w:rsidRPr="004C6084">
        <w:t xml:space="preserve">(a) Courses, including course number, title , credits, syllabus, and prerequisites; </w:t>
      </w:r>
    </w:p>
    <w:p w:rsidR="00000000" w:rsidRPr="004C6084" w:rsidRDefault="004C6084" w:rsidP="004C6084">
      <w:pPr>
        <w:numPr>
          <w:ilvl w:val="1"/>
          <w:numId w:val="1"/>
        </w:numPr>
      </w:pPr>
      <w:r w:rsidRPr="004C6084">
        <w:t xml:space="preserve">(b) Course offerings, including course number, year, semester, section number, instructor's, timings, and classroom; </w:t>
      </w:r>
    </w:p>
    <w:p w:rsidR="00000000" w:rsidRPr="004C6084" w:rsidRDefault="004C6084" w:rsidP="004C6084">
      <w:pPr>
        <w:numPr>
          <w:ilvl w:val="1"/>
          <w:numId w:val="1"/>
        </w:numPr>
      </w:pPr>
      <w:r w:rsidRPr="004C6084">
        <w:t xml:space="preserve">(c) </w:t>
      </w:r>
      <w:r w:rsidRPr="004C6084">
        <w:t xml:space="preserve">Students, including student-id, name, and program; and </w:t>
      </w:r>
    </w:p>
    <w:p w:rsidR="00000000" w:rsidRPr="004C6084" w:rsidRDefault="004C6084" w:rsidP="004C6084">
      <w:pPr>
        <w:numPr>
          <w:ilvl w:val="1"/>
          <w:numId w:val="1"/>
        </w:numPr>
      </w:pPr>
      <w:r w:rsidRPr="004C6084">
        <w:t xml:space="preserve">(d) Instructors, including identification number, name, department, and title. Further, the enrollment of students in courses and grades awarded to students in each course they are enrolled for must </w:t>
      </w:r>
      <w:r w:rsidRPr="004C6084">
        <w:t>be appropriately modeled.</w:t>
      </w:r>
    </w:p>
    <w:p w:rsidR="004C6084" w:rsidRPr="004C6084" w:rsidRDefault="004C6084" w:rsidP="004C6084">
      <w:r w:rsidRPr="004C6084">
        <w:t>Construct an E-R diagram for the registrar’s office. Document all assumptions that you make about the mapping constraints.</w:t>
      </w:r>
    </w:p>
    <w:p w:rsidR="0086087D" w:rsidRDefault="0086087D"/>
    <w:sectPr w:rsidR="0086087D" w:rsidSect="0086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B70A1"/>
    <w:multiLevelType w:val="hybridMultilevel"/>
    <w:tmpl w:val="F58801A2"/>
    <w:lvl w:ilvl="0" w:tplc="0FA2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612AA">
      <w:start w:val="9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A3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AF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C5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69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E8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04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AED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084"/>
    <w:rsid w:val="004C6084"/>
    <w:rsid w:val="00860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1</cp:revision>
  <dcterms:created xsi:type="dcterms:W3CDTF">2008-06-02T05:36:00Z</dcterms:created>
  <dcterms:modified xsi:type="dcterms:W3CDTF">2008-06-02T05:37:00Z</dcterms:modified>
</cp:coreProperties>
</file>