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456-961-7695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Java Full Stack Engineer | Spring Boot | React | Angular | AWS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5+ years owning the full SDLC across restaurant and retail technology, insurance and retirement, energy, automotive supply chain, and regulated pharma. Ships production Java/Spring Boot systems with modern web UIs, cloud deployments, and measurable reliability gains. AWS Certified DevOps Engineer – Professional, Solutions Architect – Associate; HashiCorp Terraform Associate.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Backend: Java, Spring Boot, microservices, REST APIs, Spring Security (OAuth2, JWT, RBAC), Hibernate/JPA | Frontend: React, Angular, HTML5, CSS3, JavaScript | Cloud &amp; DevOps: AWS (EC2, S3, RDS, Lambda, ECS), Docker, Kubernetes, Jenkins, Bitbucket, CI/CD, DevSecOps, Terraform | Messaging &amp; caching: Kafka, RabbitMQ, Redis | Databases: Oracle, MySQL, PostgreSQL, MongoDB | Quality &amp; monitoring: JUnit, Mockito, Prometheus, Grafana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Led migration from legacy Spring MVC to Java 17 and Spring Boot microservices for retail and restaurant POS and digital ordering, cutting production incidents 40% and deployment lead time from 2 hours to 15 minutes.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an event-driven integration layer with Kafka, RabbitMQ, and Redis—10K+ daily transactions at 99.9% uptime—with retry and circuit breaker patterns for order, payment, and partner events.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sub-200ms REST APIs with Spring Security (OAuth2, JWT, RBAC) for 500+ concurrent users; Angular and React for staff and guest experiences.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Shipped menu, order, and location features end to end using Spring Data JPA with Oracle and MongoDB, HTML5/CSS3/JavaScript, and AWS (EC2, ECS) on Docker and Kubernetes.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Automated Jenkins and Bitbucket pipelines with build, scan, and deploy gates for repeatable production releases of microservices.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Tied JUnit and Mockito suites to release gates; used Prometheus and Grafana for latency, errors, and defect KPI visibility.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Spring Boot microservices with Hibernate/JPA for insurance, retirement, and asset management, powering customer and agent portals.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Deployed Docker and Kubernetes workloads on AWS (EC2, S3, RDS, Lambda) with OAuth2, JWT, Redis-backed sessions, and RBAC via Spring Security for regulatory-sensitive traffic.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Cut data defects 90% and improved API response time 25% with Angular and React (HTML5, CSS3, JavaScript) on validated Spring Boot services for policy and claims.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Authored API contracts and technical specifications; aligned integration design with architecture and compliance reviews.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Shipped 8+ on-schedule features—policy management, claims, reporting—through Agile work with Product and QA and Jenkins/Bitbucket CI/CD.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Protected policy and claims changes with JUnit and Mockito; monitored production health with Prometheus and Grafana.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Java 11, Spring Boot, and Spring Data JPA services for oil and gas portfolio and asset tracking—500+ users and 10K+ daily transactions.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Cut manual reporting time 50% with React dashboards (HTML5, CSS3, JavaScript) on Spring Boot APIs for field and office production and asset views.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Cut environment provisioning time 60% using Terraform and Jenkins with infrastructure as code and repeatable delivery pipelines.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Ran containerized services on Kubernetes (health checks, readiness probes, auto-scaling) with Oracle and MySQL on AWS.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Published stable REST contracts for upstream/downstream energy consumers; documented integration points to speed operations handoffs.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Expanded JUnit and Mockito coverage on core services to reduce regression risk on production releases.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System Engineer –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Java and Spring Boot REST services on Oracle and PostgreSQL for automotive manufacturing and supply-chain analytics across plants, dealers, and logistics.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Improved query performance 30% through SQL tuning and indexing, reducing dashboard load times for 100+ users.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ETL from vehicle production, dealer, and logistics sources into analytics stores for batch and near-real-time reporting.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Defined contract-first REST APIs between operational systems and analytics; supported JavaScript KPI dashboards with stable JSON payloads and error handling.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Encoded validation and reconciliation rules in Java so manufacturing, dealer, and logistics feeds stayed consistent for downstream reporting.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incrementally over 12 months with analysts and QA, using automated JUnit regression before production analytics releases.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Associate System Engineer –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Spring Boot and Node.js REST services for production monitoring and ERP integration on Oracle and PostgreSQL under pharmaceutical compliance constraints.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Lowered manual laboratory, QC, and inventory data entry 70% with AngularJS and React dashboards (HTML5, CSS3, JavaScript) on Spring Boot and Node APIs.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Consolidated lab, QC, and inventory data through ETL into reporting models; produced SQL-based compliance reports aligned to GxP-style controls.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Added RBAC-aware validation, audit trails, and reporting pipelines so quality and manufacturing could trace regulated data lineage.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Automated Jenkins and Maven builds with JUnit gates before promoting compliance-critical services to controlled environments.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Partnered with operations and quality for 24 months on incremental, audit-friendly releases of reporting and integration features.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Database Systems, Cloud Computing.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Computer Engineering.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Shipped a full-stack retirement and portfolio app with Spring Boot, JWT with role-based access, and React on AWS and Docker.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Exposed REST APIs for authentication and portfolio tracking backed by PostgreSQL and Redis.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Spring Boot, React, and MySQL flows for menus, orders, inventory, and sales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for orders and inventory sync and a React admin dashboard that cut manual operations 60%.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Spring Boot, JPA, and H2 with JWT authentication and RBAC using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registration, login, profile, and audit logging endpoints.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2026-03-30T17:18:49.851Z</dcterms:created>
  <dcterms:modified xsi:type="dcterms:W3CDTF">2026-03-30T17:18:49.852Z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