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53" w:rsidRPr="002F1853" w:rsidRDefault="002F1853" w:rsidP="002F1853">
      <w:pPr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2F1853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Create a new Job for Jenkins</w:t>
      </w:r>
    </w:p>
    <w:p w:rsidR="002F1853" w:rsidRPr="002F1853" w:rsidRDefault="002F1853" w:rsidP="002F1853">
      <w:pPr>
        <w:spacing w:before="206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2F1853">
        <w:rPr>
          <w:rFonts w:ascii="Georgia" w:eastAsia="Times New Roman" w:hAnsi="Georgia" w:cs="Times New Roman"/>
          <w:spacing w:val="-1"/>
          <w:sz w:val="28"/>
          <w:szCs w:val="28"/>
        </w:rPr>
        <w:t>I assume Jenkins completed with all plug-ins installation. It will ask you to create Admin account to Jenkins panel. This account will be your point of control for the panel.</w:t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2F1853">
        <w:rPr>
          <w:rFonts w:ascii="Georgia" w:eastAsia="Times New Roman" w:hAnsi="Georgia" w:cs="Times New Roman"/>
          <w:spacing w:val="-1"/>
          <w:sz w:val="28"/>
          <w:szCs w:val="28"/>
        </w:rPr>
        <w:t>When you’re done and logged in to the panel, click at Create New Job. Name your job whatever you want and choose Freestyle project.</w:t>
      </w:r>
    </w:p>
    <w:p w:rsidR="002F1853" w:rsidRPr="002F1853" w:rsidRDefault="002F1853" w:rsidP="002F1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853" w:rsidRPr="002F1853" w:rsidRDefault="002F1853" w:rsidP="002F185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50" cy="1490836"/>
            <wp:effectExtent l="19050" t="0" r="0" b="0"/>
            <wp:docPr id="2" name="Picture 2" descr="https://miro.medium.com/max/1930/1*GPCwPye1S36jv_Hkw9ku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930/1*GPCwPye1S36jv_Hkw9kuH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354" cy="149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53" w:rsidRPr="002F1853" w:rsidRDefault="002F1853" w:rsidP="002F1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53">
        <w:rPr>
          <w:rFonts w:ascii="Times New Roman" w:eastAsia="Times New Roman" w:hAnsi="Times New Roman" w:cs="Times New Roman"/>
          <w:sz w:val="24"/>
          <w:szCs w:val="24"/>
        </w:rPr>
        <w:t>One picture can be more descriptive than hundred words</w:t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Next step is job configuration. Let’s set only General part. So, we need to set Jenkins to </w:t>
      </w:r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 xml:space="preserve">Discard old </w:t>
      </w:r>
      <w:proofErr w:type="gramStart"/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>builds</w:t>
      </w: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(</w:t>
      </w:r>
      <w:proofErr w:type="gram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experiment with your own values) and to </w:t>
      </w:r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 xml:space="preserve">Execute concurrent builds if </w:t>
      </w:r>
      <w:proofErr w:type="spellStart"/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>neccessary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F1853" w:rsidRPr="002F1853" w:rsidRDefault="002F1853" w:rsidP="002F1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853" w:rsidRPr="002F1853" w:rsidRDefault="002F1853" w:rsidP="002F185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3005482"/>
            <wp:effectExtent l="19050" t="0" r="0" b="0"/>
            <wp:docPr id="4" name="Picture 4" descr="https://miro.medium.com/max/957/1*T1W4LICey5-B43F7cR0k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957/1*T1W4LICey5-B43F7cR0kE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969" cy="30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Save progress.</w:t>
      </w:r>
    </w:p>
    <w:p w:rsidR="002F1853" w:rsidRPr="002F1853" w:rsidRDefault="002F1853" w:rsidP="002F1853">
      <w:pPr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2F1853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 xml:space="preserve">Create </w:t>
      </w:r>
      <w:proofErr w:type="spellStart"/>
      <w:r w:rsidRPr="002F1853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GitHub</w:t>
      </w:r>
      <w:proofErr w:type="spellEnd"/>
      <w:r w:rsidRPr="002F1853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 xml:space="preserve"> repository</w:t>
      </w:r>
    </w:p>
    <w:p w:rsidR="002F1853" w:rsidRPr="002F1853" w:rsidRDefault="002F1853" w:rsidP="002F1853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Login to your daily </w:t>
      </w:r>
      <w:proofErr w:type="spell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GitHub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 account and create new private repository.</w:t>
      </w:r>
    </w:p>
    <w:p w:rsidR="002F1853" w:rsidRPr="002F1853" w:rsidRDefault="002F1853" w:rsidP="002F1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853" w:rsidRPr="002F1853" w:rsidRDefault="002F1853" w:rsidP="002F185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7618" cy="4467225"/>
            <wp:effectExtent l="19050" t="0" r="0" b="0"/>
            <wp:docPr id="6" name="Picture 6" descr="https://miro.medium.com/max/749/1*C_CkJNIG53FGyJVnvYfg-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49/1*C_CkJNIG53FGyJVnvYfg-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618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Follow the steps that are displayed to connect your local Android project repository with </w:t>
      </w:r>
      <w:proofErr w:type="spell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GitHub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 remote server.</w:t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When it’s done, we need to add Jenkins </w:t>
      </w:r>
      <w:proofErr w:type="spell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GitHub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 account as a collaborator to our project. On the repository ribbon click Settings and go to Collaborators section.</w:t>
      </w:r>
    </w:p>
    <w:p w:rsidR="002F1853" w:rsidRPr="002F1853" w:rsidRDefault="002F1853" w:rsidP="002F1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853" w:rsidRPr="002F1853" w:rsidRDefault="002F1853" w:rsidP="002F185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67425" cy="1646437"/>
            <wp:effectExtent l="19050" t="0" r="9525" b="0"/>
            <wp:docPr id="8" name="Picture 8" descr="https://miro.medium.com/max/995/1*ZBbe53L1G8ogq4Zhyx0O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995/1*ZBbe53L1G8ogq4Zhyx0OZ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64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Find your Jenkins account and send an invite. You’ll receive an email to accept an invitation. To accept it, you first need to re-login to Jenkins </w:t>
      </w:r>
      <w:proofErr w:type="spell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GitHub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 account.</w:t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Invitation accepted? Awesome! Taking advantage you’re logged in to this account, let’s add SSH key that we previously prepared. Go to your account Settings and enter section </w:t>
      </w:r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>SSH and GPG keys</w:t>
      </w: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. Click on </w:t>
      </w:r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>Add new</w:t>
      </w: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 for SSH keys.</w:t>
      </w:r>
    </w:p>
    <w:p w:rsidR="002F1853" w:rsidRPr="002F1853" w:rsidRDefault="002F1853" w:rsidP="002F1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853" w:rsidRPr="002F1853" w:rsidRDefault="002F1853" w:rsidP="002F185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21323" cy="3863690"/>
            <wp:effectExtent l="19050" t="0" r="0" b="0"/>
            <wp:docPr id="10" name="Picture 10" descr="https://miro.medium.com/max/1514/1*6m49tJmEuRQfarRFXoZc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1514/1*6m49tJmEuRQfarRFXoZcz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10" cy="386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When generating SSH key for Jenkins user, two files were created (</w:t>
      </w:r>
      <w:proofErr w:type="spell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id_rsa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 and id_rsa.pub). One of them is public and the other is private. Public key goes to </w:t>
      </w:r>
      <w:proofErr w:type="spell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GitHub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F1853" w:rsidRPr="002F1853" w:rsidRDefault="002F1853" w:rsidP="002F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>whoami</w:t>
      </w:r>
      <w:proofErr w:type="spellEnd"/>
      <w:proofErr w:type="gramEnd"/>
      <w:r w:rsidRPr="002F1853">
        <w:rPr>
          <w:rFonts w:ascii="Menlo" w:eastAsia="Times New Roman" w:hAnsi="Menlo" w:cs="Courier New"/>
          <w:spacing w:val="-5"/>
          <w:sz w:val="24"/>
        </w:rPr>
        <w:t xml:space="preserve"> </w:t>
      </w:r>
      <w:r w:rsidRPr="002F1853">
        <w:rPr>
          <w:rFonts w:ascii="Menlo" w:eastAsia="Times New Roman" w:hAnsi="Menlo" w:cs="Courier New"/>
          <w:i/>
          <w:iCs/>
          <w:spacing w:val="-5"/>
          <w:sz w:val="24"/>
        </w:rPr>
        <w:t># make sure it says '</w:t>
      </w:r>
      <w:proofErr w:type="spellStart"/>
      <w:r w:rsidRPr="002F1853">
        <w:rPr>
          <w:rFonts w:ascii="Menlo" w:eastAsia="Times New Roman" w:hAnsi="Menlo" w:cs="Courier New"/>
          <w:i/>
          <w:iCs/>
          <w:spacing w:val="-5"/>
          <w:sz w:val="24"/>
        </w:rPr>
        <w:t>jenkins'</w:t>
      </w:r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>cd</w:t>
      </w:r>
      <w:proofErr w:type="spellEnd"/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 xml:space="preserve"> /Users/Shared/Jenkins/.</w:t>
      </w:r>
      <w:proofErr w:type="spellStart"/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>ssh</w:t>
      </w:r>
      <w:proofErr w:type="spellEnd"/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>/</w:t>
      </w:r>
      <w:r w:rsidRPr="002F1853">
        <w:rPr>
          <w:rFonts w:ascii="Menlo" w:eastAsia="Times New Roman" w:hAnsi="Menlo" w:cs="Courier New"/>
          <w:b/>
          <w:bCs/>
          <w:spacing w:val="-5"/>
          <w:sz w:val="24"/>
          <w:szCs w:val="24"/>
        </w:rPr>
        <w:br/>
      </w:r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>more id_rsa.pub</w:t>
      </w:r>
      <w:r w:rsidRPr="002F1853">
        <w:rPr>
          <w:rFonts w:ascii="Menlo" w:eastAsia="Times New Roman" w:hAnsi="Menlo" w:cs="Courier New"/>
          <w:spacing w:val="-5"/>
          <w:sz w:val="24"/>
          <w:szCs w:val="24"/>
        </w:rPr>
        <w:br/>
      </w:r>
      <w:r w:rsidRPr="002F1853">
        <w:rPr>
          <w:rFonts w:ascii="Menlo" w:eastAsia="Times New Roman" w:hAnsi="Menlo" w:cs="Courier New"/>
          <w:spacing w:val="-5"/>
          <w:sz w:val="24"/>
        </w:rPr>
        <w:t xml:space="preserve">(copy the entire output and paste to </w:t>
      </w:r>
      <w:proofErr w:type="spellStart"/>
      <w:r w:rsidRPr="002F1853">
        <w:rPr>
          <w:rFonts w:ascii="Menlo" w:eastAsia="Times New Roman" w:hAnsi="Menlo" w:cs="Courier New"/>
          <w:spacing w:val="-5"/>
          <w:sz w:val="24"/>
        </w:rPr>
        <w:t>GitHub</w:t>
      </w:r>
      <w:proofErr w:type="spellEnd"/>
      <w:r w:rsidRPr="002F1853">
        <w:rPr>
          <w:rFonts w:ascii="Menlo" w:eastAsia="Times New Roman" w:hAnsi="Menlo" w:cs="Courier New"/>
          <w:spacing w:val="-5"/>
          <w:sz w:val="24"/>
        </w:rPr>
        <w:t>)</w:t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Let’s leave the private key for now. But let’s establish connection for Jenkins to </w:t>
      </w:r>
      <w:proofErr w:type="spell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GitHub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 server. We need to add </w:t>
      </w:r>
      <w:proofErr w:type="spell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GitHub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 to known hosts. Let’s do it by simply connecting to </w:t>
      </w:r>
      <w:proofErr w:type="spell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GitHub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 server.</w:t>
      </w:r>
    </w:p>
    <w:p w:rsidR="002F1853" w:rsidRPr="002F1853" w:rsidRDefault="002F1853" w:rsidP="002F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>whoami</w:t>
      </w:r>
      <w:proofErr w:type="spellEnd"/>
      <w:proofErr w:type="gramEnd"/>
      <w:r w:rsidRPr="002F1853">
        <w:rPr>
          <w:rFonts w:ascii="Menlo" w:eastAsia="Times New Roman" w:hAnsi="Menlo" w:cs="Courier New"/>
          <w:spacing w:val="-5"/>
          <w:sz w:val="24"/>
        </w:rPr>
        <w:t xml:space="preserve"> </w:t>
      </w:r>
      <w:r w:rsidRPr="002F1853">
        <w:rPr>
          <w:rFonts w:ascii="Menlo" w:eastAsia="Times New Roman" w:hAnsi="Menlo" w:cs="Courier New"/>
          <w:i/>
          <w:iCs/>
          <w:spacing w:val="-5"/>
          <w:sz w:val="24"/>
        </w:rPr>
        <w:t># make sure it says '</w:t>
      </w:r>
      <w:proofErr w:type="spellStart"/>
      <w:r w:rsidRPr="002F1853">
        <w:rPr>
          <w:rFonts w:ascii="Menlo" w:eastAsia="Times New Roman" w:hAnsi="Menlo" w:cs="Courier New"/>
          <w:i/>
          <w:iCs/>
          <w:spacing w:val="-5"/>
          <w:sz w:val="24"/>
        </w:rPr>
        <w:t>jenkins'</w:t>
      </w:r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>ssh</w:t>
      </w:r>
      <w:proofErr w:type="spellEnd"/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 xml:space="preserve"> -T git@github.com</w:t>
      </w:r>
      <w:r w:rsidRPr="002F1853">
        <w:rPr>
          <w:rFonts w:ascii="Menlo" w:eastAsia="Times New Roman" w:hAnsi="Menlo" w:cs="Courier New"/>
          <w:spacing w:val="-5"/>
          <w:sz w:val="24"/>
          <w:szCs w:val="24"/>
        </w:rPr>
        <w:br/>
      </w:r>
      <w:r w:rsidRPr="002F1853">
        <w:rPr>
          <w:rFonts w:ascii="Menlo" w:eastAsia="Times New Roman" w:hAnsi="Menlo" w:cs="Courier New"/>
          <w:spacing w:val="-5"/>
          <w:sz w:val="24"/>
        </w:rPr>
        <w:t>(And yes, you're sure you want to continue)</w:t>
      </w:r>
      <w:r w:rsidRPr="002F1853">
        <w:rPr>
          <w:rFonts w:ascii="Menlo" w:eastAsia="Times New Roman" w:hAnsi="Menlo" w:cs="Courier New"/>
          <w:spacing w:val="-5"/>
          <w:sz w:val="24"/>
          <w:szCs w:val="24"/>
        </w:rPr>
        <w:br/>
      </w:r>
      <w:r w:rsidRPr="002F1853">
        <w:rPr>
          <w:rFonts w:ascii="Menlo" w:eastAsia="Times New Roman" w:hAnsi="Menlo" w:cs="Courier New"/>
          <w:spacing w:val="-5"/>
          <w:sz w:val="24"/>
        </w:rPr>
        <w:t>(Result should be a welcome message)</w:t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If you got the welcome message it means your Jenkins account finally has access to your repository!</w:t>
      </w:r>
    </w:p>
    <w:p w:rsidR="002F1853" w:rsidRPr="002F1853" w:rsidRDefault="002F1853" w:rsidP="002F1853">
      <w:pPr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2F1853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Continue job configuration</w:t>
      </w:r>
    </w:p>
    <w:p w:rsidR="002F1853" w:rsidRPr="002F1853" w:rsidRDefault="002F1853" w:rsidP="002F1853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Let’s connect Jenkins job to our repository. In job configuration go to </w:t>
      </w:r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>Source Code Management</w:t>
      </w: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 section and choose </w:t>
      </w:r>
      <w:proofErr w:type="spellStart"/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>Git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2F1853" w:rsidRPr="002F1853" w:rsidRDefault="002F1853" w:rsidP="002F1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853" w:rsidRPr="002F1853" w:rsidRDefault="002F1853" w:rsidP="002F185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6425" cy="3080899"/>
            <wp:effectExtent l="19050" t="0" r="0" b="0"/>
            <wp:docPr id="12" name="Picture 12" descr="https://miro.medium.com/max/1890/1*Lo9Jc4YAlHJfaHF6ukt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1890/1*Lo9Jc4YAlHJfaHF6uktaH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619" cy="308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In the picture you can see I have some credentials already, it’s because I created them in the previous picture. Click Add and you’ll see the same screen. Pick Kind: </w:t>
      </w:r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>SSH Username with private key</w:t>
      </w: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 and type username and again, let’s go to terminal.</w:t>
      </w:r>
    </w:p>
    <w:p w:rsidR="002F1853" w:rsidRPr="002F1853" w:rsidRDefault="002F1853" w:rsidP="002F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>more</w:t>
      </w:r>
      <w:proofErr w:type="gramEnd"/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 xml:space="preserve"> /Users/Shared/Jenkins/.</w:t>
      </w:r>
      <w:proofErr w:type="spellStart"/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>ssh</w:t>
      </w:r>
      <w:proofErr w:type="spellEnd"/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>/</w:t>
      </w:r>
      <w:proofErr w:type="spellStart"/>
      <w:r w:rsidRPr="002F1853">
        <w:rPr>
          <w:rFonts w:ascii="Menlo" w:eastAsia="Times New Roman" w:hAnsi="Menlo" w:cs="Courier New"/>
          <w:b/>
          <w:bCs/>
          <w:spacing w:val="-5"/>
          <w:sz w:val="24"/>
        </w:rPr>
        <w:t>id_rsa</w:t>
      </w:r>
      <w:proofErr w:type="spellEnd"/>
      <w:r w:rsidRPr="002F1853">
        <w:rPr>
          <w:rFonts w:ascii="Menlo" w:eastAsia="Times New Roman" w:hAnsi="Menlo" w:cs="Courier New"/>
          <w:spacing w:val="-5"/>
          <w:sz w:val="24"/>
        </w:rPr>
        <w:t xml:space="preserve"> </w:t>
      </w:r>
      <w:r w:rsidRPr="002F1853">
        <w:rPr>
          <w:rFonts w:ascii="Menlo" w:eastAsia="Times New Roman" w:hAnsi="Menlo" w:cs="Courier New"/>
          <w:i/>
          <w:iCs/>
          <w:spacing w:val="-5"/>
          <w:sz w:val="24"/>
        </w:rPr>
        <w:t># This time private key</w:t>
      </w:r>
      <w:r w:rsidRPr="002F1853">
        <w:rPr>
          <w:rFonts w:ascii="Menlo" w:eastAsia="Times New Roman" w:hAnsi="Menlo" w:cs="Courier New"/>
          <w:spacing w:val="-5"/>
          <w:sz w:val="24"/>
          <w:szCs w:val="24"/>
        </w:rPr>
        <w:br/>
      </w:r>
      <w:r w:rsidRPr="002F1853">
        <w:rPr>
          <w:rFonts w:ascii="Menlo" w:eastAsia="Times New Roman" w:hAnsi="Menlo" w:cs="Courier New"/>
          <w:spacing w:val="-5"/>
          <w:sz w:val="24"/>
        </w:rPr>
        <w:t>(space, space, space until you see the entire private key)</w:t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Copy entire private key as in the picture (including BEGIN and END stuff).</w:t>
      </w:r>
      <w:proofErr w:type="gram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 Save and choose just created credentials (as in the last screenshot).</w:t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Go to Build Triggers and </w:t>
      </w:r>
      <w:proofErr w:type="spell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checkoff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>Poll SCM</w:t>
      </w: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. Schedule it for every 15mins.</w:t>
      </w:r>
    </w:p>
    <w:p w:rsidR="002F1853" w:rsidRPr="002F1853" w:rsidRDefault="002F1853" w:rsidP="002F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853">
        <w:rPr>
          <w:rFonts w:ascii="Menlo" w:eastAsia="Times New Roman" w:hAnsi="Menlo" w:cs="Courier New"/>
          <w:spacing w:val="-5"/>
          <w:sz w:val="24"/>
        </w:rPr>
        <w:t>H/15 * * * *</w:t>
      </w:r>
    </w:p>
    <w:p w:rsidR="002F1853" w:rsidRPr="002F1853" w:rsidRDefault="002F1853" w:rsidP="002F1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853" w:rsidRPr="002F1853" w:rsidRDefault="002F1853" w:rsidP="002F185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8528" cy="2534375"/>
            <wp:effectExtent l="19050" t="0" r="0" b="0"/>
            <wp:docPr id="14" name="Picture 14" descr="https://miro.medium.com/max/1970/1*3QlV27tp0EP8zKDzAMk8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1970/1*3QlV27tp0EP8zKDzAMk8h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339" cy="253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53" w:rsidRPr="002F1853" w:rsidRDefault="002F1853" w:rsidP="002F1853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When you save here and run the build, it will pass. It will connect via SSH to your repository (and that’s basically all it will do).</w:t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But we want it to do more. We want it to run our </w:t>
      </w:r>
      <w:proofErr w:type="spell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Gradle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 commands to create build for us. Let’s go back to job configuration view again.</w:t>
      </w:r>
    </w:p>
    <w:p w:rsidR="002F1853" w:rsidRPr="002F1853" w:rsidRDefault="002F1853" w:rsidP="002F1853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85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Go to Build section and click </w:t>
      </w:r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>Add build step</w:t>
      </w: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. Choose </w:t>
      </w:r>
      <w:proofErr w:type="spellStart"/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>Gradle</w:t>
      </w:r>
      <w:proofErr w:type="spellEnd"/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 xml:space="preserve"> script</w:t>
      </w: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 option and pick </w:t>
      </w:r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 xml:space="preserve">Use </w:t>
      </w:r>
      <w:proofErr w:type="spellStart"/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>Gradle</w:t>
      </w:r>
      <w:proofErr w:type="spellEnd"/>
      <w:r w:rsidRPr="002F1853">
        <w:rPr>
          <w:rFonts w:ascii="Georgia" w:eastAsia="Times New Roman" w:hAnsi="Georgia" w:cs="Times New Roman"/>
          <w:i/>
          <w:iCs/>
          <w:spacing w:val="-1"/>
          <w:sz w:val="32"/>
        </w:rPr>
        <w:t xml:space="preserve"> Wrapper</w:t>
      </w: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 (because this is what Android projects use). Set the tasks you want </w:t>
      </w:r>
      <w:proofErr w:type="spell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Gradle</w:t>
      </w:r>
      <w:proofErr w:type="spell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 to execute.</w:t>
      </w:r>
    </w:p>
    <w:p w:rsidR="002F1853" w:rsidRPr="002F1853" w:rsidRDefault="002F1853" w:rsidP="002F1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853" w:rsidRPr="002F1853" w:rsidRDefault="002F1853" w:rsidP="002F185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5450" cy="2084047"/>
            <wp:effectExtent l="19050" t="0" r="0" b="0"/>
            <wp:docPr id="18" name="Picture 18" descr="https://miro.medium.com/max/1976/1*bxcRucNTgHjr88cXKmP3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max/1976/1*bxcRucNTgHjr88cXKmP3HQ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8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53" w:rsidRPr="002F1853" w:rsidRDefault="002F1853" w:rsidP="002F1853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Save the project and you can run the build </w:t>
      </w:r>
      <w:proofErr w:type="gram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again.</w:t>
      </w:r>
      <w:proofErr w:type="gram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gramStart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>Works?</w:t>
      </w:r>
      <w:proofErr w:type="gramEnd"/>
      <w:r w:rsidRPr="002F1853">
        <w:rPr>
          <w:rFonts w:ascii="Georgia" w:eastAsia="Times New Roman" w:hAnsi="Georgia" w:cs="Times New Roman"/>
          <w:spacing w:val="-1"/>
          <w:sz w:val="32"/>
          <w:szCs w:val="32"/>
        </w:rPr>
        <w:t xml:space="preserve"> Excellent!</w:t>
      </w:r>
    </w:p>
    <w:p w:rsidR="002F1853" w:rsidRDefault="002F1853"/>
    <w:sectPr w:rsidR="002F1853" w:rsidSect="002F1853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853"/>
    <w:rsid w:val="002F1853"/>
    <w:rsid w:val="00FE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c">
    <w:name w:val="mc"/>
    <w:basedOn w:val="Normal"/>
    <w:rsid w:val="002F1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185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853"/>
    <w:rPr>
      <w:rFonts w:ascii="Courier New" w:eastAsia="Times New Roman" w:hAnsi="Courier New" w:cs="Courier New"/>
      <w:sz w:val="20"/>
      <w:szCs w:val="20"/>
    </w:rPr>
  </w:style>
  <w:style w:type="character" w:customStyle="1" w:styleId="my">
    <w:name w:val="my"/>
    <w:basedOn w:val="DefaultParagraphFont"/>
    <w:rsid w:val="002F1853"/>
  </w:style>
  <w:style w:type="character" w:styleId="Strong">
    <w:name w:val="Strong"/>
    <w:basedOn w:val="DefaultParagraphFont"/>
    <w:uiPriority w:val="22"/>
    <w:qFormat/>
    <w:rsid w:val="002F18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9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019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0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818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78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4811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1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2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4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43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81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5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496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8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venkanna</dc:creator>
  <cp:lastModifiedBy>venkanna</cp:lastModifiedBy>
  <cp:revision>1</cp:revision>
  <dcterms:created xsi:type="dcterms:W3CDTF">2019-08-30T10:36:00Z</dcterms:created>
  <dcterms:modified xsi:type="dcterms:W3CDTF">2019-08-30T10:42:00Z</dcterms:modified>
</cp:coreProperties>
</file>