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59B" w:rsidRPr="0030059B" w:rsidRDefault="00DD16F8" w:rsidP="0030059B">
      <w:p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</w:rPr>
      </w:pPr>
      <w:r>
        <w:rPr>
          <w:rFonts w:eastAsia="Times New Roman" w:cstheme="minorHAnsi"/>
          <w:b/>
          <w:bCs/>
          <w:sz w:val="36"/>
          <w:szCs w:val="36"/>
        </w:rPr>
        <w:t xml:space="preserve">          </w:t>
      </w:r>
      <w:r w:rsidR="0030059B" w:rsidRPr="00DD16F8">
        <w:rPr>
          <w:rFonts w:eastAsia="Times New Roman" w:cstheme="minorHAnsi"/>
          <w:b/>
          <w:bCs/>
          <w:sz w:val="36"/>
          <w:szCs w:val="36"/>
        </w:rPr>
        <w:t>Executive Summary – IMDB Movie Analysis Project</w:t>
      </w:r>
    </w:p>
    <w:p w:rsidR="0030059B" w:rsidRPr="0030059B" w:rsidRDefault="0030059B" w:rsidP="003005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0059B">
        <w:rPr>
          <w:rFonts w:eastAsia="Times New Roman" w:cstheme="minorHAnsi"/>
          <w:sz w:val="24"/>
          <w:szCs w:val="24"/>
        </w:rPr>
        <w:t>This project analyzed IMDB movie data to uncover factors contributing to movie success, defined by higher IMDB ratings. Key findings include:</w:t>
      </w:r>
    </w:p>
    <w:p w:rsidR="004755E0" w:rsidRPr="0030059B" w:rsidRDefault="0030059B" w:rsidP="0047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5E0">
        <w:rPr>
          <w:rFonts w:eastAsia="Times New Roman" w:cstheme="minorHAnsi"/>
          <w:b/>
          <w:bCs/>
          <w:sz w:val="24"/>
          <w:szCs w:val="24"/>
          <w:u w:val="single"/>
        </w:rPr>
        <w:t>Top Genres</w:t>
      </w:r>
      <w:r w:rsidRPr="004755E0">
        <w:rPr>
          <w:rFonts w:eastAsia="Times New Roman" w:cstheme="minorHAnsi"/>
          <w:b/>
          <w:bCs/>
          <w:sz w:val="24"/>
          <w:szCs w:val="24"/>
        </w:rPr>
        <w:t>:</w:t>
      </w:r>
      <w:r w:rsidRPr="0030059B">
        <w:rPr>
          <w:rFonts w:eastAsia="Times New Roman" w:cstheme="minorHAnsi"/>
          <w:sz w:val="24"/>
          <w:szCs w:val="24"/>
        </w:rPr>
        <w:t xml:space="preserve"> </w:t>
      </w:r>
      <w:r w:rsidRPr="004755E0">
        <w:rPr>
          <w:rFonts w:eastAsia="Times New Roman" w:cstheme="minorHAnsi"/>
          <w:i/>
          <w:iCs/>
          <w:sz w:val="24"/>
          <w:szCs w:val="24"/>
        </w:rPr>
        <w:t>Drama</w:t>
      </w:r>
      <w:r w:rsidRPr="0030059B">
        <w:rPr>
          <w:rFonts w:eastAsia="Times New Roman" w:cstheme="minorHAnsi"/>
          <w:sz w:val="24"/>
          <w:szCs w:val="24"/>
        </w:rPr>
        <w:t xml:space="preserve">, </w:t>
      </w:r>
      <w:r w:rsidRPr="004755E0">
        <w:rPr>
          <w:rFonts w:eastAsia="Times New Roman" w:cstheme="minorHAnsi"/>
          <w:i/>
          <w:iCs/>
          <w:sz w:val="24"/>
          <w:szCs w:val="24"/>
        </w:rPr>
        <w:t>Thriller</w:t>
      </w:r>
      <w:r w:rsidRPr="0030059B">
        <w:rPr>
          <w:rFonts w:eastAsia="Times New Roman" w:cstheme="minorHAnsi"/>
          <w:sz w:val="24"/>
          <w:szCs w:val="24"/>
        </w:rPr>
        <w:t xml:space="preserve">, and </w:t>
      </w:r>
      <w:r w:rsidRPr="004755E0">
        <w:rPr>
          <w:rFonts w:eastAsia="Times New Roman" w:cstheme="minorHAnsi"/>
          <w:i/>
          <w:iCs/>
          <w:sz w:val="24"/>
          <w:szCs w:val="24"/>
        </w:rPr>
        <w:t>Crime</w:t>
      </w:r>
      <w:r w:rsidRPr="0030059B">
        <w:rPr>
          <w:rFonts w:eastAsia="Times New Roman" w:cstheme="minorHAnsi"/>
          <w:sz w:val="24"/>
          <w:szCs w:val="24"/>
        </w:rPr>
        <w:t xml:space="preserve"> had the highest average IMDB scores — with Drama averaging </w:t>
      </w:r>
      <w:r w:rsidRPr="004755E0">
        <w:rPr>
          <w:rFonts w:eastAsia="Times New Roman" w:cstheme="minorHAnsi"/>
          <w:b/>
          <w:bCs/>
          <w:sz w:val="24"/>
          <w:szCs w:val="24"/>
        </w:rPr>
        <w:t>7.2</w:t>
      </w:r>
      <w:r w:rsidRPr="0030059B">
        <w:rPr>
          <w:rFonts w:eastAsia="Times New Roman" w:cstheme="minorHAnsi"/>
          <w:sz w:val="24"/>
          <w:szCs w:val="24"/>
        </w:rPr>
        <w:t xml:space="preserve"> and Crime </w:t>
      </w:r>
      <w:r w:rsidRPr="004755E0">
        <w:rPr>
          <w:rFonts w:eastAsia="Times New Roman" w:cstheme="minorHAnsi"/>
          <w:b/>
          <w:bCs/>
          <w:sz w:val="24"/>
          <w:szCs w:val="24"/>
        </w:rPr>
        <w:t>7.0</w:t>
      </w:r>
      <w:r w:rsidRPr="0030059B">
        <w:rPr>
          <w:rFonts w:eastAsia="Times New Roman" w:cstheme="minorHAnsi"/>
          <w:sz w:val="24"/>
          <w:szCs w:val="24"/>
        </w:rPr>
        <w:t>.</w:t>
      </w:r>
    </w:p>
    <w:p w:rsidR="0030059B" w:rsidRPr="0030059B" w:rsidRDefault="0030059B" w:rsidP="00300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5E0">
        <w:rPr>
          <w:rFonts w:eastAsia="Times New Roman" w:cstheme="minorHAnsi"/>
          <w:b/>
          <w:bCs/>
          <w:sz w:val="24"/>
          <w:szCs w:val="24"/>
          <w:u w:val="single"/>
        </w:rPr>
        <w:t>Descriptive Statistics by Genre</w:t>
      </w:r>
      <w:r w:rsidRPr="004755E0">
        <w:rPr>
          <w:rFonts w:eastAsia="Times New Roman" w:cstheme="minorHAnsi"/>
          <w:b/>
          <w:bCs/>
          <w:sz w:val="24"/>
          <w:szCs w:val="24"/>
        </w:rPr>
        <w:t>:</w:t>
      </w:r>
      <w:r w:rsidRPr="0030059B">
        <w:rPr>
          <w:rFonts w:eastAsia="Times New Roman" w:cstheme="minorHAnsi"/>
          <w:sz w:val="24"/>
          <w:szCs w:val="24"/>
        </w:rPr>
        <w:t xml:space="preserve"> The standard deviation of IMDB scores across genres ranged from </w:t>
      </w:r>
      <w:r w:rsidRPr="004755E0">
        <w:rPr>
          <w:rFonts w:eastAsia="Times New Roman" w:cstheme="minorHAnsi"/>
          <w:b/>
          <w:bCs/>
          <w:sz w:val="24"/>
          <w:szCs w:val="24"/>
        </w:rPr>
        <w:t>0.4 to 1.2</w:t>
      </w:r>
      <w:r w:rsidRPr="0030059B">
        <w:rPr>
          <w:rFonts w:eastAsia="Times New Roman" w:cstheme="minorHAnsi"/>
          <w:sz w:val="24"/>
          <w:szCs w:val="24"/>
        </w:rPr>
        <w:t>, indicating rating consistency in some and variability in others.</w:t>
      </w:r>
    </w:p>
    <w:p w:rsidR="0030059B" w:rsidRPr="0030059B" w:rsidRDefault="0030059B" w:rsidP="00300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5E0">
        <w:rPr>
          <w:rFonts w:eastAsia="Times New Roman" w:cstheme="minorHAnsi"/>
          <w:b/>
          <w:bCs/>
          <w:sz w:val="24"/>
          <w:szCs w:val="24"/>
          <w:u w:val="single"/>
        </w:rPr>
        <w:t>Top Directors</w:t>
      </w:r>
      <w:r w:rsidRPr="004755E0">
        <w:rPr>
          <w:rFonts w:eastAsia="Times New Roman" w:cstheme="minorHAnsi"/>
          <w:b/>
          <w:bCs/>
          <w:sz w:val="24"/>
          <w:szCs w:val="24"/>
        </w:rPr>
        <w:t>:</w:t>
      </w:r>
      <w:r w:rsidRPr="0030059B">
        <w:rPr>
          <w:rFonts w:eastAsia="Times New Roman" w:cstheme="minorHAnsi"/>
          <w:sz w:val="24"/>
          <w:szCs w:val="24"/>
        </w:rPr>
        <w:t xml:space="preserve"> Using the </w:t>
      </w:r>
      <w:r w:rsidR="004755E0">
        <w:rPr>
          <w:rFonts w:eastAsia="Times New Roman" w:cstheme="minorHAnsi"/>
          <w:b/>
          <w:bCs/>
          <w:sz w:val="24"/>
          <w:szCs w:val="24"/>
        </w:rPr>
        <w:t>90th percentile (≥7.5</w:t>
      </w:r>
      <w:r w:rsidRPr="004755E0">
        <w:rPr>
          <w:rFonts w:eastAsia="Times New Roman" w:cstheme="minorHAnsi"/>
          <w:b/>
          <w:bCs/>
          <w:sz w:val="24"/>
          <w:szCs w:val="24"/>
        </w:rPr>
        <w:t>)</w:t>
      </w:r>
      <w:r w:rsidRPr="0030059B">
        <w:rPr>
          <w:rFonts w:eastAsia="Times New Roman" w:cstheme="minorHAnsi"/>
          <w:sz w:val="24"/>
          <w:szCs w:val="24"/>
        </w:rPr>
        <w:t xml:space="preserve"> as a threshold, </w:t>
      </w:r>
      <w:r w:rsidRPr="004755E0">
        <w:rPr>
          <w:rFonts w:eastAsia="Times New Roman" w:cstheme="minorHAnsi"/>
          <w:b/>
          <w:bCs/>
          <w:sz w:val="24"/>
          <w:szCs w:val="24"/>
        </w:rPr>
        <w:t>218 directors</w:t>
      </w:r>
      <w:r w:rsidRPr="0030059B">
        <w:rPr>
          <w:rFonts w:eastAsia="Times New Roman" w:cstheme="minorHAnsi"/>
          <w:sz w:val="24"/>
          <w:szCs w:val="24"/>
        </w:rPr>
        <w:t xml:space="preserve"> were identified as top performers</w:t>
      </w:r>
      <w:r w:rsidR="004755E0">
        <w:rPr>
          <w:rFonts w:eastAsia="Times New Roman" w:cstheme="minorHAnsi"/>
          <w:sz w:val="24"/>
          <w:szCs w:val="24"/>
        </w:rPr>
        <w:t xml:space="preserve"> with </w:t>
      </w:r>
      <w:r w:rsidR="004755E0" w:rsidRPr="004755E0">
        <w:rPr>
          <w:rFonts w:eastAsia="Times New Roman" w:cstheme="minorHAnsi"/>
          <w:b/>
          <w:sz w:val="24"/>
          <w:szCs w:val="24"/>
        </w:rPr>
        <w:t>7.82</w:t>
      </w:r>
      <w:r w:rsidR="004755E0">
        <w:rPr>
          <w:rFonts w:eastAsia="Times New Roman" w:cstheme="minorHAnsi"/>
          <w:sz w:val="24"/>
          <w:szCs w:val="24"/>
        </w:rPr>
        <w:t xml:space="preserve"> average IMDB rating</w:t>
      </w:r>
      <w:r w:rsidRPr="0030059B">
        <w:rPr>
          <w:rFonts w:eastAsia="Times New Roman" w:cstheme="minorHAnsi"/>
          <w:sz w:val="24"/>
          <w:szCs w:val="24"/>
        </w:rPr>
        <w:t xml:space="preserve">, compared to an overall average IMDB rating of </w:t>
      </w:r>
      <w:r w:rsidRPr="004755E0">
        <w:rPr>
          <w:rFonts w:eastAsia="Times New Roman" w:cstheme="minorHAnsi"/>
          <w:b/>
          <w:bCs/>
          <w:sz w:val="24"/>
          <w:szCs w:val="24"/>
        </w:rPr>
        <w:t>6.</w:t>
      </w:r>
      <w:r w:rsidR="004755E0">
        <w:rPr>
          <w:rFonts w:eastAsia="Times New Roman" w:cstheme="minorHAnsi"/>
          <w:b/>
          <w:bCs/>
          <w:sz w:val="24"/>
          <w:szCs w:val="24"/>
        </w:rPr>
        <w:t>41</w:t>
      </w:r>
      <w:r w:rsidRPr="0030059B">
        <w:rPr>
          <w:rFonts w:eastAsia="Times New Roman" w:cstheme="minorHAnsi"/>
          <w:sz w:val="24"/>
          <w:szCs w:val="24"/>
        </w:rPr>
        <w:t>.</w:t>
      </w:r>
    </w:p>
    <w:p w:rsidR="004755E0" w:rsidRPr="004755E0" w:rsidRDefault="004755E0" w:rsidP="00300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5E0">
        <w:rPr>
          <w:rStyle w:val="Strong"/>
          <w:sz w:val="24"/>
          <w:szCs w:val="24"/>
          <w:u w:val="single"/>
        </w:rPr>
        <w:t xml:space="preserve">Budget </w:t>
      </w:r>
      <w:proofErr w:type="spellStart"/>
      <w:r w:rsidRPr="004755E0">
        <w:rPr>
          <w:rStyle w:val="Strong"/>
          <w:sz w:val="24"/>
          <w:szCs w:val="24"/>
          <w:u w:val="single"/>
        </w:rPr>
        <w:t>vs</w:t>
      </w:r>
      <w:proofErr w:type="spellEnd"/>
      <w:r w:rsidRPr="004755E0">
        <w:rPr>
          <w:rStyle w:val="Strong"/>
          <w:sz w:val="24"/>
          <w:szCs w:val="24"/>
          <w:u w:val="single"/>
        </w:rPr>
        <w:t xml:space="preserve"> Gross Correlation</w:t>
      </w:r>
      <w:r w:rsidRPr="004755E0">
        <w:rPr>
          <w:rStyle w:val="Strong"/>
          <w:sz w:val="24"/>
          <w:szCs w:val="24"/>
        </w:rPr>
        <w:t>:</w:t>
      </w:r>
      <w:r w:rsidRPr="004755E0">
        <w:rPr>
          <w:sz w:val="24"/>
          <w:szCs w:val="24"/>
        </w:rPr>
        <w:t xml:space="preserve"> A weak positive relationship (</w:t>
      </w:r>
      <w:r w:rsidRPr="004755E0">
        <w:rPr>
          <w:rStyle w:val="Strong"/>
          <w:sz w:val="24"/>
          <w:szCs w:val="24"/>
        </w:rPr>
        <w:t>R² = 0.11</w:t>
      </w:r>
      <w:r w:rsidRPr="004755E0">
        <w:rPr>
          <w:sz w:val="24"/>
          <w:szCs w:val="24"/>
        </w:rPr>
        <w:t xml:space="preserve">) was found between movie budgets and gross earnings, suggesting that while higher budgets may contribute to better earnings, other factors also play a significant role in a movie's financial </w:t>
      </w:r>
      <w:proofErr w:type="spellStart"/>
      <w:r w:rsidRPr="004755E0">
        <w:rPr>
          <w:sz w:val="24"/>
          <w:szCs w:val="24"/>
        </w:rPr>
        <w:t>success.</w:t>
      </w:r>
      <w:proofErr w:type="spellEnd"/>
    </w:p>
    <w:p w:rsidR="0030059B" w:rsidRPr="0030059B" w:rsidRDefault="00DA48B9" w:rsidP="00300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A48B9">
        <w:rPr>
          <w:rStyle w:val="Strong"/>
          <w:sz w:val="24"/>
          <w:szCs w:val="24"/>
          <w:u w:val="single"/>
        </w:rPr>
        <w:t>Duration Impact</w:t>
      </w:r>
      <w:r w:rsidRPr="00DA48B9">
        <w:rPr>
          <w:rStyle w:val="Strong"/>
          <w:sz w:val="24"/>
          <w:szCs w:val="24"/>
        </w:rPr>
        <w:t>:</w:t>
      </w:r>
      <w:r w:rsidRPr="00DA48B9">
        <w:rPr>
          <w:sz w:val="24"/>
          <w:szCs w:val="24"/>
        </w:rPr>
        <w:t xml:space="preserve"> The average movie duration was 106 minutes, with a weak relationship (</w:t>
      </w:r>
      <w:r w:rsidRPr="00DA48B9">
        <w:rPr>
          <w:rStyle w:val="Strong"/>
          <w:sz w:val="24"/>
          <w:szCs w:val="24"/>
        </w:rPr>
        <w:t>R² = 0.056</w:t>
      </w:r>
      <w:r w:rsidRPr="00DA48B9">
        <w:rPr>
          <w:sz w:val="24"/>
          <w:szCs w:val="24"/>
        </w:rPr>
        <w:t>) to IMDB scores, indicating that duration has minimal influence on movie ratings.</w:t>
      </w:r>
    </w:p>
    <w:p w:rsidR="0030059B" w:rsidRPr="0030059B" w:rsidRDefault="0030059B" w:rsidP="00300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A48B9">
        <w:rPr>
          <w:rFonts w:eastAsia="Times New Roman" w:cstheme="minorHAnsi"/>
          <w:b/>
          <w:bCs/>
          <w:sz w:val="24"/>
          <w:szCs w:val="24"/>
          <w:u w:val="single"/>
        </w:rPr>
        <w:t>Language Insight</w:t>
      </w:r>
      <w:r w:rsidRPr="004755E0">
        <w:rPr>
          <w:rFonts w:eastAsia="Times New Roman" w:cstheme="minorHAnsi"/>
          <w:b/>
          <w:bCs/>
          <w:sz w:val="24"/>
          <w:szCs w:val="24"/>
        </w:rPr>
        <w:t>:</w:t>
      </w:r>
      <w:r w:rsidRPr="0030059B">
        <w:rPr>
          <w:rFonts w:eastAsia="Times New Roman" w:cstheme="minorHAnsi"/>
          <w:sz w:val="24"/>
          <w:szCs w:val="24"/>
        </w:rPr>
        <w:t xml:space="preserve"> English movies </w:t>
      </w:r>
      <w:r w:rsidR="00DA48B9">
        <w:rPr>
          <w:rFonts w:eastAsia="Times New Roman" w:cstheme="minorHAnsi"/>
          <w:sz w:val="24"/>
          <w:szCs w:val="24"/>
        </w:rPr>
        <w:t>over</w:t>
      </w:r>
      <w:r w:rsidR="00DA48B9">
        <w:rPr>
          <w:rFonts w:eastAsia="Times New Roman" w:cstheme="minorHAnsi"/>
          <w:b/>
          <w:bCs/>
          <w:sz w:val="24"/>
          <w:szCs w:val="24"/>
        </w:rPr>
        <w:t xml:space="preserve"> 9</w:t>
      </w:r>
      <w:r w:rsidRPr="004755E0">
        <w:rPr>
          <w:rFonts w:eastAsia="Times New Roman" w:cstheme="minorHAnsi"/>
          <w:b/>
          <w:bCs/>
          <w:sz w:val="24"/>
          <w:szCs w:val="24"/>
        </w:rPr>
        <w:t>0%</w:t>
      </w:r>
      <w:r w:rsidRPr="0030059B">
        <w:rPr>
          <w:rFonts w:eastAsia="Times New Roman" w:cstheme="minorHAnsi"/>
          <w:sz w:val="24"/>
          <w:szCs w:val="24"/>
        </w:rPr>
        <w:t xml:space="preserve"> of the </w:t>
      </w:r>
      <w:r w:rsidR="00DA48B9">
        <w:rPr>
          <w:rFonts w:eastAsia="Times New Roman" w:cstheme="minorHAnsi"/>
          <w:sz w:val="24"/>
          <w:szCs w:val="24"/>
        </w:rPr>
        <w:t>dataset and showed an</w:t>
      </w:r>
      <w:r w:rsidRPr="0030059B">
        <w:rPr>
          <w:rFonts w:eastAsia="Times New Roman" w:cstheme="minorHAnsi"/>
          <w:sz w:val="24"/>
          <w:szCs w:val="24"/>
        </w:rPr>
        <w:t xml:space="preserve"> average rating (</w:t>
      </w:r>
      <w:r w:rsidR="00DA48B9">
        <w:rPr>
          <w:rFonts w:eastAsia="Times New Roman" w:cstheme="minorHAnsi"/>
          <w:b/>
          <w:bCs/>
          <w:sz w:val="24"/>
          <w:szCs w:val="24"/>
        </w:rPr>
        <w:t>6.37</w:t>
      </w:r>
      <w:r w:rsidRPr="0030059B">
        <w:rPr>
          <w:rFonts w:eastAsia="Times New Roman" w:cstheme="minorHAnsi"/>
          <w:sz w:val="24"/>
          <w:szCs w:val="24"/>
        </w:rPr>
        <w:t>) than most regional languages.</w:t>
      </w:r>
    </w:p>
    <w:p w:rsidR="0030059B" w:rsidRPr="0030059B" w:rsidRDefault="00DA48B9" w:rsidP="00300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A48B9">
        <w:rPr>
          <w:rStyle w:val="Strong"/>
          <w:sz w:val="24"/>
          <w:szCs w:val="24"/>
          <w:u w:val="single"/>
        </w:rPr>
        <w:t>Profit Margin Leader</w:t>
      </w:r>
      <w:r w:rsidRPr="00DA48B9">
        <w:rPr>
          <w:rStyle w:val="Strong"/>
          <w:sz w:val="24"/>
          <w:szCs w:val="24"/>
        </w:rPr>
        <w:t>:</w:t>
      </w:r>
      <w:r w:rsidRPr="00DA48B9">
        <w:rPr>
          <w:sz w:val="24"/>
          <w:szCs w:val="24"/>
        </w:rPr>
        <w:t xml:space="preserve"> </w:t>
      </w:r>
      <w:proofErr w:type="spellStart"/>
      <w:r w:rsidRPr="00DA48B9">
        <w:rPr>
          <w:rStyle w:val="Emphasis"/>
          <w:sz w:val="24"/>
          <w:szCs w:val="24"/>
        </w:rPr>
        <w:t>Avathar</w:t>
      </w:r>
      <w:proofErr w:type="spellEnd"/>
      <w:r w:rsidRPr="00DA48B9">
        <w:rPr>
          <w:sz w:val="24"/>
          <w:szCs w:val="24"/>
        </w:rPr>
        <w:t xml:space="preserve"> is the top profit margin </w:t>
      </w:r>
      <w:proofErr w:type="gramStart"/>
      <w:r w:rsidRPr="00DA48B9">
        <w:rPr>
          <w:sz w:val="24"/>
          <w:szCs w:val="24"/>
        </w:rPr>
        <w:t>movie(</w:t>
      </w:r>
      <w:proofErr w:type="gramEnd"/>
      <w:r w:rsidRPr="00DA48B9">
        <w:rPr>
          <w:sz w:val="24"/>
          <w:szCs w:val="24"/>
        </w:rPr>
        <w:t xml:space="preserve">₹52.35 </w:t>
      </w:r>
      <w:proofErr w:type="spellStart"/>
      <w:r w:rsidRPr="00DA48B9">
        <w:rPr>
          <w:sz w:val="24"/>
          <w:szCs w:val="24"/>
        </w:rPr>
        <w:t>cr</w:t>
      </w:r>
      <w:proofErr w:type="spellEnd"/>
      <w:r w:rsidRPr="00DA48B9">
        <w:rPr>
          <w:sz w:val="24"/>
          <w:szCs w:val="24"/>
        </w:rPr>
        <w:t>)</w:t>
      </w:r>
      <w:r w:rsidR="0030059B" w:rsidRPr="0030059B">
        <w:rPr>
          <w:rFonts w:eastAsia="Times New Roman" w:cstheme="minorHAnsi"/>
          <w:sz w:val="24"/>
          <w:szCs w:val="24"/>
        </w:rPr>
        <w:t>.</w:t>
      </w:r>
    </w:p>
    <w:p w:rsidR="0030059B" w:rsidRPr="0030059B" w:rsidRDefault="0030059B" w:rsidP="0030059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059B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0059B" w:rsidRPr="0030059B" w:rsidRDefault="0030059B" w:rsidP="003005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A48B9">
        <w:rPr>
          <w:rFonts w:eastAsia="Times New Roman" w:cstheme="minorHAnsi"/>
          <w:b/>
          <w:bCs/>
          <w:sz w:val="24"/>
          <w:szCs w:val="24"/>
          <w:u w:val="single"/>
        </w:rPr>
        <w:t>Recommendation</w:t>
      </w:r>
      <w:proofErr w:type="gramStart"/>
      <w:r w:rsidRPr="004755E0">
        <w:rPr>
          <w:rFonts w:eastAsia="Times New Roman" w:cstheme="minorHAnsi"/>
          <w:b/>
          <w:bCs/>
          <w:sz w:val="24"/>
          <w:szCs w:val="24"/>
        </w:rPr>
        <w:t>:</w:t>
      </w:r>
      <w:proofErr w:type="gramEnd"/>
      <w:r w:rsidRPr="0030059B">
        <w:rPr>
          <w:rFonts w:eastAsia="Times New Roman" w:cstheme="minorHAnsi"/>
          <w:sz w:val="24"/>
          <w:szCs w:val="24"/>
        </w:rPr>
        <w:br/>
        <w:t xml:space="preserve">Focus future production investments on proven genres (like Drama and Crime) and collaborate with directors in the top </w:t>
      </w:r>
      <w:r w:rsidR="004755E0">
        <w:rPr>
          <w:rFonts w:eastAsia="Times New Roman" w:cstheme="minorHAnsi"/>
          <w:b/>
          <w:bCs/>
          <w:sz w:val="24"/>
          <w:szCs w:val="24"/>
        </w:rPr>
        <w:t>10% percentile (rating ≥ 7.5</w:t>
      </w:r>
      <w:r w:rsidRPr="004755E0">
        <w:rPr>
          <w:rFonts w:eastAsia="Times New Roman" w:cstheme="minorHAnsi"/>
          <w:b/>
          <w:bCs/>
          <w:sz w:val="24"/>
          <w:szCs w:val="24"/>
        </w:rPr>
        <w:t>)</w:t>
      </w:r>
      <w:r w:rsidRPr="0030059B">
        <w:rPr>
          <w:rFonts w:eastAsia="Times New Roman" w:cstheme="minorHAnsi"/>
          <w:sz w:val="24"/>
          <w:szCs w:val="24"/>
        </w:rPr>
        <w:t>. Additionally, ensure budget planning is data-driven, aligning with patterns seen in profitable movies.</w:t>
      </w:r>
    </w:p>
    <w:p w:rsidR="005559BC" w:rsidRPr="0030059B" w:rsidRDefault="005559BC" w:rsidP="0030059B"/>
    <w:sectPr w:rsidR="005559BC" w:rsidRPr="0030059B" w:rsidSect="00555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443C3"/>
    <w:multiLevelType w:val="multilevel"/>
    <w:tmpl w:val="9264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97CC4"/>
    <w:rsid w:val="0030059B"/>
    <w:rsid w:val="004755E0"/>
    <w:rsid w:val="004A63AA"/>
    <w:rsid w:val="005559BC"/>
    <w:rsid w:val="00597CC4"/>
    <w:rsid w:val="00CA4AB6"/>
    <w:rsid w:val="00DA48B9"/>
    <w:rsid w:val="00DD1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9BC"/>
  </w:style>
  <w:style w:type="paragraph" w:styleId="Heading5">
    <w:name w:val="heading 5"/>
    <w:basedOn w:val="Normal"/>
    <w:link w:val="Heading5Char"/>
    <w:uiPriority w:val="9"/>
    <w:qFormat/>
    <w:rsid w:val="003005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0059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7CC4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30059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0059B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Emphasis">
    <w:name w:val="Emphasis"/>
    <w:basedOn w:val="DefaultParagraphFont"/>
    <w:uiPriority w:val="20"/>
    <w:qFormat/>
    <w:rsid w:val="0030059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4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8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9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64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2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64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54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9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01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6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2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9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1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9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5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sankar</dc:creator>
  <cp:lastModifiedBy>siva sankar</cp:lastModifiedBy>
  <cp:revision>2</cp:revision>
  <dcterms:created xsi:type="dcterms:W3CDTF">2025-07-19T12:02:00Z</dcterms:created>
  <dcterms:modified xsi:type="dcterms:W3CDTF">2025-07-19T12:02:00Z</dcterms:modified>
</cp:coreProperties>
</file>