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color w:val="000000"/>
          <w:sz w:val="21"/>
          <w:szCs w:val="21"/>
        </w:rPr>
        <w:t xml:space="preserve"/>
      </w:r>
    </w:p>
    <w:p>
      <w:pPr>
        <w:spacing w:after="0" w:before="400"/>
      </w:pPr>
      <w:r>
        <w:rPr>
          <w:rFonts w:ascii="Arial" w:cs="Arial" w:eastAsia="Arial" w:hAnsi="Arial"/>
          <w:color w:val="000000"/>
          <w:sz w:val="21"/>
          <w:szCs w:val="21"/>
        </w:rPr>
        <w:t xml:space="preserve"/>
      </w:r>
    </w:p>
    <w:p>
      <w:pPr>
        <w:spacing w:after="120" w:before="0"/>
        <w:jc w:val="center"/>
      </w:pPr>
      <w:r>
        <w:rPr>
          <w:rFonts w:ascii="Arial" w:cs="Arial" w:eastAsia="Arial" w:hAnsi="Arial"/>
          <w:b/>
          <w:bCs/>
          <w:color w:val="1A237E"/>
          <w:sz w:val="52"/>
          <w:szCs w:val="52"/>
        </w:rPr>
        <w:t xml:space="preserve">RETAIL AI INVENTORY SYSTEM</w:t>
      </w:r>
    </w:p>
    <w:p>
      <w:pPr>
        <w:spacing w:after="80" w:before="0"/>
        <w:jc w:val="center"/>
      </w:pPr>
      <w:r>
        <w:rPr>
          <w:rFonts w:ascii="Arial" w:cs="Arial" w:eastAsia="Arial" w:hAnsi="Arial"/>
          <w:i/>
          <w:iCs/>
          <w:color w:val="1565C0"/>
          <w:sz w:val="34"/>
          <w:szCs w:val="34"/>
        </w:rPr>
        <w:t xml:space="preserve">End-to-End Technical Documentation</w:t>
      </w:r>
    </w:p>
    <w:p>
      <w:pPr>
        <w:spacing w:after="500" w:before="0"/>
        <w:jc w:val="center"/>
      </w:pPr>
      <w:r>
        <w:rPr>
          <w:rFonts w:ascii="Arial" w:cs="Arial" w:eastAsia="Arial" w:hAnsi="Arial"/>
          <w:color w:val="455A64"/>
          <w:sz w:val="22"/>
          <w:szCs w:val="22"/>
        </w:rPr>
        <w:t xml:space="preserve">Architecture  •  AI Pipeline  •  Code Flow  •  API Reference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tblGrid>
      <w:tr>
        <w:tc>
          <w:tcPr>
            <w:tcW w:type="dxa" w:w="2000"/>
            <w:tcBorders>
              <w:top w:val="single" w:color="DDDDDD" w:sz="1"/>
              <w:left w:val="single" w:color="DDDDDD" w:sz="1"/>
              <w:bottom w:val="single" w:color="DDDDDD" w:sz="1"/>
              <w:right w:val="single" w:color="DDDDDD" w:sz="1"/>
            </w:tcBorders>
            <w:shd w:fill="ECEFF1" w:val="clear"/>
            <w:tcMar>
              <w:top w:type="dxa" w:w="80"/>
              <w:left w:type="dxa" w:w="140"/>
              <w:bottom w:type="dxa" w:w="80"/>
              <w:right w:type="dxa" w:w="140"/>
            </w:tcMar>
          </w:tcPr>
          <w:p>
            <w:r>
              <w:rPr>
                <w:rFonts w:ascii="Arial" w:cs="Arial" w:eastAsia="Arial" w:hAnsi="Arial"/>
                <w:b/>
                <w:bCs/>
                <w:color w:val="1A237E"/>
                <w:sz w:val="22"/>
                <w:szCs w:val="22"/>
              </w:rPr>
              <w:t xml:space="preserve">Project</w:t>
            </w:r>
          </w:p>
        </w:tc>
        <w:tc>
          <w:tcPr>
            <w:tcW w:type="dxa" w:w="4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000000"/>
                <w:sz w:val="21"/>
                <w:szCs w:val="21"/>
              </w:rPr>
              <w:t xml:space="preserve">Retail AI Inventory System</w:t>
            </w:r>
          </w:p>
        </w:tc>
      </w:tr>
      <w:tr>
        <w:tc>
          <w:tcPr>
            <w:tcW w:type="dxa" w:w="2000"/>
            <w:tcBorders>
              <w:top w:val="single" w:color="DDDDDD" w:sz="1"/>
              <w:left w:val="single" w:color="DDDDDD" w:sz="1"/>
              <w:bottom w:val="single" w:color="DDDDDD" w:sz="1"/>
              <w:right w:val="single" w:color="DDDDDD" w:sz="1"/>
            </w:tcBorders>
            <w:shd w:fill="ECEFF1" w:val="clear"/>
            <w:tcMar>
              <w:top w:type="dxa" w:w="80"/>
              <w:left w:type="dxa" w:w="140"/>
              <w:bottom w:type="dxa" w:w="80"/>
              <w:right w:type="dxa" w:w="140"/>
            </w:tcMar>
          </w:tcPr>
          <w:p>
            <w:r>
              <w:rPr>
                <w:rFonts w:ascii="Arial" w:cs="Arial" w:eastAsia="Arial" w:hAnsi="Arial"/>
                <w:b/>
                <w:bCs/>
                <w:color w:val="1A237E"/>
                <w:sz w:val="22"/>
                <w:szCs w:val="22"/>
              </w:rPr>
              <w:t xml:space="preserve">Version</w:t>
            </w:r>
          </w:p>
        </w:tc>
        <w:tc>
          <w:tcPr>
            <w:tcW w:type="dxa" w:w="4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000000"/>
                <w:sz w:val="21"/>
                <w:szCs w:val="21"/>
              </w:rPr>
              <w:t xml:space="preserve">2.0  —  June 2026</w:t>
            </w:r>
          </w:p>
        </w:tc>
      </w:tr>
      <w:tr>
        <w:tc>
          <w:tcPr>
            <w:tcW w:type="dxa" w:w="2000"/>
            <w:tcBorders>
              <w:top w:val="single" w:color="DDDDDD" w:sz="1"/>
              <w:left w:val="single" w:color="DDDDDD" w:sz="1"/>
              <w:bottom w:val="single" w:color="DDDDDD" w:sz="1"/>
              <w:right w:val="single" w:color="DDDDDD" w:sz="1"/>
            </w:tcBorders>
            <w:shd w:fill="ECEFF1" w:val="clear"/>
            <w:tcMar>
              <w:top w:type="dxa" w:w="80"/>
              <w:left w:type="dxa" w:w="140"/>
              <w:bottom w:type="dxa" w:w="80"/>
              <w:right w:type="dxa" w:w="140"/>
            </w:tcMar>
          </w:tcPr>
          <w:p>
            <w:r>
              <w:rPr>
                <w:rFonts w:ascii="Arial" w:cs="Arial" w:eastAsia="Arial" w:hAnsi="Arial"/>
                <w:b/>
                <w:bCs/>
                <w:color w:val="1A237E"/>
                <w:sz w:val="22"/>
                <w:szCs w:val="22"/>
              </w:rPr>
              <w:t xml:space="preserve">Backend</w:t>
            </w:r>
          </w:p>
        </w:tc>
        <w:tc>
          <w:tcPr>
            <w:tcW w:type="dxa" w:w="4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000000"/>
                <w:sz w:val="21"/>
                <w:szCs w:val="21"/>
              </w:rPr>
              <w:t xml:space="preserve">FastAPI (Python 3.11)  +  Uvicorn</w:t>
            </w:r>
          </w:p>
        </w:tc>
      </w:tr>
      <w:tr>
        <w:tc>
          <w:tcPr>
            <w:tcW w:type="dxa" w:w="2000"/>
            <w:tcBorders>
              <w:top w:val="single" w:color="DDDDDD" w:sz="1"/>
              <w:left w:val="single" w:color="DDDDDD" w:sz="1"/>
              <w:bottom w:val="single" w:color="DDDDDD" w:sz="1"/>
              <w:right w:val="single" w:color="DDDDDD" w:sz="1"/>
            </w:tcBorders>
            <w:shd w:fill="ECEFF1" w:val="clear"/>
            <w:tcMar>
              <w:top w:type="dxa" w:w="80"/>
              <w:left w:type="dxa" w:w="140"/>
              <w:bottom w:type="dxa" w:w="80"/>
              <w:right w:type="dxa" w:w="140"/>
            </w:tcMar>
          </w:tcPr>
          <w:p>
            <w:r>
              <w:rPr>
                <w:rFonts w:ascii="Arial" w:cs="Arial" w:eastAsia="Arial" w:hAnsi="Arial"/>
                <w:b/>
                <w:bCs/>
                <w:color w:val="1A237E"/>
                <w:sz w:val="22"/>
                <w:szCs w:val="22"/>
              </w:rPr>
              <w:t xml:space="preserve">Frontend</w:t>
            </w:r>
          </w:p>
        </w:tc>
        <w:tc>
          <w:tcPr>
            <w:tcW w:type="dxa" w:w="4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000000"/>
                <w:sz w:val="21"/>
                <w:szCs w:val="21"/>
              </w:rPr>
              <w:t xml:space="preserve">React 18  +  Recharts  +  Axios</w:t>
            </w:r>
          </w:p>
        </w:tc>
      </w:tr>
      <w:tr>
        <w:tc>
          <w:tcPr>
            <w:tcW w:type="dxa" w:w="2000"/>
            <w:tcBorders>
              <w:top w:val="single" w:color="DDDDDD" w:sz="1"/>
              <w:left w:val="single" w:color="DDDDDD" w:sz="1"/>
              <w:bottom w:val="single" w:color="DDDDDD" w:sz="1"/>
              <w:right w:val="single" w:color="DDDDDD" w:sz="1"/>
            </w:tcBorders>
            <w:shd w:fill="ECEFF1" w:val="clear"/>
            <w:tcMar>
              <w:top w:type="dxa" w:w="80"/>
              <w:left w:type="dxa" w:w="140"/>
              <w:bottom w:type="dxa" w:w="80"/>
              <w:right w:type="dxa" w:w="140"/>
            </w:tcMar>
          </w:tcPr>
          <w:p>
            <w:r>
              <w:rPr>
                <w:rFonts w:ascii="Arial" w:cs="Arial" w:eastAsia="Arial" w:hAnsi="Arial"/>
                <w:b/>
                <w:bCs/>
                <w:color w:val="1A237E"/>
                <w:sz w:val="22"/>
                <w:szCs w:val="22"/>
              </w:rPr>
              <w:t xml:space="preserve">AI Models</w:t>
            </w:r>
          </w:p>
        </w:tc>
        <w:tc>
          <w:tcPr>
            <w:tcW w:type="dxa" w:w="4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000000"/>
                <w:sz w:val="21"/>
                <w:szCs w:val="21"/>
              </w:rPr>
              <w:t xml:space="preserve">YOLOv8n  •  CLIP ViT-B/32  •  GPT-4o / Gemini / Groq</w:t>
            </w:r>
          </w:p>
        </w:tc>
      </w:tr>
      <w:tr>
        <w:tc>
          <w:tcPr>
            <w:tcW w:type="dxa" w:w="2000"/>
            <w:tcBorders>
              <w:top w:val="single" w:color="DDDDDD" w:sz="1"/>
              <w:left w:val="single" w:color="DDDDDD" w:sz="1"/>
              <w:bottom w:val="single" w:color="DDDDDD" w:sz="1"/>
              <w:right w:val="single" w:color="DDDDDD" w:sz="1"/>
            </w:tcBorders>
            <w:shd w:fill="ECEFF1" w:val="clear"/>
            <w:tcMar>
              <w:top w:type="dxa" w:w="80"/>
              <w:left w:type="dxa" w:w="140"/>
              <w:bottom w:type="dxa" w:w="80"/>
              <w:right w:type="dxa" w:w="140"/>
            </w:tcMar>
          </w:tcPr>
          <w:p>
            <w:r>
              <w:rPr>
                <w:rFonts w:ascii="Arial" w:cs="Arial" w:eastAsia="Arial" w:hAnsi="Arial"/>
                <w:b/>
                <w:bCs/>
                <w:color w:val="1A237E"/>
                <w:sz w:val="22"/>
                <w:szCs w:val="22"/>
              </w:rPr>
              <w:t xml:space="preserve">Database</w:t>
            </w:r>
          </w:p>
        </w:tc>
        <w:tc>
          <w:tcPr>
            <w:tcW w:type="dxa" w:w="4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000000"/>
                <w:sz w:val="21"/>
                <w:szCs w:val="21"/>
              </w:rPr>
              <w:t xml:space="preserve">SQLite (default)  /  PostgreSQL</w:t>
            </w:r>
          </w:p>
        </w:tc>
      </w:tr>
      <w:tr>
        <w:tc>
          <w:tcPr>
            <w:tcW w:type="dxa" w:w="2000"/>
            <w:tcBorders>
              <w:top w:val="single" w:color="DDDDDD" w:sz="1"/>
              <w:left w:val="single" w:color="DDDDDD" w:sz="1"/>
              <w:bottom w:val="single" w:color="DDDDDD" w:sz="1"/>
              <w:right w:val="single" w:color="DDDDDD" w:sz="1"/>
            </w:tcBorders>
            <w:shd w:fill="ECEFF1" w:val="clear"/>
            <w:tcMar>
              <w:top w:type="dxa" w:w="80"/>
              <w:left w:type="dxa" w:w="140"/>
              <w:bottom w:type="dxa" w:w="80"/>
              <w:right w:type="dxa" w:w="140"/>
            </w:tcMar>
          </w:tcPr>
          <w:p>
            <w:r>
              <w:rPr>
                <w:rFonts w:ascii="Arial" w:cs="Arial" w:eastAsia="Arial" w:hAnsi="Arial"/>
                <w:b/>
                <w:bCs/>
                <w:color w:val="1A237E"/>
                <w:sz w:val="22"/>
                <w:szCs w:val="22"/>
              </w:rPr>
              <w:t xml:space="preserve">Deployment</w:t>
            </w:r>
          </w:p>
        </w:tc>
        <w:tc>
          <w:tcPr>
            <w:tcW w:type="dxa" w:w="4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000000"/>
                <w:sz w:val="21"/>
                <w:szCs w:val="21"/>
              </w:rPr>
              <w:t xml:space="preserve">Local  •  Docker  •  Hugging Face Spaces</w:t>
            </w:r>
          </w:p>
        </w:tc>
      </w:tr>
    </w:tbl>
    <w:p>
      <w:pPr>
        <w:spacing w:after="80" w:before="120"/>
      </w:pPr>
      <w:r>
        <w:rPr>
          <w:rFonts w:ascii="Arial" w:cs="Arial" w:eastAsia="Arial" w:hAnsi="Arial"/>
          <w:color w:val="000000"/>
          <w:sz w:val="21"/>
          <w:szCs w:val="21"/>
        </w:rPr>
        <w:t xml:space="preserve"/>
      </w:r>
    </w:p>
    <w:p>
      <w:pPr>
        <w:spacing w:after="0" w:before="0"/>
        <w:jc w:val="center"/>
      </w:pPr>
      <w:r>
        <w:rPr>
          <w:rFonts w:ascii="Arial" w:cs="Arial" w:eastAsia="Arial" w:hAnsi="Arial"/>
          <w:i/>
          <w:iCs/>
          <w:color w:val="475569"/>
          <w:sz w:val="20"/>
          <w:szCs w:val="20"/>
        </w:rPr>
        <w:t xml:space="preserve">This document describes the complete architecture, AI pipeline, and data flows of the Retail AI Inventory System — a computer vision application that automatically scans retail shelf images, classifies products into categories, matches them against a known product library, and manages inventory.</w:t>
      </w:r>
    </w:p>
    <w:p>
      <w:pPr>
        <w:spacing w:after="80" w:before="80"/>
      </w:pPr>
      <w:r>
        <w:rPr>
          <w:rFonts w:ascii="Arial" w:cs="Arial" w:eastAsia="Arial" w:hAnsi="Arial"/>
          <w:color w:val="000000"/>
          <w:sz w:val="21"/>
          <w:szCs w:val="21"/>
        </w:rPr>
        <w:t xml:space="preserve"/>
      </w:r>
    </w:p>
    <w:p>
      <w:pPr>
        <w:shd w:fill="1A237E" w:val="clear"/>
        <w:spacing w:after="200" w:before="400"/>
        <w:ind w:left="160"/>
        <w:outlineLvl w:val="0"/>
      </w:pPr>
      <w:r>
        <w:rPr>
          <w:rFonts w:ascii="Arial" w:cs="Arial" w:eastAsia="Arial" w:hAnsi="Arial"/>
          <w:b/>
          <w:bCs/>
          <w:color w:val="FFFFFF"/>
          <w:sz w:val="30"/>
          <w:szCs w:val="30"/>
        </w:rPr>
        <w:t xml:space="preserve">1.  System Overview</w:t>
      </w:r>
    </w:p>
    <w:p>
      <w:pPr>
        <w:spacing w:after="200" w:before="80"/>
      </w:pPr>
      <w:r>
        <w:rPr>
          <w:rFonts w:ascii="Arial" w:cs="Arial" w:eastAsia="Arial" w:hAnsi="Arial"/>
          <w:color w:val="000000"/>
          <w:sz w:val="21"/>
          <w:szCs w:val="21"/>
        </w:rPr>
        <w:t xml:space="preserve">The Retail AI Inventory System is a full-stack web application that replaces manual shelf counting with an automated AI-driven scan. A store manager uploads a photograph of a product shelf. The system processes the image through a three-stage computer vision pipeline, identifies every visible product, matches it to the store's product catalog, and updates inventory records — all without any manual data entry.</w:t>
      </w:r>
    </w:p>
    <w:p>
      <w:pPr>
        <w:pBdr>
          <w:bottom w:val="single" w:color="00695C" w:sz="6" w:space="2"/>
        </w:pBdr>
        <w:spacing w:after="100" w:before="220"/>
      </w:pPr>
      <w:r>
        <w:rPr>
          <w:rFonts w:ascii="Arial" w:cs="Arial" w:eastAsia="Arial" w:hAnsi="Arial"/>
          <w:b/>
          <w:bCs/>
          <w:color w:val="00695C"/>
          <w:sz w:val="23"/>
          <w:szCs w:val="23"/>
        </w:rPr>
        <w:t xml:space="preserve">The Four-Stage AI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400"/>
        <w:gridCol w:w="2760"/>
      </w:tblGrid>
      <w:tr>
        <w:tc>
          <w:tcPr>
            <w:tcW w:type="dxa" w:w="9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Stage</w:t>
            </w:r>
          </w:p>
        </w:tc>
        <w:tc>
          <w:tcPr>
            <w:tcW w:type="dxa" w:w="23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Model / Source</w:t>
            </w:r>
          </w:p>
        </w:tc>
        <w:tc>
          <w:tcPr>
            <w:tcW w:type="dxa" w:w="34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What It Does</w:t>
            </w:r>
          </w:p>
        </w:tc>
        <w:tc>
          <w:tcPr>
            <w:tcW w:type="dxa" w:w="276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YOLOv8n</w:t>
            </w:r>
            <w:r>
              <w:rPr>
                <w:rFonts w:ascii="Arial" w:cs="Arial" w:eastAsia="Arial" w:hAnsi="Arial"/>
                <w:color w:val="455A64"/>
                <w:sz w:val="17"/>
                <w:szCs w:val="17"/>
              </w:rPr>
              <w:t xml:space="preserve">
Object Detection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Scans the full shelf image and locates every individual product by drawing a tight bounding box around 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List of bounding boxes [x1, y1, x2, y2] with detection confidence</w:t>
            </w:r>
          </w:p>
        </w:tc>
      </w:tr>
      <w:tr>
        <w:tc>
          <w:tcPr>
            <w:tcW w:type="dxa" w:w="9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2</w:t>
            </w:r>
          </w:p>
        </w:tc>
        <w:tc>
          <w:tcPr>
            <w:tcW w:type="dxa" w:w="23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CLIP ViT-B/32</w:t>
            </w:r>
            <w:r>
              <w:rPr>
                <w:rFonts w:ascii="Arial" w:cs="Arial" w:eastAsia="Arial" w:hAnsi="Arial"/>
                <w:color w:val="455A64"/>
                <w:sz w:val="17"/>
                <w:szCs w:val="17"/>
              </w:rPr>
              <w:t xml:space="preserve">
Zero-shot Text Matching</w:t>
            </w:r>
          </w:p>
        </w:tc>
        <w:tc>
          <w:tcPr>
            <w:tcW w:type="dxa" w:w="34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Crops each detected product and classifies it into one of 38 retail categories by comparing its visual embedding against category text descriptions</w:t>
            </w:r>
          </w:p>
        </w:tc>
        <w:tc>
          <w:tcPr>
            <w:tcW w:type="dxa" w:w="27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Category label + cosine similarity score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CLIP ViT-B/32</w:t>
            </w:r>
            <w:r>
              <w:rPr>
                <w:rFonts w:ascii="Arial" w:cs="Arial" w:eastAsia="Arial" w:hAnsi="Arial"/>
                <w:color w:val="455A64"/>
                <w:sz w:val="17"/>
                <w:szCs w:val="17"/>
              </w:rPr>
              <w:t xml:space="preserve">
Embedding Search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Compares the crop's 512-dimensional CLIP embedding against every reference image stored in the product library using cosine similarity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Exact product name + confidence, or not in library if below threshold</w:t>
            </w:r>
          </w:p>
        </w:tc>
      </w:tr>
      <w:tr>
        <w:tc>
          <w:tcPr>
            <w:tcW w:type="dxa" w:w="9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455A64"/>
                <w:sz w:val="22"/>
                <w:szCs w:val="22"/>
              </w:rPr>
              <w:t xml:space="preserve">3b</w:t>
            </w:r>
          </w:p>
        </w:tc>
        <w:tc>
          <w:tcPr>
            <w:tcW w:type="dxa" w:w="23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455A64"/>
                <w:sz w:val="22"/>
                <w:szCs w:val="22"/>
              </w:rPr>
              <w:t xml:space="preserve">Open Food Facts API</w:t>
            </w:r>
            <w:r>
              <w:rPr>
                <w:rFonts w:ascii="Arial" w:cs="Arial" w:eastAsia="Arial" w:hAnsi="Arial"/>
                <w:color w:val="455A64"/>
                <w:sz w:val="17"/>
                <w:szCs w:val="17"/>
              </w:rPr>
              <w:t xml:space="preserve">
Online Catalog</w:t>
            </w:r>
          </w:p>
        </w:tc>
        <w:tc>
          <w:tcPr>
            <w:tcW w:type="dxa" w:w="34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For products not found in the local library, queries the free Open Food Facts database (3M+ products) by category to suggest real-world matches</w:t>
            </w:r>
          </w:p>
        </w:tc>
        <w:tc>
          <w:tcPr>
            <w:tcW w:type="dxa" w:w="27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Up to 3 product suggestions with name, brand, Nutri-Score, and product image</w:t>
            </w:r>
          </w:p>
        </w:tc>
      </w:tr>
    </w:tbl>
    <w:p>
      <w:pPr>
        <w:spacing w:after="160" w:before="120"/>
      </w:pPr>
      <w:r>
        <w:rPr>
          <w:rFonts w:ascii="Arial" w:cs="Arial" w:eastAsia="Arial" w:hAnsi="Arial"/>
          <w:color w:val="000000"/>
          <w:sz w:val="21"/>
          <w:szCs w:val="21"/>
        </w:rPr>
        <w:t xml:space="preserve"/>
      </w:r>
    </w:p>
    <w:p>
      <w:pPr>
        <w:shd w:fill="1A237E" w:val="clear"/>
        <w:spacing w:after="200" w:before="400"/>
        <w:ind w:left="160"/>
        <w:outlineLvl w:val="0"/>
      </w:pPr>
      <w:r>
        <w:rPr>
          <w:rFonts w:ascii="Arial" w:cs="Arial" w:eastAsia="Arial" w:hAnsi="Arial"/>
          <w:b/>
          <w:bCs/>
          <w:color w:val="FFFFFF"/>
          <w:sz w:val="30"/>
          <w:szCs w:val="30"/>
        </w:rPr>
        <w:t xml:space="preserve">2.  System Architecture</w:t>
      </w:r>
    </w:p>
    <w:p>
      <w:pPr>
        <w:pBdr>
          <w:bottom w:val="single" w:color="00695C" w:sz="6" w:space="2"/>
        </w:pBdr>
        <w:spacing w:after="100" w:before="220"/>
      </w:pPr>
      <w:r>
        <w:rPr>
          <w:rFonts w:ascii="Arial" w:cs="Arial" w:eastAsia="Arial" w:hAnsi="Arial"/>
          <w:b/>
          <w:bCs/>
          <w:color w:val="00695C"/>
          <w:sz w:val="23"/>
          <w:szCs w:val="23"/>
        </w:rPr>
        <w:t xml:space="preserve">Architecture Diagram</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RETAIL AI INVENTORY SYSTEM                       │</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    ┌──────────────────────────────────┐│</w:t>
      </w:r>
    </w:p>
    <w:p>
      <w:pPr>
        <w:shd w:fill="F0F4FF" w:val="clear"/>
        <w:spacing w:after="0" w:before="0"/>
        <w:ind w:left="200"/>
      </w:pPr>
      <w:r>
        <w:rPr>
          <w:rFonts w:ascii="Courier New" w:cs="Courier New" w:eastAsia="Courier New" w:hAnsi="Courier New"/>
          <w:color w:val="0D3B66"/>
          <w:sz w:val="17"/>
          <w:szCs w:val="17"/>
        </w:rPr>
        <w:t xml:space="preserve">  │  │     REACT FRONTEND      │    │         FASTAPI BACKEND          ││</w:t>
      </w:r>
    </w:p>
    <w:p>
      <w:pPr>
        <w:shd w:fill="F0F4FF" w:val="clear"/>
        <w:spacing w:after="0" w:before="0"/>
        <w:ind w:left="200"/>
      </w:pPr>
      <w:r>
        <w:rPr>
          <w:rFonts w:ascii="Courier New" w:cs="Courier New" w:eastAsia="Courier New" w:hAnsi="Courier New"/>
          <w:color w:val="0D3B66"/>
          <w:sz w:val="17"/>
          <w:szCs w:val="17"/>
        </w:rPr>
        <w:t xml:space="preserve">  │  │  (Port 3000 / built)    │    │           (Port 8000)            ││</w:t>
      </w:r>
    </w:p>
    <w:p>
      <w:pPr>
        <w:shd w:fill="F0F4FF" w:val="clear"/>
        <w:spacing w:after="0" w:before="0"/>
        <w:ind w:left="200"/>
      </w:pPr>
      <w:r>
        <w:rPr>
          <w:rFonts w:ascii="Courier New" w:cs="Courier New" w:eastAsia="Courier New" w:hAnsi="Courier New"/>
          <w:color w:val="0D3B66"/>
          <w:sz w:val="17"/>
          <w:szCs w:val="17"/>
        </w:rPr>
        <w:t xml:space="preserve">  │  │                         │    │                                  ││</w:t>
      </w:r>
    </w:p>
    <w:p>
      <w:pPr>
        <w:shd w:fill="F0F4FF" w:val="clear"/>
        <w:spacing w:after="0" w:before="0"/>
        <w:ind w:left="200"/>
      </w:pPr>
      <w:r>
        <w:rPr>
          <w:rFonts w:ascii="Courier New" w:cs="Courier New" w:eastAsia="Courier New" w:hAnsi="Courier New"/>
          <w:color w:val="0D3B66"/>
          <w:sz w:val="17"/>
          <w:szCs w:val="17"/>
        </w:rPr>
        <w:t xml:space="preserve">  │  │  ► Dashboard            │◄──►│  ► /auth      JWT login          ││</w:t>
      </w:r>
    </w:p>
    <w:p>
      <w:pPr>
        <w:shd w:fill="F0F4FF" w:val="clear"/>
        <w:spacing w:after="0" w:before="0"/>
        <w:ind w:left="200"/>
      </w:pPr>
      <w:r>
        <w:rPr>
          <w:rFonts w:ascii="Courier New" w:cs="Courier New" w:eastAsia="Courier New" w:hAnsi="Courier New"/>
          <w:color w:val="0D3B66"/>
          <w:sz w:val="17"/>
          <w:szCs w:val="17"/>
        </w:rPr>
        <w:t xml:space="preserve">  │  │  ► Detection (upload)   │    │  ► /detection YOLO + pipeline    ││</w:t>
      </w:r>
    </w:p>
    <w:p>
      <w:pPr>
        <w:shd w:fill="F0F4FF" w:val="clear"/>
        <w:spacing w:after="0" w:before="0"/>
        <w:ind w:left="200"/>
      </w:pPr>
      <w:r>
        <w:rPr>
          <w:rFonts w:ascii="Courier New" w:cs="Courier New" w:eastAsia="Courier New" w:hAnsi="Courier New"/>
          <w:color w:val="0D3B66"/>
          <w:sz w:val="17"/>
          <w:szCs w:val="17"/>
        </w:rPr>
        <w:t xml:space="preserve">  │  │  ► Inventory Management │    │  ► /inventory CRUD + alerts      ││</w:t>
      </w:r>
    </w:p>
    <w:p>
      <w:pPr>
        <w:shd w:fill="F0F4FF" w:val="clear"/>
        <w:spacing w:after="0" w:before="0"/>
        <w:ind w:left="200"/>
      </w:pPr>
      <w:r>
        <w:rPr>
          <w:rFonts w:ascii="Courier New" w:cs="Courier New" w:eastAsia="Courier New" w:hAnsi="Courier New"/>
          <w:color w:val="0D3B66"/>
          <w:sz w:val="17"/>
          <w:szCs w:val="17"/>
        </w:rPr>
        <w:t xml:space="preserve">  │  │  ► Product Library      │    │  ► /library   reference images   ││</w:t>
      </w:r>
    </w:p>
    <w:p>
      <w:pPr>
        <w:shd w:fill="F0F4FF" w:val="clear"/>
        <w:spacing w:after="0" w:before="0"/>
        <w:ind w:left="200"/>
      </w:pPr>
      <w:r>
        <w:rPr>
          <w:rFonts w:ascii="Courier New" w:cs="Courier New" w:eastAsia="Courier New" w:hAnsi="Courier New"/>
          <w:color w:val="0D3B66"/>
          <w:sz w:val="17"/>
          <w:szCs w:val="17"/>
        </w:rPr>
        <w:t xml:space="preserve">  │  │  ► NLQ Chat             │    │  ► /nlq       AI query           ││</w:t>
      </w:r>
    </w:p>
    <w:p>
      <w:pPr>
        <w:shd w:fill="F0F4FF" w:val="clear"/>
        <w:spacing w:after="0" w:before="0"/>
        <w:ind w:left="200"/>
      </w:pPr>
      <w:r>
        <w:rPr>
          <w:rFonts w:ascii="Courier New" w:cs="Courier New" w:eastAsia="Courier New" w:hAnsi="Courier New"/>
          <w:color w:val="0D3B66"/>
          <w:sz w:val="17"/>
          <w:szCs w:val="17"/>
        </w:rPr>
        <w:t xml:space="preserve">  │  │  ► Analytics            │    │  ► /analytics dashboard stats    ││</w:t>
      </w:r>
    </w:p>
    <w:p>
      <w:pPr>
        <w:shd w:fill="F0F4FF" w:val="clear"/>
        <w:spacing w:after="0" w:before="0"/>
        <w:ind w:left="200"/>
      </w:pPr>
      <w:r>
        <w:rPr>
          <w:rFonts w:ascii="Courier New" w:cs="Courier New" w:eastAsia="Courier New" w:hAnsi="Courier New"/>
          <w:color w:val="0D3B66"/>
          <w:sz w:val="17"/>
          <w:szCs w:val="17"/>
        </w:rPr>
        <w:t xml:space="preserve">  │  └─────────────────────────┘    └────────────┬─────────────────────┘│</w:t>
      </w:r>
    </w:p>
    <w:p>
      <w:pPr>
        <w:shd w:fill="F0F4FF" w:val="clear"/>
        <w:spacing w:after="0" w:before="0"/>
        <w:ind w:left="200"/>
      </w:pPr>
      <w:r>
        <w:rPr>
          <w:rFonts w:ascii="Courier New" w:cs="Courier New" w:eastAsia="Courier New" w:hAnsi="Courier New"/>
          <w:color w:val="0D3B66"/>
          <w:sz w:val="17"/>
          <w:szCs w:val="17"/>
        </w:rPr>
        <w:t xml:space="preserve">  │                                              │                       │</w:t>
      </w:r>
    </w:p>
    <w:p>
      <w:pPr>
        <w:shd w:fill="F0F4FF" w:val="clear"/>
        <w:spacing w:after="0" w:before="0"/>
        <w:ind w:left="200"/>
      </w:pPr>
      <w:r>
        <w:rPr>
          <w:rFonts w:ascii="Courier New" w:cs="Courier New" w:eastAsia="Courier New" w:hAnsi="Courier New"/>
          <w:color w:val="0D3B66"/>
          <w:sz w:val="17"/>
          <w:szCs w:val="17"/>
        </w:rPr>
        <w:t xml:space="preserve">  │            ┌─────────────────┬──────────────┼───────────────┐       │</w:t>
      </w:r>
    </w:p>
    <w:p>
      <w:pPr>
        <w:shd w:fill="F0F4FF" w:val="clear"/>
        <w:spacing w:after="0" w:before="0"/>
        <w:ind w:left="200"/>
      </w:pPr>
      <w:r>
        <w:rPr>
          <w:rFonts w:ascii="Courier New" w:cs="Courier New" w:eastAsia="Courier New" w:hAnsi="Courier New"/>
          <w:color w:val="0D3B66"/>
          <w:sz w:val="17"/>
          <w:szCs w:val="17"/>
        </w:rPr>
        <w:t xml:space="preserve">  │            │                 │              │               │       │</w:t>
      </w:r>
    </w:p>
    <w:p>
      <w:pPr>
        <w:shd w:fill="F0F4FF" w:val="clear"/>
        <w:spacing w:after="0" w:before="0"/>
        <w:ind w:left="200"/>
      </w:pPr>
      <w:r>
        <w:rPr>
          <w:rFonts w:ascii="Courier New" w:cs="Courier New" w:eastAsia="Courier New" w:hAnsi="Courier New"/>
          <w:color w:val="0D3B66"/>
          <w:sz w:val="17"/>
          <w:szCs w:val="17"/>
        </w:rPr>
        <w:t xml:space="preserve">  │  ┌─────────▼───────┐ ┌───────▼──────┐ ┌────▼─────┐ ┌──────▼──────┐│</w:t>
      </w:r>
    </w:p>
    <w:p>
      <w:pPr>
        <w:shd w:fill="F0F4FF" w:val="clear"/>
        <w:spacing w:after="0" w:before="0"/>
        <w:ind w:left="200"/>
      </w:pPr>
      <w:r>
        <w:rPr>
          <w:rFonts w:ascii="Courier New" w:cs="Courier New" w:eastAsia="Courier New" w:hAnsi="Courier New"/>
          <w:color w:val="0D3B66"/>
          <w:sz w:val="17"/>
          <w:szCs w:val="17"/>
        </w:rPr>
        <w:t xml:space="preserve">  │  │  SQLite / Postgres│ │  YOLOv8n    │ │CLIP      │ │LLM APIs     ││</w:t>
      </w:r>
    </w:p>
    <w:p>
      <w:pPr>
        <w:shd w:fill="F0F4FF" w:val="clear"/>
        <w:spacing w:after="0" w:before="0"/>
        <w:ind w:left="200"/>
      </w:pPr>
      <w:r>
        <w:rPr>
          <w:rFonts w:ascii="Courier New" w:cs="Courier New" w:eastAsia="Courier New" w:hAnsi="Courier New"/>
          <w:color w:val="0D3B66"/>
          <w:sz w:val="17"/>
          <w:szCs w:val="17"/>
        </w:rPr>
        <w:t xml:space="preserve">  │  │                  │ │  best.pt or  │ │ViT-B/32  │ │GPT-4o       ││</w:t>
      </w:r>
    </w:p>
    <w:p>
      <w:pPr>
        <w:shd w:fill="F0F4FF" w:val="clear"/>
        <w:spacing w:after="0" w:before="0"/>
        <w:ind w:left="200"/>
      </w:pPr>
      <w:r>
        <w:rPr>
          <w:rFonts w:ascii="Courier New" w:cs="Courier New" w:eastAsia="Courier New" w:hAnsi="Courier New"/>
          <w:color w:val="0D3B66"/>
          <w:sz w:val="17"/>
          <w:szCs w:val="17"/>
        </w:rPr>
        <w:t xml:space="preserve">  │  │  users           │ │  yolov8n.pt  │ │          │ │Gemini Flash ││</w:t>
      </w:r>
    </w:p>
    <w:p>
      <w:pPr>
        <w:shd w:fill="F0F4FF" w:val="clear"/>
        <w:spacing w:after="0" w:before="0"/>
        <w:ind w:left="200"/>
      </w:pPr>
      <w:r>
        <w:rPr>
          <w:rFonts w:ascii="Courier New" w:cs="Courier New" w:eastAsia="Courier New" w:hAnsi="Courier New"/>
          <w:color w:val="0D3B66"/>
          <w:sz w:val="17"/>
          <w:szCs w:val="17"/>
        </w:rPr>
        <w:t xml:space="preserve">  │  │  products        │ │              │ │Stage 2+3 │ │Groq Llama   ││</w:t>
      </w:r>
    </w:p>
    <w:p>
      <w:pPr>
        <w:shd w:fill="F0F4FF" w:val="clear"/>
        <w:spacing w:after="0" w:before="0"/>
        <w:ind w:left="200"/>
      </w:pPr>
      <w:r>
        <w:rPr>
          <w:rFonts w:ascii="Courier New" w:cs="Courier New" w:eastAsia="Courier New" w:hAnsi="Courier New"/>
          <w:color w:val="0D3B66"/>
          <w:sz w:val="17"/>
          <w:szCs w:val="17"/>
        </w:rPr>
        <w:t xml:space="preserve">  │  │  inventory       │ │  Stage 1     │ │          │ │             ││</w:t>
      </w:r>
    </w:p>
    <w:p>
      <w:pPr>
        <w:shd w:fill="F0F4FF" w:val="clear"/>
        <w:spacing w:after="0" w:before="0"/>
        <w:ind w:left="200"/>
      </w:pPr>
      <w:r>
        <w:rPr>
          <w:rFonts w:ascii="Courier New" w:cs="Courier New" w:eastAsia="Courier New" w:hAnsi="Courier New"/>
          <w:color w:val="0D3B66"/>
          <w:sz w:val="17"/>
          <w:szCs w:val="17"/>
        </w:rPr>
        <w:t xml:space="preserve">  │  │  detection_events│ │  Detection   │ │Embeddings│ │Identification││</w:t>
      </w:r>
    </w:p>
    <w:p>
      <w:pPr>
        <w:shd w:fill="F0F4FF" w:val="clear"/>
        <w:spacing w:after="0" w:before="0"/>
        <w:ind w:left="200"/>
      </w:pPr>
      <w:r>
        <w:rPr>
          <w:rFonts w:ascii="Courier New" w:cs="Courier New" w:eastAsia="Courier New" w:hAnsi="Courier New"/>
          <w:color w:val="0D3B66"/>
          <w:sz w:val="17"/>
          <w:szCs w:val="17"/>
        </w:rPr>
        <w:t xml:space="preserve">  │  │  product_refs    │ │              │ │&amp; Classify│ │&amp; NLQ        ││</w:t>
      </w:r>
    </w:p>
    <w:p>
      <w:pPr>
        <w:shd w:fill="F0F4FF" w:val="clear"/>
        <w:spacing w:after="0" w:before="0"/>
        <w:ind w:left="200"/>
      </w:pPr>
      <w:r>
        <w:rPr>
          <w:rFonts w:ascii="Courier New" w:cs="Courier New" w:eastAsia="Courier New" w:hAnsi="Courier New"/>
          <w:color w:val="0D3B66"/>
          <w:sz w:val="17"/>
          <w:szCs w:val="17"/>
        </w:rPr>
        <w:t xml:space="preserve">  │  └──────────────────┘ └──────────────┘ └──────────┘ └─────────────┘│</w:t>
      </w:r>
    </w:p>
    <w:p>
      <w:pPr>
        <w:shd w:fill="F0F4FF" w:val="clear"/>
        <w:spacing w:after="0" w:before="0"/>
        <w:ind w:left="200"/>
      </w:pPr>
      <w:r>
        <w:rPr>
          <w:rFonts w:ascii="Courier New" w:cs="Courier New" w:eastAsia="Courier New" w:hAnsi="Courier New"/>
          <w:color w:val="0D3B66"/>
          <w:sz w:val="17"/>
          <w:szCs w:val="17"/>
        </w:rPr>
        <w:t xml:space="preserve">  └──────────────────────────────────────────────────────────────────────┘</w:t>
      </w:r>
    </w:p>
    <w:p>
      <w:pPr>
        <w:spacing w:after="160" w:before="8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Layer</w:t>
            </w:r>
          </w:p>
        </w:tc>
        <w:tc>
          <w:tcPr>
            <w:tcW w:type="dxa" w:w="32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Technology</w:t>
            </w:r>
          </w:p>
        </w:tc>
        <w:tc>
          <w:tcPr>
            <w:tcW w:type="dxa" w:w="416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React 18  •  React Router  •  Recharts  •  Axios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Single-page application — all pages, charts, modals</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Backend</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FastAPI (Python 3.11)  •  Uvicorn ASGI server</w:t>
            </w:r>
          </w:p>
        </w:tc>
        <w:tc>
          <w:tcPr>
            <w:tcW w:type="dxa" w:w="41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REST API, authentication, ML pipeline orchestration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SQLite (default)  •  PostgreSQL (production)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Users, products, inventory, scan events, product library</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CV Models</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YOLOv8n (ultralytics)  •  CLIP ViT-B/32 (HuggingFace)</w:t>
            </w:r>
          </w:p>
        </w:tc>
        <w:tc>
          <w:tcPr>
            <w:tcW w:type="dxa" w:w="41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Stage 1 detection, Stage 2+3 classification and search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Online Catalog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Open Food Facts API  (world.openfoodfacts.org)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Stage 3b fallback — 3M+ free product database</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LLM Vision</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OpenAI GPT-4o  •  Google Gemini  •  Groq Llama</w:t>
            </w:r>
          </w:p>
        </w:tc>
        <w:tc>
          <w:tcPr>
            <w:tcW w:type="dxa" w:w="41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Manual product identification from crop images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NLQ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OpenAI GPT-4  •  Groq Llama-3.3-70b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Natural language inventory queries</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Auth</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JWT (python-jose)  •  bcrypt password hashing</w:t>
            </w:r>
          </w:p>
        </w:tc>
        <w:tc>
          <w:tcPr>
            <w:tcW w:type="dxa" w:w="41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Token-based session management, role-based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Packaging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Docker multi-stage build  •  docker-compose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Single container for frontend build + backend serving</w:t>
            </w:r>
          </w:p>
        </w:tc>
      </w:tr>
    </w:tbl>
    <w:p>
      <w:pPr>
        <w:spacing w:after="160" w:before="12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Project Folder Structure</w:t>
      </w:r>
    </w:p>
    <w:p>
      <w:pPr>
        <w:shd w:fill="EEF2FF" w:val="clear"/>
        <w:spacing w:after="0" w:before="0"/>
        <w:ind w:left="300"/>
      </w:pPr>
      <w:r>
        <w:rPr>
          <w:rFonts w:ascii="Courier New" w:cs="Courier New" w:eastAsia="Courier New" w:hAnsi="Courier New"/>
          <w:color w:val="1A237E"/>
          <w:sz w:val="17"/>
          <w:szCs w:val="17"/>
        </w:rPr>
        <w:t xml:space="preserve">retail-ai/</w:t>
      </w:r>
    </w:p>
    <w:p>
      <w:pPr>
        <w:shd w:fill="EEF2FF" w:val="clear"/>
        <w:spacing w:after="0" w:before="0"/>
        <w:ind w:left="300"/>
      </w:pPr>
      <w:r>
        <w:rPr>
          <w:rFonts w:ascii="Courier New" w:cs="Courier New" w:eastAsia="Courier New" w:hAnsi="Courier New"/>
          <w:color w:val="1A237E"/>
          <w:sz w:val="17"/>
          <w:szCs w:val="17"/>
        </w:rPr>
        <w:t xml:space="preserve">├── backend/</w:t>
      </w:r>
    </w:p>
    <w:p>
      <w:pPr>
        <w:shd w:fill="EEF2FF" w:val="clear"/>
        <w:spacing w:after="0" w:before="0"/>
        <w:ind w:left="300"/>
      </w:pPr>
      <w:r>
        <w:rPr>
          <w:rFonts w:ascii="Courier New" w:cs="Courier New" w:eastAsia="Courier New" w:hAnsi="Courier New"/>
          <w:color w:val="1A237E"/>
          <w:sz w:val="17"/>
          <w:szCs w:val="17"/>
        </w:rPr>
        <w:t xml:space="preserve">│   ├── main.py               # FastAPI app, router registration, /debug/clip</w:t>
      </w:r>
    </w:p>
    <w:p>
      <w:pPr>
        <w:shd w:fill="EEF2FF" w:val="clear"/>
        <w:spacing w:after="0" w:before="0"/>
        <w:ind w:left="300"/>
      </w:pPr>
      <w:r>
        <w:rPr>
          <w:rFonts w:ascii="Courier New" w:cs="Courier New" w:eastAsia="Courier New" w:hAnsi="Courier New"/>
          <w:color w:val="1A237E"/>
          <w:sz w:val="17"/>
          <w:szCs w:val="17"/>
        </w:rPr>
        <w:t xml:space="preserve">│   ├── database.py           # SQLAlchemy models, table creation, user seeding</w:t>
      </w:r>
    </w:p>
    <w:p>
      <w:pPr>
        <w:shd w:fill="EEF2FF" w:val="clear"/>
        <w:spacing w:after="0" w:before="0"/>
        <w:ind w:left="300"/>
      </w:pPr>
      <w:r>
        <w:rPr>
          <w:rFonts w:ascii="Courier New" w:cs="Courier New" w:eastAsia="Courier New" w:hAnsi="Courier New"/>
          <w:color w:val="1A237E"/>
          <w:sz w:val="17"/>
          <w:szCs w:val="17"/>
        </w:rPr>
        <w:t xml:space="preserve">│   ├── config.py             # Environment variable settings (Pydantic BaseSettings)</w:t>
      </w:r>
    </w:p>
    <w:p>
      <w:pPr>
        <w:shd w:fill="EEF2FF" w:val="clear"/>
        <w:spacing w:after="0" w:before="0"/>
        <w:ind w:left="300"/>
      </w:pPr>
      <w:r>
        <w:rPr>
          <w:rFonts w:ascii="Courier New" w:cs="Courier New" w:eastAsia="Courier New" w:hAnsi="Courier New"/>
          <w:color w:val="1A237E"/>
          <w:sz w:val="17"/>
          <w:szCs w:val="17"/>
        </w:rPr>
        <w:t xml:space="preserve">│   ├── security.py           # JWT creation/verification, bcrypt password handling</w:t>
      </w:r>
    </w:p>
    <w:p>
      <w:pPr>
        <w:shd w:fill="EEF2FF" w:val="clear"/>
        <w:spacing w:after="0" w:before="0"/>
        <w:ind w:left="300"/>
      </w:pPr>
      <w:r>
        <w:rPr>
          <w:rFonts w:ascii="Courier New" w:cs="Courier New" w:eastAsia="Courier New" w:hAnsi="Courier New"/>
          <w:color w:val="1A237E"/>
          <w:sz w:val="17"/>
          <w:szCs w:val="17"/>
        </w:rPr>
        <w:t xml:space="preserve">│   ├── vision_pipeline.py    # CLIP Stage 2 (classify) + Stage 3 (embedding search)</w:t>
      </w:r>
    </w:p>
    <w:p>
      <w:pPr>
        <w:shd w:fill="EEF2FF" w:val="clear"/>
        <w:spacing w:after="0" w:before="0"/>
        <w:ind w:left="300"/>
      </w:pPr>
      <w:r>
        <w:rPr>
          <w:rFonts w:ascii="Courier New" w:cs="Courier New" w:eastAsia="Courier New" w:hAnsi="Courier New"/>
          <w:color w:val="1A237E"/>
          <w:sz w:val="17"/>
          <w:szCs w:val="17"/>
        </w:rPr>
        <w:t xml:space="preserve">│   ├── requirements.txt</w:t>
      </w:r>
    </w:p>
    <w:p>
      <w:pPr>
        <w:shd w:fill="EEF2FF" w:val="clear"/>
        <w:spacing w:after="0" w:before="0"/>
        <w:ind w:left="300"/>
      </w:pPr>
      <w:r>
        <w:rPr>
          <w:rFonts w:ascii="Courier New" w:cs="Courier New" w:eastAsia="Courier New" w:hAnsi="Courier New"/>
          <w:color w:val="1A237E"/>
          <w:sz w:val="17"/>
          <w:szCs w:val="17"/>
        </w:rPr>
        <w:t xml:space="preserve">│   ├── product_library/      # Reference crop images (JPEG) for Stage 3 matching</w:t>
      </w:r>
    </w:p>
    <w:p>
      <w:pPr>
        <w:shd w:fill="EEF2FF" w:val="clear"/>
        <w:spacing w:after="0" w:before="0"/>
        <w:ind w:left="300"/>
      </w:pPr>
      <w:r>
        <w:rPr>
          <w:rFonts w:ascii="Courier New" w:cs="Courier New" w:eastAsia="Courier New" w:hAnsi="Courier New"/>
          <w:color w:val="1A237E"/>
          <w:sz w:val="17"/>
          <w:szCs w:val="17"/>
        </w:rPr>
        <w:t xml:space="preserve">│   └── routers/</w:t>
      </w:r>
    </w:p>
    <w:p>
      <w:pPr>
        <w:shd w:fill="EEF2FF" w:val="clear"/>
        <w:spacing w:after="0" w:before="0"/>
        <w:ind w:left="300"/>
      </w:pPr>
      <w:r>
        <w:rPr>
          <w:rFonts w:ascii="Courier New" w:cs="Courier New" w:eastAsia="Courier New" w:hAnsi="Courier New"/>
          <w:color w:val="1A237E"/>
          <w:sz w:val="17"/>
          <w:szCs w:val="17"/>
        </w:rPr>
        <w:t xml:space="preserve">│       ├── auth.py           # POST /auth/token   GET /auth/me</w:t>
      </w:r>
    </w:p>
    <w:p>
      <w:pPr>
        <w:shd w:fill="EEF2FF" w:val="clear"/>
        <w:spacing w:after="0" w:before="0"/>
        <w:ind w:left="300"/>
      </w:pPr>
      <w:r>
        <w:rPr>
          <w:rFonts w:ascii="Courier New" w:cs="Courier New" w:eastAsia="Courier New" w:hAnsi="Courier New"/>
          <w:color w:val="1A237E"/>
          <w:sz w:val="17"/>
          <w:szCs w:val="17"/>
        </w:rPr>
        <w:t xml:space="preserve">│       ├── detection.py      # POST /detection/upload  /pipeline  /add-to-library</w:t>
      </w:r>
    </w:p>
    <w:p>
      <w:pPr>
        <w:shd w:fill="EEF2FF" w:val="clear"/>
        <w:spacing w:after="0" w:before="0"/>
        <w:ind w:left="300"/>
      </w:pPr>
      <w:r>
        <w:rPr>
          <w:rFonts w:ascii="Courier New" w:cs="Courier New" w:eastAsia="Courier New" w:hAnsi="Courier New"/>
          <w:color w:val="1A237E"/>
          <w:sz w:val="17"/>
          <w:szCs w:val="17"/>
        </w:rPr>
        <w:t xml:space="preserve">│       ├── inventory.py      # GET/PUT /inventory/  GET /inventory/alerts</w:t>
      </w:r>
    </w:p>
    <w:p>
      <w:pPr>
        <w:shd w:fill="EEF2FF" w:val="clear"/>
        <w:spacing w:after="0" w:before="0"/>
        <w:ind w:left="300"/>
      </w:pPr>
      <w:r>
        <w:rPr>
          <w:rFonts w:ascii="Courier New" w:cs="Courier New" w:eastAsia="Courier New" w:hAnsi="Courier New"/>
          <w:color w:val="1A237E"/>
          <w:sz w:val="17"/>
          <w:szCs w:val="17"/>
        </w:rPr>
        <w:t xml:space="preserve">│       ├── library.py        # GET/POST/DELETE /library/references</w:t>
      </w:r>
    </w:p>
    <w:p>
      <w:pPr>
        <w:shd w:fill="EEF2FF" w:val="clear"/>
        <w:spacing w:after="0" w:before="0"/>
        <w:ind w:left="300"/>
      </w:pPr>
      <w:r>
        <w:rPr>
          <w:rFonts w:ascii="Courier New" w:cs="Courier New" w:eastAsia="Courier New" w:hAnsi="Courier New"/>
          <w:color w:val="1A237E"/>
          <w:sz w:val="17"/>
          <w:szCs w:val="17"/>
        </w:rPr>
        <w:t xml:space="preserve">│       ├── nlq.py            # POST /nlq/query</w:t>
      </w:r>
    </w:p>
    <w:p>
      <w:pPr>
        <w:shd w:fill="EEF2FF" w:val="clear"/>
        <w:spacing w:after="0" w:before="0"/>
        <w:ind w:left="300"/>
      </w:pPr>
      <w:r>
        <w:rPr>
          <w:rFonts w:ascii="Courier New" w:cs="Courier New" w:eastAsia="Courier New" w:hAnsi="Courier New"/>
          <w:color w:val="1A237E"/>
          <w:sz w:val="17"/>
          <w:szCs w:val="17"/>
        </w:rPr>
        <w:t xml:space="preserve">│       └── analytics.py      # GET /analytics/dashboard</w:t>
      </w:r>
    </w:p>
    <w:p>
      <w:pPr>
        <w:shd w:fill="EEF2FF" w:val="clear"/>
        <w:spacing w:after="0" w:before="0"/>
        <w:ind w:left="300"/>
      </w:pPr>
      <w:r>
        <w:rPr>
          <w:rFonts w:ascii="Courier New" w:cs="Courier New" w:eastAsia="Courier New" w:hAnsi="Courier New"/>
          <w:color w:val="1A237E"/>
          <w:sz w:val="17"/>
          <w:szCs w:val="17"/>
        </w:rPr>
        <w:t xml:space="preserve">├── frontend/src/</w:t>
      </w:r>
    </w:p>
    <w:p>
      <w:pPr>
        <w:shd w:fill="EEF2FF" w:val="clear"/>
        <w:spacing w:after="0" w:before="0"/>
        <w:ind w:left="300"/>
      </w:pPr>
      <w:r>
        <w:rPr>
          <w:rFonts w:ascii="Courier New" w:cs="Courier New" w:eastAsia="Courier New" w:hAnsi="Courier New"/>
          <w:color w:val="1A237E"/>
          <w:sz w:val="17"/>
          <w:szCs w:val="17"/>
        </w:rPr>
        <w:t xml:space="preserve">│   ├── App.jsx               # Route definitions + sidebar navigation</w:t>
      </w:r>
    </w:p>
    <w:p>
      <w:pPr>
        <w:shd w:fill="EEF2FF" w:val="clear"/>
        <w:spacing w:after="0" w:before="0"/>
        <w:ind w:left="300"/>
      </w:pPr>
      <w:r>
        <w:rPr>
          <w:rFonts w:ascii="Courier New" w:cs="Courier New" w:eastAsia="Courier New" w:hAnsi="Courier New"/>
          <w:color w:val="1A237E"/>
          <w:sz w:val="17"/>
          <w:szCs w:val="17"/>
        </w:rPr>
        <w:t xml:space="preserve">│   ├── pages/</w:t>
      </w:r>
    </w:p>
    <w:p>
      <w:pPr>
        <w:shd w:fill="EEF2FF" w:val="clear"/>
        <w:spacing w:after="0" w:before="0"/>
        <w:ind w:left="300"/>
      </w:pPr>
      <w:r>
        <w:rPr>
          <w:rFonts w:ascii="Courier New" w:cs="Courier New" w:eastAsia="Courier New" w:hAnsi="Courier New"/>
          <w:color w:val="1A237E"/>
          <w:sz w:val="17"/>
          <w:szCs w:val="17"/>
        </w:rPr>
        <w:t xml:space="preserve">│   │   ├── Detection.jsx     # Shelf scan, pipeline, LLM identify, library save</w:t>
      </w:r>
    </w:p>
    <w:p>
      <w:pPr>
        <w:shd w:fill="EEF2FF" w:val="clear"/>
        <w:spacing w:after="0" w:before="0"/>
        <w:ind w:left="300"/>
      </w:pPr>
      <w:r>
        <w:rPr>
          <w:rFonts w:ascii="Courier New" w:cs="Courier New" w:eastAsia="Courier New" w:hAnsi="Courier New"/>
          <w:color w:val="1A237E"/>
          <w:sz w:val="17"/>
          <w:szCs w:val="17"/>
        </w:rPr>
        <w:t xml:space="preserve">│   │   ├── Dashboard.jsx     # KPI cards, charts, recent events</w:t>
      </w:r>
    </w:p>
    <w:p>
      <w:pPr>
        <w:shd w:fill="EEF2FF" w:val="clear"/>
        <w:spacing w:after="0" w:before="0"/>
        <w:ind w:left="300"/>
      </w:pPr>
      <w:r>
        <w:rPr>
          <w:rFonts w:ascii="Courier New" w:cs="Courier New" w:eastAsia="Courier New" w:hAnsi="Courier New"/>
          <w:color w:val="1A237E"/>
          <w:sz w:val="17"/>
          <w:szCs w:val="17"/>
        </w:rPr>
        <w:t xml:space="preserve">│   │   ├── InventoryPage.jsx # Product table, quantity edit, low-stock alerts</w:t>
      </w:r>
    </w:p>
    <w:p>
      <w:pPr>
        <w:shd w:fill="EEF2FF" w:val="clear"/>
        <w:spacing w:after="0" w:before="0"/>
        <w:ind w:left="300"/>
      </w:pPr>
      <w:r>
        <w:rPr>
          <w:rFonts w:ascii="Courier New" w:cs="Courier New" w:eastAsia="Courier New" w:hAnsi="Courier New"/>
          <w:color w:val="1A237E"/>
          <w:sz w:val="17"/>
          <w:szCs w:val="17"/>
        </w:rPr>
        <w:t xml:space="preserve">│   │   ├── ProductLibrary.jsx# Reference image management</w:t>
      </w:r>
    </w:p>
    <w:p>
      <w:pPr>
        <w:shd w:fill="EEF2FF" w:val="clear"/>
        <w:spacing w:after="0" w:before="0"/>
        <w:ind w:left="300"/>
      </w:pPr>
      <w:r>
        <w:rPr>
          <w:rFonts w:ascii="Courier New" w:cs="Courier New" w:eastAsia="Courier New" w:hAnsi="Courier New"/>
          <w:color w:val="1A237E"/>
          <w:sz w:val="17"/>
          <w:szCs w:val="17"/>
        </w:rPr>
        <w:t xml:space="preserve">│   │   ├── NLQPage.jsx       # AI chat interface for inventory questions</w:t>
      </w:r>
    </w:p>
    <w:p>
      <w:pPr>
        <w:shd w:fill="EEF2FF" w:val="clear"/>
        <w:spacing w:after="0" w:before="0"/>
        <w:ind w:left="300"/>
      </w:pPr>
      <w:r>
        <w:rPr>
          <w:rFonts w:ascii="Courier New" w:cs="Courier New" w:eastAsia="Courier New" w:hAnsi="Courier New"/>
          <w:color w:val="1A237E"/>
          <w:sz w:val="17"/>
          <w:szCs w:val="17"/>
        </w:rPr>
        <w:t xml:space="preserve">│   │   └── AlertsPage.jsx    # Low-stock alert feed</w:t>
      </w:r>
    </w:p>
    <w:p>
      <w:pPr>
        <w:shd w:fill="EEF2FF" w:val="clear"/>
        <w:spacing w:after="0" w:before="0"/>
        <w:ind w:left="300"/>
      </w:pPr>
      <w:r>
        <w:rPr>
          <w:rFonts w:ascii="Courier New" w:cs="Courier New" w:eastAsia="Courier New" w:hAnsi="Courier New"/>
          <w:color w:val="1A237E"/>
          <w:sz w:val="17"/>
          <w:szCs w:val="17"/>
        </w:rPr>
        <w:t xml:space="preserve">│   └── services/api.js       # All Axios API calls in one place</w:t>
      </w:r>
    </w:p>
    <w:p>
      <w:pPr>
        <w:shd w:fill="EEF2FF" w:val="clear"/>
        <w:spacing w:after="0" w:before="0"/>
        <w:ind w:left="300"/>
      </w:pPr>
      <w:r>
        <w:rPr>
          <w:rFonts w:ascii="Courier New" w:cs="Courier New" w:eastAsia="Courier New" w:hAnsi="Courier New"/>
          <w:color w:val="1A237E"/>
          <w:sz w:val="17"/>
          <w:szCs w:val="17"/>
        </w:rPr>
        <w:t xml:space="preserve">├── Dockerfile</w:t>
      </w:r>
    </w:p>
    <w:p>
      <w:pPr>
        <w:shd w:fill="EEF2FF" w:val="clear"/>
        <w:spacing w:after="0" w:before="0"/>
        <w:ind w:left="300"/>
      </w:pPr>
      <w:r>
        <w:rPr>
          <w:rFonts w:ascii="Courier New" w:cs="Courier New" w:eastAsia="Courier New" w:hAnsi="Courier New"/>
          <w:color w:val="1A237E"/>
          <w:sz w:val="17"/>
          <w:szCs w:val="17"/>
        </w:rPr>
        <w:t xml:space="preserve">└── docker-compose.yml</w:t>
      </w:r>
    </w:p>
    <w:p>
      <w:pPr>
        <w:spacing w:after="160" w:before="120"/>
      </w:pPr>
      <w:r>
        <w:rPr>
          <w:rFonts w:ascii="Arial" w:cs="Arial" w:eastAsia="Arial" w:hAnsi="Arial"/>
          <w:color w:val="000000"/>
          <w:sz w:val="21"/>
          <w:szCs w:val="21"/>
        </w:rPr>
        <w:t xml:space="preserve"/>
      </w:r>
    </w:p>
    <w:p>
      <w:pPr>
        <w:shd w:fill="1A237E" w:val="clear"/>
        <w:spacing w:after="200" w:before="400"/>
        <w:ind w:left="160"/>
        <w:outlineLvl w:val="0"/>
      </w:pPr>
      <w:r>
        <w:rPr>
          <w:rFonts w:ascii="Arial" w:cs="Arial" w:eastAsia="Arial" w:hAnsi="Arial"/>
          <w:b/>
          <w:bCs/>
          <w:color w:val="FFFFFF"/>
          <w:sz w:val="30"/>
          <w:szCs w:val="30"/>
        </w:rPr>
        <w:t xml:space="preserve">3.  Database Schema</w:t>
      </w:r>
    </w:p>
    <w:p>
      <w:pPr>
        <w:spacing w:after="200" w:before="80"/>
      </w:pPr>
      <w:r>
        <w:rPr>
          <w:rFonts w:ascii="Arial" w:cs="Arial" w:eastAsia="Arial" w:hAnsi="Arial"/>
          <w:color w:val="000000"/>
          <w:sz w:val="21"/>
          <w:szCs w:val="21"/>
        </w:rPr>
        <w:t xml:space="preserve">All tables are defined using SQLAlchemy ORM in </w:t>
      </w:r>
      <w:r>
        <w:rPr>
          <w:rFonts w:ascii="Arial" w:cs="Arial" w:eastAsia="Arial" w:hAnsi="Arial"/>
          <w:b/>
          <w:bCs/>
          <w:color w:val="1A237E"/>
          <w:sz w:val="22"/>
          <w:szCs w:val="22"/>
        </w:rPr>
        <w:t xml:space="preserve">database.py</w:t>
      </w:r>
      <w:r>
        <w:rPr>
          <w:rFonts w:ascii="Arial" w:cs="Arial" w:eastAsia="Arial" w:hAnsi="Arial"/>
          <w:color w:val="000000"/>
          <w:sz w:val="21"/>
          <w:szCs w:val="21"/>
        </w:rPr>
        <w:t xml:space="preserve"> and auto-created on startup via </w:t>
      </w:r>
      <w:r>
        <w:rPr>
          <w:rFonts w:ascii="Arial" w:cs="Arial" w:eastAsia="Arial" w:hAnsi="Arial"/>
          <w:b/>
          <w:bCs/>
          <w:color w:val="1A237E"/>
          <w:sz w:val="22"/>
          <w:szCs w:val="22"/>
        </w:rPr>
        <w:t xml:space="preserve">Base.metadata.create_all()</w:t>
      </w:r>
      <w:r>
        <w:rPr>
          <w:rFonts w:ascii="Arial" w:cs="Arial" w:eastAsia="Arial" w:hAnsi="Arial"/>
          <w:color w:val="000000"/>
          <w:sz w:val="21"/>
          <w:szCs w:val="21"/>
        </w:rPr>
        <w:t xml:space="preserve">. The default database is SQLite (</w:t>
      </w:r>
      <w:r>
        <w:rPr>
          <w:rFonts w:ascii="Arial" w:cs="Arial" w:eastAsia="Arial" w:hAnsi="Arial"/>
          <w:i/>
          <w:iCs/>
          <w:color w:val="555555"/>
          <w:sz w:val="21"/>
          <w:szCs w:val="21"/>
        </w:rPr>
        <w:t xml:space="preserve">retail.db</w:t>
      </w:r>
      <w:r>
        <w:rPr>
          <w:rFonts w:ascii="Arial" w:cs="Arial" w:eastAsia="Arial" w:hAnsi="Arial"/>
          <w:color w:val="000000"/>
          <w:sz w:val="21"/>
          <w:szCs w:val="21"/>
        </w:rPr>
        <w:t xml:space="preserve">). Set the environment variable </w:t>
      </w:r>
      <w:r>
        <w:rPr>
          <w:rFonts w:ascii="Arial" w:cs="Arial" w:eastAsia="Arial" w:hAnsi="Arial"/>
          <w:b/>
          <w:bCs/>
          <w:color w:val="1A237E"/>
          <w:sz w:val="22"/>
          <w:szCs w:val="22"/>
        </w:rPr>
        <w:t xml:space="preserve">DATABASE_URL</w:t>
      </w:r>
      <w:r>
        <w:rPr>
          <w:rFonts w:ascii="Arial" w:cs="Arial" w:eastAsia="Arial" w:hAnsi="Arial"/>
          <w:color w:val="000000"/>
          <w:sz w:val="21"/>
          <w:szCs w:val="21"/>
        </w:rPr>
        <w:t xml:space="preserve"> to a PostgreSQL connection string to switch to a production-grade database with no code changes.</w:t>
      </w:r>
    </w:p>
    <w:p>
      <w:pPr>
        <w:pBdr>
          <w:bottom w:val="single" w:color="00695C" w:sz="6" w:space="2"/>
        </w:pBdr>
        <w:spacing w:after="100" w:before="220"/>
      </w:pPr>
      <w:r>
        <w:rPr>
          <w:rFonts w:ascii="Arial" w:cs="Arial" w:eastAsia="Arial" w:hAnsi="Arial"/>
          <w:b/>
          <w:bCs/>
          <w:color w:val="00695C"/>
          <w:sz w:val="23"/>
          <w:szCs w:val="23"/>
        </w:rPr>
        <w:t xml:space="preserve">Entity Relationship Diagram</w:t>
      </w:r>
    </w:p>
    <w:p>
      <w:pPr>
        <w:shd w:fill="F0F4FF" w:val="clear"/>
        <w:spacing w:after="0" w:before="0"/>
        <w:ind w:left="200"/>
      </w:pPr>
      <w:r>
        <w:rPr>
          <w:rFonts w:ascii="Courier New" w:cs="Courier New" w:eastAsia="Courier New" w:hAnsi="Courier New"/>
          <w:color w:val="0D3B66"/>
          <w:sz w:val="17"/>
          <w:szCs w:val="17"/>
        </w:rPr>
        <w:t xml:space="preserve">  ┌─────────────────┐       ┌──────────────────┐       ┌───────────────────┐</w:t>
      </w:r>
    </w:p>
    <w:p>
      <w:pPr>
        <w:shd w:fill="F0F4FF" w:val="clear"/>
        <w:spacing w:after="0" w:before="0"/>
        <w:ind w:left="200"/>
      </w:pPr>
      <w:r>
        <w:rPr>
          <w:rFonts w:ascii="Courier New" w:cs="Courier New" w:eastAsia="Courier New" w:hAnsi="Courier New"/>
          <w:color w:val="0D3B66"/>
          <w:sz w:val="17"/>
          <w:szCs w:val="17"/>
        </w:rPr>
        <w:t xml:space="preserve">  │     users       │       │     products      │       │    inventory      │</w:t>
      </w:r>
    </w:p>
    <w:p>
      <w:pPr>
        <w:shd w:fill="F0F4FF" w:val="clear"/>
        <w:spacing w:after="0" w:before="0"/>
        <w:ind w:left="200"/>
      </w:pPr>
      <w:r>
        <w:rPr>
          <w:rFonts w:ascii="Courier New" w:cs="Courier New" w:eastAsia="Courier New" w:hAnsi="Courier New"/>
          <w:color w:val="0D3B66"/>
          <w:sz w:val="17"/>
          <w:szCs w:val="17"/>
        </w:rPr>
        <w:t xml:space="preserve">  ├─────────────────┤       ├──────────────────┤       ├───────────────────┤</w:t>
      </w:r>
    </w:p>
    <w:p>
      <w:pPr>
        <w:shd w:fill="F0F4FF" w:val="clear"/>
        <w:spacing w:after="0" w:before="0"/>
        <w:ind w:left="200"/>
      </w:pPr>
      <w:r>
        <w:rPr>
          <w:rFonts w:ascii="Courier New" w:cs="Courier New" w:eastAsia="Courier New" w:hAnsi="Courier New"/>
          <w:color w:val="0D3B66"/>
          <w:sz w:val="17"/>
          <w:szCs w:val="17"/>
        </w:rPr>
        <w:t xml:space="preserve">  │ id  PK          │       │ id  PK           │       │ id  PK            │</w:t>
      </w:r>
    </w:p>
    <w:p>
      <w:pPr>
        <w:shd w:fill="F0F4FF" w:val="clear"/>
        <w:spacing w:after="0" w:before="0"/>
        <w:ind w:left="200"/>
      </w:pPr>
      <w:r>
        <w:rPr>
          <w:rFonts w:ascii="Courier New" w:cs="Courier New" w:eastAsia="Courier New" w:hAnsi="Courier New"/>
          <w:color w:val="0D3B66"/>
          <w:sz w:val="17"/>
          <w:szCs w:val="17"/>
        </w:rPr>
        <w:t xml:space="preserve">  │ username UNIQUE │       │ sku  UNIQUE      │◄──────│ product_id  FK    │</w:t>
      </w:r>
    </w:p>
    <w:p>
      <w:pPr>
        <w:shd w:fill="F0F4FF" w:val="clear"/>
        <w:spacing w:after="0" w:before="0"/>
        <w:ind w:left="200"/>
      </w:pPr>
      <w:r>
        <w:rPr>
          <w:rFonts w:ascii="Courier New" w:cs="Courier New" w:eastAsia="Courier New" w:hAnsi="Courier New"/>
          <w:color w:val="0D3B66"/>
          <w:sz w:val="17"/>
          <w:szCs w:val="17"/>
        </w:rPr>
        <w:t xml:space="preserve">  │ hashed_password │       │ name             │       │ quantity          │</w:t>
      </w:r>
    </w:p>
    <w:p>
      <w:pPr>
        <w:shd w:fill="F0F4FF" w:val="clear"/>
        <w:spacing w:after="0" w:before="0"/>
        <w:ind w:left="200"/>
      </w:pPr>
      <w:r>
        <w:rPr>
          <w:rFonts w:ascii="Courier New" w:cs="Courier New" w:eastAsia="Courier New" w:hAnsi="Courier New"/>
          <w:color w:val="0D3B66"/>
          <w:sz w:val="17"/>
          <w:szCs w:val="17"/>
        </w:rPr>
        <w:t xml:space="preserve">  │ role            │       │ category         │       │ shelf_location    │</w:t>
      </w:r>
    </w:p>
    <w:p>
      <w:pPr>
        <w:shd w:fill="F0F4FF" w:val="clear"/>
        <w:spacing w:after="0" w:before="0"/>
        <w:ind w:left="200"/>
      </w:pPr>
      <w:r>
        <w:rPr>
          <w:rFonts w:ascii="Courier New" w:cs="Courier New" w:eastAsia="Courier New" w:hAnsi="Courier New"/>
          <w:color w:val="0D3B66"/>
          <w:sz w:val="17"/>
          <w:szCs w:val="17"/>
        </w:rPr>
        <w:t xml:space="preserve">  │ created_at      │       │ low_stock_thresh │       │ last_updated      │</w:t>
      </w:r>
    </w:p>
    <w:p>
      <w:pPr>
        <w:shd w:fill="F0F4FF" w:val="clear"/>
        <w:spacing w:after="0" w:before="0"/>
        <w:ind w:left="200"/>
      </w:pPr>
      <w:r>
        <w:rPr>
          <w:rFonts w:ascii="Courier New" w:cs="Courier New" w:eastAsia="Courier New" w:hAnsi="Courier New"/>
          <w:color w:val="0D3B66"/>
          <w:sz w:val="17"/>
          <w:szCs w:val="17"/>
        </w:rPr>
        <w:t xml:space="preserve">  └─────────────────┘       └────────┬─────────┘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alerts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id  PK          │</w:t>
      </w:r>
    </w:p>
    <w:p>
      <w:pPr>
        <w:shd w:fill="F0F4FF" w:val="clear"/>
        <w:spacing w:after="0" w:before="0"/>
        <w:ind w:left="200"/>
      </w:pPr>
      <w:r>
        <w:rPr>
          <w:rFonts w:ascii="Courier New" w:cs="Courier New" w:eastAsia="Courier New" w:hAnsi="Courier New"/>
          <w:color w:val="0D3B66"/>
          <w:sz w:val="17"/>
          <w:szCs w:val="17"/>
        </w:rPr>
        <w:t xml:space="preserve">                              │ product_id  FK  │</w:t>
      </w:r>
    </w:p>
    <w:p>
      <w:pPr>
        <w:shd w:fill="F0F4FF" w:val="clear"/>
        <w:spacing w:after="0" w:before="0"/>
        <w:ind w:left="200"/>
      </w:pPr>
      <w:r>
        <w:rPr>
          <w:rFonts w:ascii="Courier New" w:cs="Courier New" w:eastAsia="Courier New" w:hAnsi="Courier New"/>
          <w:color w:val="0D3B66"/>
          <w:sz w:val="17"/>
          <w:szCs w:val="17"/>
        </w:rPr>
        <w:t xml:space="preserve">                              │ alert_type      │</w:t>
      </w:r>
    </w:p>
    <w:p>
      <w:pPr>
        <w:shd w:fill="F0F4FF" w:val="clear"/>
        <w:spacing w:after="0" w:before="0"/>
        <w:ind w:left="200"/>
      </w:pPr>
      <w:r>
        <w:rPr>
          <w:rFonts w:ascii="Courier New" w:cs="Courier New" w:eastAsia="Courier New" w:hAnsi="Courier New"/>
          <w:color w:val="0D3B66"/>
          <w:sz w:val="17"/>
          <w:szCs w:val="17"/>
        </w:rPr>
        <w:t xml:space="preserve">                              │ message         │</w:t>
      </w:r>
    </w:p>
    <w:p>
      <w:pPr>
        <w:shd w:fill="F0F4FF" w:val="clear"/>
        <w:spacing w:after="0" w:before="0"/>
        <w:ind w:left="200"/>
      </w:pPr>
      <w:r>
        <w:rPr>
          <w:rFonts w:ascii="Courier New" w:cs="Courier New" w:eastAsia="Courier New" w:hAnsi="Courier New"/>
          <w:color w:val="0D3B66"/>
          <w:sz w:val="17"/>
          <w:szCs w:val="17"/>
        </w:rPr>
        <w:t xml:space="preserve">                              │ created_at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detection_events    │       │   product_references      │</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id  PK               │       │ id  PK                    │</w:t>
      </w:r>
    </w:p>
    <w:p>
      <w:pPr>
        <w:shd w:fill="F0F4FF" w:val="clear"/>
        <w:spacing w:after="0" w:before="0"/>
        <w:ind w:left="200"/>
      </w:pPr>
      <w:r>
        <w:rPr>
          <w:rFonts w:ascii="Courier New" w:cs="Courier New" w:eastAsia="Courier New" w:hAnsi="Courier New"/>
          <w:color w:val="0D3B66"/>
          <w:sz w:val="17"/>
          <w:szCs w:val="17"/>
        </w:rPr>
        <w:t xml:space="preserve">  │ image_path           │       │ product_name              │</w:t>
      </w:r>
    </w:p>
    <w:p>
      <w:pPr>
        <w:shd w:fill="F0F4FF" w:val="clear"/>
        <w:spacing w:after="0" w:before="0"/>
        <w:ind w:left="200"/>
      </w:pPr>
      <w:r>
        <w:rPr>
          <w:rFonts w:ascii="Courier New" w:cs="Courier New" w:eastAsia="Courier New" w:hAnsi="Courier New"/>
          <w:color w:val="0D3B66"/>
          <w:sz w:val="17"/>
          <w:szCs w:val="17"/>
        </w:rPr>
        <w:t xml:space="preserve">  │ detected_at          │       │ product_id  FK (optional) │</w:t>
      </w:r>
    </w:p>
    <w:p>
      <w:pPr>
        <w:shd w:fill="F0F4FF" w:val="clear"/>
        <w:spacing w:after="0" w:before="0"/>
        <w:ind w:left="200"/>
      </w:pPr>
      <w:r>
        <w:rPr>
          <w:rFonts w:ascii="Courier New" w:cs="Courier New" w:eastAsia="Courier New" w:hAnsi="Courier New"/>
          <w:color w:val="0D3B66"/>
          <w:sz w:val="17"/>
          <w:szCs w:val="17"/>
        </w:rPr>
        <w:t xml:space="preserve">  │ total_items_detected │       │ image_path  (JPEG crop)   │</w:t>
      </w:r>
    </w:p>
    <w:p>
      <w:pPr>
        <w:shd w:fill="F0F4FF" w:val="clear"/>
        <w:spacing w:after="0" w:before="0"/>
        <w:ind w:left="200"/>
      </w:pPr>
      <w:r>
        <w:rPr>
          <w:rFonts w:ascii="Courier New" w:cs="Courier New" w:eastAsia="Courier New" w:hAnsi="Courier New"/>
          <w:color w:val="0D3B66"/>
          <w:sz w:val="17"/>
          <w:szCs w:val="17"/>
        </w:rPr>
        <w:t xml:space="preserve">  │ results_json         │       │ embedding   (JSON 512-d)  │</w:t>
      </w:r>
    </w:p>
    <w:p>
      <w:pPr>
        <w:shd w:fill="F0F4FF" w:val="clear"/>
        <w:spacing w:after="0" w:before="0"/>
        <w:ind w:left="200"/>
      </w:pPr>
      <w:r>
        <w:rPr>
          <w:rFonts w:ascii="Courier New" w:cs="Courier New" w:eastAsia="Courier New" w:hAnsi="Courier New"/>
          <w:color w:val="0D3B66"/>
          <w:sz w:val="17"/>
          <w:szCs w:val="17"/>
        </w:rPr>
        <w:t xml:space="preserve">  └──────────────────────┘       │ created_at                │</w:t>
      </w:r>
    </w:p>
    <w:p>
      <w:pPr>
        <w:shd w:fill="F0F4FF" w:val="clear"/>
        <w:spacing w:after="0" w:before="0"/>
        <w:ind w:left="200"/>
      </w:pPr>
      <w:r>
        <w:rPr>
          <w:rFonts w:ascii="Courier New" w:cs="Courier New" w:eastAsia="Courier New" w:hAnsi="Courier New"/>
          <w:color w:val="0D3B66"/>
          <w:sz w:val="17"/>
          <w:szCs w:val="17"/>
        </w:rPr>
        <w:t xml:space="preserve">                                 └───────────────────────────┘</w:t>
      </w:r>
    </w:p>
    <w:p>
      <w:pPr>
        <w:spacing w:after="160" w:before="8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Table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Table</w:t>
            </w:r>
          </w:p>
        </w:tc>
        <w:tc>
          <w:tcPr>
            <w:tcW w:type="dxa" w:w="38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Key Columns</w:t>
            </w:r>
          </w:p>
        </w:tc>
        <w:tc>
          <w:tcPr>
            <w:tcW w:type="dxa" w:w="336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id, username (UNIQUE), hashed_password, role,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Stores login credentials. Passwords are bcrypt-hashed. Roles: admin, manager, analyst, viewer.</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products</w:t>
            </w:r>
          </w:p>
        </w:tc>
        <w:tc>
          <w:tcPr>
            <w:tcW w:type="dxa" w:w="3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id, sku (UNIQUE), name, category, low_stock_threshold</w:t>
            </w:r>
          </w:p>
        </w:tc>
        <w:tc>
          <w:tcPr>
            <w:tcW w:type="dxa" w:w="33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Product master catalogue. The low_stock_threshold triggers an alert when inventory falls below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inventory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product_id (FK), quantity, shelf_location, last_updated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One-to-one with products. Updated automatically after every shelf scan.</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alerts</w:t>
            </w:r>
          </w:p>
        </w:tc>
        <w:tc>
          <w:tcPr>
            <w:tcW w:type="dxa" w:w="3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product_id (FK), alert_type, message, created_at</w:t>
            </w:r>
          </w:p>
        </w:tc>
        <w:tc>
          <w:tcPr>
            <w:tcW w:type="dxa" w:w="33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Low-stock alert log. New records created when a scan finds quantity below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detection_events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id, image_path, total_items_detected, results_json, detected_at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Audit log of every shelf scan. results_json stores the full YOLO detection array as text.</w:t>
            </w:r>
          </w:p>
        </w:tc>
      </w:tr>
      <w:tr>
        <w:tc>
          <w:tcPr>
            <w:tcW w:type="dxa" w:w="2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product_references</w:t>
            </w:r>
          </w:p>
        </w:tc>
        <w:tc>
          <w:tcPr>
            <w:tcW w:type="dxa" w:w="3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product_name, product_id (FK), image_path, embedding (JSON), created_at</w:t>
            </w:r>
          </w:p>
        </w:tc>
        <w:tc>
          <w:tcPr>
            <w:tcW w:type="dxa" w:w="33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The Stage 3 product library. Each row is one reference crop with its 512-float CLIP embedding.</w:t>
            </w:r>
          </w:p>
        </w:tc>
      </w:tr>
    </w:tbl>
    <w:p>
      <w:pPr>
        <w:spacing w:after="160" w:before="120"/>
      </w:pPr>
      <w:r>
        <w:rPr>
          <w:rFonts w:ascii="Arial" w:cs="Arial" w:eastAsia="Arial" w:hAnsi="Arial"/>
          <w:color w:val="000000"/>
          <w:sz w:val="21"/>
          <w:szCs w:val="21"/>
        </w:rPr>
        <w:t xml:space="preserve"/>
      </w:r>
    </w:p>
    <w:p>
      <w:pPr>
        <w:shd w:fill="1A237E" w:val="clear"/>
        <w:spacing w:after="200" w:before="400"/>
        <w:ind w:left="160"/>
        <w:outlineLvl w:val="0"/>
      </w:pPr>
      <w:r>
        <w:rPr>
          <w:rFonts w:ascii="Arial" w:cs="Arial" w:eastAsia="Arial" w:hAnsi="Arial"/>
          <w:b/>
          <w:bCs/>
          <w:color w:val="FFFFFF"/>
          <w:sz w:val="30"/>
          <w:szCs w:val="30"/>
        </w:rPr>
        <w:t xml:space="preserve">4.  The AI Pipeline — Stage by Stage</w:t>
      </w:r>
    </w:p>
    <w:p>
      <w:pPr>
        <w:spacing w:after="160" w:before="80"/>
      </w:pPr>
      <w:r>
        <w:rPr>
          <w:rFonts w:ascii="Arial" w:cs="Arial" w:eastAsia="Arial" w:hAnsi="Arial"/>
          <w:color w:val="000000"/>
          <w:sz w:val="21"/>
          <w:szCs w:val="21"/>
        </w:rPr>
        <w:t xml:space="preserve">Every shelf scan runs through the same pipeline. The diagram below shows how an uploaded image flows through each stage and what decisions are made at each step.</w:t>
      </w:r>
    </w:p>
    <w:p>
      <w:pPr>
        <w:pBdr>
          <w:bottom w:val="single" w:color="00695C" w:sz="6" w:space="2"/>
        </w:pBdr>
        <w:spacing w:after="100" w:before="220"/>
      </w:pPr>
      <w:r>
        <w:rPr>
          <w:rFonts w:ascii="Arial" w:cs="Arial" w:eastAsia="Arial" w:hAnsi="Arial"/>
          <w:b/>
          <w:bCs/>
          <w:color w:val="00695C"/>
          <w:sz w:val="23"/>
          <w:szCs w:val="23"/>
        </w:rPr>
        <w:t xml:space="preserve">Pipeline Flow Diagram</w:t>
      </w:r>
    </w:p>
    <w:p>
      <w:pPr>
        <w:shd w:fill="F0F4FF" w:val="clear"/>
        <w:spacing w:after="0" w:before="0"/>
        <w:ind w:left="200"/>
      </w:pPr>
      <w:r>
        <w:rPr>
          <w:rFonts w:ascii="Courier New" w:cs="Courier New" w:eastAsia="Courier New" w:hAnsi="Courier New"/>
          <w:color w:val="0D3B66"/>
          <w:sz w:val="17"/>
          <w:szCs w:val="17"/>
        </w:rPr>
        <w:t xml:space="preserve">                        SHELF PHOTOGRAPH</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STAGE 1                        │</w:t>
      </w:r>
    </w:p>
    <w:p>
      <w:pPr>
        <w:shd w:fill="F0F4FF" w:val="clear"/>
        <w:spacing w:after="0" w:before="0"/>
        <w:ind w:left="200"/>
      </w:pPr>
      <w:r>
        <w:rPr>
          <w:rFonts w:ascii="Courier New" w:cs="Courier New" w:eastAsia="Courier New" w:hAnsi="Courier New"/>
          <w:color w:val="0D3B66"/>
          <w:sz w:val="17"/>
          <w:szCs w:val="17"/>
        </w:rPr>
        <w:t xml:space="preserve">  │             YOLOv8n  Object Detection             │</w:t>
      </w:r>
    </w:p>
    <w:p>
      <w:pPr>
        <w:shd w:fill="F0F4FF" w:val="clear"/>
        <w:spacing w:after="0" w:before="0"/>
        <w:ind w:left="200"/>
      </w:pPr>
      <w:r>
        <w:rPr>
          <w:rFonts w:ascii="Courier New" w:cs="Courier New" w:eastAsia="Courier New" w:hAnsi="Courier New"/>
          <w:color w:val="0D3B66"/>
          <w:sz w:val="17"/>
          <w:szCs w:val="17"/>
        </w:rPr>
        <w:t xml:space="preserve">  │  Divides image into grid  →  predicts bounding   │</w:t>
      </w:r>
    </w:p>
    <w:p>
      <w:pPr>
        <w:shd w:fill="F0F4FF" w:val="clear"/>
        <w:spacing w:after="0" w:before="0"/>
        <w:ind w:left="200"/>
      </w:pPr>
      <w:r>
        <w:rPr>
          <w:rFonts w:ascii="Courier New" w:cs="Courier New" w:eastAsia="Courier New" w:hAnsi="Courier New"/>
          <w:color w:val="0D3B66"/>
          <w:sz w:val="17"/>
          <w:szCs w:val="17"/>
        </w:rPr>
        <w:t xml:space="preserve">  │  boxes + confidence for every visible product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Product crop 1       Product crop 2   ...  Product crop N</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STAGE 2                        │</w:t>
      </w:r>
    </w:p>
    <w:p>
      <w:pPr>
        <w:shd w:fill="F0F4FF" w:val="clear"/>
        <w:spacing w:after="0" w:before="0"/>
        <w:ind w:left="200"/>
      </w:pPr>
      <w:r>
        <w:rPr>
          <w:rFonts w:ascii="Courier New" w:cs="Courier New" w:eastAsia="Courier New" w:hAnsi="Courier New"/>
          <w:color w:val="0D3B66"/>
          <w:sz w:val="17"/>
          <w:szCs w:val="17"/>
        </w:rPr>
        <w:t xml:space="preserve">  │         CLIP ViT-B/32  Category Classification   │</w:t>
      </w:r>
    </w:p>
    <w:p>
      <w:pPr>
        <w:shd w:fill="F0F4FF" w:val="clear"/>
        <w:spacing w:after="0" w:before="0"/>
        <w:ind w:left="200"/>
      </w:pPr>
      <w:r>
        <w:rPr>
          <w:rFonts w:ascii="Courier New" w:cs="Courier New" w:eastAsia="Courier New" w:hAnsi="Courier New"/>
          <w:color w:val="0D3B66"/>
          <w:sz w:val="17"/>
          <w:szCs w:val="17"/>
        </w:rPr>
        <w:t xml:space="preserve">  │  Each crop  →  512-dim image embedding            │</w:t>
      </w:r>
    </w:p>
    <w:p>
      <w:pPr>
        <w:shd w:fill="F0F4FF" w:val="clear"/>
        <w:spacing w:after="0" w:before="0"/>
        <w:ind w:left="200"/>
      </w:pPr>
      <w:r>
        <w:rPr>
          <w:rFonts w:ascii="Courier New" w:cs="Courier New" w:eastAsia="Courier New" w:hAnsi="Courier New"/>
          <w:color w:val="0D3B66"/>
          <w:sz w:val="17"/>
          <w:szCs w:val="17"/>
        </w:rPr>
        <w:t xml:space="preserve">  │  Compare vs 38 pre-encoded category text vectors  │</w:t>
      </w:r>
    </w:p>
    <w:p>
      <w:pPr>
        <w:shd w:fill="F0F4FF" w:val="clear"/>
        <w:spacing w:after="0" w:before="0"/>
        <w:ind w:left="200"/>
      </w:pPr>
      <w:r>
        <w:rPr>
          <w:rFonts w:ascii="Courier New" w:cs="Courier New" w:eastAsia="Courier New" w:hAnsi="Courier New"/>
          <w:color w:val="0D3B66"/>
          <w:sz w:val="17"/>
          <w:szCs w:val="17"/>
        </w:rPr>
        <w:t xml:space="preserve">  │  Pick highest cosine similarity  →  category label│</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category label + confidence per crop</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STAGE 3                        │</w:t>
      </w:r>
    </w:p>
    <w:p>
      <w:pPr>
        <w:shd w:fill="F0F4FF" w:val="clear"/>
        <w:spacing w:after="0" w:before="0"/>
        <w:ind w:left="200"/>
      </w:pPr>
      <w:r>
        <w:rPr>
          <w:rFonts w:ascii="Courier New" w:cs="Courier New" w:eastAsia="Courier New" w:hAnsi="Courier New"/>
          <w:color w:val="0D3B66"/>
          <w:sz w:val="17"/>
          <w:szCs w:val="17"/>
        </w:rPr>
        <w:t xml:space="preserve">  │         CLIP ViT-B/32  SKU Library Search        │</w:t>
      </w:r>
    </w:p>
    <w:p>
      <w:pPr>
        <w:shd w:fill="F0F4FF" w:val="clear"/>
        <w:spacing w:after="0" w:before="0"/>
        <w:ind w:left="200"/>
      </w:pPr>
      <w:r>
        <w:rPr>
          <w:rFonts w:ascii="Courier New" w:cs="Courier New" w:eastAsia="Courier New" w:hAnsi="Courier New"/>
          <w:color w:val="0D3B66"/>
          <w:sz w:val="17"/>
          <w:szCs w:val="17"/>
        </w:rPr>
        <w:t xml:space="preserve">  │  Crop embedding  →  cosine sim vs all library refs│</w:t>
      </w:r>
    </w:p>
    <w:p>
      <w:pPr>
        <w:shd w:fill="F0F4FF" w:val="clear"/>
        <w:spacing w:after="0" w:before="0"/>
        <w:ind w:left="200"/>
      </w:pPr>
      <w:r>
        <w:rPr>
          <w:rFonts w:ascii="Courier New" w:cs="Courier New" w:eastAsia="Courier New" w:hAnsi="Courier New"/>
          <w:color w:val="0D3B66"/>
          <w:sz w:val="17"/>
          <w:szCs w:val="17"/>
        </w:rPr>
        <w:t xml:space="preserve">  │  Group by product, take max similarity per product│</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similarity ≥ 0.82              similarity &lt; 0.82</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MATCHED PRODUCT                   NOT IN LIBRARY</w:t>
      </w:r>
    </w:p>
    <w:p>
      <w:pPr>
        <w:shd w:fill="F0F4FF" w:val="clear"/>
        <w:spacing w:after="0" w:before="0"/>
        <w:ind w:left="200"/>
      </w:pPr>
      <w:r>
        <w:rPr>
          <w:rFonts w:ascii="Courier New" w:cs="Courier New" w:eastAsia="Courier New" w:hAnsi="Courier New"/>
          <w:color w:val="0D3B66"/>
          <w:sz w:val="17"/>
          <w:szCs w:val="17"/>
        </w:rPr>
        <w:t xml:space="preserve">     name + confidence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STAGE 3b            │</w:t>
      </w:r>
    </w:p>
    <w:p>
      <w:pPr>
        <w:shd w:fill="F0F4FF" w:val="clear"/>
        <w:spacing w:after="0" w:before="0"/>
        <w:ind w:left="200"/>
      </w:pPr>
      <w:r>
        <w:rPr>
          <w:rFonts w:ascii="Courier New" w:cs="Courier New" w:eastAsia="Courier New" w:hAnsi="Courier New"/>
          <w:color w:val="0D3B66"/>
          <w:sz w:val="17"/>
          <w:szCs w:val="17"/>
        </w:rPr>
        <w:t xml:space="preserve">                            │  Open Food Facts API Lookup  │</w:t>
      </w:r>
    </w:p>
    <w:p>
      <w:pPr>
        <w:shd w:fill="F0F4FF" w:val="clear"/>
        <w:spacing w:after="0" w:before="0"/>
        <w:ind w:left="200"/>
      </w:pPr>
      <w:r>
        <w:rPr>
          <w:rFonts w:ascii="Courier New" w:cs="Courier New" w:eastAsia="Courier New" w:hAnsi="Courier New"/>
          <w:color w:val="0D3B66"/>
          <w:sz w:val="17"/>
          <w:szCs w:val="17"/>
        </w:rPr>
        <w:t xml:space="preserve">                            │  Query by category tag       │</w:t>
      </w:r>
    </w:p>
    <w:p>
      <w:pPr>
        <w:shd w:fill="F0F4FF" w:val="clear"/>
        <w:spacing w:after="0" w:before="0"/>
        <w:ind w:left="200"/>
      </w:pPr>
      <w:r>
        <w:rPr>
          <w:rFonts w:ascii="Courier New" w:cs="Courier New" w:eastAsia="Courier New" w:hAnsi="Courier New"/>
          <w:color w:val="0D3B66"/>
          <w:sz w:val="17"/>
          <w:szCs w:val="17"/>
        </w:rPr>
        <w:t xml:space="preserve">                            │  Returns 3 product suggestions│</w:t>
      </w:r>
    </w:p>
    <w:p>
      <w:pPr>
        <w:shd w:fill="F0F4FF" w:val="clear"/>
        <w:spacing w:after="0" w:before="0"/>
        <w:ind w:left="200"/>
      </w:pPr>
      <w:r>
        <w:rPr>
          <w:rFonts w:ascii="Courier New" w:cs="Courier New" w:eastAsia="Courier New" w:hAnsi="Courier New"/>
          <w:color w:val="0D3B66"/>
          <w:sz w:val="17"/>
          <w:szCs w:val="17"/>
        </w:rPr>
        <w:t xml:space="preserve">                            └──────────────────────────────┘</w:t>
      </w:r>
    </w:p>
    <w:p>
      <w:pPr>
        <w:spacing w:after="160" w:before="80"/>
      </w:pPr>
      <w:r>
        <w:rPr>
          <w:rFonts w:ascii="Arial" w:cs="Arial" w:eastAsia="Arial" w:hAnsi="Arial"/>
          <w:color w:val="000000"/>
          <w:sz w:val="21"/>
          <w:szCs w:val="21"/>
        </w:rPr>
        <w:t xml:space="preserve"/>
      </w:r>
    </w:p>
    <w:p>
      <w:pPr>
        <w:shd w:fill="1565C0" w:val="clear"/>
        <w:spacing w:after="160" w:before="280"/>
        <w:ind w:left="160"/>
        <w:outlineLvl w:val="1"/>
      </w:pPr>
      <w:r>
        <w:rPr>
          <w:rFonts w:ascii="Arial" w:cs="Arial" w:eastAsia="Arial" w:hAnsi="Arial"/>
          <w:b/>
          <w:bCs/>
          <w:color w:val="FFFFFF"/>
          <w:sz w:val="26"/>
          <w:szCs w:val="26"/>
        </w:rPr>
        <w:t xml:space="preserve">4.1  Stage 1 — YOLOv8 Object Detection</w:t>
      </w:r>
    </w:p>
    <w:p>
      <w:pPr>
        <w:spacing w:after="120" w:before="80"/>
      </w:pPr>
      <w:r>
        <w:rPr>
          <w:rFonts w:ascii="Arial" w:cs="Arial" w:eastAsia="Arial" w:hAnsi="Arial"/>
          <w:b/>
          <w:bCs/>
          <w:color w:val="455A64"/>
          <w:sz w:val="22"/>
          <w:szCs w:val="22"/>
        </w:rPr>
        <w:t xml:space="preserve">File: </w:t>
      </w:r>
      <w:r>
        <w:rPr>
          <w:rFonts w:ascii="Arial" w:cs="Arial" w:eastAsia="Arial" w:hAnsi="Arial"/>
          <w:color w:val="000000"/>
          <w:sz w:val="21"/>
          <w:szCs w:val="21"/>
        </w:rPr>
        <w:t xml:space="preserve">backend/routers/detection.py  →  POST /detection/upload</w:t>
      </w:r>
    </w:p>
    <w:p>
      <w:pPr>
        <w:spacing w:after="160" w:before="0"/>
      </w:pPr>
      <w:r>
        <w:rPr>
          <w:rFonts w:ascii="Arial" w:cs="Arial" w:eastAsia="Arial" w:hAnsi="Arial"/>
          <w:color w:val="000000"/>
          <w:sz w:val="21"/>
          <w:szCs w:val="21"/>
        </w:rPr>
        <w:t xml:space="preserve">YOLOv8 (You Only Look Once, version 8) is a real-time object detection model developed by Ultralytics. The nano variant (YOLOv8n) has approximately 3.2 million parameters and runs in 1–2 seconds on CPU, making it suitable for web service deployment without GPU requirements.</w:t>
      </w:r>
    </w:p>
    <w:p>
      <w:pPr>
        <w:pBdr>
          <w:bottom w:val="single" w:color="00695C" w:sz="6" w:space="2"/>
        </w:pBdr>
        <w:spacing w:after="100" w:before="220"/>
      </w:pPr>
      <w:r>
        <w:rPr>
          <w:rFonts w:ascii="Arial" w:cs="Arial" w:eastAsia="Arial" w:hAnsi="Arial"/>
          <w:b/>
          <w:bCs/>
          <w:color w:val="00695C"/>
          <w:sz w:val="23"/>
          <w:szCs w:val="23"/>
        </w:rPr>
        <w:t xml:space="preserve">How YOLOv8 Processes an Image</w:t>
      </w:r>
    </w:p>
    <w:p>
      <w:pPr>
        <w:pStyle w:val="ListParagraph"/>
        <w:numPr>
          <w:ilvl w:val="0"/>
          <w:numId w:val="2"/>
        </w:numPr>
        <w:spacing w:after="50" w:before="50"/>
      </w:pPr>
      <w:r>
        <w:rPr>
          <w:rFonts w:ascii="Arial" w:cs="Arial" w:eastAsia="Arial" w:hAnsi="Arial"/>
          <w:color w:val="000000"/>
          <w:sz w:val="21"/>
          <w:szCs w:val="21"/>
        </w:rPr>
        <w:t xml:space="preserve">The image is divided into a grid (typically 20×20 to 80×80 cells depending on input resolution)</w:t>
      </w:r>
    </w:p>
    <w:p>
      <w:pPr>
        <w:pStyle w:val="ListParagraph"/>
        <w:numPr>
          <w:ilvl w:val="0"/>
          <w:numId w:val="2"/>
        </w:numPr>
        <w:spacing w:after="50" w:before="50"/>
      </w:pPr>
      <w:r>
        <w:rPr>
          <w:rFonts w:ascii="Arial" w:cs="Arial" w:eastAsia="Arial" w:hAnsi="Arial"/>
          <w:color w:val="000000"/>
          <w:sz w:val="21"/>
          <w:szCs w:val="21"/>
        </w:rPr>
        <w:t xml:space="preserve">Each grid cell simultaneously predicts multiple bounding boxes, with each box having coordinates (x, y, width, height), an objectness score, and class probabilities</w:t>
      </w:r>
    </w:p>
    <w:p>
      <w:pPr>
        <w:pStyle w:val="ListParagraph"/>
        <w:numPr>
          <w:ilvl w:val="0"/>
          <w:numId w:val="2"/>
        </w:numPr>
        <w:spacing w:after="50" w:before="50"/>
      </w:pPr>
      <w:r>
        <w:rPr>
          <w:rFonts w:ascii="Arial" w:cs="Arial" w:eastAsia="Arial" w:hAnsi="Arial"/>
          <w:color w:val="000000"/>
          <w:sz w:val="21"/>
          <w:szCs w:val="21"/>
        </w:rPr>
        <w:t xml:space="preserve">Non-Maximum Suppression (NMS) removes duplicate boxes for the same object, keeping the highest-confidence prediction</w:t>
      </w:r>
    </w:p>
    <w:p>
      <w:pPr>
        <w:pStyle w:val="ListParagraph"/>
        <w:numPr>
          <w:ilvl w:val="0"/>
          <w:numId w:val="2"/>
        </w:numPr>
        <w:spacing w:after="50" w:before="50"/>
      </w:pPr>
      <w:r>
        <w:rPr>
          <w:rFonts w:ascii="Arial" w:cs="Arial" w:eastAsia="Arial" w:hAnsi="Arial"/>
          <w:color w:val="000000"/>
          <w:sz w:val="21"/>
          <w:szCs w:val="21"/>
        </w:rPr>
        <w:t xml:space="preserve">Only detections above the confidence threshold of 0.25 are returned</w:t>
      </w:r>
    </w:p>
    <w:p>
      <w:pPr>
        <w:spacing w:after="120" w:before="80"/>
      </w:pPr>
      <w:r>
        <w:rPr>
          <w:rFonts w:ascii="Arial" w:cs="Arial" w:eastAsia="Arial" w:hAnsi="Arial"/>
          <w:color w:val="000000"/>
          <w:sz w:val="21"/>
          <w:szCs w:val="21"/>
        </w:rPr>
        <w:t xml:space="preserve"/>
      </w:r>
    </w:p>
    <w:p>
      <w:pPr>
        <w:pBdr>
          <w:left w:val="single" w:color="1565C0" w:sz="8" w:space="6"/>
        </w:pBdr>
        <w:shd w:fill="E3F2FD" w:val="clear"/>
        <w:spacing w:after="100" w:before="100"/>
        <w:ind w:left="200"/>
      </w:pPr>
      <w:r>
        <w:rPr>
          <w:rFonts w:ascii="Arial" w:cs="Arial" w:eastAsia="Arial" w:hAnsi="Arial"/>
          <w:i/>
          <w:iCs/>
          <w:color w:val="1565C0"/>
          <w:sz w:val="19"/>
          <w:szCs w:val="19"/>
        </w:rPr>
        <w:t xml:space="preserve">ℹ  In this application YOLOv8 is used as a single-class detector — it locates products without naming them. Naming is handled by Stage 2 and 3.</w:t>
      </w:r>
    </w:p>
    <w:p>
      <w:pPr>
        <w:spacing w:after="120" w:before="8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Upload Processing Steps</w:t>
      </w:r>
    </w:p>
    <w:p>
      <w:pPr>
        <w:shd w:fill="EEF2FF" w:val="clear"/>
        <w:spacing w:after="0" w:before="0"/>
        <w:ind w:left="300"/>
      </w:pPr>
      <w:r>
        <w:rPr>
          <w:rFonts w:ascii="Courier New" w:cs="Courier New" w:eastAsia="Courier New" w:hAnsi="Courier New"/>
          <w:color w:val="1A237E"/>
          <w:sz w:val="17"/>
          <w:szCs w:val="17"/>
        </w:rPr>
        <w:t xml:space="preserve">1.  Validate: MIME type must be image/* and file size ≤ MAX_UPLOAD_SIZE_MB</w:t>
      </w:r>
    </w:p>
    <w:p>
      <w:pPr>
        <w:shd w:fill="EEF2FF" w:val="clear"/>
        <w:spacing w:after="0" w:before="0"/>
        <w:ind w:left="300"/>
      </w:pPr>
      <w:r>
        <w:rPr>
          <w:rFonts w:ascii="Courier New" w:cs="Courier New" w:eastAsia="Courier New" w:hAnsi="Courier New"/>
          <w:color w:val="1A237E"/>
          <w:sz w:val="17"/>
          <w:szCs w:val="17"/>
        </w:rPr>
        <w:t xml:space="preserve">2.  PIL.Image.open(bytes).convert('RGB')</w:t>
      </w:r>
    </w:p>
    <w:p>
      <w:pPr>
        <w:shd w:fill="EEF2FF" w:val="clear"/>
        <w:spacing w:after="0" w:before="0"/>
        <w:ind w:left="300"/>
      </w:pPr>
      <w:r>
        <w:rPr>
          <w:rFonts w:ascii="Courier New" w:cs="Courier New" w:eastAsia="Courier New" w:hAnsi="Courier New"/>
          <w:color w:val="1A237E"/>
          <w:sz w:val="17"/>
          <w:szCs w:val="17"/>
        </w:rPr>
        <w:t xml:space="preserve">3.  Lazy-load YOLOv8: get_model() loads best.pt if present, else yolov8n.pt</w:t>
      </w:r>
    </w:p>
    <w:p>
      <w:pPr>
        <w:shd w:fill="EEF2FF" w:val="clear"/>
        <w:spacing w:after="0" w:before="0"/>
        <w:ind w:left="300"/>
      </w:pPr>
      <w:r>
        <w:rPr>
          <w:rFonts w:ascii="Courier New" w:cs="Courier New" w:eastAsia="Courier New" w:hAnsi="Courier New"/>
          <w:color w:val="1A237E"/>
          <w:sz w:val="17"/>
          <w:szCs w:val="17"/>
        </w:rPr>
        <w:t xml:space="preserve">4.  model(image, conf=0.25)  →  raw results</w:t>
      </w:r>
    </w:p>
    <w:p>
      <w:pPr>
        <w:shd w:fill="EEF2FF" w:val="clear"/>
        <w:spacing w:after="0" w:before="0"/>
        <w:ind w:left="300"/>
      </w:pPr>
      <w:r>
        <w:rPr>
          <w:rFonts w:ascii="Courier New" w:cs="Courier New" w:eastAsia="Courier New" w:hAnsi="Courier New"/>
          <w:color w:val="1A237E"/>
          <w:sz w:val="17"/>
          <w:szCs w:val="17"/>
        </w:rPr>
        <w:t xml:space="preserve">5.  Extract per-box: class_name, confidence, [x1, y1, x2, y2]</w:t>
      </w:r>
    </w:p>
    <w:p>
      <w:pPr>
        <w:shd w:fill="EEF2FF" w:val="clear"/>
        <w:spacing w:after="0" w:before="0"/>
        <w:ind w:left="300"/>
      </w:pPr>
      <w:r>
        <w:rPr>
          <w:rFonts w:ascii="Courier New" w:cs="Courier New" w:eastAsia="Courier New" w:hAnsi="Courier New"/>
          <w:color w:val="1A237E"/>
          <w:sz w:val="17"/>
          <w:szCs w:val="17"/>
        </w:rPr>
        <w:t xml:space="preserve">6.  Map YOLO class names to retail categories (basic lookup table)</w:t>
      </w:r>
    </w:p>
    <w:p>
      <w:pPr>
        <w:shd w:fill="EEF2FF" w:val="clear"/>
        <w:spacing w:after="0" w:before="0"/>
        <w:ind w:left="300"/>
      </w:pPr>
      <w:r>
        <w:rPr>
          <w:rFonts w:ascii="Courier New" w:cs="Courier New" w:eastAsia="Courier New" w:hAnsi="Courier New"/>
          <w:color w:val="1A237E"/>
          <w:sz w:val="17"/>
          <w:szCs w:val="17"/>
        </w:rPr>
        <w:t xml:space="preserve">7.  Save DetectionEvent to database (results stored as JSON string)</w:t>
      </w:r>
    </w:p>
    <w:p>
      <w:pPr>
        <w:shd w:fill="EEF2FF" w:val="clear"/>
        <w:spacing w:after="0" w:before="0"/>
        <w:ind w:left="300"/>
      </w:pPr>
      <w:r>
        <w:rPr>
          <w:rFonts w:ascii="Courier New" w:cs="Courier New" w:eastAsia="Courier New" w:hAnsi="Courier New"/>
          <w:color w:val="1A237E"/>
          <w:sz w:val="17"/>
          <w:szCs w:val="17"/>
        </w:rPr>
        <w:t xml:space="preserve">8.  Update inventory counts + fire low-stock Alerts if quantity &lt; threshold</w:t>
      </w:r>
    </w:p>
    <w:p>
      <w:pPr>
        <w:shd w:fill="EEF2FF" w:val="clear"/>
        <w:spacing w:after="0" w:before="0"/>
        <w:ind w:left="300"/>
      </w:pPr>
      <w:r>
        <w:rPr>
          <w:rFonts w:ascii="Courier New" w:cs="Courier New" w:eastAsia="Courier New" w:hAnsi="Courier New"/>
          <w:color w:val="1A237E"/>
          <w:sz w:val="17"/>
          <w:szCs w:val="17"/>
        </w:rPr>
        <w:t xml:space="preserve">9.  Cache PIL image in memory: _image_cache[event_id] = image</w:t>
      </w:r>
    </w:p>
    <w:p>
      <w:pPr>
        <w:shd w:fill="EEF2FF" w:val="clear"/>
        <w:spacing w:after="0" w:before="0"/>
        <w:ind w:left="300"/>
      </w:pPr>
      <w:r>
        <w:rPr>
          <w:rFonts w:ascii="Courier New" w:cs="Courier New" w:eastAsia="Courier New" w:hAnsi="Courier New"/>
          <w:color w:val="1A237E"/>
          <w:sz w:val="17"/>
          <w:szCs w:val="17"/>
        </w:rPr>
        <w:t xml:space="preserve">       └─ Kept for Stage 2+3 to crop from without re-uploading</w:t>
      </w:r>
    </w:p>
    <w:p>
      <w:pPr>
        <w:shd w:fill="EEF2FF" w:val="clear"/>
        <w:spacing w:after="0" w:before="0"/>
        <w:ind w:left="300"/>
      </w:pPr>
      <w:r>
        <w:rPr>
          <w:rFonts w:ascii="Courier New" w:cs="Courier New" w:eastAsia="Courier New" w:hAnsi="Courier New"/>
          <w:color w:val="1A237E"/>
          <w:sz w:val="17"/>
          <w:szCs w:val="17"/>
        </w:rPr>
        <w:t xml:space="preserve">10. Return { event_id, total_detected, detections[], inventory_updates[] }</w:t>
      </w:r>
    </w:p>
    <w:p>
      <w:pPr>
        <w:spacing w:after="160" w:before="8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Frontend — Scanning Overlay Animation</w:t>
      </w:r>
    </w:p>
    <w:p>
      <w:pPr>
        <w:spacing w:after="160" w:before="80"/>
      </w:pPr>
      <w:r>
        <w:rPr>
          <w:rFonts w:ascii="Arial" w:cs="Arial" w:eastAsia="Arial" w:hAnsi="Arial"/>
          <w:color w:val="000000"/>
          <w:sz w:val="21"/>
          <w:szCs w:val="21"/>
        </w:rPr>
        <w:t xml:space="preserve">While the upload processes, Detection.jsx renders a scanning animation over the image preview: a sweeping horizontal scan line, pulsing bounding box hints, a spinning progress ring, and a live item count. This provides real-time feedback during the 2–5 second processing window.</w:t>
      </w:r>
    </w:p>
    <w:p>
      <w:pPr>
        <w:shd w:fill="1565C0" w:val="clear"/>
        <w:spacing w:after="160" w:before="280"/>
        <w:ind w:left="160"/>
        <w:outlineLvl w:val="1"/>
      </w:pPr>
      <w:r>
        <w:rPr>
          <w:rFonts w:ascii="Arial" w:cs="Arial" w:eastAsia="Arial" w:hAnsi="Arial"/>
          <w:b/>
          <w:bCs/>
          <w:color w:val="FFFFFF"/>
          <w:sz w:val="26"/>
          <w:szCs w:val="26"/>
        </w:rPr>
        <w:t xml:space="preserve">4.2  Stage 2 — CLIP Category Classification</w:t>
      </w:r>
    </w:p>
    <w:p>
      <w:pPr>
        <w:spacing w:after="120" w:before="80"/>
      </w:pPr>
      <w:r>
        <w:rPr>
          <w:rFonts w:ascii="Arial" w:cs="Arial" w:eastAsia="Arial" w:hAnsi="Arial"/>
          <w:b/>
          <w:bCs/>
          <w:color w:val="455A64"/>
          <w:sz w:val="22"/>
          <w:szCs w:val="22"/>
        </w:rPr>
        <w:t xml:space="preserve">File: </w:t>
      </w:r>
      <w:r>
        <w:rPr>
          <w:rFonts w:ascii="Arial" w:cs="Arial" w:eastAsia="Arial" w:hAnsi="Arial"/>
          <w:color w:val="000000"/>
          <w:sz w:val="21"/>
          <w:szCs w:val="21"/>
        </w:rPr>
        <w:t xml:space="preserve">backend/vision_pipeline.py  →  classify_categories_batch()</w:t>
      </w:r>
    </w:p>
    <w:p>
      <w:pPr>
        <w:spacing w:after="160" w:before="0"/>
      </w:pPr>
      <w:r>
        <w:rPr>
          <w:rFonts w:ascii="Arial" w:cs="Arial" w:eastAsia="Arial" w:hAnsi="Arial"/>
          <w:color w:val="000000"/>
          <w:sz w:val="21"/>
          <w:szCs w:val="21"/>
        </w:rPr>
        <w:t xml:space="preserve">CLIP (Contrastive Language-Image Pre-Training) is a neural network developed by OpenAI and trained on 400 million image-text pairs from the internet. It learns to map both images and text into the same 512-dimensional embedding space, so that semantically related images and descriptions end up with similar vector representations. This enables zero-shot classification — the ability to categorise images into classes it has never seen labelled examples of, purely by comparing to text descriptions.</w:t>
      </w:r>
    </w:p>
    <w:p>
      <w:pPr>
        <w:pBdr>
          <w:bottom w:val="single" w:color="00695C" w:sz="6" w:space="2"/>
        </w:pBdr>
        <w:spacing w:after="100" w:before="220"/>
      </w:pPr>
      <w:r>
        <w:rPr>
          <w:rFonts w:ascii="Arial" w:cs="Arial" w:eastAsia="Arial" w:hAnsi="Arial"/>
          <w:b/>
          <w:bCs/>
          <w:color w:val="00695C"/>
          <w:sz w:val="23"/>
          <w:szCs w:val="23"/>
        </w:rPr>
        <w:t xml:space="preserve">How CLIP Works</w:t>
      </w:r>
    </w:p>
    <w:p>
      <w:pPr>
        <w:shd w:fill="F0F4FF" w:val="clear"/>
        <w:spacing w:after="0" w:before="0"/>
        <w:ind w:left="200"/>
      </w:pPr>
      <w:r>
        <w:rPr>
          <w:rFonts w:ascii="Courier New" w:cs="Courier New" w:eastAsia="Courier New" w:hAnsi="Courier New"/>
          <w:color w:val="0D3B66"/>
          <w:sz w:val="17"/>
          <w:szCs w:val="17"/>
        </w:rPr>
        <w:t xml:space="preserve">  IMAGE INPUT                           TEXT INPUT</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Shelf crop (e.g. a bag of chips)      'a large foil bag of potato</w:t>
      </w:r>
    </w:p>
    <w:p>
      <w:pPr>
        <w:shd w:fill="F0F4FF" w:val="clear"/>
        <w:spacing w:after="0" w:before="0"/>
        <w:ind w:left="200"/>
      </w:pPr>
      <w:r>
        <w:rPr>
          <w:rFonts w:ascii="Courier New" w:cs="Courier New" w:eastAsia="Courier New" w:hAnsi="Courier New"/>
          <w:color w:val="0D3B66"/>
          <w:sz w:val="17"/>
          <w:szCs w:val="17"/>
        </w:rPr>
        <w:t xml:space="preserve">                                          chips or crisps'</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Vision         │               │  Text Transformer     │</w:t>
      </w:r>
    </w:p>
    <w:p>
      <w:pPr>
        <w:shd w:fill="F0F4FF" w:val="clear"/>
        <w:spacing w:after="0" w:before="0"/>
        <w:ind w:left="200"/>
      </w:pPr>
      <w:r>
        <w:rPr>
          <w:rFonts w:ascii="Courier New" w:cs="Courier New" w:eastAsia="Courier New" w:hAnsi="Courier New"/>
          <w:color w:val="0D3B66"/>
          <w:sz w:val="17"/>
          <w:szCs w:val="17"/>
        </w:rPr>
        <w:t xml:space="preserve">  │  Transformer    │               │  (12 attention layers)│</w:t>
      </w:r>
    </w:p>
    <w:p>
      <w:pPr>
        <w:shd w:fill="F0F4FF" w:val="clear"/>
        <w:spacing w:after="0" w:before="0"/>
        <w:ind w:left="200"/>
      </w:pPr>
      <w:r>
        <w:rPr>
          <w:rFonts w:ascii="Courier New" w:cs="Courier New" w:eastAsia="Courier New" w:hAnsi="Courier New"/>
          <w:color w:val="0D3B66"/>
          <w:sz w:val="17"/>
          <w:szCs w:val="17"/>
        </w:rPr>
        <w:t xml:space="preserve">  │  (ViT-B/32)     │               │                       │</w:t>
      </w:r>
    </w:p>
    <w:p>
      <w:pPr>
        <w:shd w:fill="F0F4FF" w:val="clear"/>
        <w:spacing w:after="0" w:before="0"/>
        <w:ind w:left="200"/>
      </w:pPr>
      <w:r>
        <w:rPr>
          <w:rFonts w:ascii="Courier New" w:cs="Courier New" w:eastAsia="Courier New" w:hAnsi="Courier New"/>
          <w:color w:val="0D3B66"/>
          <w:sz w:val="17"/>
          <w:szCs w:val="17"/>
        </w:rPr>
        <w:t xml:space="preserve">  │  32×32 patches  │               │  Tokenise → attend    │</w:t>
      </w:r>
    </w:p>
    <w:p>
      <w:pPr>
        <w:shd w:fill="F0F4FF" w:val="clear"/>
        <w:spacing w:after="0" w:before="0"/>
        <w:ind w:left="200"/>
      </w:pPr>
      <w:r>
        <w:rPr>
          <w:rFonts w:ascii="Courier New" w:cs="Courier New" w:eastAsia="Courier New" w:hAnsi="Courier New"/>
          <w:color w:val="0D3B66"/>
          <w:sz w:val="17"/>
          <w:szCs w:val="17"/>
        </w:rPr>
        <w:t xml:space="preserve">  │  12 attn layers │               │  → pool → project     │</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[512 numbers]                       [512 numbers]</w:t>
      </w:r>
    </w:p>
    <w:p>
      <w:pPr>
        <w:shd w:fill="F0F4FF" w:val="clear"/>
        <w:spacing w:after="0" w:before="0"/>
        <w:ind w:left="200"/>
      </w:pPr>
      <w:r>
        <w:rPr>
          <w:rFonts w:ascii="Courier New" w:cs="Courier New" w:eastAsia="Courier New" w:hAnsi="Courier New"/>
          <w:color w:val="0D3B66"/>
          <w:sz w:val="17"/>
          <w:szCs w:val="17"/>
        </w:rPr>
        <w:t xml:space="preserve">    image embedding                     text embedding</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cosine ───────────────┘</w:t>
      </w:r>
    </w:p>
    <w:p>
      <w:pPr>
        <w:shd w:fill="F0F4FF" w:val="clear"/>
        <w:spacing w:after="0" w:before="0"/>
        <w:ind w:left="200"/>
      </w:pPr>
      <w:r>
        <w:rPr>
          <w:rFonts w:ascii="Courier New" w:cs="Courier New" w:eastAsia="Courier New" w:hAnsi="Courier New"/>
          <w:color w:val="0D3B66"/>
          <w:sz w:val="17"/>
          <w:szCs w:val="17"/>
        </w:rPr>
        <w:t xml:space="preserve">                        similarity</w:t>
      </w:r>
    </w:p>
    <w:p>
      <w:pPr>
        <w:shd w:fill="F0F4FF" w:val="clear"/>
        <w:spacing w:after="0" w:before="0"/>
        <w:ind w:left="200"/>
      </w:pPr>
      <w:r>
        <w:rPr>
          <w:rFonts w:ascii="Courier New" w:cs="Courier New" w:eastAsia="Courier New" w:hAnsi="Courier New"/>
          <w:color w:val="0D3B66"/>
          <w:sz w:val="17"/>
          <w:szCs w:val="17"/>
        </w:rPr>
        <w:t xml:space="preserve">                        score → 0.31 (good match)</w:t>
      </w:r>
    </w:p>
    <w:p>
      <w:pPr>
        <w:spacing w:after="160" w:before="8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Prompt Ensembling — 4 Templates Per Category</w:t>
      </w:r>
    </w:p>
    <w:p>
      <w:pPr>
        <w:spacing w:after="120" w:before="80"/>
      </w:pPr>
      <w:r>
        <w:rPr>
          <w:rFonts w:ascii="Arial" w:cs="Arial" w:eastAsia="Arial" w:hAnsi="Arial"/>
          <w:color w:val="000000"/>
          <w:sz w:val="21"/>
          <w:szCs w:val="21"/>
        </w:rPr>
        <w:t xml:space="preserve">A single text prompt per category is fragile. The phrase 'a photo of chips' misses cans, pouches, and multi-packs. Instead, each of the 38 categories is described by four different text templates. At startup, CLIP encodes all four, the resulting embeddings are averaged and re-normalised. This produces a single composite embedding that is more robust across visual variations — the technique is called prompt ensembling.</w:t>
      </w:r>
    </w:p>
    <w:p>
      <w:pPr>
        <w:shd w:fill="EEF2FF" w:val="clear"/>
        <w:spacing w:after="0" w:before="0"/>
        <w:ind w:left="300"/>
      </w:pPr>
      <w:r>
        <w:rPr>
          <w:rFonts w:ascii="Courier New" w:cs="Courier New" w:eastAsia="Courier New" w:hAnsi="Courier New"/>
          <w:color w:val="1A237E"/>
          <w:sz w:val="17"/>
          <w:szCs w:val="17"/>
        </w:rPr>
        <w:t xml:space="preserve"># At startup — runs once, result cached in _text_features [38 × 512]</w:t>
      </w:r>
    </w:p>
    <w:p>
      <w:pPr>
        <w:shd w:fill="EEF2FF" w:val="clear"/>
        <w:spacing w:after="0" w:before="0"/>
        <w:ind w:left="300"/>
      </w:pPr>
      <w:r>
        <w:rPr>
          <w:rFonts w:ascii="Courier New" w:cs="Courier New" w:eastAsia="Courier New" w:hAnsi="Courier New"/>
          <w:color w:val="1A237E"/>
          <w:sz w:val="17"/>
          <w:szCs w:val="17"/>
        </w:rPr>
        <w:t xml:space="preserve">for category in CATEGORIES:</w:t>
      </w:r>
    </w:p>
    <w:p>
      <w:pPr>
        <w:shd w:fill="EEF2FF" w:val="clear"/>
        <w:spacing w:after="0" w:before="0"/>
        <w:ind w:left="300"/>
      </w:pPr>
      <w:r>
        <w:rPr>
          <w:rFonts w:ascii="Courier New" w:cs="Courier New" w:eastAsia="Courier New" w:hAnsi="Courier New"/>
          <w:color w:val="1A237E"/>
          <w:sz w:val="17"/>
          <w:szCs w:val="17"/>
        </w:rPr>
        <w:t xml:space="preserve">    templates = CATEGORY_PROMPT_TEMPLATES[category]  # 4 strings</w:t>
      </w:r>
    </w:p>
    <w:p>
      <w:pPr>
        <w:shd w:fill="EEF2FF" w:val="clear"/>
        <w:spacing w:after="0" w:before="0"/>
        <w:ind w:left="300"/>
      </w:pPr>
      <w:r>
        <w:rPr>
          <w:rFonts w:ascii="Courier New" w:cs="Courier New" w:eastAsia="Courier New" w:hAnsi="Courier New"/>
          <w:color w:val="1A237E"/>
          <w:sz w:val="17"/>
          <w:szCs w:val="17"/>
        </w:rPr>
        <w:t xml:space="preserve">    embeddings = CLIP.get_text_features(templates)   # shape [4, 512]</w:t>
      </w:r>
    </w:p>
    <w:p>
      <w:pPr>
        <w:shd w:fill="EEF2FF" w:val="clear"/>
        <w:spacing w:after="0" w:before="0"/>
        <w:ind w:left="300"/>
      </w:pPr>
      <w:r>
        <w:rPr>
          <w:rFonts w:ascii="Courier New" w:cs="Courier New" w:eastAsia="Courier New" w:hAnsi="Courier New"/>
          <w:color w:val="1A237E"/>
          <w:sz w:val="17"/>
          <w:szCs w:val="17"/>
        </w:rPr>
        <w:t xml:space="preserve">    embeddings = F.normalize(embeddings, dim=-1)     # normalise each</w:t>
      </w:r>
    </w:p>
    <w:p>
      <w:pPr>
        <w:shd w:fill="EEF2FF" w:val="clear"/>
        <w:spacing w:after="0" w:before="0"/>
        <w:ind w:left="300"/>
      </w:pPr>
      <w:r>
        <w:rPr>
          <w:rFonts w:ascii="Courier New" w:cs="Courier New" w:eastAsia="Courier New" w:hAnsi="Courier New"/>
          <w:color w:val="1A237E"/>
          <w:sz w:val="17"/>
          <w:szCs w:val="17"/>
        </w:rPr>
        <w:t xml:space="preserve">    mean_emb   = embeddings.mean(dim=0)              # average → [512]</w:t>
      </w:r>
    </w:p>
    <w:p>
      <w:pPr>
        <w:shd w:fill="EEF2FF" w:val="clear"/>
        <w:spacing w:after="0" w:before="0"/>
        <w:ind w:left="300"/>
      </w:pPr>
      <w:r>
        <w:rPr>
          <w:rFonts w:ascii="Courier New" w:cs="Courier New" w:eastAsia="Courier New" w:hAnsi="Courier New"/>
          <w:color w:val="1A237E"/>
          <w:sz w:val="17"/>
          <w:szCs w:val="17"/>
        </w:rPr>
        <w:t xml:space="preserve">    mean_emb   = F.normalize(mean_emb, dim=0)        # re-normalise</w:t>
      </w:r>
    </w:p>
    <w:p>
      <w:pPr>
        <w:shd w:fill="EEF2FF" w:val="clear"/>
        <w:spacing w:after="0" w:before="0"/>
        <w:ind w:left="300"/>
      </w:pPr>
      <w:r>
        <w:rPr>
          <w:rFonts w:ascii="Courier New" w:cs="Courier New" w:eastAsia="Courier New" w:hAnsi="Courier New"/>
          <w:color w:val="1A237E"/>
          <w:sz w:val="17"/>
          <w:szCs w:val="17"/>
        </w:rPr>
        <w:t xml:space="preserve">    category_embeddings.append(mean_emb)</w:t>
      </w:r>
    </w:p>
    <w:p>
      <w:pPr>
        <w:shd w:fill="EEF2FF" w:val="clear"/>
        <w:spacing w:after="0" w:before="0"/>
        <w:ind w:left="300"/>
      </w:pPr>
      <w:r>
        <w:rPr>
          <w:rFonts w:ascii="Courier New" w:cs="Courier New" w:eastAsia="Courier New" w:hAnsi="Courier New"/>
          <w:color w:val="1A237E"/>
          <w:sz w:val="17"/>
          <w:szCs w:val="17"/>
        </w:rPr>
        <w:t xml:space="preserve"/>
      </w:r>
    </w:p>
    <w:p>
      <w:pPr>
        <w:shd w:fill="EEF2FF" w:val="clear"/>
        <w:spacing w:after="0" w:before="0"/>
        <w:ind w:left="300"/>
      </w:pPr>
      <w:r>
        <w:rPr>
          <w:rFonts w:ascii="Courier New" w:cs="Courier New" w:eastAsia="Courier New" w:hAnsi="Courier New"/>
          <w:color w:val="1A237E"/>
          <w:sz w:val="17"/>
          <w:szCs w:val="17"/>
        </w:rPr>
        <w:t xml:space="preserve">_text_features = torch.stack(category_embeddings)    # [38, 512]</w:t>
      </w:r>
    </w:p>
    <w:p>
      <w:pPr>
        <w:spacing w:after="160" w:before="8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The 38 Retail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w:t>
            </w:r>
          </w:p>
        </w:tc>
        <w:tc>
          <w:tcPr>
            <w:tcW w:type="dxa" w:w="26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Category</w:t>
            </w:r>
          </w:p>
        </w:tc>
        <w:tc>
          <w:tcPr>
            <w:tcW w:type="dxa" w:w="626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Example Prompt Used for Embedding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Fresh Fruits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fresh apples, oranges, or bananas in a grocery store</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2</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Fresh Vegetables</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fresh broccoli, carrots, or lettuce in a grocery store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Milk &amp; Dairy Drinks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carton or bottle of milk on a supermarket shelf</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4</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Cheese</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block or wedge of cheese on a store shelf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Yogurt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plastic tub of yogurt in a grocery store fridge</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6</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Eggs</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cardboard carton of eggs on a grocery store shelf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Meat &amp; Poultry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sealed tray of raw chicken breasts in plastic wrap</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8</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Seafood</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package of fresh or frozen fish fillets on a shelf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Deli Meats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vacuum-sealed pack of sliced ham or turkey</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10</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Frozen Meals</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cardboard box of frozen dinner or microwave meal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Ice Cream &amp; Frozen Desserts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large tub of ice cream in a freezer</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12</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Bread &amp; Bakery</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plastic bag of sliced sandwich bread on a shelf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Cookies &amp; Crackers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box or packet of cookies on a store shelf</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14</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Cereals &amp; Oats</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cardboard box of breakfast cereal on a shelf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Snack Bars &amp; Protein Bars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protein bar or granola bar in an individual wrapper</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16</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Chips &amp; Crisps</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large foil bag of potato chips or crisps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Nuts &amp; Seeds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resealable bag of mixed nuts or roasted almonds</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18</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Candy &amp; Chocolate</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chocolate bar in a foil and paper wrapper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Water &amp; Juice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plastic bottle of still or sparkling water</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20</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Soda &amp; Energy Drinks</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can of cola, lemonade, or fizzy soda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Tea &amp; Coffee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rectangular box of tea bags on a grocery shelf</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22</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Beer</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six-pack of beer cans or bottles with labels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Wine &amp; Spirits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tall glass bottle of red or white wine with a cork</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24</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Canned Goods</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metal tin can of soup or baked beans on a shelf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Pasta &amp; Noodles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cellophane packet of dried spaghetti or linguine</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26</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Rice &amp; Grains</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large bag of white rice or brown rice in a store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Sauces &amp; Condiments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plastic bottle of ketchup or tomato sauce</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28</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Cooking Oils</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glass or plastic bottle of olive oil on a shelf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Spreads &amp; Jams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glass jar of strawberry jam or orange marmalade</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30</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Baby Products</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tin or cardboard box of infant formula on a shelf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Pet Food</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large bag of dry dog kibble on a store shelf</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32</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Hair Care</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pump or squeeze bottle of shampoo on a shelf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Body Wash &amp; Soap</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rectangular bar of soap in a paper wrapper</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34</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Oral Care</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tube of toothpaste on a drugstore shelf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Health &amp; Vitamins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bottle of vitamin capsules or dietary supplements</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36</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Household Cleaners</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trigger spray bottle of household cleaning product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Paper Products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455A64"/>
                <w:sz w:val="21"/>
                <w:szCs w:val="21"/>
              </w:rPr>
              <w:t xml:space="preserve">a multi-pack of toilet paper rolls in plastic wrap</w:t>
            </w:r>
          </w:p>
        </w:tc>
      </w:tr>
      <w:tr>
        <w:tc>
          <w:tcPr>
            <w:tcW w:type="dxa" w:w="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38</w:t>
            </w:r>
          </w:p>
        </w:tc>
        <w:tc>
          <w:tcPr>
            <w:tcW w:type="dxa" w:w="2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General Grocery</w:t>
            </w:r>
          </w:p>
        </w:tc>
        <w:tc>
          <w:tcPr>
            <w:tcW w:type="dxa" w:w="62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i/>
                <w:iCs/>
                <w:color w:val="455A64"/>
                <w:sz w:val="21"/>
                <w:szCs w:val="21"/>
              </w:rPr>
              <w:t xml:space="preserve">a grocery product on a store shelf</w:t>
            </w:r>
          </w:p>
        </w:tc>
      </w:tr>
    </w:tbl>
    <w:p>
      <w:pPr>
        <w:spacing w:after="160" w:before="8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Classification — The Math</w:t>
      </w:r>
    </w:p>
    <w:p>
      <w:pPr>
        <w:spacing w:after="120" w:before="80"/>
      </w:pPr>
      <w:r>
        <w:rPr>
          <w:rFonts w:ascii="Arial" w:cs="Arial" w:eastAsia="Arial" w:hAnsi="Arial"/>
          <w:color w:val="000000"/>
          <w:sz w:val="21"/>
          <w:szCs w:val="21"/>
        </w:rPr>
        <w:t xml:space="preserve">During a scan, each product crop is passed through CLIP's image encoder to produce a 512-dimensional vector. The dot product of this vector with each of the 38 pre-computed category vectors gives the cosine similarity score (both sets of vectors are L2-normalised, so dot product equals cosine). The category with the highest score wins.</w:t>
      </w:r>
    </w:p>
    <w:p>
      <w:pPr>
        <w:shd w:fill="EEF2FF" w:val="clear"/>
        <w:spacing w:after="0" w:before="0"/>
        <w:ind w:left="300"/>
      </w:pPr>
      <w:r>
        <w:rPr>
          <w:rFonts w:ascii="Courier New" w:cs="Courier New" w:eastAsia="Courier New" w:hAnsi="Courier New"/>
          <w:color w:val="1A237E"/>
          <w:sz w:val="17"/>
          <w:szCs w:val="17"/>
        </w:rPr>
        <w:t xml:space="preserve"># Per scan  —  all crops processed in a single GPU-friendly batch</w:t>
      </w:r>
    </w:p>
    <w:p>
      <w:pPr>
        <w:shd w:fill="EEF2FF" w:val="clear"/>
        <w:spacing w:after="0" w:before="0"/>
        <w:ind w:left="300"/>
      </w:pPr>
      <w:r>
        <w:rPr>
          <w:rFonts w:ascii="Courier New" w:cs="Courier New" w:eastAsia="Courier New" w:hAnsi="Courier New"/>
          <w:color w:val="1A237E"/>
          <w:sz w:val="17"/>
          <w:szCs w:val="17"/>
        </w:rPr>
        <w:t xml:space="preserve">image_features = CLIP.get_image_features(crops)      # [N, 512]</w:t>
      </w:r>
    </w:p>
    <w:p>
      <w:pPr>
        <w:shd w:fill="EEF2FF" w:val="clear"/>
        <w:spacing w:after="0" w:before="0"/>
        <w:ind w:left="300"/>
      </w:pPr>
      <w:r>
        <w:rPr>
          <w:rFonts w:ascii="Courier New" w:cs="Courier New" w:eastAsia="Courier New" w:hAnsi="Courier New"/>
          <w:color w:val="1A237E"/>
          <w:sz w:val="17"/>
          <w:szCs w:val="17"/>
        </w:rPr>
        <w:t xml:space="preserve">image_features = F.normalize(image_features, dim=-1) # L2-normalise</w:t>
      </w:r>
    </w:p>
    <w:p>
      <w:pPr>
        <w:shd w:fill="EEF2FF" w:val="clear"/>
        <w:spacing w:after="0" w:before="0"/>
        <w:ind w:left="300"/>
      </w:pPr>
      <w:r>
        <w:rPr>
          <w:rFonts w:ascii="Courier New" w:cs="Courier New" w:eastAsia="Courier New" w:hAnsi="Courier New"/>
          <w:color w:val="1A237E"/>
          <w:sz w:val="17"/>
          <w:szCs w:val="17"/>
        </w:rPr>
        <w:t xml:space="preserve"/>
      </w:r>
    </w:p>
    <w:p>
      <w:pPr>
        <w:shd w:fill="EEF2FF" w:val="clear"/>
        <w:spacing w:after="0" w:before="0"/>
        <w:ind w:left="300"/>
      </w:pPr>
      <w:r>
        <w:rPr>
          <w:rFonts w:ascii="Courier New" w:cs="Courier New" w:eastAsia="Courier New" w:hAnsi="Courier New"/>
          <w:color w:val="1A237E"/>
          <w:sz w:val="17"/>
          <w:szCs w:val="17"/>
        </w:rPr>
        <w:t xml:space="preserve">similarities = image_features @ _text_features.T     # [N, 38]</w:t>
      </w:r>
    </w:p>
    <w:p>
      <w:pPr>
        <w:shd w:fill="EEF2FF" w:val="clear"/>
        <w:spacing w:after="0" w:before="0"/>
        <w:ind w:left="300"/>
      </w:pPr>
      <w:r>
        <w:rPr>
          <w:rFonts w:ascii="Courier New" w:cs="Courier New" w:eastAsia="Courier New" w:hAnsi="Courier New"/>
          <w:color w:val="1A237E"/>
          <w:sz w:val="17"/>
          <w:szCs w:val="17"/>
        </w:rPr>
        <w:t xml:space="preserve"># Each row = cosine similarity of one crop vs all 38 category vectors</w:t>
      </w:r>
    </w:p>
    <w:p>
      <w:pPr>
        <w:shd w:fill="EEF2FF" w:val="clear"/>
        <w:spacing w:after="0" w:before="0"/>
        <w:ind w:left="300"/>
      </w:pPr>
      <w:r>
        <w:rPr>
          <w:rFonts w:ascii="Courier New" w:cs="Courier New" w:eastAsia="Courier New" w:hAnsi="Courier New"/>
          <w:color w:val="1A237E"/>
          <w:sz w:val="17"/>
          <w:szCs w:val="17"/>
        </w:rPr>
        <w:t xml:space="preserve"/>
      </w:r>
    </w:p>
    <w:p>
      <w:pPr>
        <w:shd w:fill="EEF2FF" w:val="clear"/>
        <w:spacing w:after="0" w:before="0"/>
        <w:ind w:left="300"/>
      </w:pPr>
      <w:r>
        <w:rPr>
          <w:rFonts w:ascii="Courier New" w:cs="Courier New" w:eastAsia="Courier New" w:hAnsi="Courier New"/>
          <w:color w:val="1A237E"/>
          <w:sz w:val="17"/>
          <w:szCs w:val="17"/>
        </w:rPr>
        <w:t xml:space="preserve">for i in range(N):</w:t>
      </w:r>
    </w:p>
    <w:p>
      <w:pPr>
        <w:shd w:fill="EEF2FF" w:val="clear"/>
        <w:spacing w:after="0" w:before="0"/>
        <w:ind w:left="300"/>
      </w:pPr>
      <w:r>
        <w:rPr>
          <w:rFonts w:ascii="Courier New" w:cs="Courier New" w:eastAsia="Courier New" w:hAnsi="Courier New"/>
          <w:color w:val="1A237E"/>
          <w:sz w:val="17"/>
          <w:szCs w:val="17"/>
        </w:rPr>
        <w:t xml:space="preserve">    best_index    = similarities[i].argmax()         # index 0-37</w:t>
      </w:r>
    </w:p>
    <w:p>
      <w:pPr>
        <w:shd w:fill="EEF2FF" w:val="clear"/>
        <w:spacing w:after="0" w:before="0"/>
        <w:ind w:left="300"/>
      </w:pPr>
      <w:r>
        <w:rPr>
          <w:rFonts w:ascii="Courier New" w:cs="Courier New" w:eastAsia="Courier New" w:hAnsi="Courier New"/>
          <w:color w:val="1A237E"/>
          <w:sz w:val="17"/>
          <w:szCs w:val="17"/>
        </w:rPr>
        <w:t xml:space="preserve">    category      = CATEGORIES[best_index]           # e.g. 'Chips &amp; Crisps'</w:t>
      </w:r>
    </w:p>
    <w:p>
      <w:pPr>
        <w:shd w:fill="EEF2FF" w:val="clear"/>
        <w:spacing w:after="0" w:before="0"/>
        <w:ind w:left="300"/>
      </w:pPr>
      <w:r>
        <w:rPr>
          <w:rFonts w:ascii="Courier New" w:cs="Courier New" w:eastAsia="Courier New" w:hAnsi="Courier New"/>
          <w:color w:val="1A237E"/>
          <w:sz w:val="17"/>
          <w:szCs w:val="17"/>
        </w:rPr>
        <w:t xml:space="preserve">    confidence    = float(similarities[i][best_index]) # raw cosine ~0.15-0.35</w:t>
      </w:r>
    </w:p>
    <w:p>
      <w:pPr>
        <w:spacing w:after="120" w:before="80"/>
      </w:pPr>
      <w:r>
        <w:rPr>
          <w:rFonts w:ascii="Arial" w:cs="Arial" w:eastAsia="Arial" w:hAnsi="Arial"/>
          <w:color w:val="000000"/>
          <w:sz w:val="21"/>
          <w:szCs w:val="21"/>
        </w:rPr>
        <w:t xml:space="preserve"/>
      </w:r>
    </w:p>
    <w:p>
      <w:pPr>
        <w:pBdr>
          <w:left w:val="single" w:color="1565C0" w:sz="8" w:space="6"/>
        </w:pBdr>
        <w:shd w:fill="E3F2FD" w:val="clear"/>
        <w:spacing w:after="100" w:before="100"/>
        <w:ind w:left="200"/>
      </w:pPr>
      <w:r>
        <w:rPr>
          <w:rFonts w:ascii="Arial" w:cs="Arial" w:eastAsia="Arial" w:hAnsi="Arial"/>
          <w:i/>
          <w:iCs/>
          <w:color w:val="1565C0"/>
          <w:sz w:val="19"/>
          <w:szCs w:val="19"/>
        </w:rPr>
        <w:t xml:space="preserve">ℹ  Confidence is reported as the raw cosine similarity value (typically 0.15–0.35 for correct matches), not a softmax probability. This is more informative — a gap between first and second place indicates how clear-cut the classification is.</w:t>
      </w:r>
    </w:p>
    <w:p>
      <w:pPr>
        <w:spacing w:after="160" w:before="80"/>
      </w:pPr>
      <w:r>
        <w:rPr>
          <w:rFonts w:ascii="Arial" w:cs="Arial" w:eastAsia="Arial" w:hAnsi="Arial"/>
          <w:color w:val="000000"/>
          <w:sz w:val="21"/>
          <w:szCs w:val="21"/>
        </w:rPr>
        <w:t xml:space="preserve"/>
      </w:r>
    </w:p>
    <w:p>
      <w:pPr>
        <w:shd w:fill="1565C0" w:val="clear"/>
        <w:spacing w:after="160" w:before="280"/>
        <w:ind w:left="160"/>
        <w:outlineLvl w:val="1"/>
      </w:pPr>
      <w:r>
        <w:rPr>
          <w:rFonts w:ascii="Arial" w:cs="Arial" w:eastAsia="Arial" w:hAnsi="Arial"/>
          <w:b/>
          <w:bCs/>
          <w:color w:val="FFFFFF"/>
          <w:sz w:val="26"/>
          <w:szCs w:val="26"/>
        </w:rPr>
        <w:t xml:space="preserve">4.3  Stage 3 — CLIP Product Library Search</w:t>
      </w:r>
    </w:p>
    <w:p>
      <w:pPr>
        <w:spacing w:after="120" w:before="80"/>
      </w:pPr>
      <w:r>
        <w:rPr>
          <w:rFonts w:ascii="Arial" w:cs="Arial" w:eastAsia="Arial" w:hAnsi="Arial"/>
          <w:b/>
          <w:bCs/>
          <w:color w:val="455A64"/>
          <w:sz w:val="22"/>
          <w:szCs w:val="22"/>
        </w:rPr>
        <w:t xml:space="preserve">File: </w:t>
      </w:r>
      <w:r>
        <w:rPr>
          <w:rFonts w:ascii="Arial" w:cs="Arial" w:eastAsia="Arial" w:hAnsi="Arial"/>
          <w:color w:val="000000"/>
          <w:sz w:val="21"/>
          <w:szCs w:val="21"/>
        </w:rPr>
        <w:t xml:space="preserve">backend/vision_pipeline.py  →  extract_embeddings_batch()  +  find_best_matches()</w:t>
      </w:r>
    </w:p>
    <w:p>
      <w:pPr>
        <w:spacing w:after="160" w:before="0"/>
      </w:pPr>
      <w:r>
        <w:rPr>
          <w:rFonts w:ascii="Arial" w:cs="Arial" w:eastAsia="Arial" w:hAnsi="Arial"/>
          <w:color w:val="000000"/>
          <w:sz w:val="21"/>
          <w:szCs w:val="21"/>
        </w:rPr>
        <w:t xml:space="preserve">Stage 3 uses the same CLIP image encoder as Stage 2, but for a different purpose: instead of comparing a crop against text descriptions, it compares the crop against reference photographs of real products stored in the product library. The goal is to identify the exact product — brand, size, variant — not just the category.</w:t>
      </w:r>
    </w:p>
    <w:p>
      <w:pPr>
        <w:pBdr>
          <w:bottom w:val="single" w:color="00695C" w:sz="6" w:space="2"/>
        </w:pBdr>
        <w:spacing w:after="100" w:before="220"/>
      </w:pPr>
      <w:r>
        <w:rPr>
          <w:rFonts w:ascii="Arial" w:cs="Arial" w:eastAsia="Arial" w:hAnsi="Arial"/>
          <w:b/>
          <w:bCs/>
          <w:color w:val="00695C"/>
          <w:sz w:val="23"/>
          <w:szCs w:val="23"/>
        </w:rPr>
        <w:t xml:space="preserve">The Product Library</w:t>
      </w:r>
    </w:p>
    <w:p>
      <w:pPr>
        <w:spacing w:after="160" w:before="80"/>
      </w:pPr>
      <w:r>
        <w:rPr>
          <w:rFonts w:ascii="Arial" w:cs="Arial" w:eastAsia="Arial" w:hAnsi="Arial"/>
          <w:color w:val="000000"/>
          <w:sz w:val="21"/>
          <w:szCs w:val="21"/>
        </w:rPr>
        <w:t xml:space="preserve">The product library is a collection of reference crop images stored in the </w:t>
      </w:r>
      <w:r>
        <w:rPr>
          <w:rFonts w:ascii="Arial" w:cs="Arial" w:eastAsia="Arial" w:hAnsi="Arial"/>
          <w:b/>
          <w:bCs/>
          <w:color w:val="1A237E"/>
          <w:sz w:val="22"/>
          <w:szCs w:val="22"/>
        </w:rPr>
        <w:t xml:space="preserve">backend/product_library/</w:t>
      </w:r>
      <w:r>
        <w:rPr>
          <w:rFonts w:ascii="Arial" w:cs="Arial" w:eastAsia="Arial" w:hAnsi="Arial"/>
          <w:color w:val="000000"/>
          <w:sz w:val="21"/>
          <w:szCs w:val="21"/>
        </w:rPr>
        <w:t xml:space="preserve"> folder, with their CLIP embeddings saved in the </w:t>
      </w:r>
      <w:r>
        <w:rPr>
          <w:rFonts w:ascii="Arial" w:cs="Arial" w:eastAsia="Arial" w:hAnsi="Arial"/>
          <w:b/>
          <w:bCs/>
          <w:color w:val="1A237E"/>
          <w:sz w:val="22"/>
          <w:szCs w:val="22"/>
        </w:rPr>
        <w:t xml:space="preserve">product_references</w:t>
      </w:r>
      <w:r>
        <w:rPr>
          <w:rFonts w:ascii="Arial" w:cs="Arial" w:eastAsia="Arial" w:hAnsi="Arial"/>
          <w:color w:val="000000"/>
          <w:sz w:val="21"/>
          <w:szCs w:val="21"/>
        </w:rPr>
        <w:t xml:space="preserve"> database table. Each row represents one reference photo for one product. A product can have multiple reference photos from different angles and lighting conditions — this improves matching robustness.</w:t>
      </w:r>
    </w:p>
    <w:p>
      <w:pPr>
        <w:pBdr>
          <w:bottom w:val="single" w:color="00695C" w:sz="6" w:space="2"/>
        </w:pBdr>
        <w:spacing w:after="100" w:before="220"/>
      </w:pPr>
      <w:r>
        <w:rPr>
          <w:rFonts w:ascii="Arial" w:cs="Arial" w:eastAsia="Arial" w:hAnsi="Arial"/>
          <w:b/>
          <w:bCs/>
          <w:color w:val="00695C"/>
          <w:sz w:val="23"/>
          <w:szCs w:val="23"/>
        </w:rPr>
        <w:t xml:space="preserve">Stage 3 Cosine Similarity Search</w:t>
      </w:r>
    </w:p>
    <w:p>
      <w:pPr>
        <w:shd w:fill="F0F4FF" w:val="clear"/>
        <w:spacing w:after="0" w:before="0"/>
        <w:ind w:left="200"/>
      </w:pPr>
      <w:r>
        <w:rPr>
          <w:rFonts w:ascii="Courier New" w:cs="Courier New" w:eastAsia="Courier New" w:hAnsi="Courier New"/>
          <w:color w:val="0D3B66"/>
          <w:sz w:val="17"/>
          <w:szCs w:val="17"/>
        </w:rPr>
        <w:t xml:space="preserve">  NEW SCAN CROP                    PRODUCT LIBRARY (database)</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Crop image                       product_name     embedding (512 floats)</w:t>
      </w:r>
    </w:p>
    <w:p>
      <w:pPr>
        <w:shd w:fill="F0F4FF" w:val="clear"/>
        <w:spacing w:after="0" w:before="0"/>
        <w:ind w:left="200"/>
      </w:pPr>
      <w:r>
        <w:rPr>
          <w:rFonts w:ascii="Courier New" w:cs="Courier New" w:eastAsia="Courier New" w:hAnsi="Courier New"/>
          <w:color w:val="0D3B66"/>
          <w:sz w:val="17"/>
          <w:szCs w:val="17"/>
        </w:rPr>
        <w:t xml:space="preserve">       │                           ──────────────   ─────────────────────</w:t>
      </w:r>
    </w:p>
    <w:p>
      <w:pPr>
        <w:shd w:fill="F0F4FF" w:val="clear"/>
        <w:spacing w:after="0" w:before="0"/>
        <w:ind w:left="200"/>
      </w:pPr>
      <w:r>
        <w:rPr>
          <w:rFonts w:ascii="Courier New" w:cs="Courier New" w:eastAsia="Courier New" w:hAnsi="Courier New"/>
          <w:color w:val="0D3B66"/>
          <w:sz w:val="17"/>
          <w:szCs w:val="17"/>
        </w:rPr>
        <w:t xml:space="preserve">       ▼                           Lay's Classic    [0.12, -0.34, ...]</w:t>
      </w:r>
    </w:p>
    <w:p>
      <w:pPr>
        <w:shd w:fill="F0F4FF" w:val="clear"/>
        <w:spacing w:after="0" w:before="0"/>
        <w:ind w:left="200"/>
      </w:pPr>
      <w:r>
        <w:rPr>
          <w:rFonts w:ascii="Courier New" w:cs="Courier New" w:eastAsia="Courier New" w:hAnsi="Courier New"/>
          <w:color w:val="0D3B66"/>
          <w:sz w:val="17"/>
          <w:szCs w:val="17"/>
        </w:rPr>
        <w:t xml:space="preserve">  CLIP encoder                     Lay's Classic    [0.11, -0.33, ...]   ← 2nd ref</w:t>
      </w:r>
    </w:p>
    <w:p>
      <w:pPr>
        <w:shd w:fill="F0F4FF" w:val="clear"/>
        <w:spacing w:after="0" w:before="0"/>
        <w:ind w:left="200"/>
      </w:pPr>
      <w:r>
        <w:rPr>
          <w:rFonts w:ascii="Courier New" w:cs="Courier New" w:eastAsia="Courier New" w:hAnsi="Courier New"/>
          <w:color w:val="0D3B66"/>
          <w:sz w:val="17"/>
          <w:szCs w:val="17"/>
        </w:rPr>
        <w:t xml:space="preserve">       │                           Doritos Nacho    [0.45,  0.22, ...]</w:t>
      </w:r>
    </w:p>
    <w:p>
      <w:pPr>
        <w:shd w:fill="F0F4FF" w:val="clear"/>
        <w:spacing w:after="0" w:before="0"/>
        <w:ind w:left="200"/>
      </w:pPr>
      <w:r>
        <w:rPr>
          <w:rFonts w:ascii="Courier New" w:cs="Courier New" w:eastAsia="Courier New" w:hAnsi="Courier New"/>
          <w:color w:val="0D3B66"/>
          <w:sz w:val="17"/>
          <w:szCs w:val="17"/>
        </w:rPr>
        <w:t xml:space="preserve">       ▼                           Pringles Orig.   [-0.1,  0.55, ...]</w:t>
      </w:r>
    </w:p>
    <w:p>
      <w:pPr>
        <w:shd w:fill="F0F4FF" w:val="clear"/>
        <w:spacing w:after="0" w:before="0"/>
        <w:ind w:left="200"/>
      </w:pPr>
      <w:r>
        <w:rPr>
          <w:rFonts w:ascii="Courier New" w:cs="Courier New" w:eastAsia="Courier New" w:hAnsi="Courier New"/>
          <w:color w:val="0D3B66"/>
          <w:sz w:val="17"/>
          <w:szCs w:val="17"/>
        </w:rPr>
        <w:t xml:space="preserve">  [512-float                       ...              ...</w:t>
      </w:r>
    </w:p>
    <w:p>
      <w:pPr>
        <w:shd w:fill="F0F4FF" w:val="clear"/>
        <w:spacing w:after="0" w:before="0"/>
        <w:ind w:left="200"/>
      </w:pPr>
      <w:r>
        <w:rPr>
          <w:rFonts w:ascii="Courier New" w:cs="Courier New" w:eastAsia="Courier New" w:hAnsi="Courier New"/>
          <w:color w:val="0D3B66"/>
          <w:sz w:val="17"/>
          <w:szCs w:val="17"/>
        </w:rPr>
        <w:t xml:space="preserve">   embedding]</w:t>
      </w:r>
    </w:p>
    <w:p>
      <w:pPr>
        <w:shd w:fill="F0F4FF" w:val="clear"/>
        <w:spacing w:after="0" w:before="0"/>
        <w:ind w:left="200"/>
      </w:pPr>
      <w:r>
        <w:rPr>
          <w:rFonts w:ascii="Courier New" w:cs="Courier New" w:eastAsia="Courier New" w:hAnsi="Courier New"/>
          <w:color w:val="0D3B66"/>
          <w:sz w:val="17"/>
          <w:szCs w:val="17"/>
        </w:rPr>
        <w:t xml:space="preserve">       │                           COSINE SIMILARITY COMPUTATION</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   Lay's Classic   → max(0.91, 0.89) = 0.91 ✓</w:t>
      </w:r>
    </w:p>
    <w:p>
      <w:pPr>
        <w:shd w:fill="F0F4FF" w:val="clear"/>
        <w:spacing w:after="0" w:before="0"/>
        <w:ind w:left="200"/>
      </w:pPr>
      <w:r>
        <w:rPr>
          <w:rFonts w:ascii="Courier New" w:cs="Courier New" w:eastAsia="Courier New" w:hAnsi="Courier New"/>
          <w:color w:val="0D3B66"/>
          <w:sz w:val="17"/>
          <w:szCs w:val="17"/>
        </w:rPr>
        <w:t xml:space="preserve">       ├───────────────────────►   Doritos Nacho   → max(0.61)       = 0.61</w:t>
      </w:r>
    </w:p>
    <w:p>
      <w:pPr>
        <w:shd w:fill="F0F4FF" w:val="clear"/>
        <w:spacing w:after="0" w:before="0"/>
        <w:ind w:left="200"/>
      </w:pPr>
      <w:r>
        <w:rPr>
          <w:rFonts w:ascii="Courier New" w:cs="Courier New" w:eastAsia="Courier New" w:hAnsi="Courier New"/>
          <w:color w:val="0D3B66"/>
          <w:sz w:val="17"/>
          <w:szCs w:val="17"/>
        </w:rPr>
        <w:t xml:space="preserve">       └───────────────────────►   Pringles Orig.  → max(0.54)       = 0.54</w:t>
      </w:r>
    </w:p>
    <w:p>
      <w:pPr>
        <w:shd w:fill="F0F4FF" w:val="clear"/>
        <w:spacing w:after="0" w:before="0"/>
        <w:ind w:left="200"/>
      </w:pPr>
      <w:r>
        <w:rPr>
          <w:rFonts w:ascii="Courier New" w:cs="Courier New" w:eastAsia="Courier New" w:hAnsi="Courier New"/>
          <w:color w:val="0D3B66"/>
          <w:sz w:val="17"/>
          <w:szCs w:val="17"/>
        </w:rPr>
        <w:t xml:space="preserve"/>
      </w:r>
    </w:p>
    <w:p>
      <w:pPr>
        <w:shd w:fill="F0F4FF" w:val="clear"/>
        <w:spacing w:after="0" w:before="0"/>
        <w:ind w:left="200"/>
      </w:pPr>
      <w:r>
        <w:rPr>
          <w:rFonts w:ascii="Courier New" w:cs="Courier New" w:eastAsia="Courier New" w:hAnsi="Courier New"/>
          <w:color w:val="0D3B66"/>
          <w:sz w:val="17"/>
          <w:szCs w:val="17"/>
        </w:rPr>
        <w:t xml:space="preserve">  DECISION:  best score 0.91 ≥ threshold 0.82  →  MATCH: 'Lay's Classic'</w:t>
      </w:r>
    </w:p>
    <w:p>
      <w:pPr>
        <w:spacing w:after="160" w:before="8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Matching Algorithm</w:t>
      </w:r>
    </w:p>
    <w:p>
      <w:pPr>
        <w:pStyle w:val="ListParagraph"/>
        <w:numPr>
          <w:ilvl w:val="0"/>
          <w:numId w:val="2"/>
        </w:numPr>
        <w:spacing w:after="50" w:before="50"/>
      </w:pPr>
      <w:r>
        <w:rPr>
          <w:rFonts w:ascii="Arial" w:cs="Arial" w:eastAsia="Arial" w:hAnsi="Arial"/>
          <w:color w:val="000000"/>
          <w:sz w:val="21"/>
          <w:szCs w:val="21"/>
        </w:rPr>
        <w:t xml:space="preserve">1  Extract a 512-dimensional CLIP embedding from the new crop</w:t>
      </w:r>
    </w:p>
    <w:p>
      <w:pPr>
        <w:pStyle w:val="ListParagraph"/>
        <w:numPr>
          <w:ilvl w:val="0"/>
          <w:numId w:val="2"/>
        </w:numPr>
        <w:spacing w:after="50" w:before="50"/>
      </w:pPr>
      <w:r>
        <w:rPr>
          <w:rFonts w:ascii="Arial" w:cs="Arial" w:eastAsia="Arial" w:hAnsi="Arial"/>
          <w:color w:val="000000"/>
          <w:sz w:val="21"/>
          <w:szCs w:val="21"/>
        </w:rPr>
        <w:t xml:space="preserve">2  Load all reference embeddings from the product_references table</w:t>
      </w:r>
    </w:p>
    <w:p>
      <w:pPr>
        <w:pStyle w:val="ListParagraph"/>
        <w:numPr>
          <w:ilvl w:val="0"/>
          <w:numId w:val="2"/>
        </w:numPr>
        <w:spacing w:after="50" w:before="50"/>
      </w:pPr>
      <w:r>
        <w:rPr>
          <w:rFonts w:ascii="Arial" w:cs="Arial" w:eastAsia="Arial" w:hAnsi="Arial"/>
          <w:color w:val="000000"/>
          <w:sz w:val="21"/>
          <w:szCs w:val="21"/>
        </w:rPr>
        <w:t xml:space="preserve">3  Compute cosine similarity between the new crop embedding and every reference embedding</w:t>
      </w:r>
    </w:p>
    <w:p>
      <w:pPr>
        <w:pStyle w:val="ListParagraph"/>
        <w:numPr>
          <w:ilvl w:val="0"/>
          <w:numId w:val="2"/>
        </w:numPr>
        <w:spacing w:after="50" w:before="50"/>
      </w:pPr>
      <w:r>
        <w:rPr>
          <w:rFonts w:ascii="Arial" w:cs="Arial" w:eastAsia="Arial" w:hAnsi="Arial"/>
          <w:color w:val="000000"/>
          <w:sz w:val="21"/>
          <w:szCs w:val="21"/>
        </w:rPr>
        <w:t xml:space="preserve">4  Group results by product_name, taking the maximum similarity score for each product</w:t>
      </w:r>
    </w:p>
    <w:p>
      <w:pPr>
        <w:pStyle w:val="ListParagraph"/>
        <w:numPr>
          <w:ilvl w:val="1"/>
          <w:numId w:val="2"/>
        </w:numPr>
        <w:spacing w:after="50" w:before="50"/>
      </w:pPr>
      <w:r>
        <w:rPr>
          <w:rFonts w:ascii="Arial" w:cs="Arial" w:eastAsia="Arial" w:hAnsi="Arial"/>
          <w:color w:val="000000"/>
          <w:sz w:val="21"/>
          <w:szCs w:val="21"/>
        </w:rPr>
        <w:t xml:space="preserve">  Taking the maximum (not average) means a product only needs one good-angle reference to match</w:t>
      </w:r>
    </w:p>
    <w:p>
      <w:pPr>
        <w:pStyle w:val="ListParagraph"/>
        <w:numPr>
          <w:ilvl w:val="0"/>
          <w:numId w:val="2"/>
        </w:numPr>
        <w:spacing w:after="50" w:before="50"/>
      </w:pPr>
      <w:r>
        <w:rPr>
          <w:rFonts w:ascii="Arial" w:cs="Arial" w:eastAsia="Arial" w:hAnsi="Arial"/>
          <w:color w:val="000000"/>
          <w:sz w:val="21"/>
          <w:szCs w:val="21"/>
        </w:rPr>
        <w:t xml:space="preserve">5  Find the product with the highest maximum similarity</w:t>
      </w:r>
    </w:p>
    <w:p>
      <w:pPr>
        <w:pStyle w:val="ListParagraph"/>
        <w:numPr>
          <w:ilvl w:val="0"/>
          <w:numId w:val="2"/>
        </w:numPr>
        <w:spacing w:after="50" w:before="50"/>
      </w:pPr>
      <w:r>
        <w:rPr>
          <w:rFonts w:ascii="Arial" w:cs="Arial" w:eastAsia="Arial" w:hAnsi="Arial"/>
          <w:color w:val="000000"/>
          <w:sz w:val="21"/>
          <w:szCs w:val="21"/>
        </w:rPr>
        <w:t xml:space="preserve">6  If best score ≥ 0.82: return the matched product name and confidence</w:t>
      </w:r>
    </w:p>
    <w:p>
      <w:pPr>
        <w:pStyle w:val="ListParagraph"/>
        <w:numPr>
          <w:ilvl w:val="0"/>
          <w:numId w:val="2"/>
        </w:numPr>
        <w:spacing w:after="50" w:before="50"/>
      </w:pPr>
      <w:r>
        <w:rPr>
          <w:rFonts w:ascii="Arial" w:cs="Arial" w:eastAsia="Arial" w:hAnsi="Arial"/>
          <w:color w:val="000000"/>
          <w:sz w:val="21"/>
          <w:szCs w:val="21"/>
        </w:rPr>
        <w:t xml:space="preserve">6  If best score &lt; 0.82: return None — product is not in the library</w:t>
      </w:r>
    </w:p>
    <w:p>
      <w:pPr>
        <w:spacing w:after="120" w:before="80"/>
      </w:pPr>
      <w:r>
        <w:rPr>
          <w:rFonts w:ascii="Arial" w:cs="Arial" w:eastAsia="Arial" w:hAnsi="Arial"/>
          <w:color w:val="000000"/>
          <w:sz w:val="21"/>
          <w:szCs w:val="21"/>
        </w:rPr>
        <w:t xml:space="preserve"/>
      </w:r>
    </w:p>
    <w:p>
      <w:pPr>
        <w:pBdr>
          <w:left w:val="single" w:color="1565C0" w:sz="8" w:space="6"/>
        </w:pBdr>
        <w:shd w:fill="E3F2FD" w:val="clear"/>
        <w:spacing w:after="100" w:before="100"/>
        <w:ind w:left="200"/>
      </w:pPr>
      <w:r>
        <w:rPr>
          <w:rFonts w:ascii="Arial" w:cs="Arial" w:eastAsia="Arial" w:hAnsi="Arial"/>
          <w:i/>
          <w:iCs/>
          <w:color w:val="1565C0"/>
          <w:sz w:val="19"/>
          <w:szCs w:val="19"/>
        </w:rPr>
        <w:t xml:space="preserve">ℹ  The threshold 0.82 is configurable in vision_pipeline.py. Lower to 0.75 for smaller libraries; raise to 0.88+ when very similar products need to be distinguished.</w:t>
      </w:r>
    </w:p>
    <w:p>
      <w:pPr>
        <w:spacing w:after="160" w:before="80"/>
      </w:pPr>
      <w:r>
        <w:rPr>
          <w:rFonts w:ascii="Arial" w:cs="Arial" w:eastAsia="Arial" w:hAnsi="Arial"/>
          <w:color w:val="000000"/>
          <w:sz w:val="21"/>
          <w:szCs w:val="21"/>
        </w:rPr>
        <w:t xml:space="preserve"/>
      </w:r>
    </w:p>
    <w:p>
      <w:pPr>
        <w:shd w:fill="1565C0" w:val="clear"/>
        <w:spacing w:after="160" w:before="280"/>
        <w:ind w:left="160"/>
        <w:outlineLvl w:val="1"/>
      </w:pPr>
      <w:r>
        <w:rPr>
          <w:rFonts w:ascii="Arial" w:cs="Arial" w:eastAsia="Arial" w:hAnsi="Arial"/>
          <w:b/>
          <w:bCs/>
          <w:color w:val="FFFFFF"/>
          <w:sz w:val="26"/>
          <w:szCs w:val="26"/>
        </w:rPr>
        <w:t xml:space="preserve">4.4  Stage 3b — Open Food Facts Online Catalog</w:t>
      </w:r>
    </w:p>
    <w:p>
      <w:pPr>
        <w:spacing w:after="120" w:before="80"/>
      </w:pPr>
      <w:r>
        <w:rPr>
          <w:rFonts w:ascii="Arial" w:cs="Arial" w:eastAsia="Arial" w:hAnsi="Arial"/>
          <w:b/>
          <w:bCs/>
          <w:color w:val="455A64"/>
          <w:sz w:val="22"/>
          <w:szCs w:val="22"/>
        </w:rPr>
        <w:t xml:space="preserve">File: </w:t>
      </w:r>
      <w:r>
        <w:rPr>
          <w:rFonts w:ascii="Arial" w:cs="Arial" w:eastAsia="Arial" w:hAnsi="Arial"/>
          <w:color w:val="000000"/>
          <w:sz w:val="21"/>
          <w:szCs w:val="21"/>
        </w:rPr>
        <w:t xml:space="preserve">backend/routers/detection.py  →  _query_open_food_facts_batch()</w:t>
      </w:r>
    </w:p>
    <w:p>
      <w:pPr>
        <w:spacing w:after="160" w:before="0"/>
      </w:pPr>
      <w:r>
        <w:rPr>
          <w:rFonts w:ascii="Arial" w:cs="Arial" w:eastAsia="Arial" w:hAnsi="Arial"/>
          <w:color w:val="000000"/>
          <w:sz w:val="21"/>
          <w:szCs w:val="21"/>
        </w:rPr>
        <w:t xml:space="preserve">When Stage 3 finds no match in the local library, the system queries the Open Food Facts API (world.openfoodfacts.org) — a free, crowdsourced database of over 3 million food and grocery products. This provides real-world product suggestions without requiring any local product photo management.</w:t>
      </w:r>
    </w:p>
    <w:p>
      <w:pPr>
        <w:pBdr>
          <w:bottom w:val="single" w:color="00695C" w:sz="6" w:space="2"/>
        </w:pBdr>
        <w:spacing w:after="100" w:before="220"/>
      </w:pPr>
      <w:r>
        <w:rPr>
          <w:rFonts w:ascii="Arial" w:cs="Arial" w:eastAsia="Arial" w:hAnsi="Arial"/>
          <w:b/>
          <w:bCs/>
          <w:color w:val="00695C"/>
          <w:sz w:val="23"/>
          <w:szCs w:val="23"/>
        </w:rPr>
        <w:t xml:space="preserve">Category to Tag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CLIP Stage 2 Category</w:t>
            </w:r>
          </w:p>
        </w:tc>
        <w:tc>
          <w:tcPr>
            <w:tcW w:type="dxa" w:w="586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Open Food Facts Tag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Fresh Fruits / Fresh Vegetables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fruits / vegetables</w:t>
            </w:r>
          </w:p>
        </w:tc>
      </w:tr>
      <w:tr>
        <w:tc>
          <w:tcPr>
            <w:tcW w:type="dxa" w:w="3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Milk &amp; Dairy Drinks / Cheese / Yogurt</w:t>
            </w:r>
          </w:p>
        </w:tc>
        <w:tc>
          <w:tcPr>
            <w:tcW w:type="dxa" w:w="58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milks / cheeses / yogurts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Eggs / Meat &amp; Poultry / Seafood / Deli Meats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eggs / meats / seafood / deli-meats</w:t>
            </w:r>
          </w:p>
        </w:tc>
      </w:tr>
      <w:tr>
        <w:tc>
          <w:tcPr>
            <w:tcW w:type="dxa" w:w="3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Frozen Meals / Ice Cream &amp; Frozen Desserts</w:t>
            </w:r>
          </w:p>
        </w:tc>
        <w:tc>
          <w:tcPr>
            <w:tcW w:type="dxa" w:w="58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frozen-foods / ice-creams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Bread &amp; Bakery / Cookies &amp; Crackers / Cereals &amp; Oats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breads / biscuits-and-cakes / cereals</w:t>
            </w:r>
          </w:p>
        </w:tc>
      </w:tr>
      <w:tr>
        <w:tc>
          <w:tcPr>
            <w:tcW w:type="dxa" w:w="3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Snack Bars / Chips &amp; Crisps / Nuts &amp; Seeds / Candy &amp; Chocolate</w:t>
            </w:r>
          </w:p>
        </w:tc>
        <w:tc>
          <w:tcPr>
            <w:tcW w:type="dxa" w:w="58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snack-bars / chips-and-crisps / nuts / chocolates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Water &amp; Juice / Soda &amp; Energy Drinks / Tea &amp; Coffee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juices / sodas / coffees</w:t>
            </w:r>
          </w:p>
        </w:tc>
      </w:tr>
      <w:tr>
        <w:tc>
          <w:tcPr>
            <w:tcW w:type="dxa" w:w="3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Beer / Wine &amp; Spirits</w:t>
            </w:r>
          </w:p>
        </w:tc>
        <w:tc>
          <w:tcPr>
            <w:tcW w:type="dxa" w:w="58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beers / wines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Canned Goods / Pasta &amp; Noodles / Rice &amp; Grains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canned-foods / pastas / rice</w:t>
            </w:r>
          </w:p>
        </w:tc>
      </w:tr>
      <w:tr>
        <w:tc>
          <w:tcPr>
            <w:tcW w:type="dxa" w:w="3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Sauces &amp; Condiments / Cooking Oils / Spreads &amp; Jams</w:t>
            </w:r>
          </w:p>
        </w:tc>
        <w:tc>
          <w:tcPr>
            <w:tcW w:type="dxa" w:w="58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sauces / oils / spreads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Baby Products / Pet Food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baby-foods / pet-foods</w:t>
            </w:r>
          </w:p>
        </w:tc>
      </w:tr>
      <w:tr>
        <w:tc>
          <w:tcPr>
            <w:tcW w:type="dxa" w:w="35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Hair Care / Body Wash &amp; Soap / Oral Care / Health &amp; Vitamins</w:t>
            </w:r>
          </w:p>
        </w:tc>
        <w:tc>
          <w:tcPr>
            <w:tcW w:type="dxa" w:w="58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hair-care / soaps / oral-hygiene / dietary-supplements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Household Cleaners / Paper Products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household-products / paper-products</w:t>
            </w:r>
          </w:p>
        </w:tc>
      </w:tr>
    </w:tbl>
    <w:p>
      <w:pPr>
        <w:spacing w:after="160" w:before="8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How the API Query Works</w:t>
      </w:r>
    </w:p>
    <w:p>
      <w:pPr>
        <w:pStyle w:val="ListParagraph"/>
        <w:numPr>
          <w:ilvl w:val="0"/>
          <w:numId w:val="2"/>
        </w:numPr>
        <w:spacing w:after="50" w:before="50"/>
      </w:pPr>
      <w:r>
        <w:rPr>
          <w:rFonts w:ascii="Arial" w:cs="Arial" w:eastAsia="Arial" w:hAnsi="Arial"/>
          <w:color w:val="000000"/>
          <w:sz w:val="21"/>
          <w:szCs w:val="21"/>
        </w:rPr>
        <w:t xml:space="preserve">For each unmatched detection, the Stage 2 category is mapped to an OFF category tag</w:t>
      </w:r>
    </w:p>
    <w:p>
      <w:pPr>
        <w:pStyle w:val="ListParagraph"/>
        <w:numPr>
          <w:ilvl w:val="0"/>
          <w:numId w:val="2"/>
        </w:numPr>
        <w:spacing w:after="50" w:before="50"/>
      </w:pPr>
      <w:r>
        <w:rPr>
          <w:rFonts w:ascii="Arial" w:cs="Arial" w:eastAsia="Arial" w:hAnsi="Arial"/>
          <w:color w:val="000000"/>
          <w:sz w:val="21"/>
          <w:szCs w:val="21"/>
        </w:rPr>
        <w:t xml:space="preserve">The system fetches 20 products per unique tag in a single async HTTP call (httpx)</w:t>
      </w:r>
    </w:p>
    <w:p>
      <w:pPr>
        <w:pStyle w:val="ListParagraph"/>
        <w:numPr>
          <w:ilvl w:val="0"/>
          <w:numId w:val="2"/>
        </w:numPr>
        <w:spacing w:after="50" w:before="50"/>
      </w:pPr>
      <w:r>
        <w:rPr>
          <w:rFonts w:ascii="Arial" w:cs="Arial" w:eastAsia="Arial" w:hAnsi="Arial"/>
          <w:color w:val="000000"/>
          <w:sz w:val="21"/>
          <w:szCs w:val="21"/>
        </w:rPr>
        <w:t xml:space="preserve">Results are cached per tag for the duration of the request — no duplicate API calls</w:t>
      </w:r>
    </w:p>
    <w:p>
      <w:pPr>
        <w:pStyle w:val="ListParagraph"/>
        <w:numPr>
          <w:ilvl w:val="0"/>
          <w:numId w:val="2"/>
        </w:numPr>
        <w:spacing w:after="50" w:before="50"/>
      </w:pPr>
      <w:r>
        <w:rPr>
          <w:rFonts w:ascii="Arial" w:cs="Arial" w:eastAsia="Arial" w:hAnsi="Arial"/>
          <w:color w:val="000000"/>
          <w:sz w:val="21"/>
          <w:szCs w:val="21"/>
        </w:rPr>
        <w:t xml:space="preserve">To ensure different unmatched items receive different suggestions, a sliding 3-item window moves through the 20-result pool: item 1 gets results 1–3, item 2 gets results 4–6, and so on</w:t>
      </w:r>
    </w:p>
    <w:p>
      <w:pPr>
        <w:pStyle w:val="ListParagraph"/>
        <w:numPr>
          <w:ilvl w:val="0"/>
          <w:numId w:val="2"/>
        </w:numPr>
        <w:spacing w:after="50" w:before="50"/>
      </w:pPr>
      <w:r>
        <w:rPr>
          <w:rFonts w:ascii="Arial" w:cs="Arial" w:eastAsia="Arial" w:hAnsi="Arial"/>
          <w:color w:val="000000"/>
          <w:sz w:val="21"/>
          <w:szCs w:val="21"/>
        </w:rPr>
        <w:t xml:space="preserve">Each suggestion returned to the frontend includes: product name, brand, Nutri-Score grade, product thumbnail URL, and a link to the full OFF product page</w:t>
      </w:r>
    </w:p>
    <w:p>
      <w:pPr>
        <w:spacing w:after="160" w:before="8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Frontend Display</w:t>
      </w:r>
    </w:p>
    <w:p>
      <w:pPr>
        <w:spacing w:after="160" w:before="80"/>
      </w:pPr>
      <w:r>
        <w:rPr>
          <w:rFonts w:ascii="Arial" w:cs="Arial" w:eastAsia="Arial" w:hAnsi="Arial"/>
          <w:color w:val="000000"/>
          <w:sz w:val="21"/>
          <w:szCs w:val="21"/>
        </w:rPr>
        <w:t xml:space="preserve">In the Detection results table, unmatched items show a purple '🌐 Open Food Facts suggestions' label followed by up to three product cards. Each card shows the product thumbnail, a clickable product name linking to the OFF page, the brand name, and a colour-coded Nutri-Score badge (green A, lime B, amber C, red D/E). If the user identifies the correct product, they can save it to the local library using the Add to Library button, so future scans match it directly in Stage 3.</w:t>
      </w:r>
    </w:p>
    <w:p>
      <w:pPr>
        <w:shd w:fill="1A237E" w:val="clear"/>
        <w:spacing w:after="200" w:before="400"/>
        <w:ind w:left="160"/>
        <w:outlineLvl w:val="0"/>
      </w:pPr>
      <w:r>
        <w:rPr>
          <w:rFonts w:ascii="Arial" w:cs="Arial" w:eastAsia="Arial" w:hAnsi="Arial"/>
          <w:b/>
          <w:bCs/>
          <w:color w:val="FFFFFF"/>
          <w:sz w:val="30"/>
          <w:szCs w:val="30"/>
        </w:rPr>
        <w:t xml:space="preserve">5.  LLM Product Identification</w:t>
      </w:r>
    </w:p>
    <w:p>
      <w:pPr>
        <w:spacing w:after="120" w:before="80"/>
      </w:pPr>
      <w:r>
        <w:rPr>
          <w:rFonts w:ascii="Arial" w:cs="Arial" w:eastAsia="Arial" w:hAnsi="Arial"/>
          <w:b/>
          <w:bCs/>
          <w:color w:val="455A64"/>
          <w:sz w:val="22"/>
          <w:szCs w:val="22"/>
        </w:rPr>
        <w:t xml:space="preserve">File: </w:t>
      </w:r>
      <w:r>
        <w:rPr>
          <w:rFonts w:ascii="Arial" w:cs="Arial" w:eastAsia="Arial" w:hAnsi="Arial"/>
          <w:color w:val="000000"/>
          <w:sz w:val="21"/>
          <w:szCs w:val="21"/>
        </w:rPr>
        <w:t xml:space="preserve">backend/routers/detection.py  →  POST /detection/identify-batch</w:t>
      </w:r>
    </w:p>
    <w:p>
      <w:pPr>
        <w:spacing w:after="160" w:before="0"/>
      </w:pPr>
      <w:r>
        <w:rPr>
          <w:rFonts w:ascii="Arial" w:cs="Arial" w:eastAsia="Arial" w:hAnsi="Arial"/>
          <w:color w:val="000000"/>
          <w:sz w:val="21"/>
          <w:szCs w:val="21"/>
        </w:rPr>
        <w:t xml:space="preserve">For unmatched products where the user wants a definitive AI identification, the system sends crop images to a vision-capable large language model. The LLM receives multiple crops simultaneously (packed into a labelled strip image) and returns structured JSON with product name, brand, category, estimated price, and SKU suggestion.</w:t>
      </w:r>
    </w:p>
    <w:p>
      <w:pPr>
        <w:pBdr>
          <w:bottom w:val="single" w:color="00695C" w:sz="6" w:space="2"/>
        </w:pBdr>
        <w:spacing w:after="100" w:before="220"/>
      </w:pPr>
      <w:r>
        <w:rPr>
          <w:rFonts w:ascii="Arial" w:cs="Arial" w:eastAsia="Arial" w:hAnsi="Arial"/>
          <w:b/>
          <w:bCs/>
          <w:color w:val="00695C"/>
          <w:sz w:val="23"/>
          <w:szCs w:val="23"/>
        </w:rPr>
        <w:t xml:space="preserve">Provider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4160"/>
      </w:tblGrid>
      <w:tr>
        <w:tc>
          <w:tcPr>
            <w:tcW w:type="dxa" w:w="8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Priority</w:t>
            </w:r>
          </w:p>
        </w:tc>
        <w:tc>
          <w:tcPr>
            <w:tcW w:type="dxa" w:w="20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Provider</w:t>
            </w:r>
          </w:p>
        </w:tc>
        <w:tc>
          <w:tcPr>
            <w:tcW w:type="dxa" w:w="24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Model</w:t>
            </w:r>
          </w:p>
        </w:tc>
        <w:tc>
          <w:tcPr>
            <w:tcW w:type="dxa" w:w="416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When Used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OpenAI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GPT-4o (vision)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First choice — highest accuracy. Requires OPENAI_API_KEY.</w:t>
            </w:r>
          </w:p>
        </w:tc>
      </w:tr>
      <w:tr>
        <w:tc>
          <w:tcPr>
            <w:tcW w:type="dxa" w:w="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565C0"/>
                <w:sz w:val="22"/>
                <w:szCs w:val="22"/>
              </w:rPr>
              <w:t xml:space="preserve">2</w:t>
            </w:r>
          </w:p>
        </w:tc>
        <w:tc>
          <w:tcPr>
            <w:tcW w:type="dxa" w:w="20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Google</w:t>
            </w:r>
          </w:p>
        </w:tc>
        <w:tc>
          <w:tcPr>
            <w:tcW w:type="dxa" w:w="24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Gemini 2.0 Flash → Lite → 2.5 Flash</w:t>
            </w:r>
          </w:p>
        </w:tc>
        <w:tc>
          <w:tcPr>
            <w:tcW w:type="dxa" w:w="41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Tried in cascade if the previous model fails. Requires GOOGLE_API_KEY.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695C"/>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Groq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Llama 4 Scout 17b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Fast, free-tier available. Requires GROQ_API_KEY.</w:t>
            </w:r>
          </w:p>
        </w:tc>
      </w:tr>
      <w:tr>
        <w:tc>
          <w:tcPr>
            <w:tcW w:type="dxa" w:w="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455A64"/>
                <w:sz w:val="22"/>
                <w:szCs w:val="22"/>
              </w:rPr>
              <w:t xml:space="preserve">4</w:t>
            </w:r>
          </w:p>
        </w:tc>
        <w:tc>
          <w:tcPr>
            <w:tcW w:type="dxa" w:w="20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Rule-based</w:t>
            </w:r>
          </w:p>
        </w:tc>
        <w:tc>
          <w:tcPr>
            <w:tcW w:type="dxa" w:w="24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(no API key needed)</w:t>
            </w:r>
          </w:p>
        </w:tc>
        <w:tc>
          <w:tcPr>
            <w:tcW w:type="dxa" w:w="41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Fallback using bounding box aspect ratio: tall→Bottle, wide→Box, square→Can.</w:t>
            </w:r>
          </w:p>
        </w:tc>
      </w:tr>
    </w:tbl>
    <w:p>
      <w:pPr>
        <w:spacing w:after="160" w:before="8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Batch Strip Processing</w:t>
      </w:r>
    </w:p>
    <w:p>
      <w:pPr>
        <w:spacing w:after="160" w:before="80"/>
      </w:pPr>
      <w:r>
        <w:rPr>
          <w:rFonts w:ascii="Arial" w:cs="Arial" w:eastAsia="Arial" w:hAnsi="Arial"/>
          <w:color w:val="000000"/>
          <w:sz w:val="21"/>
          <w:szCs w:val="21"/>
        </w:rPr>
        <w:t xml:space="preserve">Rather than sending one API call per crop (which would be slow and expensive), </w:t>
      </w:r>
      <w:r>
        <w:rPr>
          <w:rFonts w:ascii="Arial" w:cs="Arial" w:eastAsia="Arial" w:hAnsi="Arial"/>
          <w:b/>
          <w:bCs/>
          <w:color w:val="1A237E"/>
          <w:sz w:val="22"/>
          <w:szCs w:val="22"/>
        </w:rPr>
        <w:t xml:space="preserve">_build_strip()</w:t>
      </w:r>
      <w:r>
        <w:rPr>
          <w:rFonts w:ascii="Arial" w:cs="Arial" w:eastAsia="Arial" w:hAnsi="Arial"/>
          <w:color w:val="000000"/>
          <w:sz w:val="21"/>
          <w:szCs w:val="21"/>
        </w:rPr>
        <w:t xml:space="preserve"> assembles up to 5 crops side-by-side into a single labelled JPEG image. Crops are numbered (#1, #2, #3…) and the prompt instructs the LLM to return a JSON array with one object per numbered crop. This reduces API calls by up to 5× and is faster due to fewer round-trips.</w:t>
      </w:r>
    </w:p>
    <w:p>
      <w:pPr>
        <w:pBdr>
          <w:bottom w:val="single" w:color="00695C" w:sz="6" w:space="2"/>
        </w:pBdr>
        <w:spacing w:after="100" w:before="220"/>
      </w:pPr>
      <w:r>
        <w:rPr>
          <w:rFonts w:ascii="Arial" w:cs="Arial" w:eastAsia="Arial" w:hAnsi="Arial"/>
          <w:b/>
          <w:bCs/>
          <w:color w:val="00695C"/>
          <w:sz w:val="23"/>
          <w:szCs w:val="23"/>
        </w:rPr>
        <w:t xml:space="preserve">Saving LLM Results to the Product Library</w:t>
      </w:r>
    </w:p>
    <w:p>
      <w:pPr>
        <w:spacing w:after="120" w:before="80"/>
      </w:pPr>
      <w:r>
        <w:rPr>
          <w:rFonts w:ascii="Arial" w:cs="Arial" w:eastAsia="Arial" w:hAnsi="Arial"/>
          <w:color w:val="000000"/>
          <w:sz w:val="21"/>
          <w:szCs w:val="21"/>
        </w:rPr>
        <w:t xml:space="preserve">After LLM identification completes, the grouped results table shows a </w:t>
      </w:r>
      <w:r>
        <w:rPr>
          <w:rFonts w:ascii="Arial" w:cs="Arial" w:eastAsia="Arial" w:hAnsi="Arial"/>
          <w:b/>
          <w:bCs/>
          <w:color w:val="4A148C"/>
          <w:sz w:val="22"/>
          <w:szCs w:val="22"/>
        </w:rPr>
        <w:t xml:space="preserve">📚 Save</w:t>
      </w:r>
      <w:r>
        <w:rPr>
          <w:rFonts w:ascii="Arial" w:cs="Arial" w:eastAsia="Arial" w:hAnsi="Arial"/>
          <w:color w:val="000000"/>
          <w:sz w:val="21"/>
          <w:szCs w:val="21"/>
        </w:rPr>
        <w:t xml:space="preserve"> button per product and a </w:t>
      </w:r>
      <w:r>
        <w:rPr>
          <w:rFonts w:ascii="Arial" w:cs="Arial" w:eastAsia="Arial" w:hAnsi="Arial"/>
          <w:b/>
          <w:bCs/>
          <w:color w:val="4A148C"/>
          <w:sz w:val="22"/>
          <w:szCs w:val="22"/>
        </w:rPr>
        <w:t xml:space="preserve">📚 Save All to Library</w:t>
      </w:r>
      <w:r>
        <w:rPr>
          <w:rFonts w:ascii="Arial" w:cs="Arial" w:eastAsia="Arial" w:hAnsi="Arial"/>
          <w:color w:val="000000"/>
          <w:sz w:val="21"/>
          <w:szCs w:val="21"/>
        </w:rPr>
        <w:t xml:space="preserve"> button at the top. When clicked:</w:t>
      </w:r>
    </w:p>
    <w:p>
      <w:pPr>
        <w:pStyle w:val="ListParagraph"/>
        <w:numPr>
          <w:ilvl w:val="0"/>
          <w:numId w:val="2"/>
        </w:numPr>
        <w:spacing w:after="50" w:before="50"/>
      </w:pPr>
      <w:r>
        <w:rPr>
          <w:rFonts w:ascii="Arial" w:cs="Arial" w:eastAsia="Arial" w:hAnsi="Arial"/>
          <w:color w:val="000000"/>
          <w:sz w:val="21"/>
          <w:szCs w:val="21"/>
        </w:rPr>
        <w:t xml:space="preserve">Up to 3 bounding box crops from that product group are sent to POST /detection/add-to-library</w:t>
      </w:r>
    </w:p>
    <w:p>
      <w:pPr>
        <w:pStyle w:val="ListParagraph"/>
        <w:numPr>
          <w:ilvl w:val="0"/>
          <w:numId w:val="2"/>
        </w:numPr>
        <w:spacing w:after="50" w:before="50"/>
      </w:pPr>
      <w:r>
        <w:rPr>
          <w:rFonts w:ascii="Arial" w:cs="Arial" w:eastAsia="Arial" w:hAnsi="Arial"/>
          <w:color w:val="000000"/>
          <w:sz w:val="21"/>
          <w:szCs w:val="21"/>
        </w:rPr>
        <w:t xml:space="preserve">Each crop is embedded by CLIP (512-float vector) and saved to the product_library/ folder as a JPEG</w:t>
      </w:r>
    </w:p>
    <w:p>
      <w:pPr>
        <w:pStyle w:val="ListParagraph"/>
        <w:numPr>
          <w:ilvl w:val="0"/>
          <w:numId w:val="2"/>
        </w:numPr>
        <w:spacing w:after="50" w:before="50"/>
      </w:pPr>
      <w:r>
        <w:rPr>
          <w:rFonts w:ascii="Arial" w:cs="Arial" w:eastAsia="Arial" w:hAnsi="Arial"/>
          <w:color w:val="000000"/>
          <w:sz w:val="21"/>
          <w:szCs w:val="21"/>
        </w:rPr>
        <w:t xml:space="preserve">A ProductReference row is inserted: product_name (from LLM), image_path, embedding</w:t>
      </w:r>
    </w:p>
    <w:p>
      <w:pPr>
        <w:pStyle w:val="ListParagraph"/>
        <w:numPr>
          <w:ilvl w:val="0"/>
          <w:numId w:val="2"/>
        </w:numPr>
        <w:spacing w:after="50" w:before="50"/>
      </w:pPr>
      <w:r>
        <w:rPr>
          <w:rFonts w:ascii="Arial" w:cs="Arial" w:eastAsia="Arial" w:hAnsi="Arial"/>
          <w:color w:val="000000"/>
          <w:sz w:val="21"/>
          <w:szCs w:val="21"/>
        </w:rPr>
        <w:t xml:space="preserve">From the next scan onward, that product is matched directly in Stage 3 — no LLM call needed</w:t>
      </w:r>
    </w:p>
    <w:p>
      <w:pPr>
        <w:spacing w:after="120" w:before="80"/>
      </w:pPr>
      <w:r>
        <w:rPr>
          <w:rFonts w:ascii="Arial" w:cs="Arial" w:eastAsia="Arial" w:hAnsi="Arial"/>
          <w:color w:val="000000"/>
          <w:sz w:val="21"/>
          <w:szCs w:val="21"/>
        </w:rPr>
        <w:t xml:space="preserve"/>
      </w:r>
    </w:p>
    <w:p>
      <w:pPr>
        <w:pBdr>
          <w:left w:val="single" w:color="1565C0" w:sz="8" w:space="6"/>
        </w:pBdr>
        <w:shd w:fill="E3F2FD" w:val="clear"/>
        <w:spacing w:after="100" w:before="100"/>
        <w:ind w:left="200"/>
      </w:pPr>
      <w:r>
        <w:rPr>
          <w:rFonts w:ascii="Arial" w:cs="Arial" w:eastAsia="Arial" w:hAnsi="Arial"/>
          <w:i/>
          <w:iCs/>
          <w:color w:val="1565C0"/>
          <w:sz w:val="19"/>
          <w:szCs w:val="19"/>
        </w:rPr>
        <w:t xml:space="preserve">ℹ  Saving multiple crops (different angles/positions of the same product) as separate reference images gives Stage 3 more visual context, improving match confidence for future scans.</w:t>
      </w:r>
    </w:p>
    <w:p>
      <w:pPr>
        <w:spacing w:after="160" w:before="80"/>
      </w:pPr>
      <w:r>
        <w:rPr>
          <w:rFonts w:ascii="Arial" w:cs="Arial" w:eastAsia="Arial" w:hAnsi="Arial"/>
          <w:color w:val="000000"/>
          <w:sz w:val="21"/>
          <w:szCs w:val="21"/>
        </w:rPr>
        <w:t xml:space="preserve"/>
      </w:r>
    </w:p>
    <w:p>
      <w:pPr>
        <w:shd w:fill="1A237E" w:val="clear"/>
        <w:spacing w:after="200" w:before="400"/>
        <w:ind w:left="160"/>
        <w:outlineLvl w:val="0"/>
      </w:pPr>
      <w:r>
        <w:rPr>
          <w:rFonts w:ascii="Arial" w:cs="Arial" w:eastAsia="Arial" w:hAnsi="Arial"/>
          <w:b/>
          <w:bCs/>
          <w:color w:val="FFFFFF"/>
          <w:sz w:val="30"/>
          <w:szCs w:val="30"/>
        </w:rPr>
        <w:t xml:space="preserve">6.  Natural Language Query (NLQ)</w:t>
      </w:r>
    </w:p>
    <w:p>
      <w:pPr>
        <w:spacing w:after="120" w:before="80"/>
      </w:pPr>
      <w:r>
        <w:rPr>
          <w:rFonts w:ascii="Arial" w:cs="Arial" w:eastAsia="Arial" w:hAnsi="Arial"/>
          <w:b/>
          <w:bCs/>
          <w:color w:val="455A64"/>
          <w:sz w:val="22"/>
          <w:szCs w:val="22"/>
        </w:rPr>
        <w:t xml:space="preserve">File: </w:t>
      </w:r>
      <w:r>
        <w:rPr>
          <w:rFonts w:ascii="Arial" w:cs="Arial" w:eastAsia="Arial" w:hAnsi="Arial"/>
          <w:color w:val="000000"/>
          <w:sz w:val="21"/>
          <w:szCs w:val="21"/>
        </w:rPr>
        <w:t xml:space="preserve">backend/routers/nlq.py  →  POST /nlq/query</w:t>
      </w:r>
    </w:p>
    <w:p>
      <w:pPr>
        <w:spacing w:after="160" w:before="0"/>
      </w:pPr>
      <w:r>
        <w:rPr>
          <w:rFonts w:ascii="Arial" w:cs="Arial" w:eastAsia="Arial" w:hAnsi="Arial"/>
          <w:color w:val="000000"/>
          <w:sz w:val="21"/>
          <w:szCs w:val="21"/>
        </w:rPr>
        <w:t xml:space="preserve">The NLQ feature allows store managers to ask inventory questions in plain English — 'Which products are low on stock?', 'How many units of beverages do we have?', 'Which items need to be reordered?' — and receive natural language answers generated by an LLM from live inventory data.</w:t>
      </w:r>
    </w:p>
    <w:p>
      <w:pPr>
        <w:pBdr>
          <w:bottom w:val="single" w:color="00695C" w:sz="6" w:space="2"/>
        </w:pBdr>
        <w:spacing w:after="100" w:before="220"/>
      </w:pPr>
      <w:r>
        <w:rPr>
          <w:rFonts w:ascii="Arial" w:cs="Arial" w:eastAsia="Arial" w:hAnsi="Arial"/>
          <w:b/>
          <w:bCs/>
          <w:color w:val="00695C"/>
          <w:sz w:val="23"/>
          <w:szCs w:val="23"/>
        </w:rPr>
        <w:t xml:space="preserve">How It Works</w:t>
      </w:r>
    </w:p>
    <w:p>
      <w:pPr>
        <w:pStyle w:val="ListParagraph"/>
        <w:numPr>
          <w:ilvl w:val="0"/>
          <w:numId w:val="2"/>
        </w:numPr>
        <w:spacing w:after="50" w:before="50"/>
      </w:pPr>
      <w:r>
        <w:rPr>
          <w:rFonts w:ascii="Arial" w:cs="Arial" w:eastAsia="Arial" w:hAnsi="Arial"/>
          <w:color w:val="000000"/>
          <w:sz w:val="21"/>
          <w:szCs w:val="21"/>
        </w:rPr>
        <w:t xml:space="preserve">1  get_inventory_context() queries the database and builds a plain-text summary of every product: SKU, name, category, current quantity, low-stock threshold, and whether the item is low on stock</w:t>
      </w:r>
    </w:p>
    <w:p>
      <w:pPr>
        <w:pStyle w:val="ListParagraph"/>
        <w:numPr>
          <w:ilvl w:val="0"/>
          <w:numId w:val="2"/>
        </w:numPr>
        <w:spacing w:after="50" w:before="50"/>
      </w:pPr>
      <w:r>
        <w:rPr>
          <w:rFonts w:ascii="Arial" w:cs="Arial" w:eastAsia="Arial" w:hAnsi="Arial"/>
          <w:color w:val="000000"/>
          <w:sz w:val="21"/>
          <w:szCs w:val="21"/>
        </w:rPr>
        <w:t xml:space="preserve">2  This context snapshot is injected into a SYSTEM_PROMPT that instructs the LLM to answer only from the provided data and not to fabricate information</w:t>
      </w:r>
    </w:p>
    <w:p>
      <w:pPr>
        <w:pStyle w:val="ListParagraph"/>
        <w:numPr>
          <w:ilvl w:val="0"/>
          <w:numId w:val="2"/>
        </w:numPr>
        <w:spacing w:after="50" w:before="50"/>
      </w:pPr>
      <w:r>
        <w:rPr>
          <w:rFonts w:ascii="Arial" w:cs="Arial" w:eastAsia="Arial" w:hAnsi="Arial"/>
          <w:color w:val="000000"/>
          <w:sz w:val="21"/>
          <w:szCs w:val="21"/>
        </w:rPr>
        <w:t xml:space="preserve">3  The user's question is sanitised (SQL injection and script patterns removed) before being sent</w:t>
      </w:r>
    </w:p>
    <w:p>
      <w:pPr>
        <w:pStyle w:val="ListParagraph"/>
        <w:numPr>
          <w:ilvl w:val="0"/>
          <w:numId w:val="2"/>
        </w:numPr>
        <w:spacing w:after="50" w:before="50"/>
      </w:pPr>
      <w:r>
        <w:rPr>
          <w:rFonts w:ascii="Arial" w:cs="Arial" w:eastAsia="Arial" w:hAnsi="Arial"/>
          <w:color w:val="000000"/>
          <w:sz w:val="21"/>
          <w:szCs w:val="21"/>
        </w:rPr>
        <w:t xml:space="preserve">4  OpenAI is tried first; Groq Llama-3.3-70b is used as fallback</w:t>
      </w:r>
    </w:p>
    <w:p>
      <w:pPr>
        <w:pStyle w:val="ListParagraph"/>
        <w:numPr>
          <w:ilvl w:val="0"/>
          <w:numId w:val="2"/>
        </w:numPr>
        <w:spacing w:after="50" w:before="50"/>
      </w:pPr>
      <w:r>
        <w:rPr>
          <w:rFonts w:ascii="Arial" w:cs="Arial" w:eastAsia="Arial" w:hAnsi="Arial"/>
          <w:color w:val="000000"/>
          <w:sz w:val="21"/>
          <w:szCs w:val="21"/>
        </w:rPr>
        <w:t xml:space="preserve">5  The LLM response is sanitised before returning to remove any accidental system information leakage</w:t>
      </w:r>
    </w:p>
    <w:p>
      <w:pPr>
        <w:spacing w:after="160" w:before="80"/>
      </w:pPr>
      <w:r>
        <w:rPr>
          <w:rFonts w:ascii="Arial" w:cs="Arial" w:eastAsia="Arial" w:hAnsi="Arial"/>
          <w:color w:val="000000"/>
          <w:sz w:val="21"/>
          <w:szCs w:val="21"/>
        </w:rPr>
        <w:t xml:space="preserve"/>
      </w:r>
    </w:p>
    <w:p>
      <w:pPr>
        <w:shd w:fill="1A237E" w:val="clear"/>
        <w:spacing w:after="200" w:before="400"/>
        <w:ind w:left="160"/>
        <w:outlineLvl w:val="0"/>
      </w:pPr>
      <w:r>
        <w:rPr>
          <w:rFonts w:ascii="Arial" w:cs="Arial" w:eastAsia="Arial" w:hAnsi="Arial"/>
          <w:b/>
          <w:bCs/>
          <w:color w:val="FFFFFF"/>
          <w:sz w:val="30"/>
          <w:szCs w:val="30"/>
        </w:rPr>
        <w:t xml:space="preserve">7.  Authentication</w:t>
      </w:r>
    </w:p>
    <w:p>
      <w:pPr>
        <w:spacing w:after="120" w:before="80"/>
      </w:pPr>
      <w:r>
        <w:rPr>
          <w:rFonts w:ascii="Arial" w:cs="Arial" w:eastAsia="Arial" w:hAnsi="Arial"/>
          <w:b/>
          <w:bCs/>
          <w:color w:val="455A64"/>
          <w:sz w:val="22"/>
          <w:szCs w:val="22"/>
        </w:rPr>
        <w:t xml:space="preserve">Files: </w:t>
      </w:r>
      <w:r>
        <w:rPr>
          <w:rFonts w:ascii="Arial" w:cs="Arial" w:eastAsia="Arial" w:hAnsi="Arial"/>
          <w:color w:val="000000"/>
          <w:sz w:val="21"/>
          <w:szCs w:val="21"/>
        </w:rPr>
        <w:t xml:space="preserve">backend/routers/auth.py  •  backend/security.py</w:t>
      </w:r>
    </w:p>
    <w:p>
      <w:pPr>
        <w:spacing w:after="160" w:before="0"/>
      </w:pPr>
      <w:r>
        <w:rPr>
          <w:rFonts w:ascii="Arial" w:cs="Arial" w:eastAsia="Arial" w:hAnsi="Arial"/>
          <w:color w:val="000000"/>
          <w:sz w:val="21"/>
          <w:szCs w:val="21"/>
        </w:rPr>
        <w:t xml:space="preserve">The system uses JSON Web Tokens (JWT) for stateless session management. All API endpoints except POST /auth/token and GET /health require a valid JWT in the Authorization header.</w:t>
      </w:r>
    </w:p>
    <w:p>
      <w:pPr>
        <w:pBdr>
          <w:bottom w:val="single" w:color="00695C" w:sz="6" w:space="2"/>
        </w:pBdr>
        <w:spacing w:after="100" w:before="220"/>
      </w:pPr>
      <w:r>
        <w:rPr>
          <w:rFonts w:ascii="Arial" w:cs="Arial" w:eastAsia="Arial" w:hAnsi="Arial"/>
          <w:b/>
          <w:bCs/>
          <w:color w:val="00695C"/>
          <w:sz w:val="23"/>
          <w:szCs w:val="23"/>
        </w:rPr>
        <w:t xml:space="preserve">Login Flow</w:t>
      </w:r>
    </w:p>
    <w:p>
      <w:pPr>
        <w:shd w:fill="F0F4FF" w:val="clear"/>
        <w:spacing w:after="0" w:before="0"/>
        <w:ind w:left="200"/>
      </w:pPr>
      <w:r>
        <w:rPr>
          <w:rFonts w:ascii="Courier New" w:cs="Courier New" w:eastAsia="Courier New" w:hAnsi="Courier New"/>
          <w:color w:val="0D3B66"/>
          <w:sz w:val="17"/>
          <w:szCs w:val="17"/>
        </w:rPr>
        <w:t xml:space="preserve">  BROWSER                              FASTAPI BACKEND</w:t>
      </w:r>
    </w:p>
    <w:p>
      <w:pPr>
        <w:shd w:fill="F0F4FF" w:val="clear"/>
        <w:spacing w:after="0" w:before="0"/>
        <w:ind w:left="200"/>
      </w:pPr>
      <w:r>
        <w:rPr>
          <w:rFonts w:ascii="Courier New" w:cs="Courier New" w:eastAsia="Courier New" w:hAnsi="Courier New"/>
          <w:color w:val="0D3B66"/>
          <w:sz w:val="17"/>
          <w:szCs w:val="17"/>
        </w:rPr>
        <w:t xml:space="preserve">  ───────                              ───────────────</w:t>
      </w:r>
    </w:p>
    <w:p>
      <w:pPr>
        <w:shd w:fill="F0F4FF" w:val="clear"/>
        <w:spacing w:after="0" w:before="0"/>
        <w:ind w:left="200"/>
      </w:pPr>
      <w:r>
        <w:rPr>
          <w:rFonts w:ascii="Courier New" w:cs="Courier New" w:eastAsia="Courier New" w:hAnsi="Courier New"/>
          <w:color w:val="0D3B66"/>
          <w:sz w:val="17"/>
          <w:szCs w:val="17"/>
        </w:rPr>
        <w:t xml:space="preserve">  POST /auth/token</w:t>
      </w:r>
    </w:p>
    <w:p>
      <w:pPr>
        <w:shd w:fill="F0F4FF" w:val="clear"/>
        <w:spacing w:after="0" w:before="0"/>
        <w:ind w:left="200"/>
      </w:pPr>
      <w:r>
        <w:rPr>
          <w:rFonts w:ascii="Courier New" w:cs="Courier New" w:eastAsia="Courier New" w:hAnsi="Courier New"/>
          <w:color w:val="0D3B66"/>
          <w:sz w:val="17"/>
          <w:szCs w:val="17"/>
        </w:rPr>
        <w:t xml:space="preserve">  { username, password }  ──────────►  Lookup user in database</w:t>
      </w:r>
    </w:p>
    <w:p>
      <w:pPr>
        <w:shd w:fill="F0F4FF" w:val="clear"/>
        <w:spacing w:after="0" w:before="0"/>
        <w:ind w:left="200"/>
      </w:pPr>
      <w:r>
        <w:rPr>
          <w:rFonts w:ascii="Courier New" w:cs="Courier New" w:eastAsia="Courier New" w:hAnsi="Courier New"/>
          <w:color w:val="0D3B66"/>
          <w:sz w:val="17"/>
          <w:szCs w:val="17"/>
        </w:rPr>
        <w:t xml:space="preserve">                                        bcrypt.checkpw(password, hash)</w:t>
      </w:r>
    </w:p>
    <w:p>
      <w:pPr>
        <w:shd w:fill="F0F4FF" w:val="clear"/>
        <w:spacing w:after="0" w:before="0"/>
        <w:ind w:left="200"/>
      </w:pPr>
      <w:r>
        <w:rPr>
          <w:rFonts w:ascii="Courier New" w:cs="Courier New" w:eastAsia="Courier New" w:hAnsi="Courier New"/>
          <w:color w:val="0D3B66"/>
          <w:sz w:val="17"/>
          <w:szCs w:val="17"/>
        </w:rPr>
        <w:t xml:space="preserve">                                        Create JWT:  { sub, role, exp }</w:t>
      </w:r>
    </w:p>
    <w:p>
      <w:pPr>
        <w:shd w:fill="F0F4FF" w:val="clear"/>
        <w:spacing w:after="0" w:before="0"/>
        <w:ind w:left="200"/>
      </w:pPr>
      <w:r>
        <w:rPr>
          <w:rFonts w:ascii="Courier New" w:cs="Courier New" w:eastAsia="Courier New" w:hAnsi="Courier New"/>
          <w:color w:val="0D3B66"/>
          <w:sz w:val="17"/>
          <w:szCs w:val="17"/>
        </w:rPr>
        <w:t xml:space="preserve">                                        Sign with SECRET_KEY (HS256)</w:t>
      </w:r>
    </w:p>
    <w:p>
      <w:pPr>
        <w:shd w:fill="F0F4FF" w:val="clear"/>
        <w:spacing w:after="0" w:before="0"/>
        <w:ind w:left="200"/>
      </w:pPr>
      <w:r>
        <w:rPr>
          <w:rFonts w:ascii="Courier New" w:cs="Courier New" w:eastAsia="Courier New" w:hAnsi="Courier New"/>
          <w:color w:val="0D3B66"/>
          <w:sz w:val="17"/>
          <w:szCs w:val="17"/>
        </w:rPr>
        <w:t xml:space="preserve">  { access_token, token_type }  ◄────  Return token</w:t>
      </w:r>
    </w:p>
    <w:p>
      <w:pPr>
        <w:shd w:fill="F0F4FF" w:val="clear"/>
        <w:spacing w:after="0" w:before="0"/>
        <w:ind w:left="200"/>
      </w:pPr>
      <w:r>
        <w:rPr>
          <w:rFonts w:ascii="Courier New" w:cs="Courier New" w:eastAsia="Courier New" w:hAnsi="Courier New"/>
          <w:color w:val="0D3B66"/>
          <w:sz w:val="17"/>
          <w:szCs w:val="17"/>
        </w:rPr>
        <w:t xml:space="preserve"/>
      </w:r>
    </w:p>
    <w:p>
      <w:pPr>
        <w:shd w:fill="F0F4FF" w:val="clear"/>
        <w:spacing w:after="0" w:before="0"/>
        <w:ind w:left="200"/>
      </w:pPr>
      <w:r>
        <w:rPr>
          <w:rFonts w:ascii="Courier New" w:cs="Courier New" w:eastAsia="Courier New" w:hAnsi="Courier New"/>
          <w:color w:val="0D3B66"/>
          <w:sz w:val="17"/>
          <w:szCs w:val="17"/>
        </w:rPr>
        <w:t xml:space="preserve">  Store token in localStorage</w:t>
      </w:r>
    </w:p>
    <w:p>
      <w:pPr>
        <w:shd w:fill="F0F4FF" w:val="clear"/>
        <w:spacing w:after="0" w:before="0"/>
        <w:ind w:left="200"/>
      </w:pPr>
      <w:r>
        <w:rPr>
          <w:rFonts w:ascii="Courier New" w:cs="Courier New" w:eastAsia="Courier New" w:hAnsi="Courier New"/>
          <w:color w:val="0D3B66"/>
          <w:sz w:val="17"/>
          <w:szCs w:val="17"/>
        </w:rPr>
        <w:t xml:space="preserve">  Axios interceptor:</w:t>
      </w:r>
    </w:p>
    <w:p>
      <w:pPr>
        <w:shd w:fill="F0F4FF" w:val="clear"/>
        <w:spacing w:after="0" w:before="0"/>
        <w:ind w:left="200"/>
      </w:pPr>
      <w:r>
        <w:rPr>
          <w:rFonts w:ascii="Courier New" w:cs="Courier New" w:eastAsia="Courier New" w:hAnsi="Courier New"/>
          <w:color w:val="0D3B66"/>
          <w:sz w:val="17"/>
          <w:szCs w:val="17"/>
        </w:rPr>
        <w:t xml:space="preserve">  Every request  ──────────────────►  get_current_user() dependency</w:t>
      </w:r>
    </w:p>
    <w:p>
      <w:pPr>
        <w:shd w:fill="F0F4FF" w:val="clear"/>
        <w:spacing w:after="0" w:before="0"/>
        <w:ind w:left="200"/>
      </w:pPr>
      <w:r>
        <w:rPr>
          <w:rFonts w:ascii="Courier New" w:cs="Courier New" w:eastAsia="Courier New" w:hAnsi="Courier New"/>
          <w:color w:val="0D3B66"/>
          <w:sz w:val="17"/>
          <w:szCs w:val="17"/>
        </w:rPr>
        <w:t xml:space="preserve">  Authorization: Bearer &lt;token&gt;         Decode + verify JWT</w:t>
      </w:r>
    </w:p>
    <w:p>
      <w:pPr>
        <w:shd w:fill="F0F4FF" w:val="clear"/>
        <w:spacing w:after="0" w:before="0"/>
        <w:ind w:left="200"/>
      </w:pPr>
      <w:r>
        <w:rPr>
          <w:rFonts w:ascii="Courier New" w:cs="Courier New" w:eastAsia="Courier New" w:hAnsi="Courier New"/>
          <w:color w:val="0D3B66"/>
          <w:sz w:val="17"/>
          <w:szCs w:val="17"/>
        </w:rPr>
        <w:t xml:space="preserve">                                        Inject user object into route</w:t>
      </w:r>
    </w:p>
    <w:p>
      <w:pPr>
        <w:spacing w:after="160" w:before="80"/>
      </w:pPr>
      <w:r>
        <w:rPr>
          <w:rFonts w:ascii="Arial" w:cs="Arial" w:eastAsia="Arial" w:hAnsi="Arial"/>
          <w:color w:val="000000"/>
          <w:sz w:val="21"/>
          <w:szCs w:val="21"/>
        </w:rPr>
        <w:t xml:space="preserve"/>
      </w:r>
    </w:p>
    <w:p>
      <w:pPr>
        <w:shd w:fill="1A237E" w:val="clear"/>
        <w:spacing w:after="200" w:before="400"/>
        <w:ind w:left="160"/>
        <w:outlineLvl w:val="0"/>
      </w:pPr>
      <w:r>
        <w:rPr>
          <w:rFonts w:ascii="Arial" w:cs="Arial" w:eastAsia="Arial" w:hAnsi="Arial"/>
          <w:b/>
          <w:bCs/>
          <w:color w:val="FFFFFF"/>
          <w:sz w:val="30"/>
          <w:szCs w:val="30"/>
        </w:rPr>
        <w:t xml:space="preserve">8.  Complete Request Flow — Shelf Scan to Inventory Update</w:t>
      </w:r>
    </w:p>
    <w:p>
      <w:pPr>
        <w:spacing w:after="160" w:before="80"/>
      </w:pPr>
      <w:r>
        <w:rPr>
          <w:rFonts w:ascii="Arial" w:cs="Arial" w:eastAsia="Arial" w:hAnsi="Arial"/>
          <w:color w:val="000000"/>
          <w:sz w:val="21"/>
          <w:szCs w:val="21"/>
        </w:rPr>
        <w:t xml:space="preserve">The following diagram traces a full shelf scan from the moment the manager drops an image in the browser to the moment inventory records are updated in the database.</w:t>
      </w:r>
    </w:p>
    <w:p>
      <w:pPr>
        <w:shd w:fill="F0F4FF" w:val="clear"/>
        <w:spacing w:after="0" w:before="0"/>
        <w:ind w:left="200"/>
      </w:pPr>
      <w:r>
        <w:rPr>
          <w:rFonts w:ascii="Courier New" w:cs="Courier New" w:eastAsia="Courier New" w:hAnsi="Courier New"/>
          <w:color w:val="0D3B66"/>
          <w:sz w:val="17"/>
          <w:szCs w:val="17"/>
        </w:rPr>
        <w:t xml:space="preserve">  BROWSER (Detection.jsx)         FASTAPI BACKEND              DB / MODELS</w:t>
      </w:r>
    </w:p>
    <w:p>
      <w:pPr>
        <w:shd w:fill="F0F4FF" w:val="clear"/>
        <w:spacing w:after="0" w:before="0"/>
        <w:ind w:left="200"/>
      </w:pPr>
      <w:r>
        <w:rPr>
          <w:rFonts w:ascii="Courier New" w:cs="Courier New" w:eastAsia="Courier New" w:hAnsi="Courier New"/>
          <w:color w:val="0D3B66"/>
          <w:sz w:val="17"/>
          <w:szCs w:val="17"/>
        </w:rPr>
        <w:t xml:space="preserve">  ──────────────────────          ───────────────              ───────────</w:t>
      </w:r>
    </w:p>
    <w:p>
      <w:pPr>
        <w:shd w:fill="F0F4FF" w:val="clear"/>
        <w:spacing w:after="0" w:before="0"/>
        <w:ind w:left="200"/>
      </w:pPr>
      <w:r>
        <w:rPr>
          <w:rFonts w:ascii="Courier New" w:cs="Courier New" w:eastAsia="Courier New" w:hAnsi="Courier New"/>
          <w:color w:val="0D3B66"/>
          <w:sz w:val="17"/>
          <w:szCs w:val="17"/>
        </w:rPr>
        <w:t xml:space="preserve"/>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User drops image   │</w:t>
      </w:r>
    </w:p>
    <w:p>
      <w:pPr>
        <w:shd w:fill="F0F4FF" w:val="clear"/>
        <w:spacing w:after="0" w:before="0"/>
        <w:ind w:left="200"/>
      </w:pPr>
      <w:r>
        <w:rPr>
          <w:rFonts w:ascii="Courier New" w:cs="Courier New" w:eastAsia="Courier New" w:hAnsi="Courier New"/>
          <w:color w:val="0D3B66"/>
          <w:sz w:val="17"/>
          <w:szCs w:val="17"/>
        </w:rPr>
        <w:t xml:space="preserve">  │  ScanningOverlay    │</w:t>
      </w:r>
    </w:p>
    <w:p>
      <w:pPr>
        <w:shd w:fill="F0F4FF" w:val="clear"/>
        <w:spacing w:after="0" w:before="0"/>
        <w:ind w:left="200"/>
      </w:pPr>
      <w:r>
        <w:rPr>
          <w:rFonts w:ascii="Courier New" w:cs="Courier New" w:eastAsia="Courier New" w:hAnsi="Courier New"/>
          <w:color w:val="0D3B66"/>
          <w:sz w:val="17"/>
          <w:szCs w:val="17"/>
        </w:rPr>
        <w:t xml:space="preserve">  │  animation begins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POST /detection/upload</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PIL.Image.open(bytes)</w:t>
      </w:r>
    </w:p>
    <w:p>
      <w:pPr>
        <w:shd w:fill="F0F4FF" w:val="clear"/>
        <w:spacing w:after="0" w:before="0"/>
        <w:ind w:left="200"/>
      </w:pPr>
      <w:r>
        <w:rPr>
          <w:rFonts w:ascii="Courier New" w:cs="Courier New" w:eastAsia="Courier New" w:hAnsi="Courier New"/>
          <w:color w:val="0D3B66"/>
          <w:sz w:val="17"/>
          <w:szCs w:val="17"/>
        </w:rPr>
        <w:t xml:space="preserve">                              get_model()  ──────────────►  YOLOv8n.pt</w:t>
      </w:r>
    </w:p>
    <w:p>
      <w:pPr>
        <w:shd w:fill="F0F4FF" w:val="clear"/>
        <w:spacing w:after="0" w:before="0"/>
        <w:ind w:left="200"/>
      </w:pPr>
      <w:r>
        <w:rPr>
          <w:rFonts w:ascii="Courier New" w:cs="Courier New" w:eastAsia="Courier New" w:hAnsi="Courier New"/>
          <w:color w:val="0D3B66"/>
          <w:sz w:val="17"/>
          <w:szCs w:val="17"/>
        </w:rPr>
        <w:t xml:space="preserve">                              model(image, conf=0.25)</w:t>
      </w:r>
    </w:p>
    <w:p>
      <w:pPr>
        <w:shd w:fill="F0F4FF" w:val="clear"/>
        <w:spacing w:after="0" w:before="0"/>
        <w:ind w:left="200"/>
      </w:pPr>
      <w:r>
        <w:rPr>
          <w:rFonts w:ascii="Courier New" w:cs="Courier New" w:eastAsia="Courier New" w:hAnsi="Courier New"/>
          <w:color w:val="0D3B66"/>
          <w:sz w:val="17"/>
          <w:szCs w:val="17"/>
        </w:rPr>
        <w:t xml:space="preserve">                              Save DetectionEvent  ──────►  detection_events</w:t>
      </w:r>
    </w:p>
    <w:p>
      <w:pPr>
        <w:shd w:fill="F0F4FF" w:val="clear"/>
        <w:spacing w:after="0" w:before="0"/>
        <w:ind w:left="200"/>
      </w:pPr>
      <w:r>
        <w:rPr>
          <w:rFonts w:ascii="Courier New" w:cs="Courier New" w:eastAsia="Courier New" w:hAnsi="Courier New"/>
          <w:color w:val="0D3B66"/>
          <w:sz w:val="17"/>
          <w:szCs w:val="17"/>
        </w:rPr>
        <w:t xml:space="preserve">                              Update inventory  ──────────►  inventory + alerts</w:t>
      </w:r>
    </w:p>
    <w:p>
      <w:pPr>
        <w:shd w:fill="F0F4FF" w:val="clear"/>
        <w:spacing w:after="0" w:before="0"/>
        <w:ind w:left="200"/>
      </w:pPr>
      <w:r>
        <w:rPr>
          <w:rFonts w:ascii="Courier New" w:cs="Courier New" w:eastAsia="Courier New" w:hAnsi="Courier New"/>
          <w:color w:val="0D3B66"/>
          <w:sz w:val="17"/>
          <w:szCs w:val="17"/>
        </w:rPr>
        <w:t xml:space="preserve">                              _image_cache[event_id] = image</w:t>
      </w:r>
    </w:p>
    <w:p>
      <w:pPr>
        <w:shd w:fill="F0F4FF" w:val="clear"/>
        <w:spacing w:after="0" w:before="0"/>
        <w:ind w:left="200"/>
      </w:pPr>
      <w:r>
        <w:rPr>
          <w:rFonts w:ascii="Courier New" w:cs="Courier New" w:eastAsia="Courier New" w:hAnsi="Courier New"/>
          <w:color w:val="0D3B66"/>
          <w:sz w:val="17"/>
          <w:szCs w:val="17"/>
        </w:rPr>
        <w:t xml:space="preserve">  { event_id, detections[] }  ◄───────────────────────────</w:t>
      </w:r>
    </w:p>
    <w:p>
      <w:pPr>
        <w:shd w:fill="F0F4FF" w:val="clear"/>
        <w:spacing w:after="0" w:before="0"/>
        <w:ind w:left="200"/>
      </w:pPr>
      <w:r>
        <w:rPr>
          <w:rFonts w:ascii="Courier New" w:cs="Courier New" w:eastAsia="Courier New" w:hAnsi="Courier New"/>
          <w:color w:val="0D3B66"/>
          <w:sz w:val="17"/>
          <w:szCs w:val="17"/>
        </w:rPr>
        <w:t xml:space="preserve"/>
      </w:r>
    </w:p>
    <w:p>
      <w:pPr>
        <w:shd w:fill="F0F4FF" w:val="clear"/>
        <w:spacing w:after="0" w:before="0"/>
        <w:ind w:left="200"/>
      </w:pPr>
      <w:r>
        <w:rPr>
          <w:rFonts w:ascii="Courier New" w:cs="Courier New" w:eastAsia="Courier New" w:hAnsi="Courier New"/>
          <w:color w:val="0D3B66"/>
          <w:sz w:val="17"/>
          <w:szCs w:val="17"/>
        </w:rPr>
        <w:t xml:space="preserve">  PipelineBanner: Stage 2</w:t>
      </w:r>
    </w:p>
    <w:p>
      <w:pPr>
        <w:shd w:fill="F0F4FF" w:val="clear"/>
        <w:spacing w:after="0" w:before="0"/>
        <w:ind w:left="200"/>
      </w:pPr>
      <w:r>
        <w:rPr>
          <w:rFonts w:ascii="Courier New" w:cs="Courier New" w:eastAsia="Courier New" w:hAnsi="Courier New"/>
          <w:color w:val="0D3B66"/>
          <w:sz w:val="17"/>
          <w:szCs w:val="17"/>
        </w:rPr>
        <w:t xml:space="preserve">             │  POST /detection/pipeline</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Crop all bboxes from image cache</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STAGE 2: CLIP classify                 │</w:t>
      </w:r>
    </w:p>
    <w:p>
      <w:pPr>
        <w:shd w:fill="F0F4FF" w:val="clear"/>
        <w:spacing w:after="0" w:before="0"/>
        <w:ind w:left="200"/>
      </w:pPr>
      <w:r>
        <w:rPr>
          <w:rFonts w:ascii="Courier New" w:cs="Courier New" w:eastAsia="Courier New" w:hAnsi="Courier New"/>
          <w:color w:val="0D3B66"/>
          <w:sz w:val="17"/>
          <w:szCs w:val="17"/>
        </w:rPr>
        <w:t xml:space="preserve">                              │  get_image_features(crops)  ─────────►  CLIP</w:t>
      </w:r>
    </w:p>
    <w:p>
      <w:pPr>
        <w:shd w:fill="F0F4FF" w:val="clear"/>
        <w:spacing w:after="0" w:before="0"/>
        <w:ind w:left="200"/>
      </w:pPr>
      <w:r>
        <w:rPr>
          <w:rFonts w:ascii="Courier New" w:cs="Courier New" w:eastAsia="Courier New" w:hAnsi="Courier New"/>
          <w:color w:val="0D3B66"/>
          <w:sz w:val="17"/>
          <w:szCs w:val="17"/>
        </w:rPr>
        <w:t xml:space="preserve">                              │  image_features @ _text_features.T      │</w:t>
      </w:r>
    </w:p>
    <w:p>
      <w:pPr>
        <w:shd w:fill="F0F4FF" w:val="clear"/>
        <w:spacing w:after="0" w:before="0"/>
        <w:ind w:left="200"/>
      </w:pPr>
      <w:r>
        <w:rPr>
          <w:rFonts w:ascii="Courier New" w:cs="Courier New" w:eastAsia="Courier New" w:hAnsi="Courier New"/>
          <w:color w:val="0D3B66"/>
          <w:sz w:val="17"/>
          <w:szCs w:val="17"/>
        </w:rPr>
        <w:t xml:space="preserve">                              │  → category + confidence per crop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STAGE 3: CLIP library search           │</w:t>
      </w:r>
    </w:p>
    <w:p>
      <w:pPr>
        <w:shd w:fill="F0F4FF" w:val="clear"/>
        <w:spacing w:after="0" w:before="0"/>
        <w:ind w:left="200"/>
      </w:pPr>
      <w:r>
        <w:rPr>
          <w:rFonts w:ascii="Courier New" w:cs="Courier New" w:eastAsia="Courier New" w:hAnsi="Courier New"/>
          <w:color w:val="0D3B66"/>
          <w:sz w:val="17"/>
          <w:szCs w:val="17"/>
        </w:rPr>
        <w:t xml:space="preserve">                              │  get_image_features(crops)  ─────────►  CLIP</w:t>
      </w:r>
    </w:p>
    <w:p>
      <w:pPr>
        <w:shd w:fill="F0F4FF" w:val="clear"/>
        <w:spacing w:after="0" w:before="0"/>
        <w:ind w:left="200"/>
      </w:pPr>
      <w:r>
        <w:rPr>
          <w:rFonts w:ascii="Courier New" w:cs="Courier New" w:eastAsia="Courier New" w:hAnsi="Courier New"/>
          <w:color w:val="0D3B66"/>
          <w:sz w:val="17"/>
          <w:szCs w:val="17"/>
        </w:rPr>
        <w:t xml:space="preserve">                              │  Load product_references  ────────────►  DB</w:t>
      </w:r>
    </w:p>
    <w:p>
      <w:pPr>
        <w:shd w:fill="F0F4FF" w:val="clear"/>
        <w:spacing w:after="0" w:before="0"/>
        <w:ind w:left="200"/>
      </w:pPr>
      <w:r>
        <w:rPr>
          <w:rFonts w:ascii="Courier New" w:cs="Courier New" w:eastAsia="Courier New" w:hAnsi="Courier New"/>
          <w:color w:val="0D3B66"/>
          <w:sz w:val="17"/>
          <w:szCs w:val="17"/>
        </w:rPr>
        <w:t xml:space="preserve">                              │  cosine_similarity(crop, each ref)      │</w:t>
      </w:r>
    </w:p>
    <w:p>
      <w:pPr>
        <w:shd w:fill="F0F4FF" w:val="clear"/>
        <w:spacing w:after="0" w:before="0"/>
        <w:ind w:left="200"/>
      </w:pPr>
      <w:r>
        <w:rPr>
          <w:rFonts w:ascii="Courier New" w:cs="Courier New" w:eastAsia="Courier New" w:hAnsi="Courier New"/>
          <w:color w:val="0D3B66"/>
          <w:sz w:val="17"/>
          <w:szCs w:val="17"/>
        </w:rPr>
        <w:t xml:space="preserve">                              │  max per product, filter ≥ 0.82         │</w:t>
      </w:r>
    </w:p>
    <w:p>
      <w:pPr>
        <w:shd w:fill="F0F4FF" w:val="clear"/>
        <w:spacing w:after="0" w:before="0"/>
        <w:ind w:left="200"/>
      </w:pPr>
      <w:r>
        <w:rPr>
          <w:rFonts w:ascii="Courier New" w:cs="Courier New" w:eastAsia="Courier New" w:hAnsi="Courier New"/>
          <w:color w:val="0D3B66"/>
          <w:sz w:val="17"/>
          <w:szCs w:val="17"/>
        </w:rPr>
        <w:t xml:space="preserve">                              │  → match or None per crop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  STAGE 3b: OFF fallback (unmatched)     │</w:t>
      </w:r>
    </w:p>
    <w:p>
      <w:pPr>
        <w:shd w:fill="F0F4FF" w:val="clear"/>
        <w:spacing w:after="0" w:before="0"/>
        <w:ind w:left="200"/>
      </w:pPr>
      <w:r>
        <w:rPr>
          <w:rFonts w:ascii="Courier New" w:cs="Courier New" w:eastAsia="Courier New" w:hAnsi="Courier New"/>
          <w:color w:val="0D3B66"/>
          <w:sz w:val="17"/>
          <w:szCs w:val="17"/>
        </w:rPr>
        <w:t xml:space="preserve">                              │  Map category to OFF tag                │</w:t>
      </w:r>
    </w:p>
    <w:p>
      <w:pPr>
        <w:shd w:fill="F0F4FF" w:val="clear"/>
        <w:spacing w:after="0" w:before="0"/>
        <w:ind w:left="200"/>
      </w:pPr>
      <w:r>
        <w:rPr>
          <w:rFonts w:ascii="Courier New" w:cs="Courier New" w:eastAsia="Courier New" w:hAnsi="Courier New"/>
          <w:color w:val="0D3B66"/>
          <w:sz w:val="17"/>
          <w:szCs w:val="17"/>
        </w:rPr>
        <w:t xml:space="preserve">                              │  GET world.openfoodfacts.org/...  ────►  OFF API</w:t>
      </w:r>
    </w:p>
    <w:p>
      <w:pPr>
        <w:shd w:fill="F0F4FF" w:val="clear"/>
        <w:spacing w:after="0" w:before="0"/>
        <w:ind w:left="200"/>
      </w:pPr>
      <w:r>
        <w:rPr>
          <w:rFonts w:ascii="Courier New" w:cs="Courier New" w:eastAsia="Courier New" w:hAnsi="Courier New"/>
          <w:color w:val="0D3B66"/>
          <w:sz w:val="17"/>
          <w:szCs w:val="17"/>
        </w:rPr>
        <w:t xml:space="preserve">                              │  Fetch 20 products per tag              │</w:t>
      </w:r>
    </w:p>
    <w:p>
      <w:pPr>
        <w:shd w:fill="F0F4FF" w:val="clear"/>
        <w:spacing w:after="0" w:before="0"/>
        <w:ind w:left="200"/>
      </w:pPr>
      <w:r>
        <w:rPr>
          <w:rFonts w:ascii="Courier New" w:cs="Courier New" w:eastAsia="Courier New" w:hAnsi="Courier New"/>
          <w:color w:val="0D3B66"/>
          <w:sz w:val="17"/>
          <w:szCs w:val="17"/>
        </w:rPr>
        <w:t xml:space="preserve">                              │  Assign 3-product window per item       │</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Enriched detections  ◄──────────────────────────────────────────────</w:t>
      </w:r>
    </w:p>
    <w:p>
      <w:pPr>
        <w:shd w:fill="F0F4FF" w:val="clear"/>
        <w:spacing w:after="0" w:before="0"/>
        <w:ind w:left="200"/>
      </w:pPr>
      <w:r>
        <w:rPr>
          <w:rFonts w:ascii="Courier New" w:cs="Courier New" w:eastAsia="Courier New" w:hAnsi="Courier New"/>
          <w:color w:val="0D3B66"/>
          <w:sz w:val="17"/>
          <w:szCs w:val="17"/>
        </w:rPr>
        <w:t xml:space="preserve">  (category, match, off_suggestions)</w:t>
      </w:r>
    </w:p>
    <w:p>
      <w:pPr>
        <w:shd w:fill="F0F4FF" w:val="clear"/>
        <w:spacing w:after="0" w:before="0"/>
        <w:ind w:left="200"/>
      </w:pPr>
      <w:r>
        <w:rPr>
          <w:rFonts w:ascii="Courier New" w:cs="Courier New" w:eastAsia="Courier New" w:hAnsi="Courier New"/>
          <w:color w:val="0D3B66"/>
          <w:sz w:val="17"/>
          <w:szCs w:val="17"/>
        </w:rPr>
        <w:t xml:space="preserve"/>
      </w:r>
    </w:p>
    <w:p>
      <w:pPr>
        <w:shd w:fill="F0F4FF" w:val="clear"/>
        <w:spacing w:after="0" w:before="0"/>
        <w:ind w:left="200"/>
      </w:pPr>
      <w:r>
        <w:rPr>
          <w:rFonts w:ascii="Courier New" w:cs="Courier New" w:eastAsia="Courier New" w:hAnsi="Courier New"/>
          <w:color w:val="0D3B66"/>
          <w:sz w:val="17"/>
          <w:szCs w:val="17"/>
        </w:rPr>
        <w:t xml:space="preserve">  ── OPTIONAL: LLM IDENTIFICATION ──────────────────────────────────────</w:t>
      </w:r>
    </w:p>
    <w:p>
      <w:pPr>
        <w:shd w:fill="F0F4FF" w:val="clear"/>
        <w:spacing w:after="0" w:before="0"/>
        <w:ind w:left="200"/>
      </w:pPr>
      <w:r>
        <w:rPr>
          <w:rFonts w:ascii="Courier New" w:cs="Courier New" w:eastAsia="Courier New" w:hAnsi="Courier New"/>
          <w:color w:val="0D3B66"/>
          <w:sz w:val="17"/>
          <w:szCs w:val="17"/>
        </w:rPr>
        <w:t xml:space="preserve">  User clicks 'Identify with AI'</w:t>
      </w:r>
    </w:p>
    <w:p>
      <w:pPr>
        <w:shd w:fill="F0F4FF" w:val="clear"/>
        <w:spacing w:after="0" w:before="0"/>
        <w:ind w:left="200"/>
      </w:pPr>
      <w:r>
        <w:rPr>
          <w:rFonts w:ascii="Courier New" w:cs="Courier New" w:eastAsia="Courier New" w:hAnsi="Courier New"/>
          <w:color w:val="0D3B66"/>
          <w:sz w:val="17"/>
          <w:szCs w:val="17"/>
        </w:rPr>
        <w:t xml:space="preserve">             │  POST /detection/identify-batch</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_build_strip() — pack 5 crops → 1 JPEG</w:t>
      </w:r>
    </w:p>
    <w:p>
      <w:pPr>
        <w:shd w:fill="F0F4FF" w:val="clear"/>
        <w:spacing w:after="0" w:before="0"/>
        <w:ind w:left="200"/>
      </w:pPr>
      <w:r>
        <w:rPr>
          <w:rFonts w:ascii="Courier New" w:cs="Courier New" w:eastAsia="Courier New" w:hAnsi="Courier New"/>
          <w:color w:val="0D3B66"/>
          <w:sz w:val="17"/>
          <w:szCs w:val="17"/>
        </w:rPr>
        <w:t xml:space="preserve">                              Try OpenAI GPT-4o  ─────────────────────►  OpenAI</w:t>
      </w:r>
    </w:p>
    <w:p>
      <w:pPr>
        <w:shd w:fill="F0F4FF" w:val="clear"/>
        <w:spacing w:after="0" w:before="0"/>
        <w:ind w:left="200"/>
      </w:pPr>
      <w:r>
        <w:rPr>
          <w:rFonts w:ascii="Courier New" w:cs="Courier New" w:eastAsia="Courier New" w:hAnsi="Courier New"/>
          <w:color w:val="0D3B66"/>
          <w:sz w:val="17"/>
          <w:szCs w:val="17"/>
        </w:rPr>
        <w:t xml:space="preserve">                              Try Google Gemini  ─────────────────────►  Gemini</w:t>
      </w:r>
    </w:p>
    <w:p>
      <w:pPr>
        <w:shd w:fill="F0F4FF" w:val="clear"/>
        <w:spacing w:after="0" w:before="0"/>
        <w:ind w:left="200"/>
      </w:pPr>
      <w:r>
        <w:rPr>
          <w:rFonts w:ascii="Courier New" w:cs="Courier New" w:eastAsia="Courier New" w:hAnsi="Courier New"/>
          <w:color w:val="0D3B66"/>
          <w:sz w:val="17"/>
          <w:szCs w:val="17"/>
        </w:rPr>
        <w:t xml:space="preserve">                              Try Groq Llama     ─────────────────────►  Groq</w:t>
      </w:r>
    </w:p>
    <w:p>
      <w:pPr>
        <w:shd w:fill="F0F4FF" w:val="clear"/>
        <w:spacing w:after="0" w:before="0"/>
        <w:ind w:left="200"/>
      </w:pPr>
      <w:r>
        <w:rPr>
          <w:rFonts w:ascii="Courier New" w:cs="Courier New" w:eastAsia="Courier New" w:hAnsi="Courier New"/>
          <w:color w:val="0D3B66"/>
          <w:sz w:val="17"/>
          <w:szCs w:val="17"/>
        </w:rPr>
        <w:t xml:space="preserve">                              Fallback: aspect ratio rules</w:t>
      </w:r>
    </w:p>
    <w:p>
      <w:pPr>
        <w:shd w:fill="F0F4FF" w:val="clear"/>
        <w:spacing w:after="0" w:before="0"/>
        <w:ind w:left="200"/>
      </w:pPr>
      <w:r>
        <w:rPr>
          <w:rFonts w:ascii="Courier New" w:cs="Courier New" w:eastAsia="Courier New" w:hAnsi="Courier New"/>
          <w:color w:val="0D3B66"/>
          <w:sz w:val="17"/>
          <w:szCs w:val="17"/>
        </w:rPr>
        <w:t xml:space="preserve">                              _parse_json() — extract JSON from response</w:t>
      </w:r>
    </w:p>
    <w:p>
      <w:pPr>
        <w:shd w:fill="F0F4FF" w:val="clear"/>
        <w:spacing w:after="0" w:before="0"/>
        <w:ind w:left="200"/>
      </w:pPr>
      <w:r>
        <w:rPr>
          <w:rFonts w:ascii="Courier New" w:cs="Courier New" w:eastAsia="Courier New" w:hAnsi="Courier New"/>
          <w:color w:val="0D3B66"/>
          <w:sz w:val="17"/>
          <w:szCs w:val="17"/>
        </w:rPr>
        <w:t xml:space="preserve">  { name, brand, category, price, sku } per crop  ◄───────────────────</w:t>
      </w:r>
    </w:p>
    <w:p>
      <w:pPr>
        <w:shd w:fill="F0F4FF" w:val="clear"/>
        <w:spacing w:after="0" w:before="0"/>
        <w:ind w:left="200"/>
      </w:pPr>
      <w:r>
        <w:rPr>
          <w:rFonts w:ascii="Courier New" w:cs="Courier New" w:eastAsia="Courier New" w:hAnsi="Courier New"/>
          <w:color w:val="0D3B66"/>
          <w:sz w:val="17"/>
          <w:szCs w:val="17"/>
        </w:rPr>
        <w:t xml:space="preserve"/>
      </w:r>
    </w:p>
    <w:p>
      <w:pPr>
        <w:shd w:fill="F0F4FF" w:val="clear"/>
        <w:spacing w:after="0" w:before="0"/>
        <w:ind w:left="200"/>
      </w:pPr>
      <w:r>
        <w:rPr>
          <w:rFonts w:ascii="Courier New" w:cs="Courier New" w:eastAsia="Courier New" w:hAnsi="Courier New"/>
          <w:color w:val="0D3B66"/>
          <w:sz w:val="17"/>
          <w:szCs w:val="17"/>
        </w:rPr>
        <w:t xml:space="preserve">  ── SAVE TO LIBRARY ────────────────────────────────────────────────────</w:t>
      </w:r>
    </w:p>
    <w:p>
      <w:pPr>
        <w:shd w:fill="F0F4FF" w:val="clear"/>
        <w:spacing w:after="0" w:before="0"/>
        <w:ind w:left="200"/>
      </w:pPr>
      <w:r>
        <w:rPr>
          <w:rFonts w:ascii="Courier New" w:cs="Courier New" w:eastAsia="Courier New" w:hAnsi="Courier New"/>
          <w:color w:val="0D3B66"/>
          <w:sz w:val="17"/>
          <w:szCs w:val="17"/>
        </w:rPr>
        <w:t xml:space="preserve">  User clicks 'Save to Library'</w:t>
      </w:r>
    </w:p>
    <w:p>
      <w:pPr>
        <w:shd w:fill="F0F4FF" w:val="clear"/>
        <w:spacing w:after="0" w:before="0"/>
        <w:ind w:left="200"/>
      </w:pPr>
      <w:r>
        <w:rPr>
          <w:rFonts w:ascii="Courier New" w:cs="Courier New" w:eastAsia="Courier New" w:hAnsi="Courier New"/>
          <w:color w:val="0D3B66"/>
          <w:sz w:val="17"/>
          <w:szCs w:val="17"/>
        </w:rPr>
        <w:t xml:space="preserve">             │  POST /detection/add-to-library (up to 3 crops)</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CLIP embed crop  ──────────────────────►  CLIP</w:t>
      </w:r>
    </w:p>
    <w:p>
      <w:pPr>
        <w:shd w:fill="F0F4FF" w:val="clear"/>
        <w:spacing w:after="0" w:before="0"/>
        <w:ind w:left="200"/>
      </w:pPr>
      <w:r>
        <w:rPr>
          <w:rFonts w:ascii="Courier New" w:cs="Courier New" w:eastAsia="Courier New" w:hAnsi="Courier New"/>
          <w:color w:val="0D3B66"/>
          <w:sz w:val="17"/>
          <w:szCs w:val="17"/>
        </w:rPr>
        <w:t xml:space="preserve">                              Save JPEG  ─────────────────────────────►  product_library/</w:t>
      </w:r>
    </w:p>
    <w:p>
      <w:pPr>
        <w:shd w:fill="F0F4FF" w:val="clear"/>
        <w:spacing w:after="0" w:before="0"/>
        <w:ind w:left="200"/>
      </w:pPr>
      <w:r>
        <w:rPr>
          <w:rFonts w:ascii="Courier New" w:cs="Courier New" w:eastAsia="Courier New" w:hAnsi="Courier New"/>
          <w:color w:val="0D3B66"/>
          <w:sz w:val="17"/>
          <w:szCs w:val="17"/>
        </w:rPr>
        <w:t xml:space="preserve">                              Insert ProductReference  ───────────────►  product_references</w:t>
      </w:r>
    </w:p>
    <w:p>
      <w:pPr>
        <w:shd w:fill="F0F4FF" w:val="clear"/>
        <w:spacing w:after="0" w:before="0"/>
        <w:ind w:left="200"/>
      </w:pPr>
      <w:r>
        <w:rPr>
          <w:rFonts w:ascii="Courier New" w:cs="Courier New" w:eastAsia="Courier New" w:hAnsi="Courier New"/>
          <w:color w:val="0D3B66"/>
          <w:sz w:val="17"/>
          <w:szCs w:val="17"/>
        </w:rPr>
        <w:t xml:space="preserve"/>
      </w:r>
    </w:p>
    <w:p>
      <w:pPr>
        <w:shd w:fill="F0F4FF" w:val="clear"/>
        <w:spacing w:after="0" w:before="0"/>
        <w:ind w:left="200"/>
      </w:pPr>
      <w:r>
        <w:rPr>
          <w:rFonts w:ascii="Courier New" w:cs="Courier New" w:eastAsia="Courier New" w:hAnsi="Courier New"/>
          <w:color w:val="0D3B66"/>
          <w:sz w:val="17"/>
          <w:szCs w:val="17"/>
        </w:rPr>
        <w:t xml:space="preserve">  ── SAVE TO INVENTORY ──────────────────────────────────────────────────</w:t>
      </w:r>
    </w:p>
    <w:p>
      <w:pPr>
        <w:shd w:fill="F0F4FF" w:val="clear"/>
        <w:spacing w:after="0" w:before="0"/>
        <w:ind w:left="200"/>
      </w:pPr>
      <w:r>
        <w:rPr>
          <w:rFonts w:ascii="Courier New" w:cs="Courier New" w:eastAsia="Courier New" w:hAnsi="Courier New"/>
          <w:color w:val="0D3B66"/>
          <w:sz w:val="17"/>
          <w:szCs w:val="17"/>
        </w:rPr>
        <w:t xml:space="preserve">  User clicks 'Add to DB'</w:t>
      </w:r>
    </w:p>
    <w:p>
      <w:pPr>
        <w:shd w:fill="F0F4FF" w:val="clear"/>
        <w:spacing w:after="0" w:before="0"/>
        <w:ind w:left="200"/>
      </w:pPr>
      <w:r>
        <w:rPr>
          <w:rFonts w:ascii="Courier New" w:cs="Courier New" w:eastAsia="Courier New" w:hAnsi="Courier New"/>
          <w:color w:val="0D3B66"/>
          <w:sz w:val="17"/>
          <w:szCs w:val="17"/>
        </w:rPr>
        <w:t xml:space="preserve">             │  POST /detection/save-product</w:t>
      </w:r>
    </w:p>
    <w:p>
      <w:pPr>
        <w:shd w:fill="F0F4FF" w:val="clear"/>
        <w:spacing w:after="0" w:before="0"/>
        <w:ind w:left="200"/>
      </w:pPr>
      <w:r>
        <w:rPr>
          <w:rFonts w:ascii="Courier New" w:cs="Courier New" w:eastAsia="Courier New" w:hAnsi="Courier New"/>
          <w:color w:val="0D3B66"/>
          <w:sz w:val="17"/>
          <w:szCs w:val="17"/>
        </w:rPr>
        <w:t xml:space="preserve">             ▼</w:t>
      </w:r>
    </w:p>
    <w:p>
      <w:pPr>
        <w:shd w:fill="F0F4FF" w:val="clear"/>
        <w:spacing w:after="0" w:before="0"/>
        <w:ind w:left="200"/>
      </w:pPr>
      <w:r>
        <w:rPr>
          <w:rFonts w:ascii="Courier New" w:cs="Courier New" w:eastAsia="Courier New" w:hAnsi="Courier New"/>
          <w:color w:val="0D3B66"/>
          <w:sz w:val="17"/>
          <w:szCs w:val="17"/>
        </w:rPr>
        <w:t xml:space="preserve">                              Upsert Product  ────────────────────────►  products</w:t>
      </w:r>
    </w:p>
    <w:p>
      <w:pPr>
        <w:shd w:fill="F0F4FF" w:val="clear"/>
        <w:spacing w:after="0" w:before="0"/>
        <w:ind w:left="200"/>
      </w:pPr>
      <w:r>
        <w:rPr>
          <w:rFonts w:ascii="Courier New" w:cs="Courier New" w:eastAsia="Courier New" w:hAnsi="Courier New"/>
          <w:color w:val="0D3B66"/>
          <w:sz w:val="17"/>
          <w:szCs w:val="17"/>
        </w:rPr>
        <w:t xml:space="preserve">                              Upsert Inventory  ──────────────────────►  inventory</w:t>
      </w:r>
    </w:p>
    <w:p>
      <w:pPr>
        <w:shd w:fill="F0F4FF" w:val="clear"/>
        <w:spacing w:after="0" w:before="0"/>
        <w:ind w:left="200"/>
      </w:pPr>
      <w:r>
        <w:rPr>
          <w:rFonts w:ascii="Courier New" w:cs="Courier New" w:eastAsia="Courier New" w:hAnsi="Courier New"/>
          <w:color w:val="0D3B66"/>
          <w:sz w:val="17"/>
          <w:szCs w:val="17"/>
        </w:rPr>
        <w:t xml:space="preserve">                              Alert if qty &lt; threshold  ──────────────►  alerts</w:t>
      </w:r>
    </w:p>
    <w:p>
      <w:pPr>
        <w:spacing w:after="160" w:before="80"/>
      </w:pPr>
      <w:r>
        <w:rPr>
          <w:rFonts w:ascii="Arial" w:cs="Arial" w:eastAsia="Arial" w:hAnsi="Arial"/>
          <w:color w:val="000000"/>
          <w:sz w:val="21"/>
          <w:szCs w:val="21"/>
        </w:rPr>
        <w:t xml:space="preserve"/>
      </w:r>
    </w:p>
    <w:p>
      <w:pPr>
        <w:shd w:fill="1A237E" w:val="clear"/>
        <w:spacing w:after="200" w:before="400"/>
        <w:ind w:left="160"/>
        <w:outlineLvl w:val="0"/>
      </w:pPr>
      <w:r>
        <w:rPr>
          <w:rFonts w:ascii="Arial" w:cs="Arial" w:eastAsia="Arial" w:hAnsi="Arial"/>
          <w:b/>
          <w:bCs/>
          <w:color w:val="FFFFFF"/>
          <w:sz w:val="30"/>
          <w:szCs w:val="30"/>
        </w:rPr>
        <w:t xml:space="preserve">9.  Frontend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Page</w:t>
            </w:r>
          </w:p>
        </w:tc>
        <w:tc>
          <w:tcPr>
            <w:tcW w:type="dxa" w:w="16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Route</w:t>
            </w:r>
          </w:p>
        </w:tc>
        <w:tc>
          <w:tcPr>
            <w:tcW w:type="dxa" w:w="576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Key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KPI cards (total products, low stock count, recent scans), category bar chart, recent detection event list</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Detection</w:t>
            </w:r>
          </w:p>
        </w:tc>
        <w:tc>
          <w:tcPr>
            <w:tcW w:type="dxa" w:w="1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/detection</w:t>
            </w:r>
          </w:p>
        </w:tc>
        <w:tc>
          <w:tcPr>
            <w:tcW w:type="dxa" w:w="57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Image upload/camera capture, scanning overlay animation, 3-stage pipeline progress banner, results table with crop thumbnails, LLM identification, save to library, save to inventory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Inventory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/inventory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Full product table with search and filter, inline quantity editing, low-stock alert badges, bulk export</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Product Library</w:t>
            </w:r>
          </w:p>
        </w:tc>
        <w:tc>
          <w:tcPr>
            <w:tcW w:type="dxa" w:w="1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/library</w:t>
            </w:r>
          </w:p>
        </w:tc>
        <w:tc>
          <w:tcPr>
            <w:tcW w:type="dxa" w:w="57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Reference image management for Stage 3 — upload new reference crops, view existing references grouped by product, delete references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22"/>
                <w:szCs w:val="22"/>
              </w:rPr>
              <w:t xml:space="preserve">Alerts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/alerts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Low-stock alert feed sorted by severity, dismiss alerts</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A237E"/>
                <w:sz w:val="22"/>
                <w:szCs w:val="22"/>
              </w:rPr>
              <w:t xml:space="preserve">AI Query</w:t>
            </w:r>
          </w:p>
        </w:tc>
        <w:tc>
          <w:tcPr>
            <w:tcW w:type="dxa" w:w="16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/nlq</w:t>
            </w:r>
          </w:p>
        </w:tc>
        <w:tc>
          <w:tcPr>
            <w:tcW w:type="dxa" w:w="57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Chat interface — type a question about inventory and receive a plain-English answer from the LLM</w:t>
            </w:r>
          </w:p>
        </w:tc>
      </w:tr>
    </w:tbl>
    <w:p>
      <w:pPr>
        <w:spacing w:after="160" w:before="120"/>
      </w:pPr>
      <w:r>
        <w:rPr>
          <w:rFonts w:ascii="Arial" w:cs="Arial" w:eastAsia="Arial" w:hAnsi="Arial"/>
          <w:color w:val="000000"/>
          <w:sz w:val="21"/>
          <w:szCs w:val="21"/>
        </w:rPr>
        <w:t xml:space="preserve"/>
      </w:r>
    </w:p>
    <w:p>
      <w:pPr>
        <w:shd w:fill="1A237E" w:val="clear"/>
        <w:spacing w:after="200" w:before="400"/>
        <w:ind w:left="160"/>
        <w:outlineLvl w:val="0"/>
      </w:pPr>
      <w:r>
        <w:rPr>
          <w:rFonts w:ascii="Arial" w:cs="Arial" w:eastAsia="Arial" w:hAnsi="Arial"/>
          <w:b/>
          <w:bCs/>
          <w:color w:val="FFFFFF"/>
          <w:sz w:val="30"/>
          <w:szCs w:val="30"/>
        </w:rPr>
        <w:t xml:space="preserve">10.  Complete API Reference</w:t>
      </w:r>
    </w:p>
    <w:p>
      <w:pPr>
        <w:spacing w:after="160" w:before="80"/>
      </w:pPr>
      <w:r>
        <w:rPr>
          <w:rFonts w:ascii="Arial" w:cs="Arial" w:eastAsia="Arial" w:hAnsi="Arial"/>
          <w:color w:val="000000"/>
          <w:sz w:val="21"/>
          <w:szCs w:val="21"/>
        </w:rPr>
        <w:t xml:space="preserve">All endpoints require </w:t>
      </w:r>
      <w:r>
        <w:rPr>
          <w:rFonts w:ascii="Arial" w:cs="Arial" w:eastAsia="Arial" w:hAnsi="Arial"/>
          <w:b/>
          <w:bCs/>
          <w:color w:val="1A237E"/>
          <w:sz w:val="22"/>
          <w:szCs w:val="22"/>
        </w:rPr>
        <w:t xml:space="preserve">Authorization: Bearer &lt;token&gt;</w:t>
      </w:r>
      <w:r>
        <w:rPr>
          <w:rFonts w:ascii="Arial" w:cs="Arial" w:eastAsia="Arial" w:hAnsi="Arial"/>
          <w:color w:val="000000"/>
          <w:sz w:val="21"/>
          <w:szCs w:val="21"/>
        </w:rPr>
        <w:t xml:space="preserve"> except </w:t>
      </w:r>
      <w:r>
        <w:rPr>
          <w:rFonts w:ascii="Arial" w:cs="Arial" w:eastAsia="Arial" w:hAnsi="Arial"/>
          <w:i/>
          <w:iCs/>
          <w:color w:val="555555"/>
          <w:sz w:val="21"/>
          <w:szCs w:val="21"/>
        </w:rPr>
        <w:t xml:space="preserve">/auth/token</w:t>
      </w:r>
      <w:r>
        <w:rPr>
          <w:rFonts w:ascii="Arial" w:cs="Arial" w:eastAsia="Arial" w:hAnsi="Arial"/>
          <w:color w:val="000000"/>
          <w:sz w:val="21"/>
          <w:szCs w:val="21"/>
        </w:rPr>
        <w:t xml:space="preserve"> and </w:t>
      </w:r>
      <w:r>
        <w:rPr>
          <w:rFonts w:ascii="Arial" w:cs="Arial" w:eastAsia="Arial" w:hAnsi="Arial"/>
          <w:i/>
          <w:iCs/>
          <w:color w:val="555555"/>
          <w:sz w:val="21"/>
          <w:szCs w:val="21"/>
        </w:rPr>
        <w:t xml:space="preserve">/health</w:t>
      </w:r>
      <w:r>
        <w:rPr>
          <w:rFonts w:ascii="Arial" w:cs="Arial" w:eastAsia="Arial" w:hAnsi="Arial"/>
          <w:color w:val="000000"/>
          <w:sz w:val="21"/>
          <w:szCs w:val="21"/>
        </w:rPr>
        <w:t xml:space="preserve">. The token is obtained from POST /auth/token and expires after 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200"/>
        <w:gridCol w:w="2660"/>
      </w:tblGrid>
      <w:tr>
        <w:tc>
          <w:tcPr>
            <w:tcW w:type="dxa" w:w="7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Method</w:t>
            </w:r>
          </w:p>
        </w:tc>
        <w:tc>
          <w:tcPr>
            <w:tcW w:type="dxa" w:w="28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Endpoint</w:t>
            </w:r>
          </w:p>
        </w:tc>
        <w:tc>
          <w:tcPr>
            <w:tcW w:type="dxa" w:w="32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Request / Notes</w:t>
            </w:r>
          </w:p>
        </w:tc>
        <w:tc>
          <w:tcPr>
            <w:tcW w:type="dxa" w:w="266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Response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/auth/token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Form body: username, password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access_token, token_type }</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565C0"/>
                <w:sz w:val="22"/>
                <w:szCs w:val="22"/>
              </w:rPr>
              <w:t xml:space="preserve">GET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/auth/me</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JWT required</w:t>
            </w:r>
          </w:p>
        </w:tc>
        <w:tc>
          <w:tcPr>
            <w:tcW w:type="dxa" w:w="26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 id, username, role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22"/>
                <w:szCs w:val="22"/>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/health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No auth 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status: 'ok' }</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565C0"/>
                <w:sz w:val="22"/>
                <w:szCs w:val="22"/>
              </w:rPr>
              <w:t xml:space="preserve">GET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/debug/clip</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No auth — diagnostic</w:t>
            </w:r>
          </w:p>
        </w:tc>
        <w:tc>
          <w:tcPr>
            <w:tcW w:type="dxa" w:w="26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 clip_ready, error, test_classification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/detection/upload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Multipart image 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event_id, total_detected, detections[], inventory_updates[] }</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2E7D32"/>
                <w:sz w:val="22"/>
                <w:szCs w:val="22"/>
              </w:rPr>
              <w:t xml:space="preserve">POST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/detection/pipeline</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 event_id, detections[] }</w:t>
            </w:r>
          </w:p>
        </w:tc>
        <w:tc>
          <w:tcPr>
            <w:tcW w:type="dxa" w:w="26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Enriched detections with category, match, off_suggestions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/detection/add-to-library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event_id, bbox, product_name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id, product_name, image_url }</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2E7D32"/>
                <w:sz w:val="22"/>
                <w:szCs w:val="22"/>
              </w:rPr>
              <w:t xml:space="preserve">POST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/detection/identify-batch</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 event_id, detections[], batch_start, provider }</w:t>
            </w:r>
          </w:p>
        </w:tc>
        <w:tc>
          <w:tcPr>
            <w:tcW w:type="dxa" w:w="26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 items[], provider_used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/detection/save-product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name, sku, category, price, quantity, ...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status, product_id, message }</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565C0"/>
                <w:sz w:val="22"/>
                <w:szCs w:val="22"/>
              </w:rPr>
              <w:t xml:space="preserve">GET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/detection/history</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Query: limit (default 20)</w:t>
            </w:r>
          </w:p>
        </w:tc>
        <w:tc>
          <w:tcPr>
            <w:tcW w:type="dxa" w:w="26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List of recent detection events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22"/>
                <w:szCs w:val="22"/>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/inventory/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List all products + inventory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id, sku, name, category, quantity, shelf_location, ... }]</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E65100"/>
                <w:sz w:val="22"/>
                <w:szCs w:val="22"/>
              </w:rPr>
              <w:t xml:space="preserve">PUT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/inventory/{id}</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 quantity, shelf_location }</w:t>
            </w:r>
          </w:p>
        </w:tc>
        <w:tc>
          <w:tcPr>
            <w:tcW w:type="dxa" w:w="26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Updated inventory record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22"/>
                <w:szCs w:val="22"/>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/inventory/summary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total_products, low_stock_count, alert_count }</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565C0"/>
                <w:sz w:val="22"/>
                <w:szCs w:val="22"/>
              </w:rPr>
              <w:t xml:space="preserve">GET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/inventory/alerts</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
            </w:r>
          </w:p>
        </w:tc>
        <w:tc>
          <w:tcPr>
            <w:tcW w:type="dxa" w:w="26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List of active low-stock alerts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/nlq/query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question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answer: '...' }</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565C0"/>
                <w:sz w:val="22"/>
                <w:szCs w:val="22"/>
              </w:rPr>
              <w:t xml:space="preserve">GET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/analytics/dashboard</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
            </w:r>
          </w:p>
        </w:tc>
        <w:tc>
          <w:tcPr>
            <w:tcW w:type="dxa" w:w="26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Aggregated stats: category breakdown, scan history, stock levels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2"/>
                <w:szCs w:val="22"/>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/library/references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Multipart: file + product_name + product_id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id, product_name, image_url, created_at }</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565C0"/>
                <w:sz w:val="22"/>
                <w:szCs w:val="22"/>
              </w:rPr>
              <w:t xml:space="preserve">GET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/library/references</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
            </w:r>
          </w:p>
        </w:tc>
        <w:tc>
          <w:tcPr>
            <w:tcW w:type="dxa" w:w="26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References grouped by product name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1C1C"/>
                <w:sz w:val="22"/>
                <w:szCs w:val="22"/>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/library/references/{id}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deleted: id }</w:t>
            </w:r>
          </w:p>
        </w:tc>
      </w:tr>
      <w:tr>
        <w:tc>
          <w:tcPr>
            <w:tcW w:type="dxa" w:w="7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b/>
                <w:bCs/>
                <w:color w:val="1565C0"/>
                <w:sz w:val="22"/>
                <w:szCs w:val="22"/>
              </w:rPr>
              <w:t xml:space="preserve">GET</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/library/stats</w:t>
            </w:r>
          </w:p>
        </w:tc>
        <w:tc>
          <w:tcPr>
            <w:tcW w:type="dxa" w:w="32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
            </w:r>
          </w:p>
        </w:tc>
        <w:tc>
          <w:tcPr>
            <w:tcW w:type="dxa" w:w="26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 total_references, unique_products, clip_ready }</w:t>
            </w:r>
          </w:p>
        </w:tc>
      </w:tr>
    </w:tbl>
    <w:p>
      <w:pPr>
        <w:spacing w:after="160" w:before="120"/>
      </w:pPr>
      <w:r>
        <w:rPr>
          <w:rFonts w:ascii="Arial" w:cs="Arial" w:eastAsia="Arial" w:hAnsi="Arial"/>
          <w:color w:val="000000"/>
          <w:sz w:val="21"/>
          <w:szCs w:val="21"/>
        </w:rPr>
        <w:t xml:space="preserve"/>
      </w:r>
    </w:p>
    <w:p>
      <w:pPr>
        <w:shd w:fill="1A237E" w:val="clear"/>
        <w:spacing w:after="200" w:before="400"/>
        <w:ind w:left="160"/>
        <w:outlineLvl w:val="0"/>
      </w:pPr>
      <w:r>
        <w:rPr>
          <w:rFonts w:ascii="Arial" w:cs="Arial" w:eastAsia="Arial" w:hAnsi="Arial"/>
          <w:b/>
          <w:bCs/>
          <w:color w:val="FFFFFF"/>
          <w:sz w:val="30"/>
          <w:szCs w:val="30"/>
        </w:rPr>
        <w:t xml:space="preserve">11.  Deployment</w:t>
      </w:r>
    </w:p>
    <w:p>
      <w:pPr>
        <w:pBdr>
          <w:bottom w:val="single" w:color="00695C" w:sz="6" w:space="2"/>
        </w:pBdr>
        <w:spacing w:after="100" w:before="220"/>
      </w:pPr>
      <w:r>
        <w:rPr>
          <w:rFonts w:ascii="Arial" w:cs="Arial" w:eastAsia="Arial" w:hAnsi="Arial"/>
          <w:b/>
          <w:bCs/>
          <w:color w:val="00695C"/>
          <w:sz w:val="23"/>
          <w:szCs w:val="23"/>
        </w:rPr>
        <w:t xml:space="preserve">Local Development</w:t>
      </w:r>
    </w:p>
    <w:p>
      <w:pPr>
        <w:shd w:fill="EEF2FF" w:val="clear"/>
        <w:spacing w:after="0" w:before="0"/>
        <w:ind w:left="300"/>
      </w:pPr>
      <w:r>
        <w:rPr>
          <w:rFonts w:ascii="Courier New" w:cs="Courier New" w:eastAsia="Courier New" w:hAnsi="Courier New"/>
          <w:color w:val="1A237E"/>
          <w:sz w:val="17"/>
          <w:szCs w:val="17"/>
        </w:rPr>
        <w:t xml:space="preserve"># 1. Start the backend</w:t>
      </w:r>
    </w:p>
    <w:p>
      <w:pPr>
        <w:shd w:fill="EEF2FF" w:val="clear"/>
        <w:spacing w:after="0" w:before="0"/>
        <w:ind w:left="300"/>
      </w:pPr>
      <w:r>
        <w:rPr>
          <w:rFonts w:ascii="Courier New" w:cs="Courier New" w:eastAsia="Courier New" w:hAnsi="Courier New"/>
          <w:color w:val="1A237E"/>
          <w:sz w:val="17"/>
          <w:szCs w:val="17"/>
        </w:rPr>
        <w:t xml:space="preserve">cd backend</w:t>
      </w:r>
    </w:p>
    <w:p>
      <w:pPr>
        <w:shd w:fill="EEF2FF" w:val="clear"/>
        <w:spacing w:after="0" w:before="0"/>
        <w:ind w:left="300"/>
      </w:pPr>
      <w:r>
        <w:rPr>
          <w:rFonts w:ascii="Courier New" w:cs="Courier New" w:eastAsia="Courier New" w:hAnsi="Courier New"/>
          <w:color w:val="1A237E"/>
          <w:sz w:val="17"/>
          <w:szCs w:val="17"/>
        </w:rPr>
        <w:t xml:space="preserve">pip install -r requirements.txt</w:t>
      </w:r>
    </w:p>
    <w:p>
      <w:pPr>
        <w:shd w:fill="EEF2FF" w:val="clear"/>
        <w:spacing w:after="0" w:before="0"/>
        <w:ind w:left="300"/>
      </w:pPr>
      <w:r>
        <w:rPr>
          <w:rFonts w:ascii="Courier New" w:cs="Courier New" w:eastAsia="Courier New" w:hAnsi="Courier New"/>
          <w:color w:val="1A237E"/>
          <w:sz w:val="17"/>
          <w:szCs w:val="17"/>
        </w:rPr>
        <w:t xml:space="preserve">pip install transformers&gt;=4.40.0      # required for CLIP</w:t>
      </w:r>
    </w:p>
    <w:p>
      <w:pPr>
        <w:shd w:fill="EEF2FF" w:val="clear"/>
        <w:spacing w:after="0" w:before="0"/>
        <w:ind w:left="300"/>
      </w:pPr>
      <w:r>
        <w:rPr>
          <w:rFonts w:ascii="Courier New" w:cs="Courier New" w:eastAsia="Courier New" w:hAnsi="Courier New"/>
          <w:color w:val="1A237E"/>
          <w:sz w:val="17"/>
          <w:szCs w:val="17"/>
        </w:rPr>
        <w:t xml:space="preserve">uvicorn main:app --reload --port 8000</w:t>
      </w:r>
    </w:p>
    <w:p>
      <w:pPr>
        <w:shd w:fill="EEF2FF" w:val="clear"/>
        <w:spacing w:after="0" w:before="0"/>
        <w:ind w:left="300"/>
      </w:pPr>
      <w:r>
        <w:rPr>
          <w:rFonts w:ascii="Courier New" w:cs="Courier New" w:eastAsia="Courier New" w:hAnsi="Courier New"/>
          <w:color w:val="1A237E"/>
          <w:sz w:val="17"/>
          <w:szCs w:val="17"/>
        </w:rPr>
        <w:t xml:space="preserve"/>
      </w:r>
    </w:p>
    <w:p>
      <w:pPr>
        <w:shd w:fill="EEF2FF" w:val="clear"/>
        <w:spacing w:after="0" w:before="0"/>
        <w:ind w:left="300"/>
      </w:pPr>
      <w:r>
        <w:rPr>
          <w:rFonts w:ascii="Courier New" w:cs="Courier New" w:eastAsia="Courier New" w:hAnsi="Courier New"/>
          <w:color w:val="1A237E"/>
          <w:sz w:val="17"/>
          <w:szCs w:val="17"/>
        </w:rPr>
        <w:t xml:space="preserve"># 2. Verify CLIP loaded correctly</w:t>
      </w:r>
    </w:p>
    <w:p>
      <w:pPr>
        <w:shd w:fill="EEF2FF" w:val="clear"/>
        <w:spacing w:after="0" w:before="0"/>
        <w:ind w:left="300"/>
      </w:pPr>
      <w:r>
        <w:rPr>
          <w:rFonts w:ascii="Courier New" w:cs="Courier New" w:eastAsia="Courier New" w:hAnsi="Courier New"/>
          <w:color w:val="1A237E"/>
          <w:sz w:val="17"/>
          <w:szCs w:val="17"/>
        </w:rPr>
        <w:t xml:space="preserve">curl http://localhost:8000/debug/clip</w:t>
      </w:r>
    </w:p>
    <w:p>
      <w:pPr>
        <w:shd w:fill="EEF2FF" w:val="clear"/>
        <w:spacing w:after="0" w:before="0"/>
        <w:ind w:left="300"/>
      </w:pPr>
      <w:r>
        <w:rPr>
          <w:rFonts w:ascii="Courier New" w:cs="Courier New" w:eastAsia="Courier New" w:hAnsi="Courier New"/>
          <w:color w:val="1A237E"/>
          <w:sz w:val="17"/>
          <w:szCs w:val="17"/>
        </w:rPr>
        <w:t xml:space="preserve"># Expected: { 'clip_ready': true, 'message': 'CLIP is working correctly' }</w:t>
      </w:r>
    </w:p>
    <w:p>
      <w:pPr>
        <w:shd w:fill="EEF2FF" w:val="clear"/>
        <w:spacing w:after="0" w:before="0"/>
        <w:ind w:left="300"/>
      </w:pPr>
      <w:r>
        <w:rPr>
          <w:rFonts w:ascii="Courier New" w:cs="Courier New" w:eastAsia="Courier New" w:hAnsi="Courier New"/>
          <w:color w:val="1A237E"/>
          <w:sz w:val="17"/>
          <w:szCs w:val="17"/>
        </w:rPr>
        <w:t xml:space="preserve"/>
      </w:r>
    </w:p>
    <w:p>
      <w:pPr>
        <w:shd w:fill="EEF2FF" w:val="clear"/>
        <w:spacing w:after="0" w:before="0"/>
        <w:ind w:left="300"/>
      </w:pPr>
      <w:r>
        <w:rPr>
          <w:rFonts w:ascii="Courier New" w:cs="Courier New" w:eastAsia="Courier New" w:hAnsi="Courier New"/>
          <w:color w:val="1A237E"/>
          <w:sz w:val="17"/>
          <w:szCs w:val="17"/>
        </w:rPr>
        <w:t xml:space="preserve"># 3. Start the frontend (separate terminal)</w:t>
      </w:r>
    </w:p>
    <w:p>
      <w:pPr>
        <w:shd w:fill="EEF2FF" w:val="clear"/>
        <w:spacing w:after="0" w:before="0"/>
        <w:ind w:left="300"/>
      </w:pPr>
      <w:r>
        <w:rPr>
          <w:rFonts w:ascii="Courier New" w:cs="Courier New" w:eastAsia="Courier New" w:hAnsi="Courier New"/>
          <w:color w:val="1A237E"/>
          <w:sz w:val="17"/>
          <w:szCs w:val="17"/>
        </w:rPr>
        <w:t xml:space="preserve">cd frontend</w:t>
      </w:r>
    </w:p>
    <w:p>
      <w:pPr>
        <w:shd w:fill="EEF2FF" w:val="clear"/>
        <w:spacing w:after="0" w:before="0"/>
        <w:ind w:left="300"/>
      </w:pPr>
      <w:r>
        <w:rPr>
          <w:rFonts w:ascii="Courier New" w:cs="Courier New" w:eastAsia="Courier New" w:hAnsi="Courier New"/>
          <w:color w:val="1A237E"/>
          <w:sz w:val="17"/>
          <w:szCs w:val="17"/>
        </w:rPr>
        <w:t xml:space="preserve">npm install</w:t>
      </w:r>
    </w:p>
    <w:p>
      <w:pPr>
        <w:shd w:fill="EEF2FF" w:val="clear"/>
        <w:spacing w:after="0" w:before="0"/>
        <w:ind w:left="300"/>
      </w:pPr>
      <w:r>
        <w:rPr>
          <w:rFonts w:ascii="Courier New" w:cs="Courier New" w:eastAsia="Courier New" w:hAnsi="Courier New"/>
          <w:color w:val="1A237E"/>
          <w:sz w:val="17"/>
          <w:szCs w:val="17"/>
        </w:rPr>
        <w:t xml:space="preserve">npm start                              # dev server on http://localhost:3000</w:t>
      </w:r>
    </w:p>
    <w:p>
      <w:pPr>
        <w:spacing w:after="120" w:before="12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Docker — Single Container</w:t>
      </w:r>
    </w:p>
    <w:p>
      <w:pPr>
        <w:shd w:fill="EEF2FF" w:val="clear"/>
        <w:spacing w:after="0" w:before="0"/>
        <w:ind w:left="300"/>
      </w:pPr>
      <w:r>
        <w:rPr>
          <w:rFonts w:ascii="Courier New" w:cs="Courier New" w:eastAsia="Courier New" w:hAnsi="Courier New"/>
          <w:color w:val="1A237E"/>
          <w:sz w:val="17"/>
          <w:szCs w:val="17"/>
        </w:rPr>
        <w:t xml:space="preserve"># Build and run</w:t>
      </w:r>
    </w:p>
    <w:p>
      <w:pPr>
        <w:shd w:fill="EEF2FF" w:val="clear"/>
        <w:spacing w:after="0" w:before="0"/>
        <w:ind w:left="300"/>
      </w:pPr>
      <w:r>
        <w:rPr>
          <w:rFonts w:ascii="Courier New" w:cs="Courier New" w:eastAsia="Courier New" w:hAnsi="Courier New"/>
          <w:color w:val="1A237E"/>
          <w:sz w:val="17"/>
          <w:szCs w:val="17"/>
        </w:rPr>
        <w:t xml:space="preserve">docker build -t retail-ai .</w:t>
      </w:r>
    </w:p>
    <w:p>
      <w:pPr>
        <w:shd w:fill="EEF2FF" w:val="clear"/>
        <w:spacing w:after="0" w:before="0"/>
        <w:ind w:left="300"/>
      </w:pPr>
      <w:r>
        <w:rPr>
          <w:rFonts w:ascii="Courier New" w:cs="Courier New" w:eastAsia="Courier New" w:hAnsi="Courier New"/>
          <w:color w:val="1A237E"/>
          <w:sz w:val="17"/>
          <w:szCs w:val="17"/>
        </w:rPr>
        <w:t xml:space="preserve">docker run -p 7860:7860 \</w:t>
      </w:r>
    </w:p>
    <w:p>
      <w:pPr>
        <w:shd w:fill="EEF2FF" w:val="clear"/>
        <w:spacing w:after="0" w:before="0"/>
        <w:ind w:left="300"/>
      </w:pPr>
      <w:r>
        <w:rPr>
          <w:rFonts w:ascii="Courier New" w:cs="Courier New" w:eastAsia="Courier New" w:hAnsi="Courier New"/>
          <w:color w:val="1A237E"/>
          <w:sz w:val="17"/>
          <w:szCs w:val="17"/>
        </w:rPr>
        <w:t xml:space="preserve">  -e SECRET_KEY=your-long-secret-key \</w:t>
      </w:r>
    </w:p>
    <w:p>
      <w:pPr>
        <w:shd w:fill="EEF2FF" w:val="clear"/>
        <w:spacing w:after="0" w:before="0"/>
        <w:ind w:left="300"/>
      </w:pPr>
      <w:r>
        <w:rPr>
          <w:rFonts w:ascii="Courier New" w:cs="Courier New" w:eastAsia="Courier New" w:hAnsi="Courier New"/>
          <w:color w:val="1A237E"/>
          <w:sz w:val="17"/>
          <w:szCs w:val="17"/>
        </w:rPr>
        <w:t xml:space="preserve">  -e OPENAI_API_KEY=sk-...            \</w:t>
      </w:r>
    </w:p>
    <w:p>
      <w:pPr>
        <w:shd w:fill="EEF2FF" w:val="clear"/>
        <w:spacing w:after="0" w:before="0"/>
        <w:ind w:left="300"/>
      </w:pPr>
      <w:r>
        <w:rPr>
          <w:rFonts w:ascii="Courier New" w:cs="Courier New" w:eastAsia="Courier New" w:hAnsi="Courier New"/>
          <w:color w:val="1A237E"/>
          <w:sz w:val="17"/>
          <w:szCs w:val="17"/>
        </w:rPr>
        <w:t xml:space="preserve">  retail-ai</w:t>
      </w:r>
    </w:p>
    <w:p>
      <w:pPr>
        <w:shd w:fill="EEF2FF" w:val="clear"/>
        <w:spacing w:after="0" w:before="0"/>
        <w:ind w:left="300"/>
      </w:pPr>
      <w:r>
        <w:rPr>
          <w:rFonts w:ascii="Courier New" w:cs="Courier New" w:eastAsia="Courier New" w:hAnsi="Courier New"/>
          <w:color w:val="1A237E"/>
          <w:sz w:val="17"/>
          <w:szCs w:val="17"/>
        </w:rPr>
        <w:t xml:space="preserve"/>
      </w:r>
    </w:p>
    <w:p>
      <w:pPr>
        <w:shd w:fill="EEF2FF" w:val="clear"/>
        <w:spacing w:after="0" w:before="0"/>
        <w:ind w:left="300"/>
      </w:pPr>
      <w:r>
        <w:rPr>
          <w:rFonts w:ascii="Courier New" w:cs="Courier New" w:eastAsia="Courier New" w:hAnsi="Courier New"/>
          <w:color w:val="1A237E"/>
          <w:sz w:val="17"/>
          <w:szCs w:val="17"/>
        </w:rPr>
        <w:t xml:space="preserve"># Open http://localhost:7860</w:t>
      </w:r>
    </w:p>
    <w:p>
      <w:pPr>
        <w:shd w:fill="EEF2FF" w:val="clear"/>
        <w:spacing w:after="0" w:before="0"/>
        <w:ind w:left="300"/>
      </w:pPr>
      <w:r>
        <w:rPr>
          <w:rFonts w:ascii="Courier New" w:cs="Courier New" w:eastAsia="Courier New" w:hAnsi="Courier New"/>
          <w:color w:val="1A237E"/>
          <w:sz w:val="17"/>
          <w:szCs w:val="17"/>
        </w:rPr>
        <w:t xml:space="preserve"># Default login: admin / admin123</w:t>
      </w:r>
    </w:p>
    <w:p>
      <w:pPr>
        <w:spacing w:after="120" w:before="12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Hugging Face Spaces</w:t>
      </w:r>
    </w:p>
    <w:p>
      <w:pPr>
        <w:pStyle w:val="ListParagraph"/>
        <w:numPr>
          <w:ilvl w:val="0"/>
          <w:numId w:val="2"/>
        </w:numPr>
        <w:spacing w:after="50" w:before="50"/>
      </w:pPr>
      <w:r>
        <w:rPr>
          <w:rFonts w:ascii="Arial" w:cs="Arial" w:eastAsia="Arial" w:hAnsi="Arial"/>
          <w:color w:val="000000"/>
          <w:sz w:val="21"/>
          <w:szCs w:val="21"/>
        </w:rPr>
        <w:t xml:space="preserve">Create a new Space with 'Docker' SDK on huggingface.co</w:t>
      </w:r>
    </w:p>
    <w:p>
      <w:pPr>
        <w:pStyle w:val="ListParagraph"/>
        <w:numPr>
          <w:ilvl w:val="0"/>
          <w:numId w:val="2"/>
        </w:numPr>
        <w:spacing w:after="50" w:before="50"/>
      </w:pPr>
      <w:r>
        <w:rPr>
          <w:rFonts w:ascii="Arial" w:cs="Arial" w:eastAsia="Arial" w:hAnsi="Arial"/>
          <w:color w:val="000000"/>
          <w:sz w:val="21"/>
          <w:szCs w:val="21"/>
        </w:rPr>
        <w:t xml:space="preserve">Push the project to the Space repository (git push)</w:t>
      </w:r>
    </w:p>
    <w:p>
      <w:pPr>
        <w:pStyle w:val="ListParagraph"/>
        <w:numPr>
          <w:ilvl w:val="0"/>
          <w:numId w:val="2"/>
        </w:numPr>
        <w:spacing w:after="50" w:before="50"/>
      </w:pPr>
      <w:r>
        <w:rPr>
          <w:rFonts w:ascii="Arial" w:cs="Arial" w:eastAsia="Arial" w:hAnsi="Arial"/>
          <w:color w:val="000000"/>
          <w:sz w:val="21"/>
          <w:szCs w:val="21"/>
        </w:rPr>
        <w:t xml:space="preserve">Add Secrets in Space Settings: SECRET_KEY, OPENAI_API_KEY, GOOGLE_API_KEY, GROQ_API_KEY</w:t>
      </w:r>
    </w:p>
    <w:p>
      <w:pPr>
        <w:pStyle w:val="ListParagraph"/>
        <w:numPr>
          <w:ilvl w:val="0"/>
          <w:numId w:val="2"/>
        </w:numPr>
        <w:spacing w:after="50" w:before="50"/>
      </w:pPr>
      <w:r>
        <w:rPr>
          <w:rFonts w:ascii="Arial" w:cs="Arial" w:eastAsia="Arial" w:hAnsi="Arial"/>
          <w:color w:val="000000"/>
          <w:sz w:val="21"/>
          <w:szCs w:val="21"/>
        </w:rPr>
        <w:t xml:space="preserve">HF Spaces auto-builds the Dockerfile and serves on port 7860</w:t>
      </w:r>
    </w:p>
    <w:p>
      <w:pPr>
        <w:pStyle w:val="ListParagraph"/>
        <w:numPr>
          <w:ilvl w:val="0"/>
          <w:numId w:val="2"/>
        </w:numPr>
        <w:spacing w:after="50" w:before="50"/>
      </w:pPr>
      <w:r>
        <w:rPr>
          <w:rFonts w:ascii="Arial" w:cs="Arial" w:eastAsia="Arial" w:hAnsi="Arial"/>
          <w:color w:val="000000"/>
          <w:sz w:val="21"/>
          <w:szCs w:val="21"/>
        </w:rPr>
        <w:t xml:space="preserve">CLIP (~340 MB) and YOLOv8n weights are baked into the Docker image at build time — no internet required at inference</w:t>
      </w:r>
    </w:p>
    <w:p>
      <w:pPr>
        <w:pStyle w:val="ListParagraph"/>
        <w:numPr>
          <w:ilvl w:val="0"/>
          <w:numId w:val="2"/>
        </w:numPr>
        <w:spacing w:after="50" w:before="50"/>
      </w:pPr>
      <w:r>
        <w:rPr>
          <w:rFonts w:ascii="Arial" w:cs="Arial" w:eastAsia="Arial" w:hAnsi="Arial"/>
          <w:color w:val="000000"/>
          <w:sz w:val="21"/>
          <w:szCs w:val="21"/>
        </w:rPr>
        <w:t xml:space="preserve">Open Food Facts API is called at runtime — internet access is available on HF Spaces by default</w:t>
      </w:r>
    </w:p>
    <w:p>
      <w:pPr>
        <w:spacing w:after="120" w:before="120"/>
      </w:pPr>
      <w:r>
        <w:rPr>
          <w:rFonts w:ascii="Arial" w:cs="Arial" w:eastAsia="Arial" w:hAnsi="Arial"/>
          <w:color w:val="000000"/>
          <w:sz w:val="21"/>
          <w:szCs w:val="21"/>
        </w:rPr>
        <w:t xml:space="preserve"/>
      </w:r>
    </w:p>
    <w:p>
      <w:pPr>
        <w:pBdr>
          <w:bottom w:val="single" w:color="00695C" w:sz="6" w:space="2"/>
        </w:pBdr>
        <w:spacing w:after="100" w:before="220"/>
      </w:pPr>
      <w:r>
        <w:rPr>
          <w:rFonts w:ascii="Arial" w:cs="Arial" w:eastAsia="Arial" w:hAnsi="Arial"/>
          <w:b/>
          <w:bCs/>
          <w:color w:val="00695C"/>
          <w:sz w:val="23"/>
          <w:szCs w:val="23"/>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tcW w:type="dxa" w:w="280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Default / Example</w:t>
            </w:r>
          </w:p>
        </w:tc>
        <w:tc>
          <w:tcPr>
            <w:tcW w:type="dxa" w:w="3760"/>
            <w:tcBorders>
              <w:top w:val="single" w:color="AAAAAA" w:sz="1"/>
              <w:left w:val="single" w:color="AAAAAA" w:sz="1"/>
              <w:bottom w:val="single" w:color="AAAAAA" w:sz="1"/>
              <w:right w:val="single" w:color="AAAAAA" w:sz="1"/>
            </w:tcBorders>
            <w:shd w:fill="1A237E"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SECRET_KEY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(required — set a long random 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JWT signing secret. Must be kept private.</w:t>
            </w:r>
          </w:p>
        </w:tc>
      </w:tr>
      <w:tr>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DATABASE_URL</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sqlite:///./retail.db</w:t>
            </w:r>
          </w:p>
        </w:tc>
        <w:tc>
          <w:tcPr>
            <w:tcW w:type="dxa" w:w="37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Database connection string. Set to postgresql://... for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OPENAI_API_KEY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GPT-4o vision identification + NLQ (optional)</w:t>
            </w:r>
          </w:p>
        </w:tc>
      </w:tr>
      <w:tr>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GOOGLE_API_KEY</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(Gemini API key)</w:t>
            </w:r>
          </w:p>
        </w:tc>
        <w:tc>
          <w:tcPr>
            <w:tcW w:type="dxa" w:w="37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Gemini vision fallback (optional)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GROQ_API_KEY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(Groq API 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Groq Llama vision + NLQ fallback (optional)</w:t>
            </w:r>
          </w:p>
        </w:tc>
      </w:tr>
      <w:tr>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YOLO_MODEL</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yolov8n.pt</w:t>
            </w:r>
          </w:p>
        </w:tc>
        <w:tc>
          <w:tcPr>
            <w:tcW w:type="dxa" w:w="37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Set to best.pt to use a custom fine-tuned YOLO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MAX_UPLOAD_SIZE_MB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Maximum allowed image upload size</w:t>
            </w:r>
          </w:p>
        </w:tc>
      </w:tr>
      <w:tr>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OPENAI_MODEL</w:t>
            </w:r>
          </w:p>
        </w:tc>
        <w:tc>
          <w:tcPr>
            <w:tcW w:type="dxa" w:w="280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gpt-4o</w:t>
            </w:r>
          </w:p>
        </w:tc>
        <w:tc>
          <w:tcPr>
            <w:tcW w:type="dxa" w:w="3760"/>
            <w:tcBorders>
              <w:top w:val="single" w:color="CCCCCC" w:sz="1"/>
              <w:left w:val="single" w:color="CCCCCC" w:sz="1"/>
              <w:bottom w:val="single" w:color="CCCCCC" w:sz="1"/>
              <w:right w:val="single" w:color="CCCCCC" w:sz="1"/>
            </w:tcBorders>
            <w:shd w:fill="F5F7FF" w:val="clear"/>
            <w:tcMar>
              <w:top w:type="dxa" w:w="80"/>
              <w:left w:type="dxa" w:w="140"/>
              <w:bottom w:type="dxa" w:w="80"/>
              <w:right w:type="dxa" w:w="140"/>
            </w:tcMar>
          </w:tcPr>
          <w:p>
            <w:r>
              <w:rPr>
                <w:rFonts w:ascii="Arial" w:cs="Arial" w:eastAsia="Arial" w:hAnsi="Arial"/>
                <w:color w:val="000000"/>
                <w:sz w:val="21"/>
                <w:szCs w:val="21"/>
              </w:rPr>
              <w:t xml:space="preserve">Override the OpenAI model name</w:t>
            </w:r>
          </w:p>
        </w:tc>
      </w:tr>
    </w:tbl>
    <w:p>
      <w:pPr>
        <w:spacing w:after="160" w:before="120"/>
      </w:pPr>
      <w:r>
        <w:rPr>
          <w:rFonts w:ascii="Arial" w:cs="Arial" w:eastAsia="Arial" w:hAnsi="Arial"/>
          <w:color w:val="000000"/>
          <w:sz w:val="21"/>
          <w:szCs w:val="21"/>
        </w:rPr>
        <w:t xml:space="preserve"/>
      </w:r>
    </w:p>
    <w:p>
      <w:pPr>
        <w:shd w:fill="1A237E" w:val="clear"/>
        <w:spacing w:after="200" w:before="400"/>
        <w:ind w:left="160"/>
        <w:outlineLvl w:val="0"/>
      </w:pPr>
      <w:r>
        <w:rPr>
          <w:rFonts w:ascii="Arial" w:cs="Arial" w:eastAsia="Arial" w:hAnsi="Arial"/>
          <w:b/>
          <w:bCs/>
          <w:color w:val="FFFFFF"/>
          <w:sz w:val="30"/>
          <w:szCs w:val="30"/>
        </w:rPr>
        <w:t xml:space="preserve">12.  Improving System Accuracy</w:t>
      </w:r>
    </w:p>
    <w:p>
      <w:pPr>
        <w:pBdr>
          <w:bottom w:val="single" w:color="00695C" w:sz="6" w:space="2"/>
        </w:pBdr>
        <w:spacing w:after="100" w:before="220"/>
      </w:pPr>
      <w:r>
        <w:rPr>
          <w:rFonts w:ascii="Arial" w:cs="Arial" w:eastAsia="Arial" w:hAnsi="Arial"/>
          <w:b/>
          <w:bCs/>
          <w:color w:val="00695C"/>
          <w:sz w:val="23"/>
          <w:szCs w:val="23"/>
        </w:rPr>
        <w:t xml:space="preserve">Stage 1 — Fine-Tune YOLOv8 on Retail Data</w:t>
      </w:r>
    </w:p>
    <w:p>
      <w:pPr>
        <w:spacing w:after="160" w:before="80"/>
      </w:pPr>
      <w:r>
        <w:rPr>
          <w:rFonts w:ascii="Arial" w:cs="Arial" w:eastAsia="Arial" w:hAnsi="Arial"/>
          <w:color w:val="000000"/>
          <w:sz w:val="21"/>
          <w:szCs w:val="21"/>
        </w:rPr>
        <w:t xml:space="preserve">The default yolov8n.pt is trained on the COCO 80-class dataset, which includes general objects rather than retail shelf products. Training a custom YOLOv8 model on an annotated retail shelf dataset (such as the SKU110K dataset on Kaggle) significantly improves detection of densely-packed, overlapping products. Place the trained </w:t>
      </w:r>
      <w:r>
        <w:rPr>
          <w:rFonts w:ascii="Arial" w:cs="Arial" w:eastAsia="Arial" w:hAnsi="Arial"/>
          <w:b/>
          <w:bCs/>
          <w:color w:val="1A237E"/>
          <w:sz w:val="22"/>
          <w:szCs w:val="22"/>
        </w:rPr>
        <w:t xml:space="preserve">best.pt</w:t>
      </w:r>
      <w:r>
        <w:rPr>
          <w:rFonts w:ascii="Arial" w:cs="Arial" w:eastAsia="Arial" w:hAnsi="Arial"/>
          <w:color w:val="000000"/>
          <w:sz w:val="21"/>
          <w:szCs w:val="21"/>
        </w:rPr>
        <w:t xml:space="preserve"> file in the </w:t>
      </w:r>
      <w:r>
        <w:rPr>
          <w:rFonts w:ascii="Arial" w:cs="Arial" w:eastAsia="Arial" w:hAnsi="Arial"/>
          <w:b/>
          <w:bCs/>
          <w:color w:val="1A237E"/>
          <w:sz w:val="22"/>
          <w:szCs w:val="22"/>
        </w:rPr>
        <w:t xml:space="preserve">backend/</w:t>
      </w:r>
      <w:r>
        <w:rPr>
          <w:rFonts w:ascii="Arial" w:cs="Arial" w:eastAsia="Arial" w:hAnsi="Arial"/>
          <w:color w:val="000000"/>
          <w:sz w:val="21"/>
          <w:szCs w:val="21"/>
        </w:rPr>
        <w:t xml:space="preserve"> directory — the application detects it automatically at startup with no code changes required.</w:t>
      </w:r>
    </w:p>
    <w:p>
      <w:pPr>
        <w:pBdr>
          <w:bottom w:val="single" w:color="00695C" w:sz="6" w:space="2"/>
        </w:pBdr>
        <w:spacing w:after="100" w:before="220"/>
      </w:pPr>
      <w:r>
        <w:rPr>
          <w:rFonts w:ascii="Arial" w:cs="Arial" w:eastAsia="Arial" w:hAnsi="Arial"/>
          <w:b/>
          <w:bCs/>
          <w:color w:val="00695C"/>
          <w:sz w:val="23"/>
          <w:szCs w:val="23"/>
        </w:rPr>
        <w:t xml:space="preserve">Stage 2 — Extend the Category Taxonomy</w:t>
      </w:r>
    </w:p>
    <w:p>
      <w:pPr>
        <w:spacing w:after="160" w:before="80"/>
      </w:pPr>
      <w:r>
        <w:rPr>
          <w:rFonts w:ascii="Arial" w:cs="Arial" w:eastAsia="Arial" w:hAnsi="Arial"/>
          <w:color w:val="000000"/>
          <w:sz w:val="21"/>
          <w:szCs w:val="21"/>
        </w:rPr>
        <w:t xml:space="preserve">Add new categories by appending to the </w:t>
      </w:r>
      <w:r>
        <w:rPr>
          <w:rFonts w:ascii="Arial" w:cs="Arial" w:eastAsia="Arial" w:hAnsi="Arial"/>
          <w:b/>
          <w:bCs/>
          <w:color w:val="1A237E"/>
          <w:sz w:val="22"/>
          <w:szCs w:val="22"/>
        </w:rPr>
        <w:t xml:space="preserve">CATEGORIES</w:t>
      </w:r>
      <w:r>
        <w:rPr>
          <w:rFonts w:ascii="Arial" w:cs="Arial" w:eastAsia="Arial" w:hAnsi="Arial"/>
          <w:color w:val="000000"/>
          <w:sz w:val="21"/>
          <w:szCs w:val="21"/>
        </w:rPr>
        <w:t xml:space="preserve"> list and </w:t>
      </w:r>
      <w:r>
        <w:rPr>
          <w:rFonts w:ascii="Arial" w:cs="Arial" w:eastAsia="Arial" w:hAnsi="Arial"/>
          <w:b/>
          <w:bCs/>
          <w:color w:val="1A237E"/>
          <w:sz w:val="22"/>
          <w:szCs w:val="22"/>
        </w:rPr>
        <w:t xml:space="preserve">CATEGORY_PROMPT_TEMPLATES</w:t>
      </w:r>
      <w:r>
        <w:rPr>
          <w:rFonts w:ascii="Arial" w:cs="Arial" w:eastAsia="Arial" w:hAnsi="Arial"/>
          <w:color w:val="000000"/>
          <w:sz w:val="21"/>
          <w:szCs w:val="21"/>
        </w:rPr>
        <w:t xml:space="preserve"> dictionary in </w:t>
      </w:r>
      <w:r>
        <w:rPr>
          <w:rFonts w:ascii="Arial" w:cs="Arial" w:eastAsia="Arial" w:hAnsi="Arial"/>
          <w:b/>
          <w:bCs/>
          <w:color w:val="1A237E"/>
          <w:sz w:val="22"/>
          <w:szCs w:val="22"/>
        </w:rPr>
        <w:t xml:space="preserve">vision_pipeline.py</w:t>
      </w:r>
      <w:r>
        <w:rPr>
          <w:rFonts w:ascii="Arial" w:cs="Arial" w:eastAsia="Arial" w:hAnsi="Arial"/>
          <w:color w:val="000000"/>
          <w:sz w:val="21"/>
          <w:szCs w:val="21"/>
        </w:rPr>
        <w:t xml:space="preserve">. Each new category requires 4 descriptive text templates. The prompt ensembling loop and the _text_features tensor are rebuilt automatically on the next server restart — no other code changes are needed.</w:t>
      </w:r>
    </w:p>
    <w:p>
      <w:pPr>
        <w:pBdr>
          <w:bottom w:val="single" w:color="00695C" w:sz="6" w:space="2"/>
        </w:pBdr>
        <w:spacing w:after="100" w:before="220"/>
      </w:pPr>
      <w:r>
        <w:rPr>
          <w:rFonts w:ascii="Arial" w:cs="Arial" w:eastAsia="Arial" w:hAnsi="Arial"/>
          <w:b/>
          <w:bCs/>
          <w:color w:val="00695C"/>
          <w:sz w:val="23"/>
          <w:szCs w:val="23"/>
        </w:rPr>
        <w:t xml:space="preserve">Stage 3 — Grow the Product Library</w:t>
      </w:r>
    </w:p>
    <w:p>
      <w:pPr>
        <w:spacing w:after="160" w:before="80"/>
      </w:pPr>
      <w:r>
        <w:rPr>
          <w:rFonts w:ascii="Arial" w:cs="Arial" w:eastAsia="Arial" w:hAnsi="Arial"/>
          <w:color w:val="000000"/>
          <w:sz w:val="21"/>
          <w:szCs w:val="21"/>
        </w:rPr>
        <w:t xml:space="preserve">Stage 3 matching quality improves directly with the number of reference images per product. Adding 5–10 photos per product from different angles, distances, and lighting conditions gives CLIP more visual context. Because </w:t>
      </w:r>
      <w:r>
        <w:rPr>
          <w:rFonts w:ascii="Arial" w:cs="Arial" w:eastAsia="Arial" w:hAnsi="Arial"/>
          <w:b/>
          <w:bCs/>
          <w:color w:val="1A237E"/>
          <w:sz w:val="22"/>
          <w:szCs w:val="22"/>
        </w:rPr>
        <w:t xml:space="preserve">find_best_matches()</w:t>
      </w:r>
      <w:r>
        <w:rPr>
          <w:rFonts w:ascii="Arial" w:cs="Arial" w:eastAsia="Arial" w:hAnsi="Arial"/>
          <w:color w:val="000000"/>
          <w:sz w:val="21"/>
          <w:szCs w:val="21"/>
        </w:rPr>
        <w:t xml:space="preserve"> takes the maximum similarity across all reference images for a product, each additional photo can only improve recall — it never hurts it. Use the 'Save to Library' button after LLM identification to build up the library automatically during normal operations.</w:t>
      </w:r>
    </w:p>
    <w:p>
      <w:pPr>
        <w:pBdr>
          <w:bottom w:val="single" w:color="00695C" w:sz="6" w:space="2"/>
        </w:pBdr>
        <w:spacing w:after="100" w:before="220"/>
      </w:pPr>
      <w:r>
        <w:rPr>
          <w:rFonts w:ascii="Arial" w:cs="Arial" w:eastAsia="Arial" w:hAnsi="Arial"/>
          <w:b/>
          <w:bCs/>
          <w:color w:val="00695C"/>
          <w:sz w:val="23"/>
          <w:szCs w:val="23"/>
        </w:rPr>
        <w:t xml:space="preserve">Stage 3 — Fine-Tune CLIP on Your Product Range</w:t>
      </w:r>
    </w:p>
    <w:p>
      <w:pPr>
        <w:spacing w:after="160" w:before="80"/>
      </w:pPr>
      <w:r>
        <w:rPr>
          <w:rFonts w:ascii="Arial" w:cs="Arial" w:eastAsia="Arial" w:hAnsi="Arial"/>
          <w:color w:val="000000"/>
          <w:sz w:val="21"/>
          <w:szCs w:val="21"/>
        </w:rPr>
        <w:t xml:space="preserve">For stores with many visually similar products (e.g., multiple flavours of the same brand), fine-tuning CLIP on image pairs of your specific products produces significantly higher cosine similarity scores and fewer false matches. Save the fine-tuned weights as </w:t>
      </w:r>
      <w:r>
        <w:rPr>
          <w:rFonts w:ascii="Arial" w:cs="Arial" w:eastAsia="Arial" w:hAnsi="Arial"/>
          <w:b/>
          <w:bCs/>
          <w:color w:val="1A237E"/>
          <w:sz w:val="22"/>
          <w:szCs w:val="22"/>
        </w:rPr>
        <w:t xml:space="preserve">backend/clip_retail.pt</w:t>
      </w:r>
      <w:r>
        <w:rPr>
          <w:rFonts w:ascii="Arial" w:cs="Arial" w:eastAsia="Arial" w:hAnsi="Arial"/>
          <w:color w:val="000000"/>
          <w:sz w:val="21"/>
          <w:szCs w:val="21"/>
        </w:rPr>
        <w:t xml:space="preserve"> — vision_pipeline.py loads this file before falling back to pretrained weights.</w:t>
      </w:r>
    </w:p>
    <w:p>
      <w:pPr>
        <w:pBdr>
          <w:bottom w:val="single" w:color="00695C" w:sz="6" w:space="2"/>
        </w:pBdr>
        <w:spacing w:after="100" w:before="220"/>
      </w:pPr>
      <w:r>
        <w:rPr>
          <w:rFonts w:ascii="Arial" w:cs="Arial" w:eastAsia="Arial" w:hAnsi="Arial"/>
          <w:b/>
          <w:bCs/>
          <w:color w:val="00695C"/>
          <w:sz w:val="23"/>
          <w:szCs w:val="23"/>
        </w:rPr>
        <w:t xml:space="preserve">Stage 3 — Adjust the Similarity Threshold</w:t>
      </w:r>
    </w:p>
    <w:p>
      <w:pPr>
        <w:spacing w:after="160" w:before="80"/>
      </w:pPr>
      <w:r>
        <w:rPr>
          <w:rFonts w:ascii="Arial" w:cs="Arial" w:eastAsia="Arial" w:hAnsi="Arial"/>
          <w:color w:val="000000"/>
          <w:sz w:val="21"/>
          <w:szCs w:val="21"/>
        </w:rPr>
        <w:t xml:space="preserve">The default threshold of 0.82 is a balance between precision (few false matches) and recall (finding existing products). For a small library (fewer than 50 products), lowering to 0.75 improves recall. For a large library with many similar-looking products, raising to 0.88+ reduces false matches at the expense of some recall.</w:t>
      </w:r>
    </w:p>
    <w:p>
      <w:pPr>
        <w:pBdr>
          <w:bottom w:val="single" w:color="DDDDDD" w:sz="2" w:space="4"/>
        </w:pBdr>
        <w:spacing w:after="160" w:before="160"/>
      </w:pPr>
      <w:r>
        <w:rPr>
          <w:rFonts w:ascii="Arial" w:cs="Arial" w:eastAsia="Arial" w:hAnsi="Arial"/>
          <w:color w:val="000000"/>
          <w:sz w:val="21"/>
          <w:szCs w:val="21"/>
        </w:rPr>
        <w:t xml:space="preserve"/>
      </w:r>
    </w:p>
    <w:p>
      <w:pPr>
        <w:spacing w:after="0" w:before="200"/>
        <w:jc w:val="center"/>
      </w:pPr>
      <w:r>
        <w:rPr>
          <w:rFonts w:ascii="Arial" w:cs="Arial" w:eastAsia="Arial" w:hAnsi="Arial"/>
          <w:i/>
          <w:iCs/>
          <w:color w:val="94A3B8"/>
          <w:sz w:val="17"/>
          <w:szCs w:val="17"/>
        </w:rPr>
        <w:t xml:space="preserve">Retail AI Inventory System  —  Technical Reference  v2.0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CBD5E1"/>
        <w:sz w:val="16"/>
        <w:szCs w:val="16"/>
      </w:rPr>
      <w:t xml:space="preserve">Confidential — Internal Technical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3" w:space="2"/>
      </w:pBdr>
      <w:tabs>
        <w:tab w:val="right" w:pos="9360"/>
      </w:tabs>
    </w:pPr>
    <w:r>
      <w:rPr>
        <w:rFonts w:ascii="Arial" w:cs="Arial" w:eastAsia="Arial" w:hAnsi="Arial"/>
        <w:color w:val="94A3B8"/>
        <w:sz w:val="18"/>
        <w:szCs w:val="18"/>
      </w:rPr>
      <w:t xml:space="preserve">Retail AI Inventory System  —  Technical Reference  v2.0</w:t>
    </w:r>
    <w:r>
      <w:rPr>
        <w:rFonts w:ascii="Arial" w:cs="Arial" w:eastAsia="Arial" w:hAnsi="Arial"/>
        <w:color w:val="94A3B8"/>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2026-06-21T11:40:24.276Z</dcterms:created>
  <dcterms:modified xsi:type="dcterms:W3CDTF">2026-06-21T11:40:24.287Z</dcterms:modified>
</cp:coreProperties>
</file>

<file path=docProps/custom.xml><?xml version="1.0" encoding="utf-8"?>
<Properties xmlns="http://schemas.openxmlformats.org/officeDocument/2006/custom-properties" xmlns:vt="http://schemas.openxmlformats.org/officeDocument/2006/docPropsVTypes"/>
</file>